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1" w:rsidRPr="00E71CD1" w:rsidRDefault="00E71CD1" w:rsidP="00E71CD1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b/>
          <w:sz w:val="28"/>
        </w:rPr>
      </w:pPr>
      <w:r w:rsidRPr="00E71CD1">
        <w:rPr>
          <w:rFonts w:ascii="Times New Roman" w:hAnsi="Times New Roman" w:cs="Times New Roman"/>
          <w:b/>
          <w:sz w:val="28"/>
        </w:rPr>
        <w:t xml:space="preserve">Обзор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организаций, за </w:t>
      </w:r>
      <w:r w:rsidR="00EC63B5" w:rsidRPr="00EC63B5">
        <w:rPr>
          <w:rFonts w:ascii="Times New Roman" w:hAnsi="Times New Roman" w:cs="Times New Roman"/>
          <w:b/>
          <w:sz w:val="28"/>
        </w:rPr>
        <w:t>1</w:t>
      </w:r>
      <w:r w:rsidRPr="00E71CD1">
        <w:rPr>
          <w:rFonts w:ascii="Times New Roman" w:hAnsi="Times New Roman" w:cs="Times New Roman"/>
          <w:b/>
          <w:sz w:val="28"/>
        </w:rPr>
        <w:t xml:space="preserve"> квартал 202</w:t>
      </w:r>
      <w:r w:rsidR="00EC63B5" w:rsidRPr="00EC63B5">
        <w:rPr>
          <w:rFonts w:ascii="Times New Roman" w:hAnsi="Times New Roman" w:cs="Times New Roman"/>
          <w:b/>
          <w:sz w:val="28"/>
        </w:rPr>
        <w:t>5</w:t>
      </w:r>
      <w:r w:rsidRPr="00E71CD1">
        <w:rPr>
          <w:rFonts w:ascii="Times New Roman" w:hAnsi="Times New Roman" w:cs="Times New Roman"/>
          <w:b/>
          <w:sz w:val="28"/>
        </w:rPr>
        <w:t xml:space="preserve"> года</w:t>
      </w:r>
    </w:p>
    <w:p w:rsidR="00426A19" w:rsidRDefault="00426A19" w:rsidP="00EC6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1" w:rsidRDefault="00E22A71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0495">
        <w:rPr>
          <w:rFonts w:ascii="Times New Roman" w:hAnsi="Times New Roman" w:cs="Times New Roman"/>
          <w:sz w:val="28"/>
          <w:szCs w:val="28"/>
        </w:rPr>
        <w:t xml:space="preserve">феврале 2025 года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70495" w:rsidRPr="00426A19">
        <w:rPr>
          <w:rFonts w:ascii="Times New Roman" w:hAnsi="Times New Roman" w:cs="Times New Roman"/>
          <w:sz w:val="28"/>
          <w:szCs w:val="28"/>
        </w:rPr>
        <w:t>главн</w:t>
      </w:r>
      <w:r w:rsidR="00F70495">
        <w:rPr>
          <w:rFonts w:ascii="Times New Roman" w:hAnsi="Times New Roman" w:cs="Times New Roman"/>
          <w:sz w:val="28"/>
          <w:szCs w:val="28"/>
        </w:rPr>
        <w:t>ого</w:t>
      </w:r>
      <w:r w:rsidR="00F70495" w:rsidRPr="00426A1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70495">
        <w:rPr>
          <w:rFonts w:ascii="Times New Roman" w:hAnsi="Times New Roman" w:cs="Times New Roman"/>
          <w:sz w:val="28"/>
          <w:szCs w:val="28"/>
        </w:rPr>
        <w:t>а</w:t>
      </w:r>
      <w:r w:rsidR="00F70495" w:rsidRPr="00426A19">
        <w:rPr>
          <w:rFonts w:ascii="Times New Roman" w:hAnsi="Times New Roman" w:cs="Times New Roman"/>
          <w:sz w:val="28"/>
          <w:szCs w:val="28"/>
        </w:rPr>
        <w:t xml:space="preserve"> </w:t>
      </w:r>
      <w:r w:rsidRPr="00E22A71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Старорусского района возбуждено уголовное дело по ч. 3 ст. 160 УК РФ (присвоение, совершенное лицом с использованием служебного положения в крупном размере)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A19" w:rsidRPr="00426A19" w:rsidRDefault="00426A19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9">
        <w:rPr>
          <w:rFonts w:ascii="Times New Roman" w:hAnsi="Times New Roman" w:cs="Times New Roman"/>
          <w:sz w:val="28"/>
          <w:szCs w:val="28"/>
        </w:rPr>
        <w:t xml:space="preserve">Установлено, что в период с января 2023 года по апрель 2024 года главный специалист администрации Ивановского сельского поселения Старорусского района внесла в платёжные </w:t>
      </w:r>
      <w:proofErr w:type="gramStart"/>
      <w:r w:rsidRPr="00426A19">
        <w:rPr>
          <w:rFonts w:ascii="Times New Roman" w:hAnsi="Times New Roman" w:cs="Times New Roman"/>
          <w:sz w:val="28"/>
          <w:szCs w:val="28"/>
        </w:rPr>
        <w:t>ведомости</w:t>
      </w:r>
      <w:proofErr w:type="gramEnd"/>
      <w:r w:rsidRPr="00426A19">
        <w:rPr>
          <w:rFonts w:ascii="Times New Roman" w:hAnsi="Times New Roman" w:cs="Times New Roman"/>
          <w:sz w:val="28"/>
          <w:szCs w:val="28"/>
        </w:rPr>
        <w:t xml:space="preserve"> необоснованно завышенные сведения о своей заработной плате, в результате чего незаконно получила денежные средства на общую сумму свыше 600 тыс. рублей.</w:t>
      </w:r>
    </w:p>
    <w:p w:rsidR="00426A19" w:rsidRDefault="00426A19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9">
        <w:rPr>
          <w:rFonts w:ascii="Times New Roman" w:hAnsi="Times New Roman" w:cs="Times New Roman"/>
          <w:sz w:val="28"/>
          <w:szCs w:val="28"/>
        </w:rPr>
        <w:t>Впоследствии присвоенными деньгами распорядилась по своему усмотрению, причинив администрации сельского поселения ущерб на указанную сумму.</w:t>
      </w:r>
    </w:p>
    <w:p w:rsidR="00C96AE0" w:rsidRDefault="00C96AE0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AE0" w:rsidRPr="00C96AE0" w:rsidRDefault="00C96AE0" w:rsidP="00C96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марте 2025 года </w:t>
      </w:r>
      <w:r w:rsidRPr="00C96AE0">
        <w:rPr>
          <w:rFonts w:ascii="Times New Roman" w:hAnsi="Times New Roman" w:cs="Times New Roman"/>
          <w:sz w:val="28"/>
          <w:szCs w:val="28"/>
        </w:rPr>
        <w:t>возбуждено уголовное дело в отношении заместителя главного врача ГОБУЗ «Старорусская центральная районная больница». Она подозревается в совершении преступления, предусмотренного ч. 2 ст. 290 УК РФ (получение должностным лицом взятки в значительном размере).</w:t>
      </w:r>
    </w:p>
    <w:p w:rsidR="00C96AE0" w:rsidRPr="00C96AE0" w:rsidRDefault="00C96AE0" w:rsidP="00C96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E0">
        <w:rPr>
          <w:rFonts w:ascii="Times New Roman" w:hAnsi="Times New Roman" w:cs="Times New Roman"/>
          <w:sz w:val="28"/>
          <w:szCs w:val="28"/>
        </w:rPr>
        <w:t xml:space="preserve">По версии следствия, 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подозреваемая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 получила взятку в размере 50 тысяч рублей за совершение действий в пользу взяткодателя, являющегося представителем нескольких коммерческих организаций и индивидуальных предпринимателей по поставке медицинского оборудования, выразившихся в предупреждении его о предстоящих закупках и получении от него документации для обоснования завышенной цены контракта, которая использовалась при размещен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кционов. Впоследствии техническое задание закупки составлялось ею таким образом, что под него подходило только конкретное медицинское оборудование и определенной фирмы, тем самым 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создавались преференции для нескольких поставщиков и ограничивалась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 конкуренция.</w:t>
      </w:r>
    </w:p>
    <w:p w:rsidR="00426A19" w:rsidRDefault="00426A19" w:rsidP="00EC6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33" w:rsidRPr="00DC6533" w:rsidRDefault="00D715E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2025 года </w:t>
      </w:r>
      <w:r w:rsidR="00C10619" w:rsidRPr="00C10619">
        <w:rPr>
          <w:rFonts w:ascii="Times New Roman" w:hAnsi="Times New Roman" w:cs="Times New Roman"/>
          <w:sz w:val="28"/>
          <w:szCs w:val="28"/>
        </w:rPr>
        <w:t>в Старорусский районный суд для рассмотрения по существу</w:t>
      </w:r>
      <w:r w:rsidR="00C10619">
        <w:rPr>
          <w:rFonts w:ascii="Times New Roman" w:hAnsi="Times New Roman" w:cs="Times New Roman"/>
          <w:sz w:val="28"/>
          <w:szCs w:val="28"/>
        </w:rPr>
        <w:t xml:space="preserve"> направлено уголовное дело </w:t>
      </w:r>
      <w:r w:rsidR="00DC6533" w:rsidRPr="00DC6533">
        <w:rPr>
          <w:rFonts w:ascii="Times New Roman" w:hAnsi="Times New Roman" w:cs="Times New Roman"/>
          <w:sz w:val="28"/>
          <w:szCs w:val="28"/>
        </w:rPr>
        <w:t>в отношении директора коммерческой организации и бывшего заместителя директора ГОКУ «</w:t>
      </w:r>
      <w:proofErr w:type="spellStart"/>
      <w:r w:rsidR="00DC6533"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DC6533" w:rsidRPr="00DC6533">
        <w:rPr>
          <w:rFonts w:ascii="Times New Roman" w:hAnsi="Times New Roman" w:cs="Times New Roman"/>
          <w:sz w:val="28"/>
          <w:szCs w:val="28"/>
        </w:rPr>
        <w:t xml:space="preserve"> лесничество». </w:t>
      </w:r>
      <w:proofErr w:type="gramStart"/>
      <w:r w:rsidR="00DC6533" w:rsidRPr="00DC6533">
        <w:rPr>
          <w:rFonts w:ascii="Times New Roman" w:hAnsi="Times New Roman" w:cs="Times New Roman"/>
          <w:sz w:val="28"/>
          <w:szCs w:val="28"/>
        </w:rPr>
        <w:t xml:space="preserve">В зависимости от роли и степени участия они обвиняются в совершении преступлений по ч. 3 ст. 260 УКРФ (незаконная рубка лесных насаждений, совершенная в особо крупном размере, лицом с использованием своего служебного положения), ч. 5 ст. 33, ч.3 ст.260 УК РФ </w:t>
      </w:r>
      <w:r w:rsidR="00DC6533" w:rsidRPr="00DC6533">
        <w:rPr>
          <w:rFonts w:ascii="Times New Roman" w:hAnsi="Times New Roman" w:cs="Times New Roman"/>
          <w:sz w:val="28"/>
          <w:szCs w:val="28"/>
        </w:rPr>
        <w:lastRenderedPageBreak/>
        <w:t>(пособничество в незаконной рубке лесных насаждений, совершенное в особо крупном размере, лицом с использованием своего служебного положения).</w:t>
      </w:r>
      <w:proofErr w:type="gramEnd"/>
    </w:p>
    <w:p w:rsidR="00DC6533" w:rsidRP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533">
        <w:rPr>
          <w:rFonts w:ascii="Times New Roman" w:hAnsi="Times New Roman" w:cs="Times New Roman"/>
          <w:sz w:val="28"/>
          <w:szCs w:val="28"/>
        </w:rPr>
        <w:t>По версии следствия, в период с октября 2018 года по август 2023 года обвиняемый, являющийся директором коммерческой организации, при пособничестве заместителя директора ГОКУ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лесничество» путем предоставления проектов освоения лесов для внесения изменений в разрешительную документацию на рубку леса и внесения ложных сведений по этим участкам в базу государственного лесного реестра с целью сокрытия незаконных действий осуществили на территориях 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Находского</w:t>
      </w:r>
      <w:proofErr w:type="spellEnd"/>
      <w:proofErr w:type="gramEnd"/>
      <w:r w:rsidRPr="00DC6533">
        <w:rPr>
          <w:rFonts w:ascii="Times New Roman" w:hAnsi="Times New Roman" w:cs="Times New Roman"/>
          <w:sz w:val="28"/>
          <w:szCs w:val="28"/>
        </w:rPr>
        <w:t xml:space="preserve"> и Дунаевского участковых лесничеств ГОКУ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лесничество» незаконную рубку леса общим объёмом более 15 тыс. куб. метров.</w:t>
      </w:r>
    </w:p>
    <w:p w:rsid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В результате содеянного министерству природных ресурсов, лесного хозяйства и экологии Новгородской области причинен ущерб на сумму около 220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r w:rsidRPr="00DC65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49BA" w:rsidRDefault="005449B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326" w:rsidRPr="00B44326" w:rsidRDefault="00CA54C6" w:rsidP="00CA5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 февраля 2025 года </w:t>
      </w:r>
      <w:r w:rsidR="00453930"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рассмотрения по существу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Валдайский районный суд Новгородской области </w:t>
      </w:r>
      <w:r w:rsidR="009B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отношении бывшего директора МАОУ «Средняя школа № 7 д. </w:t>
      </w:r>
      <w:proofErr w:type="spellStart"/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Ивантеево</w:t>
      </w:r>
      <w:proofErr w:type="spellEnd"/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B44326"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обвиняется в совершении трех преступлений, предусмотренных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частями</w:t>
      </w:r>
      <w:r w:rsidR="00B44326"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1, 2 ст. 290 УК РФ (получение взятки должностным лицом, в том числе в значительном размере).</w:t>
      </w:r>
    </w:p>
    <w:p w:rsidR="00B44326" w:rsidRPr="00B44326" w:rsidRDefault="00B44326" w:rsidP="00CA5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версии следствия, в период с ноября 2021 года по май 2023 года обвиняемая, являясь директором школы, неоднократно получала от подчиненных ей сотрудников взятки в общей сумме свыше 120 тысяч рублей за общее покровительство и попустительство по службе. Денежные средства были начислены учителям образовательного учреждения в качестве компенсационных и стимулирующих выплат, а также материальной помощи с последующей передачей их части директору школы.</w:t>
      </w:r>
    </w:p>
    <w:p w:rsidR="004943D7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марта 2025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 направлено</w:t>
      </w:r>
      <w:r w:rsidRPr="00DC6533">
        <w:rPr>
          <w:rFonts w:ascii="Times New Roman" w:hAnsi="Times New Roman" w:cs="Times New Roman"/>
          <w:sz w:val="28"/>
          <w:szCs w:val="28"/>
        </w:rPr>
        <w:t xml:space="preserve"> уголовное дело в отношении бывшего директора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лесхоз». Она обвиняется в совершении преступления по ч. 3 ст.160 УК РФ (присвоение, совершенное лицом с использованием своего служебного положения в крупном размере).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По версии следствия, с октября 2018 года по июль 2020 года обвиняемая, занимая должность директора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533">
        <w:rPr>
          <w:rFonts w:ascii="Times New Roman" w:hAnsi="Times New Roman" w:cs="Times New Roman"/>
          <w:sz w:val="28"/>
          <w:szCs w:val="28"/>
        </w:rPr>
        <w:t xml:space="preserve"> систематически предоставляла главному бухгалтеру учреждения ложные сведения о выполненной работе одним из работников и подделывала его подписи в ведомости о получении денежных средств, которые впоследствии присваивала себе. При этом фактически им работа не выполнялась.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Похищенными денежными средствами на общую сумму свыше 330 тыс. рублей распорядилась по своему усмотрению.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В результате таких действий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 (правопреемником с марта 2021 года является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лесхоз») </w:t>
      </w:r>
      <w:r w:rsidRPr="00DC6533">
        <w:rPr>
          <w:rFonts w:ascii="Times New Roman" w:hAnsi="Times New Roman" w:cs="Times New Roman"/>
          <w:sz w:val="28"/>
          <w:szCs w:val="28"/>
        </w:rPr>
        <w:lastRenderedPageBreak/>
        <w:t>причинен ущерб на указанную сумму.</w:t>
      </w:r>
      <w:r w:rsidR="00C96AE0">
        <w:rPr>
          <w:rFonts w:ascii="Times New Roman" w:hAnsi="Times New Roman" w:cs="Times New Roman"/>
          <w:sz w:val="28"/>
          <w:szCs w:val="28"/>
        </w:rPr>
        <w:t xml:space="preserve"> </w:t>
      </w:r>
      <w:r w:rsidRPr="00DC6533">
        <w:rPr>
          <w:rFonts w:ascii="Times New Roman" w:hAnsi="Times New Roman" w:cs="Times New Roman"/>
          <w:sz w:val="28"/>
          <w:szCs w:val="28"/>
        </w:rPr>
        <w:t>Вину в совершении преступления обвиняемая признала полностью.</w:t>
      </w:r>
    </w:p>
    <w:p w:rsidR="005449BA" w:rsidRDefault="004943D7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9BA">
        <w:rPr>
          <w:rFonts w:ascii="Times New Roman" w:hAnsi="Times New Roman" w:cs="Times New Roman"/>
          <w:sz w:val="28"/>
          <w:szCs w:val="28"/>
        </w:rPr>
        <w:t>06</w:t>
      </w:r>
      <w:r w:rsidR="0012608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449BA">
        <w:rPr>
          <w:rFonts w:ascii="Times New Roman" w:hAnsi="Times New Roman" w:cs="Times New Roman"/>
          <w:sz w:val="28"/>
          <w:szCs w:val="28"/>
        </w:rPr>
        <w:t xml:space="preserve">2025 </w:t>
      </w:r>
      <w:r w:rsidR="0012608C">
        <w:rPr>
          <w:rFonts w:ascii="Times New Roman" w:hAnsi="Times New Roman" w:cs="Times New Roman"/>
          <w:sz w:val="28"/>
          <w:szCs w:val="28"/>
        </w:rPr>
        <w:t>года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Новгородский районный суд вынес обвинительный приговор по уголовному делу в отношении бывшей заведующей МАДОУ «Детский сад № 49 комбинированного вида» Собко Л.Ю. Она признана виновной в совершении четырех преступлений по ч. 3 ст. 159 УК РФ (мошенничество, совершенное с использованием служебного положения, в значительном размере), ч. 3 ст. 160 УК РФ (растрата, совершенная с использованием служебного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положения).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Судом установлено, что с сентября 2016 года по декабрь 2022 года Собко</w:t>
      </w:r>
      <w:r w:rsidR="00C96AE0">
        <w:rPr>
          <w:rFonts w:ascii="Times New Roman" w:hAnsi="Times New Roman" w:cs="Times New Roman"/>
          <w:sz w:val="28"/>
          <w:szCs w:val="28"/>
        </w:rPr>
        <w:t xml:space="preserve"> Л.Ю.</w:t>
      </w:r>
      <w:r w:rsidRPr="005449BA">
        <w:rPr>
          <w:rFonts w:ascii="Times New Roman" w:hAnsi="Times New Roman" w:cs="Times New Roman"/>
          <w:sz w:val="28"/>
          <w:szCs w:val="28"/>
        </w:rPr>
        <w:t xml:space="preserve">, являясь заведующей МАДОУ «Детский сад № 49 комбинированного вида», под предлогом обеспечения нужд детского сада убедила подчиненных работников передавать ей денежные средства. В результате таких действий заведующая детским садом получила денежные средства на общую сумму более 250 тыс. рублей, которыми распорядилась по своему усмотрению. 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 xml:space="preserve">Кроме того, в период с июля 2020 года по июнь 2021 года подсудимая трудоустроила в детский сад на должность дворника свою дочь. При этом </w:t>
      </w:r>
      <w:proofErr w:type="gramStart"/>
      <w:r w:rsidRPr="005449BA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фактически свои трудовые обязанности не выполняла, в результате дошкольному образовательному учреждению причинен ущерб на общую сумму свыше 17 тыс. рублей. Вину в совершении преступлений подсудимая не признала.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 по совокупности преступлений назначил ей наказание в виде 3 лет лишения свободы условно с испытательным сроком 2 года 6 месяцев.</w:t>
      </w:r>
    </w:p>
    <w:p w:rsid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5449BA" w:rsidRDefault="005449B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BA" w:rsidRPr="005449BA" w:rsidRDefault="00D715E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2025 года </w:t>
      </w:r>
      <w:r w:rsidR="005449BA" w:rsidRPr="005449BA">
        <w:rPr>
          <w:rFonts w:ascii="Times New Roman" w:hAnsi="Times New Roman" w:cs="Times New Roman"/>
          <w:sz w:val="28"/>
          <w:szCs w:val="28"/>
        </w:rPr>
        <w:t xml:space="preserve">Новгородский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5449BA" w:rsidRPr="005449BA">
        <w:rPr>
          <w:rFonts w:ascii="Times New Roman" w:hAnsi="Times New Roman" w:cs="Times New Roman"/>
          <w:sz w:val="28"/>
          <w:szCs w:val="28"/>
        </w:rPr>
        <w:t>вынес приговор по уголовному делу в отношении бывшей заведующей МАДОУ № 20 «Детский сад ко</w:t>
      </w:r>
      <w:r>
        <w:rPr>
          <w:rFonts w:ascii="Times New Roman" w:hAnsi="Times New Roman" w:cs="Times New Roman"/>
          <w:sz w:val="28"/>
          <w:szCs w:val="28"/>
        </w:rPr>
        <w:t xml:space="preserve">мбинированного вида «Пчелка»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5449BA" w:rsidRPr="005449BA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="005449BA" w:rsidRPr="005449BA">
        <w:rPr>
          <w:rFonts w:ascii="Times New Roman" w:hAnsi="Times New Roman" w:cs="Times New Roman"/>
          <w:sz w:val="28"/>
          <w:szCs w:val="28"/>
        </w:rPr>
        <w:t xml:space="preserve"> Чижовой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5449BA" w:rsidRPr="005449BA">
        <w:rPr>
          <w:rFonts w:ascii="Times New Roman" w:hAnsi="Times New Roman" w:cs="Times New Roman"/>
          <w:sz w:val="28"/>
          <w:szCs w:val="28"/>
        </w:rPr>
        <w:t xml:space="preserve"> Она признана виновной в совершении преступления по ч. 4 ст. 160 УК РФ (присвоение, совершенное лицом с использованием своего служебного положения).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Судом установлено, что с февраля 2015 года по ноябрь 2022 года, Чижова</w:t>
      </w:r>
      <w:r w:rsidR="00D715EA">
        <w:rPr>
          <w:rFonts w:ascii="Times New Roman" w:hAnsi="Times New Roman" w:cs="Times New Roman"/>
          <w:sz w:val="28"/>
          <w:szCs w:val="28"/>
        </w:rPr>
        <w:t xml:space="preserve"> О.В.</w:t>
      </w:r>
      <w:r w:rsidRPr="005449BA">
        <w:rPr>
          <w:rFonts w:ascii="Times New Roman" w:hAnsi="Times New Roman" w:cs="Times New Roman"/>
          <w:sz w:val="28"/>
          <w:szCs w:val="28"/>
        </w:rPr>
        <w:t xml:space="preserve">, являясь заведующей МАДОУ № 20 «Детский сад комбинированного вида «Пчелка» п. </w:t>
      </w:r>
      <w:proofErr w:type="spellStart"/>
      <w:r w:rsidRPr="005449BA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5449BA">
        <w:rPr>
          <w:rFonts w:ascii="Times New Roman" w:hAnsi="Times New Roman" w:cs="Times New Roman"/>
          <w:sz w:val="28"/>
          <w:szCs w:val="28"/>
        </w:rPr>
        <w:t xml:space="preserve"> трудоустроила в дошкольное образовательное учреждение на должность делопроизводителя свою знакомую, постепенно возлагая на нее обязанности дворника, воспитателя и сторожа.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 xml:space="preserve">При этом женщина, фактически не исполняя свои трудовые </w:t>
      </w:r>
      <w:proofErr w:type="gramStart"/>
      <w:r w:rsidRPr="005449BA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получала заработную плату, в том числе по повышенным ставкам оплаты труда и премиальные вознаграждения, которые впоследствии себе присваивала подсудимая.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Похищенными денежными средствами подсудимая распорядилась по своему усмотрению.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lastRenderedPageBreak/>
        <w:t>В результате таких действий образовательному учреждению причинен ущерб на сумму свыше 1,7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r w:rsidRPr="005449B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Вину в совершении преступления подсудимая не признала.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 назначил ей наказание в виде 2 лет лишения свободы в колонии общего режима со штрафом в размере 250 тыс. рублей с лишением права заниматься деятельностью, связанной с выполнением организационно-распорядительных и административно-хозяйственных функций в организациях в сфере образования, на 2 года.</w:t>
      </w:r>
    </w:p>
    <w:p w:rsidR="005449BA" w:rsidRPr="00DC6533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март</w:t>
      </w:r>
      <w:r w:rsidR="006235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E448F9">
        <w:rPr>
          <w:rFonts w:ascii="Times New Roman" w:hAnsi="Times New Roman" w:cs="Times New Roman"/>
          <w:sz w:val="28"/>
          <w:szCs w:val="28"/>
        </w:rPr>
        <w:t xml:space="preserve">Новгородский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E448F9">
        <w:rPr>
          <w:rFonts w:ascii="Times New Roman" w:hAnsi="Times New Roman" w:cs="Times New Roman"/>
          <w:sz w:val="28"/>
          <w:szCs w:val="28"/>
        </w:rPr>
        <w:t xml:space="preserve">вынес обвинительный приговор по уголовному делу в отношении директора МАУК «Новгородская дирекция по организации праздников»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 xml:space="preserve"> Он признан виновным в совершении преступления по ч. 4 ст. 160 УК РФ (растрата, совершенное лицом с использованием служебного положения, в особо крупном размере).</w:t>
      </w:r>
      <w:proofErr w:type="gramEnd"/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 xml:space="preserve">Судом установлено, что с января 2017 года по декабрь 2020 года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>, являясь директором МАУК «Новгородская дирекция по организации праздников» заключил договоры на оказание услуг по проведению культурно-массовых мероприятий на территории города с шестью индивидуальными предпринимателями по завышенной стоимости работ.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Впоследствии бизнесмены, получив денежные средства на банковские счета за оказанные услуги по сверхстоимости, часть денег передавали по договоренности подсудимому.</w:t>
      </w:r>
      <w:r w:rsidR="009F5081">
        <w:rPr>
          <w:rFonts w:ascii="Times New Roman" w:hAnsi="Times New Roman" w:cs="Times New Roman"/>
          <w:sz w:val="28"/>
          <w:szCs w:val="28"/>
        </w:rPr>
        <w:t xml:space="preserve"> </w:t>
      </w:r>
      <w:r w:rsidRPr="00E448F9">
        <w:rPr>
          <w:rFonts w:ascii="Times New Roman" w:hAnsi="Times New Roman" w:cs="Times New Roman"/>
          <w:sz w:val="28"/>
          <w:szCs w:val="28"/>
        </w:rPr>
        <w:t xml:space="preserve">Полученные денежные средства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 xml:space="preserve"> растратил на нужды учреждения и премии для себя и подчиненных сотрудников.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Общая сумма ущерба, причиненного МАУК «Новгородская дирекция по организации праздников» составила более 2,2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448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F5081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Вину в совершении преступления подсудимый признал частично.</w:t>
      </w:r>
      <w:r w:rsidR="00C54EE7">
        <w:rPr>
          <w:rFonts w:ascii="Times New Roman" w:hAnsi="Times New Roman" w:cs="Times New Roman"/>
          <w:sz w:val="28"/>
          <w:szCs w:val="28"/>
        </w:rPr>
        <w:t xml:space="preserve"> </w:t>
      </w:r>
      <w:r w:rsidRPr="00E448F9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лишения свободы условно с испытательным сроком 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B44326" w:rsidRDefault="00B44326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326" w:rsidSect="0058211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326"/>
    <w:multiLevelType w:val="multilevel"/>
    <w:tmpl w:val="EC0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4EBF"/>
    <w:multiLevelType w:val="multilevel"/>
    <w:tmpl w:val="520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4159"/>
    <w:multiLevelType w:val="multilevel"/>
    <w:tmpl w:val="788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740"/>
    <w:multiLevelType w:val="multilevel"/>
    <w:tmpl w:val="FB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E4BA5"/>
    <w:multiLevelType w:val="multilevel"/>
    <w:tmpl w:val="861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41B1D"/>
    <w:multiLevelType w:val="multilevel"/>
    <w:tmpl w:val="B72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56B28"/>
    <w:multiLevelType w:val="multilevel"/>
    <w:tmpl w:val="608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C45D8"/>
    <w:multiLevelType w:val="multilevel"/>
    <w:tmpl w:val="793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F6A0C"/>
    <w:multiLevelType w:val="multilevel"/>
    <w:tmpl w:val="429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02DE3"/>
    <w:multiLevelType w:val="multilevel"/>
    <w:tmpl w:val="482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947D2"/>
    <w:multiLevelType w:val="multilevel"/>
    <w:tmpl w:val="019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E1AE3"/>
    <w:multiLevelType w:val="multilevel"/>
    <w:tmpl w:val="42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D2888"/>
    <w:multiLevelType w:val="multilevel"/>
    <w:tmpl w:val="4EC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E5DFF"/>
    <w:multiLevelType w:val="multilevel"/>
    <w:tmpl w:val="BA5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E4172"/>
    <w:multiLevelType w:val="multilevel"/>
    <w:tmpl w:val="E4D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324C1"/>
    <w:multiLevelType w:val="multilevel"/>
    <w:tmpl w:val="60D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37559"/>
    <w:multiLevelType w:val="multilevel"/>
    <w:tmpl w:val="75A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E7C16"/>
    <w:multiLevelType w:val="multilevel"/>
    <w:tmpl w:val="5F2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72BB7"/>
    <w:multiLevelType w:val="multilevel"/>
    <w:tmpl w:val="743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32F3"/>
    <w:multiLevelType w:val="multilevel"/>
    <w:tmpl w:val="BD6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D5F9A"/>
    <w:multiLevelType w:val="multilevel"/>
    <w:tmpl w:val="D4B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31CFE"/>
    <w:multiLevelType w:val="multilevel"/>
    <w:tmpl w:val="0BE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2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4"/>
    <w:rsid w:val="00005DB9"/>
    <w:rsid w:val="0001197B"/>
    <w:rsid w:val="00023DE0"/>
    <w:rsid w:val="00061469"/>
    <w:rsid w:val="00073CD3"/>
    <w:rsid w:val="00092E8A"/>
    <w:rsid w:val="000D259D"/>
    <w:rsid w:val="000F7F98"/>
    <w:rsid w:val="0012608C"/>
    <w:rsid w:val="0013317D"/>
    <w:rsid w:val="001354BE"/>
    <w:rsid w:val="00152F58"/>
    <w:rsid w:val="001748A5"/>
    <w:rsid w:val="00176BC7"/>
    <w:rsid w:val="00177073"/>
    <w:rsid w:val="0019058D"/>
    <w:rsid w:val="001C13CD"/>
    <w:rsid w:val="001C18E7"/>
    <w:rsid w:val="001C2CD0"/>
    <w:rsid w:val="001F080B"/>
    <w:rsid w:val="001F3303"/>
    <w:rsid w:val="001F3D22"/>
    <w:rsid w:val="002137EE"/>
    <w:rsid w:val="002473F4"/>
    <w:rsid w:val="0025630D"/>
    <w:rsid w:val="00280B0C"/>
    <w:rsid w:val="00284EB6"/>
    <w:rsid w:val="0029185D"/>
    <w:rsid w:val="00291984"/>
    <w:rsid w:val="002B6258"/>
    <w:rsid w:val="002E4A60"/>
    <w:rsid w:val="002F3B35"/>
    <w:rsid w:val="0038015A"/>
    <w:rsid w:val="003E353C"/>
    <w:rsid w:val="003E3F3F"/>
    <w:rsid w:val="003F3428"/>
    <w:rsid w:val="00426A19"/>
    <w:rsid w:val="00450B94"/>
    <w:rsid w:val="00453930"/>
    <w:rsid w:val="00475063"/>
    <w:rsid w:val="004815E3"/>
    <w:rsid w:val="004943D7"/>
    <w:rsid w:val="004B1E75"/>
    <w:rsid w:val="004C51E0"/>
    <w:rsid w:val="004D057C"/>
    <w:rsid w:val="005032D5"/>
    <w:rsid w:val="00533466"/>
    <w:rsid w:val="005449BA"/>
    <w:rsid w:val="00556D2B"/>
    <w:rsid w:val="0058211D"/>
    <w:rsid w:val="005B4E20"/>
    <w:rsid w:val="005D2696"/>
    <w:rsid w:val="00610427"/>
    <w:rsid w:val="00623562"/>
    <w:rsid w:val="00625CBE"/>
    <w:rsid w:val="00652D0C"/>
    <w:rsid w:val="00653B96"/>
    <w:rsid w:val="006C3BE5"/>
    <w:rsid w:val="006D2C8B"/>
    <w:rsid w:val="006E492F"/>
    <w:rsid w:val="007A07CB"/>
    <w:rsid w:val="007A3014"/>
    <w:rsid w:val="007A7914"/>
    <w:rsid w:val="007C7DBB"/>
    <w:rsid w:val="007D1150"/>
    <w:rsid w:val="007F161D"/>
    <w:rsid w:val="00846335"/>
    <w:rsid w:val="00883A62"/>
    <w:rsid w:val="0088706A"/>
    <w:rsid w:val="008B518E"/>
    <w:rsid w:val="009421F9"/>
    <w:rsid w:val="009634E4"/>
    <w:rsid w:val="009817F7"/>
    <w:rsid w:val="009A11E3"/>
    <w:rsid w:val="009B1E90"/>
    <w:rsid w:val="009B7878"/>
    <w:rsid w:val="009D590D"/>
    <w:rsid w:val="009F5081"/>
    <w:rsid w:val="00A156B4"/>
    <w:rsid w:val="00A31912"/>
    <w:rsid w:val="00A35ADA"/>
    <w:rsid w:val="00A97688"/>
    <w:rsid w:val="00AD0DDD"/>
    <w:rsid w:val="00AE03D7"/>
    <w:rsid w:val="00AF5604"/>
    <w:rsid w:val="00B44326"/>
    <w:rsid w:val="00B46860"/>
    <w:rsid w:val="00B555C5"/>
    <w:rsid w:val="00B64218"/>
    <w:rsid w:val="00B67C54"/>
    <w:rsid w:val="00B72FAE"/>
    <w:rsid w:val="00B92459"/>
    <w:rsid w:val="00BF503F"/>
    <w:rsid w:val="00C03512"/>
    <w:rsid w:val="00C10619"/>
    <w:rsid w:val="00C2118C"/>
    <w:rsid w:val="00C3785B"/>
    <w:rsid w:val="00C51BBA"/>
    <w:rsid w:val="00C54EE7"/>
    <w:rsid w:val="00C745A3"/>
    <w:rsid w:val="00C96AE0"/>
    <w:rsid w:val="00CA54C6"/>
    <w:rsid w:val="00CB60B0"/>
    <w:rsid w:val="00CC5DE7"/>
    <w:rsid w:val="00CC64E3"/>
    <w:rsid w:val="00CE4E18"/>
    <w:rsid w:val="00CE6EBB"/>
    <w:rsid w:val="00D02B29"/>
    <w:rsid w:val="00D12AF8"/>
    <w:rsid w:val="00D445D8"/>
    <w:rsid w:val="00D52DFF"/>
    <w:rsid w:val="00D53E66"/>
    <w:rsid w:val="00D64D34"/>
    <w:rsid w:val="00D715EA"/>
    <w:rsid w:val="00D74D67"/>
    <w:rsid w:val="00D800C1"/>
    <w:rsid w:val="00DB5A48"/>
    <w:rsid w:val="00DC03E8"/>
    <w:rsid w:val="00DC6533"/>
    <w:rsid w:val="00DC6D93"/>
    <w:rsid w:val="00DF4EA9"/>
    <w:rsid w:val="00E00EC0"/>
    <w:rsid w:val="00E104F9"/>
    <w:rsid w:val="00E1466C"/>
    <w:rsid w:val="00E210ED"/>
    <w:rsid w:val="00E22A71"/>
    <w:rsid w:val="00E235D4"/>
    <w:rsid w:val="00E33EAD"/>
    <w:rsid w:val="00E448F9"/>
    <w:rsid w:val="00E5246B"/>
    <w:rsid w:val="00E65CA0"/>
    <w:rsid w:val="00E70CE7"/>
    <w:rsid w:val="00E71CD1"/>
    <w:rsid w:val="00EA2C64"/>
    <w:rsid w:val="00EC63B5"/>
    <w:rsid w:val="00EC7290"/>
    <w:rsid w:val="00EC790D"/>
    <w:rsid w:val="00F33DFF"/>
    <w:rsid w:val="00F350A6"/>
    <w:rsid w:val="00F37F23"/>
    <w:rsid w:val="00F45041"/>
    <w:rsid w:val="00F70495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3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3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7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1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Васильева Ольга Владимировна</cp:lastModifiedBy>
  <cp:revision>35</cp:revision>
  <cp:lastPrinted>2024-07-03T11:49:00Z</cp:lastPrinted>
  <dcterms:created xsi:type="dcterms:W3CDTF">2025-02-26T07:37:00Z</dcterms:created>
  <dcterms:modified xsi:type="dcterms:W3CDTF">2025-04-08T14:01:00Z</dcterms:modified>
</cp:coreProperties>
</file>