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ED" w:rsidRDefault="003407ED" w:rsidP="00340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7ED">
        <w:rPr>
          <w:rFonts w:ascii="Times New Roman" w:hAnsi="Times New Roman" w:cs="Times New Roman"/>
          <w:sz w:val="28"/>
          <w:szCs w:val="28"/>
        </w:rPr>
        <w:t xml:space="preserve">Об </w:t>
      </w:r>
      <w:r w:rsidR="00443216">
        <w:rPr>
          <w:rFonts w:ascii="Times New Roman" w:hAnsi="Times New Roman" w:cs="Times New Roman"/>
          <w:sz w:val="28"/>
          <w:szCs w:val="28"/>
        </w:rPr>
        <w:t>опубликовании распоряжения</w:t>
      </w:r>
    </w:p>
    <w:p w:rsidR="003407ED" w:rsidRDefault="003407ED" w:rsidP="003407ED">
      <w:pPr>
        <w:rPr>
          <w:rFonts w:ascii="Times New Roman" w:hAnsi="Times New Roman" w:cs="Times New Roman"/>
          <w:sz w:val="28"/>
          <w:szCs w:val="28"/>
        </w:rPr>
      </w:pPr>
    </w:p>
    <w:p w:rsidR="003407ED" w:rsidRPr="003407ED" w:rsidRDefault="003407ED" w:rsidP="00340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подпункту 2 пункта 10 статьи 56.6 Земельного кодекса Российской Федерации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информирует</w:t>
      </w:r>
      <w:r w:rsidR="00443216">
        <w:rPr>
          <w:rFonts w:ascii="Times New Roman" w:hAnsi="Times New Roman" w:cs="Times New Roman"/>
          <w:sz w:val="28"/>
          <w:szCs w:val="28"/>
        </w:rPr>
        <w:t xml:space="preserve"> об опубликовании р</w:t>
      </w:r>
      <w:r w:rsidR="000B290E">
        <w:rPr>
          <w:rFonts w:ascii="Times New Roman" w:hAnsi="Times New Roman" w:cs="Times New Roman"/>
          <w:sz w:val="28"/>
          <w:szCs w:val="28"/>
        </w:rPr>
        <w:t xml:space="preserve">аспоряжения Федерального агентства железнодорожного транспорта от 05.12.2024 №АБ-1291-р «Об изъятии земельных участков для нужд Российской Федерации для размещения объекта: </w:t>
      </w:r>
      <w:proofErr w:type="gramStart"/>
      <w:r w:rsidR="000B290E">
        <w:rPr>
          <w:rFonts w:ascii="Times New Roman" w:hAnsi="Times New Roman" w:cs="Times New Roman"/>
          <w:sz w:val="28"/>
          <w:szCs w:val="28"/>
        </w:rPr>
        <w:t>«Создание высокоскоростной железнодорожной магистрали Санкт-Петербург – Москва (участок Крюково (</w:t>
      </w:r>
      <w:proofErr w:type="spellStart"/>
      <w:r w:rsidR="000B290E">
        <w:rPr>
          <w:rFonts w:ascii="Times New Roman" w:hAnsi="Times New Roman" w:cs="Times New Roman"/>
          <w:sz w:val="28"/>
          <w:szCs w:val="28"/>
        </w:rPr>
        <w:t>Алабушево</w:t>
      </w:r>
      <w:proofErr w:type="spellEnd"/>
      <w:r w:rsidR="000B290E">
        <w:rPr>
          <w:rFonts w:ascii="Times New Roman" w:hAnsi="Times New Roman" w:cs="Times New Roman"/>
          <w:sz w:val="28"/>
          <w:szCs w:val="28"/>
        </w:rPr>
        <w:t>) – Обухово)» (3 этап Строительство участка Валдай ВСМ (вкл.)</w:t>
      </w:r>
      <w:proofErr w:type="gramEnd"/>
      <w:r w:rsidR="000B29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B290E">
        <w:rPr>
          <w:rFonts w:ascii="Times New Roman" w:hAnsi="Times New Roman" w:cs="Times New Roman"/>
          <w:sz w:val="28"/>
          <w:szCs w:val="28"/>
        </w:rPr>
        <w:t>Выползово ВСМ (вкл.)) на территории Новгородской обла</w:t>
      </w:r>
      <w:bookmarkStart w:id="0" w:name="_GoBack"/>
      <w:bookmarkEnd w:id="0"/>
      <w:r w:rsidR="000B290E">
        <w:rPr>
          <w:rFonts w:ascii="Times New Roman" w:hAnsi="Times New Roman" w:cs="Times New Roman"/>
          <w:sz w:val="28"/>
          <w:szCs w:val="28"/>
        </w:rPr>
        <w:t>сти»</w:t>
      </w:r>
      <w:r w:rsidR="00EC16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3407ED" w:rsidRPr="0034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5B"/>
    <w:rsid w:val="000B290E"/>
    <w:rsid w:val="00264F5B"/>
    <w:rsid w:val="003407ED"/>
    <w:rsid w:val="00443216"/>
    <w:rsid w:val="004C3D78"/>
    <w:rsid w:val="00B437B5"/>
    <w:rsid w:val="00E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Валькова</dc:creator>
  <cp:keywords/>
  <dc:description/>
  <cp:lastModifiedBy>Светлана Валькова</cp:lastModifiedBy>
  <cp:revision>3</cp:revision>
  <cp:lastPrinted>2024-12-18T09:35:00Z</cp:lastPrinted>
  <dcterms:created xsi:type="dcterms:W3CDTF">2024-12-18T09:14:00Z</dcterms:created>
  <dcterms:modified xsi:type="dcterms:W3CDTF">2024-12-18T09:41:00Z</dcterms:modified>
</cp:coreProperties>
</file>