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743" w:rsidRPr="009C692D" w:rsidRDefault="00D5711C" w:rsidP="00964D55">
      <w:pPr>
        <w:tabs>
          <w:tab w:val="left" w:pos="709"/>
        </w:tabs>
        <w:suppressAutoHyphens/>
        <w:jc w:val="right"/>
        <w:rPr>
          <w:spacing w:val="40"/>
          <w:sz w:val="16"/>
          <w:vertAlign w:val="superscript"/>
        </w:rPr>
      </w:pPr>
      <w:r>
        <w:pict>
          <v:shapetype id="_x0000_t202" coordsize="21600,21600" o:spt="202" path="m,l,21600r21600,l21600,xe">
            <v:stroke joinstyle="miter"/>
            <v:path gradientshapeok="t" o:connecttype="rect"/>
          </v:shapetype>
          <v:shape id="Text Box 2" o:spid="_x0000_s1026" type="#_x0000_t202" style="position:absolute;left:0;text-align:left;margin-left:-4.2pt;margin-top:28pt;width:502.35pt;height:675.25pt;z-index:-251658752;visibility:visible" wrapcoords="-30 -20 -30 21600 21630 21600 21630 -20 -30 -2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R4HT30HAAAzPAAA&#10;HwAAAGNsaXBib2FyZC9kcmF3aW5ncy9kcmF3aW5nMS54bWzsW91uG0UUvkfiHUZ7BVJ+vI7tJFad&#10;qg20QiolStoHmKzX8cJ61+xu/nqVtAUEBSX8FEqhIQSEQOUibTFxkiaV+gSzr8CT8J2ZtWMnJk3c&#10;uI3pWrK9s3P2zJlzznxz5szsmbNzJZvNmJ5vuU5O0/sSGjMdw81bzlROu3rlQu+QxvyAO3luu46Z&#10;0+ZNXzs78vprZ3h2yuPlomUwcHD8LM9pxSAoZ/v7faNolrjf55ZNB3UF1yvxAEVvqj/v8VlwLtn9&#10;yUQi01/ilqON7LF6iwecTXtWG6xs1/jAzI9yZ4b7YGkb2cY7kYy28fycedaZueiVJ8pjHkluXJ4Z&#10;85iVz2nQnMNLUJHWH1VEZCj273tqao/BXMErEb1bKLC5nDYwNJxMpzU2n9OSmeFkKqG4mXMBM1Cd&#10;GcqkM0k0ZYBAT+iZBD5Rg8X3DmVhFN9+FhOIqcTBRYOIfpkEdGYO9jk5XOv0FZLwvDvHkvXuEzkL&#10;5nATokoz++VLMJPPHHe0yJ0p85znubNFk+d9olB6gkJVO1JntSZ94jU5+66bh4L5dOBKfieku3q3&#10;ebbs+cFF0y0xushpnmkEsiU+c8kPlIA1EtKJ79pW/oJl27LgTU2O2h6b4XZOuyA/UZ+ayGyHzaK7&#10;6aHBtFLKf/Ig2yrrQsImHiUrMD1mW6WcNlQn4llS5dtOXvpfwC1bXeNh25E+SFokSYO5CWlSMk5+&#10;nu5M4h8a9lx0Gt4FQMBF0fWuaWwWwzyn+R9Oc8/UmP2OA2MN6yl4JgtkIZUeJI/0GmsmG2u4Y4BV&#10;Tgs0pi5HA5TwyHTZs6aKaEm5h+Oeg2ULVqRoJRNJZ/vBRDBvm7JjUnJyhxL3LuW01OBgYhAjRlqg&#10;bJwrBNHVWOArU8jxQRqManEZ6UEqwwMrG94Ia0/3jl8F3F2TWsVFGXgBoNLYJPdN2yL8G5AmoSbM&#10;QgHeodwCIvLAclgwXzYL3ADdFatk+uyyOcvG3RJ31KAw+eEUkAzSEPNg5OkqoQY6Qzdle05+jHt8&#10;vJW4OvlJ54Qy601LcZQFqDkyA7enMHMYgScFqClZqvu5TKCnjtSnCcMsB5bBYw1HQ1wNgaM4Oc0e&#10;R/Ca9jUslsVd8Zu4I1bEPXFbrOJ3Rdxm+PlS/IEbP4s18ZVY6RJHV3ijDyUGCPs65vYdN8qaNMUq&#10;zLIGS9D/svhB/Anj3BffM/E1bi2Lb1BF5lnFPxHebiS5A1qqpIpfxBqLDdgwdXR8VD29v0/fcnpo&#10;OY1JWZhBEzi37c6O9bvhglgPF8WO2A2XwgVcbYlHdE/8Lf7C7454gtKuqIit8PrT7X192JtiDk7G&#10;/8vZjYb5i7FM10QSTQBL4cUJBhOxuikikDFbLXCL1X3SwfseiLWIk2N1vwR1D2Qy6SRWpx1AE2J5&#10;+Bqw/cCZHfyI30U1vBkuZJmeHEj16pk+PdElc2iT50eB84mvFjsdNnfnLNppbTdlpfzmBJjMlKic&#10;WRNZpwZNd1qoQ8jUpPHYMCoDhxDopU7RnZwyYu9HGjmeBKKkbNOUe3SIQcKZTyJMoydwxcou7cw0&#10;ZbzsaE+jRng6Eo3fIcGwhe9G+Imoiq3swfipu2IlXdeTx9nTaG04xSWKAU6n4VbC68gOVcQ2Q5qo&#10;KrYR5H5KKaRemHNXPBaPwxsorovt8HO6LR6JXRZ+hIuNcElshot4/KFY72FIPS3gfhVlmWAKb6B8&#10;q4cRhUw7qRqwqT3DRJXJOqSmkKx6grTVAp5eBytI9BjC7ICdenw9/BjlKkNi9AGqiZ7Ek8JQhmsT&#10;BUjJRKskmKJD1guU4VJXJktfAQS5BzNWYfaKdDP4FJlfVBgs+yD8TDmVWM/GMHIq8X+ZksqACgAF&#10;rLaBgYYBi8Emc87rgAhAC8P9Ciy8jV+MdgkpG/iPbE3UGOH0bA0zNjHKWw/6RfCQWCKfryjcOAFw&#10;IBQBuIA5vjvSFQlk0A2CQfSRQOZJXx2IusQdO7ZZRvvebLJ2gODwleWrsyWvor/hhD4I7aAwTkHc&#10;4HCmk9uWx7FE+4mxN/Y5/CFbX0c7EtG+KOJHDFVEG5jWq4Q74a19aEPbXVWgS0UGODtU/xDxCBBj&#10;F8/hPhBLxS80z4SLTPwkn5BxLKgeMzRRj0KooXroAroKoo8qqA4ERxSPbBDioREJgatobxHtVile&#10;knHLJhO/KrHAqB7bQCo2kGCIq3YIE9HcEksm9KR41Mf+ufkt04d7EFYfT84vZHsUuCGgQmxeiSSo&#10;R05tS6qTKoGRUOISZuhI2BSjoIz2G6XI6VTizX0es5cAOF0bjU0rts6dLkgdAzDbHxtxMiJORkS7&#10;jfUTYu9P++osJXZ1z5uFaElRPyJGjhklixvrW5znoxN5dUpZf6QcBDVAjb7YIOHArqsKhWJlNJwd&#10;jJURK2P/4YR4mNQ0EgNo87GV2DNiz5BH4uOpteH9gFgZhynjBS6unh1itr+sopV4qy2GHlqnZ7D0&#10;7euSxW6M4TGGt8Two280neCar/0BebrzHFDR3ht+0745UR7HG2tq6axeAQQFvdzZv+91WXl6NXq9&#10;l97JbSyP/AsAAP//AwBQSwMEFAAGAAgAAAAhAG246bvmBgAAFhwAABoAAABjbGlwYm9hcmQvdGhl&#10;bWUvdGhlbWUxLnhtbOxZT2/cRBS/I/EdRr632b9pNuqmym52CbQpUbIt6nHWO2tPM/ZYM7NJ91al&#10;RyQQoiAOVIITBwREaiUu7XdIP0OgCIrUr8CbGdvryTokbSOooDlk7effvP/vzRv78pU7EUO7REjK&#10;47ZXvVjxEIl9PqJx0PZuDPoXljwkFY5HmPGYtL0pkd6VlXffuYyXfUaTIcdiNAhJRBAwiuUybnuh&#10;UsnywoL0gYzlRZ6QGJ6NuYiwglsRLIwE3gMBEVuoVSqLCxGmsbcCHJVm1GPwL1ZSE3wmtjUbgmIc&#10;gfTDb5/uHx4cPjl8dHjw9C5cP4HfT83a0U5Vr5BT2WUC7WLW9kDGiO8NyB3lIYalggdtr2L+vIWV&#10;ywt4OV3E1AlrC+v65i9dly4Y7dSMTBEMc6HVfqN1aS3nbwBMzeN6vV63V835GQD2fbDc6lLk2egv&#10;VTsZzwLIXs7z7laalYaLL/Cvz+nc6nQ6zVaqi2VqQPayMYdfqiw2VmsO3oAsvjmHb3RWu91FB29A&#10;Fr84h+9fai02XLwBhYzGO3NoHdB+P+WeQ8acrZfClwC+VEnhMxRkQ55tWsSYx+qsuRfh21z0YYFe&#10;yLCiMVLThIyxDznbxdFQUKwF4mWCC08syZdzJC0bSV/QRLW9DxIcewXIi8c/vHj8EB3tPzra//no&#10;3r2j/Z8sI2fVOo6D4qrn333254O76I+H3zy//0U5Xhbxv/748S9PPi8HQjnNzHv25cFvjw6effXJ&#10;79/fL4GvCjwswgc0IhJdJ3toi0dgmPGKqzkZipdbMQgxLa5YjQOJY6yllPDvqdBBX59ilkbH0aND&#10;XA/eFNBOyoDvTW47Cm+HYqJoieSrYeQANzhnHS5KvXBVyyq4eTCJg3LhYlLEbWG8Wya7i2Mnvr1J&#10;An01S0vH8G5IHDU3GY4VDkhMFNLP+A4hJdbdotTx6wb1BZd8rNAtijqYlrpkQIdONs0WrdMI4jIt&#10;sxni7fhm4ybqcFZm9RrZdZFQFZiVKD8gzHHje3iicFTGcoAjVnT4NazCMiW3p8Iv4npSQaQDwjjq&#10;jYiUZWs+FGBvIehXMXSw0rBvsGnkIoWiO2U8r2HOi8g1vtMNcZSUYbdpHBax78sdSFGMNrkqg29w&#10;t0L0PcQBxyeG+yYlTrhP7wY3aOCoNEsQ/WQidCyhdTsdOKLx37VjRqEf2xw4v3YMDfDZ1w9KMutN&#10;bcSrsCeVVcL6sfZ7Eu540+1yMaJvfs9dw5N4k0Caz288b1vu25br/edb7kn1fNZGO+ut0Hb13GCH&#10;ZDMyR2eemMeUsW01ZeSaNEOzhH1j1Aei5mNOjiQ/USUhXKZ93sEFAps1SHD1EVXhdogTGLirnmYS&#10;yJR1IFHCJRz8DLmUt8bD0K7ssbGpDxS2P0isNvjIkuuanJ0bcjZm9wnMYTUTVNcMziqsfillCma/&#10;irCqVurM0qpGNdP6HGm5yRDTedOAmHsTBhIEYwx4eRHO7lo0HFQwIyPtd7sXZ2ExUTjPEMkQj0ga&#10;I233fIyqJkhZrpg3B5A7JTHSh8BTvFaQ1tJsX0PaWYJUFNc4QVwWvdeJUpbBsyjpOj5WjiwuFieL&#10;0V7bazVrTQ/5OGl7YzjjwmWUQNSlngExC+Dtka+ETftTi9lU+Syarcwwtwiq8BrD+n3OYKcPJEKq&#10;NSxDmxrmUZoCLNaSrP61Jrj1vAywmf4KWtSXIBn+NS3Aj25oyXhMfFUMdoGifWdv01bKJ4qI7XC0&#10;h4ZsIrYwhF+nKtgzohJeVZiOoG/gPZv2tnnkNue06IpvtwzO0jFLQpy2W12iWSVbuKnjXAdzV1AP&#10;bCvV3Rj38qaYkj8nU4pp/D8zRe8n8OagPtIR8OElrsBI12vb40KFHLpQElK/L2CQML0DsgXe1cJj&#10;SCp442x+BdnVv7bmLA9T1nAAVFs0QILCfqRCQcgmtCWTfacwq6Z7l2XJUkYmowrqysSqPSS7hA10&#10;D1zUe7uHQkh1003SNmBwx/PPvU8raBjoIadYb04PyfdeWwP/9ORjixmMcvuwGWgy/+cqluyqdr1Z&#10;nu29RUP0g9mY1ciqAoQVtoJWWvavqMJLbrW2Y81ZXGtmykEU5y0GYj4QJfD+B+l/sP9R4TNi0lhv&#10;qAO+Bb0VwYcIzQzSBrL6gh08kG6QljiEwckSbTJpVta16eikvZZt1uc86eZyjzlba3aWeL+ks/Ph&#10;zBXn1OJ5Ojv1sONrSzvR1RDZ4yUKpHF2sDGBKftKtYETNAyqbQ++DEGg78AVfFvygFbTtJqmwRV8&#10;MIJhyX7laXvpRUaB55aSY+oZpZ5hGhmlkVGaGQWGs/R7SkZZhE6lP4HAJzn946HsawdMcOnXkayp&#10;Op/yVv4C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EkeB099BwAAMzwAAB8AAAAAAAAAAAAAAAAAIAIAAGNsaXBib2FyZC9kcmF3aW5n&#10;cy9kcmF3aW5nMS54bWxQSwECLQAUAAYACAAAACEAbbjpu+YGAAAWHAAAGgAAAAAAAAAAAAAAAADa&#10;CQAAY2xpcGJvYXJkL3RoZW1lL3RoZW1lMS54bWxQSwECLQAUAAYACAAAACEAnGZGQbsAAAAkAQAA&#10;KgAAAAAAAAAAAAAAAAD4EAAAY2xpcGJvYXJkL2RyYXdpbmdzL19yZWxzL2RyYXdpbmcxLnhtbC5y&#10;ZWxzUEsFBgAAAAAFAAUAZwEAAPsRAAAAAA==&#10;" strokeweight="1.25pt">
            <v:textbox style="mso-next-textbox:#Text Box 2">
              <w:txbxContent>
                <w:p w:rsidR="004418BA" w:rsidRDefault="004418BA" w:rsidP="00E27743">
                  <w:pPr>
                    <w:suppressAutoHyphens/>
                    <w:ind w:left="567"/>
                    <w:rPr>
                      <w:color w:val="00B0F0"/>
                      <w:sz w:val="20"/>
                    </w:rPr>
                  </w:pPr>
                </w:p>
                <w:p w:rsidR="007F492B" w:rsidRDefault="007F492B" w:rsidP="007F492B">
                  <w:pPr>
                    <w:suppressAutoHyphens/>
                    <w:jc w:val="right"/>
                    <w:rPr>
                      <w:rFonts w:ascii="Sceptica" w:hAnsi="Sceptica"/>
                      <w:sz w:val="30"/>
                      <w:szCs w:val="30"/>
                    </w:rPr>
                  </w:pPr>
                  <w:r>
                    <w:rPr>
                      <w:rFonts w:ascii="Sceptica" w:hAnsi="Sceptica"/>
                      <w:sz w:val="30"/>
                      <w:szCs w:val="30"/>
                    </w:rPr>
                    <w:t>Утвержден</w:t>
                  </w:r>
                  <w:r w:rsidR="00D5711C">
                    <w:rPr>
                      <w:rFonts w:ascii="Sceptica" w:hAnsi="Sceptica"/>
                      <w:sz w:val="30"/>
                      <w:szCs w:val="30"/>
                    </w:rPr>
                    <w:t>ы</w:t>
                  </w:r>
                  <w:bookmarkStart w:id="0" w:name="_GoBack"/>
                  <w:bookmarkEnd w:id="0"/>
                </w:p>
                <w:p w:rsidR="007F492B" w:rsidRDefault="007F492B" w:rsidP="007F492B">
                  <w:pPr>
                    <w:suppressAutoHyphens/>
                    <w:jc w:val="right"/>
                    <w:rPr>
                      <w:rFonts w:ascii="Sceptica" w:hAnsi="Sceptica"/>
                      <w:sz w:val="30"/>
                      <w:szCs w:val="30"/>
                    </w:rPr>
                  </w:pPr>
                  <w:r>
                    <w:rPr>
                      <w:rFonts w:ascii="Sceptica" w:hAnsi="Sceptica"/>
                      <w:sz w:val="30"/>
                      <w:szCs w:val="30"/>
                    </w:rPr>
                    <w:t xml:space="preserve"> Думой </w:t>
                  </w:r>
                  <w:proofErr w:type="spellStart"/>
                  <w:r>
                    <w:rPr>
                      <w:rFonts w:ascii="Sceptica" w:hAnsi="Sceptica"/>
                      <w:sz w:val="30"/>
                      <w:szCs w:val="30"/>
                    </w:rPr>
                    <w:t>Окуловского</w:t>
                  </w:r>
                  <w:proofErr w:type="spellEnd"/>
                </w:p>
                <w:p w:rsidR="004418BA" w:rsidRDefault="007F492B" w:rsidP="007F492B">
                  <w:pPr>
                    <w:suppressAutoHyphens/>
                    <w:jc w:val="right"/>
                    <w:rPr>
                      <w:rFonts w:ascii="Sceptica" w:hAnsi="Sceptica"/>
                      <w:sz w:val="30"/>
                      <w:szCs w:val="30"/>
                    </w:rPr>
                  </w:pPr>
                  <w:r>
                    <w:rPr>
                      <w:rFonts w:ascii="Sceptica" w:hAnsi="Sceptica"/>
                      <w:sz w:val="30"/>
                      <w:szCs w:val="30"/>
                    </w:rPr>
                    <w:t>муниципального района</w:t>
                  </w:r>
                </w:p>
                <w:p w:rsidR="007F492B" w:rsidRPr="00CA4689" w:rsidRDefault="007F492B" w:rsidP="007F492B">
                  <w:pPr>
                    <w:suppressAutoHyphens/>
                    <w:jc w:val="right"/>
                    <w:rPr>
                      <w:rFonts w:ascii="Sceptica" w:hAnsi="Sceptica"/>
                      <w:sz w:val="30"/>
                      <w:szCs w:val="30"/>
                    </w:rPr>
                  </w:pPr>
                  <w:r>
                    <w:rPr>
                      <w:rFonts w:ascii="Sceptica" w:hAnsi="Sceptica"/>
                      <w:sz w:val="30"/>
                      <w:szCs w:val="30"/>
                    </w:rPr>
                    <w:t>от 21.09.2023 № 210</w:t>
                  </w:r>
                </w:p>
                <w:p w:rsidR="004418BA" w:rsidRDefault="004418BA" w:rsidP="00E27743">
                  <w:pPr>
                    <w:suppressAutoHyphens/>
                    <w:jc w:val="center"/>
                    <w:rPr>
                      <w:rFonts w:ascii="Sceptica" w:hAnsi="Sceptica"/>
                      <w:sz w:val="32"/>
                    </w:rPr>
                  </w:pPr>
                </w:p>
                <w:tbl>
                  <w:tblPr>
                    <w:tblW w:w="12407" w:type="dxa"/>
                    <w:tblLayout w:type="fixed"/>
                    <w:tblLook w:val="04A0" w:firstRow="1" w:lastRow="0" w:firstColumn="1" w:lastColumn="0" w:noHBand="0" w:noVBand="1"/>
                  </w:tblPr>
                  <w:tblGrid>
                    <w:gridCol w:w="2518"/>
                    <w:gridCol w:w="7371"/>
                    <w:gridCol w:w="2518"/>
                  </w:tblGrid>
                  <w:tr w:rsidR="004418BA" w:rsidTr="00737DA4">
                    <w:trPr>
                      <w:trHeight w:val="820"/>
                    </w:trPr>
                    <w:tc>
                      <w:tcPr>
                        <w:tcW w:w="2518" w:type="dxa"/>
                        <w:hideMark/>
                      </w:tcPr>
                      <w:p w:rsidR="004418BA" w:rsidRDefault="004418BA" w:rsidP="00E27743">
                        <w:pPr>
                          <w:tabs>
                            <w:tab w:val="left" w:pos="284"/>
                          </w:tabs>
                          <w:suppressAutoHyphens/>
                          <w:ind w:left="284"/>
                          <w:rPr>
                            <w:rFonts w:ascii="Sceptica" w:hAnsi="Sceptica"/>
                            <w:sz w:val="32"/>
                          </w:rPr>
                        </w:pPr>
                      </w:p>
                    </w:tc>
                    <w:tc>
                      <w:tcPr>
                        <w:tcW w:w="9889" w:type="dxa"/>
                        <w:gridSpan w:val="2"/>
                        <w:hideMark/>
                      </w:tcPr>
                      <w:p w:rsidR="004418BA" w:rsidRDefault="004418BA" w:rsidP="00880FCE">
                        <w:pPr>
                          <w:tabs>
                            <w:tab w:val="left" w:pos="175"/>
                          </w:tabs>
                          <w:suppressAutoHyphens/>
                          <w:jc w:val="left"/>
                          <w:rPr>
                            <w:rFonts w:ascii="Sceptica" w:hAnsi="Sceptica"/>
                            <w:sz w:val="32"/>
                          </w:rPr>
                        </w:pPr>
                        <w:r>
                          <w:rPr>
                            <w:rFonts w:ascii="Sceptica" w:hAnsi="Sceptica"/>
                            <w:sz w:val="32"/>
                          </w:rPr>
                          <w:t xml:space="preserve">                         </w:t>
                        </w:r>
                      </w:p>
                      <w:p w:rsidR="004418BA" w:rsidRDefault="004418BA" w:rsidP="00880FCE">
                        <w:pPr>
                          <w:tabs>
                            <w:tab w:val="left" w:pos="175"/>
                          </w:tabs>
                          <w:suppressAutoHyphens/>
                          <w:jc w:val="left"/>
                          <w:rPr>
                            <w:rFonts w:ascii="Sceptica" w:hAnsi="Sceptica"/>
                            <w:sz w:val="32"/>
                          </w:rPr>
                        </w:pPr>
                      </w:p>
                      <w:p w:rsidR="004418BA" w:rsidRDefault="004418BA" w:rsidP="00880FCE">
                        <w:pPr>
                          <w:tabs>
                            <w:tab w:val="left" w:pos="175"/>
                          </w:tabs>
                          <w:suppressAutoHyphens/>
                          <w:jc w:val="left"/>
                          <w:rPr>
                            <w:rFonts w:ascii="Sceptica" w:hAnsi="Sceptica"/>
                            <w:sz w:val="32"/>
                          </w:rPr>
                        </w:pPr>
                      </w:p>
                      <w:p w:rsidR="004418BA" w:rsidRDefault="004418BA" w:rsidP="00880FCE">
                        <w:pPr>
                          <w:tabs>
                            <w:tab w:val="left" w:pos="175"/>
                          </w:tabs>
                          <w:suppressAutoHyphens/>
                          <w:jc w:val="left"/>
                          <w:rPr>
                            <w:rFonts w:ascii="Sceptica" w:hAnsi="Sceptica"/>
                            <w:sz w:val="32"/>
                          </w:rPr>
                        </w:pPr>
                      </w:p>
                      <w:p w:rsidR="004418BA" w:rsidRDefault="004418BA" w:rsidP="00E27743">
                        <w:pPr>
                          <w:tabs>
                            <w:tab w:val="left" w:pos="175"/>
                          </w:tabs>
                          <w:suppressAutoHyphens/>
                          <w:ind w:left="175"/>
                          <w:rPr>
                            <w:rFonts w:ascii="Sceptica" w:hAnsi="Sceptica"/>
                            <w:sz w:val="32"/>
                          </w:rPr>
                        </w:pPr>
                      </w:p>
                      <w:p w:rsidR="004418BA" w:rsidRDefault="004418BA" w:rsidP="00E27743">
                        <w:pPr>
                          <w:tabs>
                            <w:tab w:val="left" w:pos="175"/>
                          </w:tabs>
                          <w:suppressAutoHyphens/>
                          <w:ind w:left="175"/>
                          <w:rPr>
                            <w:rFonts w:ascii="Sceptica" w:hAnsi="Sceptica"/>
                            <w:sz w:val="32"/>
                          </w:rPr>
                        </w:pPr>
                      </w:p>
                      <w:p w:rsidR="004418BA" w:rsidRDefault="004418BA" w:rsidP="00E27743">
                        <w:pPr>
                          <w:tabs>
                            <w:tab w:val="left" w:pos="175"/>
                          </w:tabs>
                          <w:suppressAutoHyphens/>
                          <w:ind w:left="175"/>
                          <w:rPr>
                            <w:rFonts w:ascii="Sceptica" w:hAnsi="Sceptica"/>
                            <w:sz w:val="32"/>
                          </w:rPr>
                        </w:pPr>
                      </w:p>
                      <w:p w:rsidR="004418BA" w:rsidRDefault="004418BA" w:rsidP="00E27743">
                        <w:pPr>
                          <w:tabs>
                            <w:tab w:val="left" w:pos="175"/>
                          </w:tabs>
                          <w:suppressAutoHyphens/>
                          <w:ind w:left="175"/>
                          <w:rPr>
                            <w:rFonts w:ascii="Sceptica" w:hAnsi="Sceptica"/>
                            <w:sz w:val="32"/>
                          </w:rPr>
                        </w:pPr>
                      </w:p>
                      <w:p w:rsidR="004418BA" w:rsidRDefault="004418BA" w:rsidP="00E27743">
                        <w:pPr>
                          <w:tabs>
                            <w:tab w:val="left" w:pos="175"/>
                          </w:tabs>
                          <w:suppressAutoHyphens/>
                          <w:ind w:left="175"/>
                          <w:rPr>
                            <w:rFonts w:ascii="Sceptica" w:hAnsi="Sceptica"/>
                            <w:sz w:val="32"/>
                          </w:rPr>
                        </w:pPr>
                      </w:p>
                    </w:tc>
                  </w:tr>
                  <w:tr w:rsidR="004418BA" w:rsidTr="00737DA4">
                    <w:trPr>
                      <w:gridAfter w:val="1"/>
                      <w:wAfter w:w="2518" w:type="dxa"/>
                      <w:trHeight w:val="2575"/>
                    </w:trPr>
                    <w:tc>
                      <w:tcPr>
                        <w:tcW w:w="9889" w:type="dxa"/>
                        <w:gridSpan w:val="2"/>
                        <w:vAlign w:val="center"/>
                        <w:hideMark/>
                      </w:tcPr>
                      <w:p w:rsidR="004418BA" w:rsidRDefault="004418BA" w:rsidP="00362C37">
                        <w:pPr>
                          <w:jc w:val="center"/>
                          <w:rPr>
                            <w:b/>
                            <w:sz w:val="28"/>
                          </w:rPr>
                        </w:pPr>
                        <w:r>
                          <w:rPr>
                            <w:b/>
                            <w:sz w:val="28"/>
                          </w:rPr>
                          <w:t xml:space="preserve"> ПРАВИЛА </w:t>
                        </w:r>
                        <w:r w:rsidRPr="00B454C5">
                          <w:rPr>
                            <w:b/>
                            <w:sz w:val="28"/>
                          </w:rPr>
                          <w:t>ЗЕМЛЕПОЛЬЗОВАНИЯ</w:t>
                        </w:r>
                        <w:r>
                          <w:rPr>
                            <w:b/>
                            <w:sz w:val="28"/>
                          </w:rPr>
                          <w:t xml:space="preserve"> </w:t>
                        </w:r>
                        <w:r w:rsidRPr="00B454C5">
                          <w:rPr>
                            <w:b/>
                            <w:sz w:val="28"/>
                          </w:rPr>
                          <w:t>И ЗАСТРОЙКИ</w:t>
                        </w:r>
                        <w:r>
                          <w:rPr>
                            <w:b/>
                            <w:sz w:val="28"/>
                          </w:rPr>
                          <w:t xml:space="preserve"> </w:t>
                        </w:r>
                      </w:p>
                      <w:p w:rsidR="004418BA" w:rsidRPr="00B454C5" w:rsidRDefault="004418BA" w:rsidP="00362C37">
                        <w:pPr>
                          <w:jc w:val="center"/>
                          <w:rPr>
                            <w:b/>
                            <w:sz w:val="28"/>
                          </w:rPr>
                        </w:pPr>
                        <w:r>
                          <w:rPr>
                            <w:b/>
                            <w:sz w:val="28"/>
                          </w:rPr>
                          <w:t xml:space="preserve"> БОРОВЁНКОВСКОГО </w:t>
                        </w:r>
                        <w:r w:rsidRPr="00B454C5">
                          <w:rPr>
                            <w:b/>
                            <w:sz w:val="28"/>
                          </w:rPr>
                          <w:t>СЕЛЬСК</w:t>
                        </w:r>
                        <w:r>
                          <w:rPr>
                            <w:b/>
                            <w:sz w:val="28"/>
                          </w:rPr>
                          <w:t>ОГО</w:t>
                        </w:r>
                        <w:r w:rsidRPr="00B454C5">
                          <w:rPr>
                            <w:b/>
                            <w:sz w:val="28"/>
                          </w:rPr>
                          <w:t xml:space="preserve"> ПОСЕЛЕНИ</w:t>
                        </w:r>
                        <w:r>
                          <w:rPr>
                            <w:b/>
                            <w:sz w:val="28"/>
                          </w:rPr>
                          <w:t>Я</w:t>
                        </w:r>
                      </w:p>
                      <w:p w:rsidR="004418BA" w:rsidRDefault="004418BA" w:rsidP="00362C37">
                        <w:pPr>
                          <w:jc w:val="center"/>
                          <w:rPr>
                            <w:b/>
                            <w:sz w:val="28"/>
                          </w:rPr>
                        </w:pPr>
                        <w:r>
                          <w:rPr>
                            <w:b/>
                            <w:sz w:val="28"/>
                          </w:rPr>
                          <w:t xml:space="preserve">  ОКУЛОВСКОГО МУНИЦИПАЛЬНОГО РАЙОНА</w:t>
                        </w:r>
                      </w:p>
                      <w:p w:rsidR="004418BA" w:rsidRDefault="004418BA" w:rsidP="00362C37">
                        <w:pPr>
                          <w:jc w:val="center"/>
                          <w:rPr>
                            <w:b/>
                            <w:sz w:val="28"/>
                          </w:rPr>
                        </w:pPr>
                        <w:r>
                          <w:rPr>
                            <w:b/>
                            <w:sz w:val="28"/>
                          </w:rPr>
                          <w:t xml:space="preserve">  НОВГОРОДСКОЙ ОБЛАСТИ</w:t>
                        </w:r>
                      </w:p>
                      <w:p w:rsidR="004418BA" w:rsidRPr="002F069D" w:rsidRDefault="004418BA" w:rsidP="007F492B">
                        <w:pPr>
                          <w:spacing w:line="360" w:lineRule="auto"/>
                          <w:jc w:val="center"/>
                          <w:rPr>
                            <w:b/>
                            <w:sz w:val="28"/>
                          </w:rPr>
                        </w:pPr>
                      </w:p>
                    </w:tc>
                  </w:tr>
                </w:tbl>
                <w:p w:rsidR="004418BA" w:rsidRDefault="004418BA" w:rsidP="005D70B3">
                  <w:pPr>
                    <w:jc w:val="center"/>
                    <w:rPr>
                      <w:b/>
                    </w:rPr>
                  </w:pPr>
                </w:p>
                <w:p w:rsidR="004418BA" w:rsidRDefault="004418BA" w:rsidP="005D70B3">
                  <w:pPr>
                    <w:jc w:val="center"/>
                    <w:rPr>
                      <w:b/>
                    </w:rPr>
                  </w:pPr>
                </w:p>
                <w:p w:rsidR="004418BA" w:rsidRDefault="004418BA" w:rsidP="005D70B3">
                  <w:pPr>
                    <w:jc w:val="center"/>
                    <w:rPr>
                      <w:b/>
                    </w:rPr>
                  </w:pPr>
                </w:p>
                <w:p w:rsidR="004418BA" w:rsidRDefault="004418BA" w:rsidP="005D70B3">
                  <w:pPr>
                    <w:jc w:val="center"/>
                    <w:rPr>
                      <w:b/>
                    </w:rPr>
                  </w:pPr>
                </w:p>
                <w:p w:rsidR="004418BA" w:rsidRDefault="004418BA" w:rsidP="005D70B3">
                  <w:pPr>
                    <w:jc w:val="center"/>
                    <w:rPr>
                      <w:b/>
                    </w:rPr>
                  </w:pPr>
                </w:p>
                <w:p w:rsidR="004418BA" w:rsidRDefault="004418BA" w:rsidP="005D70B3">
                  <w:pPr>
                    <w:ind w:right="296"/>
                    <w:jc w:val="center"/>
                    <w:rPr>
                      <w:rFonts w:ascii="Sceptica" w:hAnsi="Sceptica"/>
                    </w:rPr>
                  </w:pPr>
                </w:p>
                <w:p w:rsidR="004418BA" w:rsidRPr="004855F1" w:rsidRDefault="004418BA" w:rsidP="00E27743">
                  <w:pPr>
                    <w:ind w:left="142" w:right="296"/>
                    <w:jc w:val="center"/>
                    <w:rPr>
                      <w:rFonts w:ascii="Sceptica" w:hAnsi="Sceptica"/>
                    </w:rPr>
                  </w:pPr>
                </w:p>
                <w:p w:rsidR="004418BA" w:rsidRDefault="004418BA" w:rsidP="00E27743">
                  <w:pPr>
                    <w:ind w:left="142" w:right="296"/>
                    <w:jc w:val="center"/>
                    <w:rPr>
                      <w:rFonts w:ascii="Sceptica" w:hAnsi="Sceptica"/>
                      <w:b/>
                    </w:rPr>
                  </w:pPr>
                </w:p>
                <w:p w:rsidR="004418BA" w:rsidRDefault="004418BA" w:rsidP="00E27743">
                  <w:pPr>
                    <w:suppressAutoHyphens/>
                    <w:ind w:left="284"/>
                    <w:rPr>
                      <w:rFonts w:ascii="Sceptica" w:hAnsi="Sceptica"/>
                      <w:b/>
                      <w:sz w:val="28"/>
                      <w:szCs w:val="28"/>
                    </w:rPr>
                  </w:pPr>
                </w:p>
                <w:p w:rsidR="004418BA" w:rsidRDefault="004418BA" w:rsidP="00E27743">
                  <w:pPr>
                    <w:suppressAutoHyphens/>
                    <w:ind w:left="284"/>
                    <w:rPr>
                      <w:rFonts w:ascii="Sceptica" w:hAnsi="Sceptica"/>
                      <w:sz w:val="32"/>
                      <w:szCs w:val="32"/>
                    </w:rPr>
                  </w:pPr>
                </w:p>
                <w:p w:rsidR="004418BA" w:rsidRDefault="004418BA" w:rsidP="00E27743">
                  <w:pPr>
                    <w:pStyle w:val="16"/>
                    <w:suppressAutoHyphens/>
                  </w:pPr>
                </w:p>
                <w:p w:rsidR="004418BA" w:rsidRDefault="004418BA" w:rsidP="00E27743">
                  <w:pPr>
                    <w:pStyle w:val="16"/>
                    <w:suppressAutoHyphens/>
                  </w:pPr>
                </w:p>
                <w:p w:rsidR="004418BA" w:rsidRDefault="004418BA" w:rsidP="00E27743">
                  <w:pPr>
                    <w:pStyle w:val="16"/>
                    <w:suppressAutoHyphens/>
                  </w:pPr>
                </w:p>
                <w:p w:rsidR="004418BA" w:rsidRDefault="004418BA" w:rsidP="00E27743">
                  <w:pPr>
                    <w:pStyle w:val="16"/>
                    <w:suppressAutoHyphens/>
                  </w:pPr>
                </w:p>
                <w:p w:rsidR="004418BA" w:rsidRPr="004855F1" w:rsidRDefault="004418BA" w:rsidP="00E27743">
                  <w:pPr>
                    <w:suppressAutoHyphens/>
                    <w:ind w:left="284"/>
                    <w:jc w:val="center"/>
                    <w:rPr>
                      <w:rFonts w:ascii="Sceptica" w:hAnsi="Sceptica"/>
                      <w:sz w:val="28"/>
                      <w:szCs w:val="28"/>
                    </w:rPr>
                  </w:pPr>
                  <w:proofErr w:type="spellStart"/>
                  <w:r>
                    <w:rPr>
                      <w:rFonts w:ascii="Sceptica" w:hAnsi="Sceptica"/>
                      <w:sz w:val="28"/>
                      <w:szCs w:val="28"/>
                    </w:rPr>
                    <w:t>п</w:t>
                  </w:r>
                  <w:proofErr w:type="gramStart"/>
                  <w:r>
                    <w:rPr>
                      <w:rFonts w:ascii="Sceptica" w:hAnsi="Sceptica"/>
                      <w:sz w:val="28"/>
                      <w:szCs w:val="28"/>
                    </w:rPr>
                    <w:t>.Б</w:t>
                  </w:r>
                  <w:proofErr w:type="gramEnd"/>
                  <w:r>
                    <w:rPr>
                      <w:rFonts w:ascii="Sceptica" w:hAnsi="Sceptica"/>
                      <w:sz w:val="28"/>
                      <w:szCs w:val="28"/>
                    </w:rPr>
                    <w:t>оровёнка</w:t>
                  </w:r>
                  <w:proofErr w:type="spellEnd"/>
                  <w:r w:rsidRPr="004855F1">
                    <w:rPr>
                      <w:rFonts w:ascii="Sceptica" w:hAnsi="Sceptica"/>
                      <w:sz w:val="28"/>
                      <w:szCs w:val="28"/>
                    </w:rPr>
                    <w:t>, 20</w:t>
                  </w:r>
                  <w:r w:rsidR="007F492B">
                    <w:rPr>
                      <w:rFonts w:ascii="Sceptica" w:hAnsi="Sceptica"/>
                      <w:sz w:val="28"/>
                      <w:szCs w:val="28"/>
                    </w:rPr>
                    <w:t>23</w:t>
                  </w:r>
                  <w:r w:rsidRPr="004855F1">
                    <w:rPr>
                      <w:rFonts w:ascii="Sceptica" w:hAnsi="Sceptica"/>
                      <w:sz w:val="28"/>
                      <w:szCs w:val="28"/>
                    </w:rPr>
                    <w:t xml:space="preserve"> г.</w:t>
                  </w:r>
                </w:p>
                <w:p w:rsidR="004418BA" w:rsidRDefault="004418BA" w:rsidP="00E27743">
                  <w:pPr>
                    <w:pStyle w:val="16"/>
                    <w:suppressAutoHyphens/>
                  </w:pPr>
                </w:p>
                <w:p w:rsidR="004418BA" w:rsidRDefault="004418BA" w:rsidP="00C57E39">
                  <w:pPr>
                    <w:suppressAutoHyphens/>
                    <w:rPr>
                      <w:rFonts w:ascii="Sceptica" w:hAnsi="Sceptica"/>
                      <w:sz w:val="28"/>
                      <w:szCs w:val="28"/>
                    </w:rPr>
                  </w:pPr>
                </w:p>
              </w:txbxContent>
            </v:textbox>
            <w10:wrap type="through"/>
            <w10:anchorlock/>
          </v:shape>
        </w:pict>
      </w:r>
      <w:r w:rsidR="00CC5037" w:rsidRPr="009C692D">
        <w:rPr>
          <w:sz w:val="28"/>
          <w:szCs w:val="28"/>
        </w:rPr>
        <w:t xml:space="preserve">                                                                                                        </w:t>
      </w:r>
      <w:r w:rsidR="00E27743" w:rsidRPr="009C692D">
        <w:rPr>
          <w:sz w:val="28"/>
          <w:szCs w:val="28"/>
        </w:rPr>
        <w:t xml:space="preserve"> </w:t>
      </w:r>
    </w:p>
    <w:p w:rsidR="00097265" w:rsidRPr="009C692D" w:rsidRDefault="002B2C97" w:rsidP="00880FCE">
      <w:pPr>
        <w:suppressAutoHyphens/>
        <w:ind w:right="-142"/>
        <w:jc w:val="left"/>
        <w:rPr>
          <w:b/>
          <w:sz w:val="26"/>
          <w:szCs w:val="26"/>
        </w:rPr>
      </w:pPr>
      <w:r w:rsidRPr="009C692D">
        <w:rPr>
          <w:sz w:val="26"/>
          <w:szCs w:val="26"/>
        </w:rPr>
        <w:t xml:space="preserve">    </w:t>
      </w:r>
    </w:p>
    <w:p w:rsidR="00880FCE" w:rsidRDefault="00880FCE" w:rsidP="00E27743">
      <w:pPr>
        <w:suppressAutoHyphens/>
        <w:jc w:val="center"/>
        <w:rPr>
          <w:b/>
          <w:sz w:val="26"/>
          <w:szCs w:val="26"/>
        </w:rPr>
      </w:pPr>
    </w:p>
    <w:p w:rsidR="00880FCE" w:rsidRDefault="00880FCE" w:rsidP="00E27743">
      <w:pPr>
        <w:suppressAutoHyphens/>
        <w:jc w:val="center"/>
        <w:rPr>
          <w:b/>
          <w:sz w:val="26"/>
          <w:szCs w:val="26"/>
        </w:rPr>
      </w:pPr>
    </w:p>
    <w:p w:rsidR="00E27743" w:rsidRPr="009C692D" w:rsidRDefault="00E27743" w:rsidP="00E27743">
      <w:pPr>
        <w:suppressAutoHyphens/>
        <w:jc w:val="center"/>
        <w:rPr>
          <w:b/>
          <w:sz w:val="26"/>
          <w:szCs w:val="26"/>
        </w:rPr>
      </w:pPr>
      <w:r w:rsidRPr="009C692D">
        <w:rPr>
          <w:b/>
          <w:sz w:val="26"/>
          <w:szCs w:val="26"/>
        </w:rPr>
        <w:lastRenderedPageBreak/>
        <w:t>Состав проекта:</w:t>
      </w:r>
    </w:p>
    <w:p w:rsidR="00E27743" w:rsidRPr="009C692D" w:rsidRDefault="00E27743" w:rsidP="00E27743">
      <w:pPr>
        <w:suppressAutoHyphens/>
        <w:jc w:val="center"/>
        <w:rPr>
          <w:b/>
          <w:sz w:val="26"/>
          <w:szCs w:val="26"/>
        </w:rPr>
      </w:pPr>
    </w:p>
    <w:p w:rsidR="00E27743" w:rsidRPr="009C692D" w:rsidRDefault="00E27743" w:rsidP="001A79EA">
      <w:pPr>
        <w:numPr>
          <w:ilvl w:val="0"/>
          <w:numId w:val="1"/>
        </w:numPr>
        <w:tabs>
          <w:tab w:val="num" w:pos="0"/>
          <w:tab w:val="left" w:pos="284"/>
        </w:tabs>
        <w:suppressAutoHyphens/>
        <w:ind w:left="0" w:firstLine="0"/>
        <w:jc w:val="left"/>
        <w:rPr>
          <w:bCs/>
          <w:sz w:val="26"/>
          <w:szCs w:val="26"/>
        </w:rPr>
      </w:pPr>
      <w:r w:rsidRPr="009C692D">
        <w:rPr>
          <w:bCs/>
          <w:sz w:val="26"/>
          <w:szCs w:val="26"/>
        </w:rPr>
        <w:t>Графические материалы:</w:t>
      </w:r>
    </w:p>
    <w:p w:rsidR="00E27743" w:rsidRPr="009C692D" w:rsidRDefault="00E27743" w:rsidP="00E27743">
      <w:pPr>
        <w:suppressAutoHyphens/>
        <w:ind w:left="1260"/>
        <w:rPr>
          <w:bCs/>
          <w:sz w:val="26"/>
          <w:szCs w:val="26"/>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230"/>
      </w:tblGrid>
      <w:tr w:rsidR="009B379F" w:rsidRPr="009C692D" w:rsidTr="001A79EA">
        <w:trPr>
          <w:trHeight w:val="445"/>
        </w:trPr>
        <w:tc>
          <w:tcPr>
            <w:tcW w:w="567" w:type="dxa"/>
            <w:tcBorders>
              <w:top w:val="single" w:sz="4" w:space="0" w:color="auto"/>
              <w:left w:val="single" w:sz="4" w:space="0" w:color="auto"/>
              <w:bottom w:val="single" w:sz="4" w:space="0" w:color="auto"/>
              <w:right w:val="single" w:sz="4" w:space="0" w:color="auto"/>
            </w:tcBorders>
            <w:vAlign w:val="center"/>
            <w:hideMark/>
          </w:tcPr>
          <w:p w:rsidR="009B379F" w:rsidRPr="009C692D" w:rsidRDefault="009B379F" w:rsidP="00737DA4">
            <w:pPr>
              <w:suppressAutoHyphens/>
              <w:jc w:val="center"/>
              <w:rPr>
                <w:bCs/>
                <w:sz w:val="26"/>
                <w:szCs w:val="26"/>
              </w:rPr>
            </w:pPr>
            <w:r w:rsidRPr="009C692D">
              <w:rPr>
                <w:bCs/>
                <w:sz w:val="26"/>
                <w:szCs w:val="26"/>
              </w:rPr>
              <w:t>№</w:t>
            </w:r>
          </w:p>
        </w:tc>
        <w:tc>
          <w:tcPr>
            <w:tcW w:w="7230" w:type="dxa"/>
            <w:tcBorders>
              <w:top w:val="single" w:sz="4" w:space="0" w:color="auto"/>
              <w:left w:val="single" w:sz="4" w:space="0" w:color="auto"/>
              <w:bottom w:val="single" w:sz="4" w:space="0" w:color="auto"/>
              <w:right w:val="single" w:sz="4" w:space="0" w:color="auto"/>
            </w:tcBorders>
            <w:vAlign w:val="center"/>
            <w:hideMark/>
          </w:tcPr>
          <w:p w:rsidR="009B379F" w:rsidRPr="009C692D" w:rsidRDefault="009B379F" w:rsidP="00737DA4">
            <w:pPr>
              <w:suppressAutoHyphens/>
              <w:jc w:val="center"/>
              <w:rPr>
                <w:bCs/>
                <w:sz w:val="26"/>
                <w:szCs w:val="26"/>
              </w:rPr>
            </w:pPr>
            <w:r w:rsidRPr="009C692D">
              <w:rPr>
                <w:bCs/>
                <w:sz w:val="26"/>
                <w:szCs w:val="26"/>
              </w:rPr>
              <w:t>Наименование чертежа</w:t>
            </w:r>
          </w:p>
        </w:tc>
      </w:tr>
      <w:tr w:rsidR="009B379F" w:rsidRPr="009C692D" w:rsidTr="001A79EA">
        <w:trPr>
          <w:trHeight w:val="1112"/>
        </w:trPr>
        <w:tc>
          <w:tcPr>
            <w:tcW w:w="567" w:type="dxa"/>
            <w:tcBorders>
              <w:top w:val="single" w:sz="4" w:space="0" w:color="auto"/>
              <w:left w:val="single" w:sz="4" w:space="0" w:color="auto"/>
              <w:bottom w:val="single" w:sz="4" w:space="0" w:color="auto"/>
              <w:right w:val="single" w:sz="4" w:space="0" w:color="auto"/>
            </w:tcBorders>
            <w:vAlign w:val="center"/>
            <w:hideMark/>
          </w:tcPr>
          <w:p w:rsidR="009B379F" w:rsidRPr="009C692D" w:rsidRDefault="009B379F" w:rsidP="00737DA4">
            <w:pPr>
              <w:suppressAutoHyphens/>
              <w:jc w:val="center"/>
              <w:rPr>
                <w:bCs/>
                <w:sz w:val="26"/>
                <w:szCs w:val="26"/>
              </w:rPr>
            </w:pPr>
            <w:r w:rsidRPr="009C692D">
              <w:rPr>
                <w:bCs/>
                <w:sz w:val="26"/>
                <w:szCs w:val="26"/>
              </w:rPr>
              <w:t>1.</w:t>
            </w:r>
          </w:p>
        </w:tc>
        <w:tc>
          <w:tcPr>
            <w:tcW w:w="7230" w:type="dxa"/>
            <w:tcBorders>
              <w:top w:val="single" w:sz="4" w:space="0" w:color="auto"/>
              <w:left w:val="single" w:sz="4" w:space="0" w:color="auto"/>
              <w:bottom w:val="single" w:sz="4" w:space="0" w:color="auto"/>
              <w:right w:val="single" w:sz="4" w:space="0" w:color="auto"/>
            </w:tcBorders>
            <w:vAlign w:val="center"/>
            <w:hideMark/>
          </w:tcPr>
          <w:p w:rsidR="009C1A20" w:rsidRPr="009C692D" w:rsidRDefault="009C1A20" w:rsidP="009C1A20">
            <w:pPr>
              <w:suppressAutoHyphens/>
              <w:jc w:val="left"/>
              <w:rPr>
                <w:bCs/>
                <w:sz w:val="26"/>
                <w:szCs w:val="26"/>
              </w:rPr>
            </w:pPr>
            <w:r w:rsidRPr="009C692D">
              <w:rPr>
                <w:bCs/>
                <w:sz w:val="26"/>
                <w:szCs w:val="26"/>
              </w:rPr>
              <w:t>Карт</w:t>
            </w:r>
            <w:r w:rsidR="00D221B5">
              <w:rPr>
                <w:bCs/>
                <w:sz w:val="26"/>
                <w:szCs w:val="26"/>
              </w:rPr>
              <w:t>а</w:t>
            </w:r>
            <w:r w:rsidRPr="009C692D">
              <w:rPr>
                <w:bCs/>
                <w:sz w:val="26"/>
                <w:szCs w:val="26"/>
              </w:rPr>
              <w:t xml:space="preserve"> градостроительного зонирования </w:t>
            </w:r>
            <w:r w:rsidR="00FF005C" w:rsidRPr="009C692D">
              <w:rPr>
                <w:bCs/>
                <w:sz w:val="26"/>
                <w:szCs w:val="26"/>
              </w:rPr>
              <w:t xml:space="preserve">границ </w:t>
            </w:r>
            <w:r w:rsidRPr="009C692D">
              <w:rPr>
                <w:bCs/>
                <w:sz w:val="26"/>
                <w:szCs w:val="26"/>
              </w:rPr>
              <w:t xml:space="preserve">территориальных зон </w:t>
            </w:r>
            <w:proofErr w:type="spellStart"/>
            <w:r w:rsidR="00D221B5">
              <w:rPr>
                <w:bCs/>
                <w:sz w:val="26"/>
                <w:szCs w:val="26"/>
              </w:rPr>
              <w:t>Боровёнковского</w:t>
            </w:r>
            <w:proofErr w:type="spellEnd"/>
            <w:r w:rsidR="00D221B5">
              <w:rPr>
                <w:bCs/>
                <w:sz w:val="26"/>
                <w:szCs w:val="26"/>
              </w:rPr>
              <w:t xml:space="preserve"> сельского поселения</w:t>
            </w:r>
            <w:r w:rsidR="00706992" w:rsidRPr="009C692D">
              <w:rPr>
                <w:bCs/>
                <w:sz w:val="26"/>
                <w:szCs w:val="26"/>
              </w:rPr>
              <w:t xml:space="preserve"> (М 1:50</w:t>
            </w:r>
            <w:r w:rsidR="00D221B5">
              <w:rPr>
                <w:bCs/>
                <w:sz w:val="26"/>
                <w:szCs w:val="26"/>
              </w:rPr>
              <w:t xml:space="preserve"> 0</w:t>
            </w:r>
            <w:r w:rsidR="00706992" w:rsidRPr="009C692D">
              <w:rPr>
                <w:bCs/>
                <w:sz w:val="26"/>
                <w:szCs w:val="26"/>
              </w:rPr>
              <w:t>00).</w:t>
            </w:r>
          </w:p>
          <w:p w:rsidR="009B379F" w:rsidRPr="009C692D" w:rsidRDefault="009B379F" w:rsidP="00737DA4">
            <w:pPr>
              <w:suppressAutoHyphens/>
              <w:rPr>
                <w:bCs/>
                <w:sz w:val="26"/>
                <w:szCs w:val="26"/>
              </w:rPr>
            </w:pPr>
          </w:p>
        </w:tc>
      </w:tr>
      <w:tr w:rsidR="009C1A20" w:rsidRPr="009C692D" w:rsidTr="00706992">
        <w:trPr>
          <w:trHeight w:val="1036"/>
        </w:trPr>
        <w:tc>
          <w:tcPr>
            <w:tcW w:w="567" w:type="dxa"/>
            <w:tcBorders>
              <w:top w:val="single" w:sz="4" w:space="0" w:color="auto"/>
              <w:left w:val="single" w:sz="4" w:space="0" w:color="auto"/>
              <w:bottom w:val="single" w:sz="4" w:space="0" w:color="auto"/>
              <w:right w:val="single" w:sz="4" w:space="0" w:color="auto"/>
            </w:tcBorders>
            <w:vAlign w:val="center"/>
          </w:tcPr>
          <w:p w:rsidR="009C1A20" w:rsidRPr="009C692D" w:rsidRDefault="009C1A20" w:rsidP="00737DA4">
            <w:pPr>
              <w:suppressAutoHyphens/>
              <w:jc w:val="center"/>
              <w:rPr>
                <w:bCs/>
                <w:sz w:val="26"/>
                <w:szCs w:val="26"/>
              </w:rPr>
            </w:pPr>
            <w:r w:rsidRPr="009C692D">
              <w:rPr>
                <w:bCs/>
                <w:sz w:val="26"/>
                <w:szCs w:val="26"/>
              </w:rPr>
              <w:t>2.</w:t>
            </w:r>
          </w:p>
        </w:tc>
        <w:tc>
          <w:tcPr>
            <w:tcW w:w="7230" w:type="dxa"/>
            <w:tcBorders>
              <w:top w:val="single" w:sz="4" w:space="0" w:color="auto"/>
              <w:left w:val="single" w:sz="4" w:space="0" w:color="auto"/>
              <w:bottom w:val="single" w:sz="4" w:space="0" w:color="auto"/>
              <w:right w:val="single" w:sz="4" w:space="0" w:color="auto"/>
            </w:tcBorders>
            <w:vAlign w:val="center"/>
          </w:tcPr>
          <w:p w:rsidR="00D221B5" w:rsidRPr="009C692D" w:rsidRDefault="00E443BE" w:rsidP="00D221B5">
            <w:pPr>
              <w:suppressAutoHyphens/>
              <w:jc w:val="left"/>
              <w:rPr>
                <w:bCs/>
                <w:sz w:val="26"/>
                <w:szCs w:val="26"/>
              </w:rPr>
            </w:pPr>
            <w:r>
              <w:rPr>
                <w:bCs/>
                <w:sz w:val="26"/>
                <w:szCs w:val="26"/>
              </w:rPr>
              <w:t>Карта</w:t>
            </w:r>
            <w:r w:rsidR="009C1A20" w:rsidRPr="009C692D">
              <w:rPr>
                <w:bCs/>
                <w:sz w:val="26"/>
                <w:szCs w:val="26"/>
              </w:rPr>
              <w:t xml:space="preserve"> зон с особыми условиями использования территории</w:t>
            </w:r>
            <w:r w:rsidR="00FF005C" w:rsidRPr="009C692D">
              <w:rPr>
                <w:bCs/>
                <w:sz w:val="26"/>
                <w:szCs w:val="26"/>
              </w:rPr>
              <w:t xml:space="preserve"> </w:t>
            </w:r>
            <w:proofErr w:type="spellStart"/>
            <w:r w:rsidR="00D221B5">
              <w:rPr>
                <w:bCs/>
                <w:sz w:val="26"/>
                <w:szCs w:val="26"/>
              </w:rPr>
              <w:t>Боровёнковского</w:t>
            </w:r>
            <w:proofErr w:type="spellEnd"/>
            <w:r w:rsidR="00D221B5">
              <w:rPr>
                <w:bCs/>
                <w:sz w:val="26"/>
                <w:szCs w:val="26"/>
              </w:rPr>
              <w:t xml:space="preserve"> сельского поселения</w:t>
            </w:r>
            <w:r w:rsidR="00D221B5" w:rsidRPr="009C692D">
              <w:rPr>
                <w:bCs/>
                <w:sz w:val="26"/>
                <w:szCs w:val="26"/>
              </w:rPr>
              <w:t xml:space="preserve"> (М 1:50</w:t>
            </w:r>
            <w:r w:rsidR="00D221B5">
              <w:rPr>
                <w:bCs/>
                <w:sz w:val="26"/>
                <w:szCs w:val="26"/>
              </w:rPr>
              <w:t xml:space="preserve"> 0</w:t>
            </w:r>
            <w:r w:rsidR="00D221B5" w:rsidRPr="009C692D">
              <w:rPr>
                <w:bCs/>
                <w:sz w:val="26"/>
                <w:szCs w:val="26"/>
              </w:rPr>
              <w:t>00).</w:t>
            </w:r>
          </w:p>
          <w:p w:rsidR="009C1A20" w:rsidRPr="009C692D" w:rsidRDefault="009C1A20" w:rsidP="006C42A7">
            <w:pPr>
              <w:suppressAutoHyphens/>
              <w:jc w:val="left"/>
              <w:rPr>
                <w:bCs/>
                <w:sz w:val="26"/>
                <w:szCs w:val="26"/>
              </w:rPr>
            </w:pPr>
          </w:p>
        </w:tc>
      </w:tr>
    </w:tbl>
    <w:p w:rsidR="00E27743" w:rsidRPr="009C692D" w:rsidRDefault="00D16272" w:rsidP="001A79EA">
      <w:pPr>
        <w:suppressAutoHyphens/>
        <w:jc w:val="center"/>
        <w:rPr>
          <w:bCs/>
          <w:sz w:val="26"/>
          <w:szCs w:val="26"/>
        </w:rPr>
      </w:pPr>
      <w:r w:rsidRPr="009C692D">
        <w:rPr>
          <w:bCs/>
          <w:sz w:val="26"/>
          <w:szCs w:val="26"/>
        </w:rPr>
        <w:br/>
      </w:r>
      <w:r w:rsidRPr="009C692D">
        <w:rPr>
          <w:bCs/>
          <w:sz w:val="26"/>
          <w:szCs w:val="26"/>
        </w:rPr>
        <w:br/>
      </w:r>
    </w:p>
    <w:p w:rsidR="00E27743" w:rsidRPr="009C692D" w:rsidRDefault="00E27743" w:rsidP="001A79EA">
      <w:pPr>
        <w:pStyle w:val="af7"/>
        <w:numPr>
          <w:ilvl w:val="0"/>
          <w:numId w:val="1"/>
        </w:numPr>
        <w:tabs>
          <w:tab w:val="num" w:pos="284"/>
        </w:tabs>
        <w:suppressAutoHyphens/>
        <w:ind w:left="0" w:firstLine="0"/>
        <w:jc w:val="left"/>
        <w:rPr>
          <w:bCs/>
          <w:sz w:val="26"/>
          <w:szCs w:val="26"/>
        </w:rPr>
      </w:pPr>
      <w:r w:rsidRPr="009C692D">
        <w:rPr>
          <w:bCs/>
          <w:sz w:val="26"/>
          <w:szCs w:val="26"/>
        </w:rPr>
        <w:t xml:space="preserve">Текстовые материалы                                        </w:t>
      </w:r>
      <w:r w:rsidR="00D1439A" w:rsidRPr="009C692D">
        <w:rPr>
          <w:bCs/>
          <w:sz w:val="26"/>
          <w:szCs w:val="26"/>
        </w:rPr>
        <w:t xml:space="preserve">                         </w:t>
      </w:r>
      <w:r w:rsidRPr="009C692D">
        <w:rPr>
          <w:bCs/>
          <w:sz w:val="26"/>
          <w:szCs w:val="26"/>
        </w:rPr>
        <w:t xml:space="preserve"> </w:t>
      </w:r>
    </w:p>
    <w:p w:rsidR="00E27743" w:rsidRPr="009C692D" w:rsidRDefault="00E27743" w:rsidP="001A79EA">
      <w:pPr>
        <w:pStyle w:val="af7"/>
        <w:suppressAutoHyphens/>
        <w:ind w:left="0"/>
        <w:rPr>
          <w:bCs/>
          <w:sz w:val="26"/>
          <w:szCs w:val="26"/>
        </w:rPr>
      </w:pPr>
    </w:p>
    <w:p w:rsidR="003F162A" w:rsidRPr="009C692D" w:rsidRDefault="003F162A" w:rsidP="003F162A">
      <w:pPr>
        <w:tabs>
          <w:tab w:val="num" w:pos="0"/>
        </w:tabs>
        <w:suppressAutoHyphens/>
        <w:rPr>
          <w:bCs/>
          <w:sz w:val="26"/>
          <w:szCs w:val="26"/>
        </w:rPr>
      </w:pPr>
      <w:r w:rsidRPr="009C692D">
        <w:rPr>
          <w:bCs/>
          <w:sz w:val="26"/>
          <w:szCs w:val="26"/>
        </w:rPr>
        <w:t xml:space="preserve">3.  </w:t>
      </w:r>
      <w:r w:rsidRPr="009C692D">
        <w:rPr>
          <w:bCs/>
          <w:sz w:val="26"/>
          <w:szCs w:val="26"/>
          <w:lang w:val="en-US"/>
        </w:rPr>
        <w:t>CD</w:t>
      </w:r>
      <w:r w:rsidRPr="009C692D">
        <w:rPr>
          <w:bCs/>
          <w:sz w:val="26"/>
          <w:szCs w:val="26"/>
        </w:rPr>
        <w:t xml:space="preserve">-диск:  электронная версия в формате </w:t>
      </w:r>
      <w:r w:rsidRPr="009C692D">
        <w:rPr>
          <w:bCs/>
          <w:sz w:val="26"/>
          <w:szCs w:val="26"/>
          <w:lang w:val="en-US"/>
        </w:rPr>
        <w:t>MS</w:t>
      </w:r>
      <w:r w:rsidRPr="009C692D">
        <w:rPr>
          <w:bCs/>
          <w:sz w:val="26"/>
          <w:szCs w:val="26"/>
        </w:rPr>
        <w:t xml:space="preserve"> </w:t>
      </w:r>
      <w:proofErr w:type="spellStart"/>
      <w:r w:rsidRPr="009C692D">
        <w:rPr>
          <w:bCs/>
          <w:sz w:val="26"/>
          <w:szCs w:val="26"/>
        </w:rPr>
        <w:t>Word</w:t>
      </w:r>
      <w:proofErr w:type="spellEnd"/>
      <w:r w:rsidRPr="009C692D">
        <w:rPr>
          <w:bCs/>
          <w:sz w:val="26"/>
          <w:szCs w:val="26"/>
        </w:rPr>
        <w:t xml:space="preserve">, </w:t>
      </w:r>
      <w:r w:rsidRPr="009C692D">
        <w:rPr>
          <w:bCs/>
          <w:sz w:val="26"/>
          <w:szCs w:val="26"/>
          <w:lang w:val="en-US"/>
        </w:rPr>
        <w:t>JPG</w:t>
      </w:r>
      <w:r w:rsidRPr="009C692D">
        <w:rPr>
          <w:bCs/>
          <w:sz w:val="26"/>
          <w:szCs w:val="26"/>
        </w:rPr>
        <w:t xml:space="preserve">, </w:t>
      </w:r>
      <w:r w:rsidRPr="009C692D">
        <w:rPr>
          <w:bCs/>
          <w:sz w:val="26"/>
          <w:szCs w:val="26"/>
          <w:lang w:val="en-US"/>
        </w:rPr>
        <w:t>PDF</w:t>
      </w:r>
      <w:r w:rsidRPr="009C692D">
        <w:rPr>
          <w:bCs/>
          <w:sz w:val="26"/>
          <w:szCs w:val="26"/>
        </w:rPr>
        <w:t xml:space="preserve">, </w:t>
      </w:r>
      <w:proofErr w:type="gramStart"/>
      <w:r w:rsidRPr="009C692D">
        <w:rPr>
          <w:bCs/>
          <w:sz w:val="26"/>
          <w:szCs w:val="26"/>
          <w:lang w:val="en-US"/>
        </w:rPr>
        <w:t>TAB</w:t>
      </w:r>
      <w:r w:rsidRPr="009C692D">
        <w:rPr>
          <w:bCs/>
          <w:sz w:val="26"/>
          <w:szCs w:val="26"/>
        </w:rPr>
        <w:t>(</w:t>
      </w:r>
      <w:proofErr w:type="spellStart"/>
      <w:proofErr w:type="gramEnd"/>
      <w:r w:rsidRPr="009C692D">
        <w:rPr>
          <w:sz w:val="26"/>
          <w:szCs w:val="26"/>
          <w:lang w:val="en-US"/>
        </w:rPr>
        <w:t>Mapinfo</w:t>
      </w:r>
      <w:proofErr w:type="spellEnd"/>
      <w:r w:rsidRPr="009C692D">
        <w:rPr>
          <w:sz w:val="26"/>
          <w:szCs w:val="26"/>
        </w:rPr>
        <w:t>).</w:t>
      </w:r>
    </w:p>
    <w:p w:rsidR="00E27743" w:rsidRPr="009C692D" w:rsidRDefault="00E27743" w:rsidP="001A79EA">
      <w:pPr>
        <w:tabs>
          <w:tab w:val="num" w:pos="0"/>
        </w:tabs>
        <w:suppressAutoHyphens/>
        <w:rPr>
          <w:bCs/>
          <w:sz w:val="26"/>
          <w:szCs w:val="26"/>
        </w:rPr>
      </w:pPr>
    </w:p>
    <w:p w:rsidR="00E27743" w:rsidRPr="009C692D" w:rsidRDefault="00E27743" w:rsidP="001A79EA">
      <w:pPr>
        <w:tabs>
          <w:tab w:val="num" w:pos="0"/>
        </w:tabs>
        <w:suppressAutoHyphens/>
        <w:rPr>
          <w:bCs/>
          <w:sz w:val="26"/>
          <w:szCs w:val="26"/>
        </w:rPr>
      </w:pPr>
    </w:p>
    <w:p w:rsidR="00E27743" w:rsidRPr="009C692D" w:rsidRDefault="00E27743" w:rsidP="001A79EA">
      <w:pPr>
        <w:tabs>
          <w:tab w:val="num" w:pos="0"/>
        </w:tabs>
        <w:suppressAutoHyphens/>
        <w:rPr>
          <w:bCs/>
          <w:sz w:val="26"/>
          <w:szCs w:val="26"/>
        </w:rPr>
      </w:pPr>
    </w:p>
    <w:p w:rsidR="00E27743" w:rsidRPr="009C692D" w:rsidRDefault="00E27743" w:rsidP="001A79EA">
      <w:pPr>
        <w:tabs>
          <w:tab w:val="num" w:pos="0"/>
        </w:tabs>
        <w:suppressAutoHyphens/>
        <w:rPr>
          <w:bCs/>
          <w:sz w:val="26"/>
          <w:szCs w:val="26"/>
        </w:rPr>
      </w:pPr>
    </w:p>
    <w:p w:rsidR="00E27743" w:rsidRPr="009C692D" w:rsidRDefault="00E27743" w:rsidP="001A79EA">
      <w:pPr>
        <w:tabs>
          <w:tab w:val="num" w:pos="0"/>
        </w:tabs>
        <w:suppressAutoHyphens/>
        <w:rPr>
          <w:bCs/>
          <w:sz w:val="26"/>
          <w:szCs w:val="26"/>
        </w:rPr>
      </w:pPr>
    </w:p>
    <w:p w:rsidR="00E27743" w:rsidRPr="009C692D" w:rsidRDefault="00E27743" w:rsidP="001A79EA">
      <w:pPr>
        <w:tabs>
          <w:tab w:val="num" w:pos="0"/>
        </w:tabs>
        <w:suppressAutoHyphens/>
        <w:rPr>
          <w:bCs/>
          <w:sz w:val="26"/>
          <w:szCs w:val="26"/>
        </w:rPr>
      </w:pPr>
    </w:p>
    <w:p w:rsidR="00E27743" w:rsidRPr="009C692D" w:rsidRDefault="00E27743" w:rsidP="001A79EA">
      <w:pPr>
        <w:tabs>
          <w:tab w:val="num" w:pos="0"/>
        </w:tabs>
        <w:suppressAutoHyphens/>
        <w:rPr>
          <w:bCs/>
          <w:sz w:val="26"/>
          <w:szCs w:val="26"/>
        </w:rPr>
      </w:pPr>
    </w:p>
    <w:p w:rsidR="00E27743" w:rsidRDefault="00E27743" w:rsidP="001A79EA">
      <w:pPr>
        <w:tabs>
          <w:tab w:val="num" w:pos="0"/>
        </w:tabs>
        <w:suppressAutoHyphens/>
        <w:rPr>
          <w:bCs/>
          <w:sz w:val="26"/>
          <w:szCs w:val="26"/>
        </w:rPr>
      </w:pPr>
    </w:p>
    <w:p w:rsidR="00D221B5" w:rsidRDefault="00D221B5" w:rsidP="001A79EA">
      <w:pPr>
        <w:tabs>
          <w:tab w:val="num" w:pos="0"/>
        </w:tabs>
        <w:suppressAutoHyphens/>
        <w:rPr>
          <w:bCs/>
          <w:sz w:val="26"/>
          <w:szCs w:val="26"/>
        </w:rPr>
      </w:pPr>
    </w:p>
    <w:p w:rsidR="00D221B5" w:rsidRDefault="00D221B5" w:rsidP="001A79EA">
      <w:pPr>
        <w:tabs>
          <w:tab w:val="num" w:pos="0"/>
        </w:tabs>
        <w:suppressAutoHyphens/>
        <w:rPr>
          <w:bCs/>
          <w:sz w:val="26"/>
          <w:szCs w:val="26"/>
        </w:rPr>
      </w:pPr>
    </w:p>
    <w:p w:rsidR="00D221B5" w:rsidRDefault="00D221B5" w:rsidP="001A79EA">
      <w:pPr>
        <w:tabs>
          <w:tab w:val="num" w:pos="0"/>
        </w:tabs>
        <w:suppressAutoHyphens/>
        <w:rPr>
          <w:bCs/>
          <w:sz w:val="26"/>
          <w:szCs w:val="26"/>
        </w:rPr>
      </w:pPr>
    </w:p>
    <w:p w:rsidR="00D221B5" w:rsidRDefault="00D221B5" w:rsidP="001A79EA">
      <w:pPr>
        <w:tabs>
          <w:tab w:val="num" w:pos="0"/>
        </w:tabs>
        <w:suppressAutoHyphens/>
        <w:rPr>
          <w:bCs/>
          <w:sz w:val="26"/>
          <w:szCs w:val="26"/>
        </w:rPr>
      </w:pPr>
    </w:p>
    <w:p w:rsidR="00D221B5" w:rsidRDefault="00D221B5" w:rsidP="001A79EA">
      <w:pPr>
        <w:tabs>
          <w:tab w:val="num" w:pos="0"/>
        </w:tabs>
        <w:suppressAutoHyphens/>
        <w:rPr>
          <w:bCs/>
          <w:sz w:val="26"/>
          <w:szCs w:val="26"/>
        </w:rPr>
      </w:pPr>
    </w:p>
    <w:p w:rsidR="00D221B5" w:rsidRDefault="00D221B5" w:rsidP="001A79EA">
      <w:pPr>
        <w:tabs>
          <w:tab w:val="num" w:pos="0"/>
        </w:tabs>
        <w:suppressAutoHyphens/>
        <w:rPr>
          <w:bCs/>
          <w:sz w:val="26"/>
          <w:szCs w:val="26"/>
        </w:rPr>
      </w:pPr>
    </w:p>
    <w:p w:rsidR="00D221B5" w:rsidRDefault="00D221B5" w:rsidP="001A79EA">
      <w:pPr>
        <w:tabs>
          <w:tab w:val="num" w:pos="0"/>
        </w:tabs>
        <w:suppressAutoHyphens/>
        <w:rPr>
          <w:bCs/>
          <w:sz w:val="26"/>
          <w:szCs w:val="26"/>
        </w:rPr>
      </w:pPr>
    </w:p>
    <w:p w:rsidR="00D221B5" w:rsidRDefault="00D221B5" w:rsidP="001A79EA">
      <w:pPr>
        <w:tabs>
          <w:tab w:val="num" w:pos="0"/>
        </w:tabs>
        <w:suppressAutoHyphens/>
        <w:rPr>
          <w:bCs/>
          <w:sz w:val="26"/>
          <w:szCs w:val="26"/>
        </w:rPr>
      </w:pPr>
    </w:p>
    <w:p w:rsidR="00E27743" w:rsidRDefault="00E27743" w:rsidP="001A79EA">
      <w:pPr>
        <w:tabs>
          <w:tab w:val="num" w:pos="0"/>
        </w:tabs>
        <w:suppressAutoHyphens/>
        <w:rPr>
          <w:bCs/>
          <w:sz w:val="26"/>
          <w:szCs w:val="26"/>
        </w:rPr>
      </w:pPr>
    </w:p>
    <w:p w:rsidR="00D221B5" w:rsidRPr="009C692D" w:rsidRDefault="00D221B5" w:rsidP="001A79EA">
      <w:pPr>
        <w:tabs>
          <w:tab w:val="num" w:pos="0"/>
        </w:tabs>
        <w:suppressAutoHyphens/>
        <w:rPr>
          <w:bCs/>
          <w:sz w:val="26"/>
          <w:szCs w:val="26"/>
        </w:rPr>
      </w:pPr>
    </w:p>
    <w:p w:rsidR="00E27743" w:rsidRPr="009C692D" w:rsidRDefault="00E27743" w:rsidP="001A79EA">
      <w:pPr>
        <w:tabs>
          <w:tab w:val="num" w:pos="0"/>
        </w:tabs>
        <w:suppressAutoHyphens/>
        <w:rPr>
          <w:bCs/>
          <w:sz w:val="26"/>
          <w:szCs w:val="26"/>
        </w:rPr>
      </w:pPr>
    </w:p>
    <w:p w:rsidR="002B2C97" w:rsidRPr="009C692D" w:rsidRDefault="002B2C97" w:rsidP="00112D72">
      <w:pPr>
        <w:tabs>
          <w:tab w:val="left" w:pos="5954"/>
          <w:tab w:val="left" w:pos="6096"/>
        </w:tabs>
        <w:suppressAutoHyphens/>
        <w:ind w:right="-142"/>
        <w:rPr>
          <w:sz w:val="26"/>
          <w:szCs w:val="26"/>
        </w:rPr>
      </w:pPr>
      <w:bookmarkStart w:id="1" w:name="_Toc101943661"/>
      <w:bookmarkStart w:id="2" w:name="_Toc360041478"/>
    </w:p>
    <w:p w:rsidR="002B2C97" w:rsidRPr="009C692D" w:rsidRDefault="002B2C97" w:rsidP="00112D72">
      <w:pPr>
        <w:tabs>
          <w:tab w:val="left" w:pos="5954"/>
          <w:tab w:val="left" w:pos="6096"/>
        </w:tabs>
        <w:suppressAutoHyphens/>
        <w:ind w:right="-142"/>
        <w:rPr>
          <w:sz w:val="26"/>
          <w:szCs w:val="26"/>
        </w:rPr>
      </w:pPr>
    </w:p>
    <w:p w:rsidR="003F162A" w:rsidRPr="009C692D" w:rsidRDefault="003F162A" w:rsidP="003F162A">
      <w:pPr>
        <w:tabs>
          <w:tab w:val="left" w:pos="5954"/>
          <w:tab w:val="left" w:pos="6096"/>
        </w:tabs>
        <w:suppressAutoHyphens/>
        <w:ind w:right="-142"/>
        <w:rPr>
          <w:sz w:val="26"/>
          <w:szCs w:val="26"/>
        </w:rPr>
      </w:pPr>
    </w:p>
    <w:p w:rsidR="003F162A" w:rsidRPr="009C692D" w:rsidRDefault="003F162A" w:rsidP="003F162A">
      <w:pPr>
        <w:tabs>
          <w:tab w:val="left" w:pos="5954"/>
          <w:tab w:val="left" w:pos="6096"/>
        </w:tabs>
        <w:suppressAutoHyphens/>
        <w:ind w:right="-142"/>
        <w:rPr>
          <w:sz w:val="26"/>
          <w:szCs w:val="26"/>
        </w:rPr>
      </w:pPr>
    </w:p>
    <w:p w:rsidR="00D840C5" w:rsidRDefault="00D840C5" w:rsidP="00D840C5">
      <w:pPr>
        <w:tabs>
          <w:tab w:val="left" w:pos="709"/>
        </w:tabs>
        <w:rPr>
          <w:b/>
          <w:bCs/>
          <w:sz w:val="28"/>
          <w:szCs w:val="28"/>
        </w:rPr>
      </w:pPr>
    </w:p>
    <w:p w:rsidR="003A0F19" w:rsidRDefault="003A0F19" w:rsidP="00D840C5">
      <w:pPr>
        <w:tabs>
          <w:tab w:val="left" w:pos="709"/>
        </w:tabs>
        <w:rPr>
          <w:b/>
          <w:bCs/>
          <w:sz w:val="28"/>
          <w:szCs w:val="28"/>
        </w:rPr>
      </w:pPr>
    </w:p>
    <w:p w:rsidR="003A0F19" w:rsidRDefault="003A0F19" w:rsidP="00D840C5">
      <w:pPr>
        <w:tabs>
          <w:tab w:val="left" w:pos="709"/>
        </w:tabs>
        <w:rPr>
          <w:b/>
          <w:bCs/>
          <w:sz w:val="28"/>
          <w:szCs w:val="28"/>
        </w:rPr>
      </w:pPr>
    </w:p>
    <w:p w:rsidR="003A0F19" w:rsidRDefault="003A0F19" w:rsidP="00D840C5">
      <w:pPr>
        <w:tabs>
          <w:tab w:val="left" w:pos="709"/>
        </w:tabs>
        <w:rPr>
          <w:b/>
          <w:bCs/>
          <w:sz w:val="28"/>
          <w:szCs w:val="28"/>
        </w:rPr>
      </w:pPr>
    </w:p>
    <w:p w:rsidR="006D5DEC" w:rsidRDefault="006D5DEC" w:rsidP="00D840C5">
      <w:pPr>
        <w:tabs>
          <w:tab w:val="left" w:pos="709"/>
        </w:tabs>
        <w:rPr>
          <w:b/>
          <w:bCs/>
          <w:sz w:val="28"/>
          <w:szCs w:val="28"/>
        </w:rPr>
      </w:pPr>
    </w:p>
    <w:p w:rsidR="00E443BE" w:rsidRDefault="00E443BE" w:rsidP="002454F2">
      <w:pPr>
        <w:jc w:val="center"/>
        <w:rPr>
          <w:b/>
          <w:bCs/>
          <w:sz w:val="28"/>
          <w:szCs w:val="28"/>
        </w:rPr>
      </w:pPr>
    </w:p>
    <w:p w:rsidR="00E443BE" w:rsidRDefault="00E443BE" w:rsidP="002454F2">
      <w:pPr>
        <w:jc w:val="center"/>
        <w:rPr>
          <w:b/>
          <w:bCs/>
          <w:sz w:val="28"/>
          <w:szCs w:val="28"/>
        </w:rPr>
      </w:pPr>
    </w:p>
    <w:p w:rsidR="002454F2" w:rsidRPr="0055268B" w:rsidRDefault="002454F2" w:rsidP="002454F2">
      <w:pPr>
        <w:jc w:val="center"/>
        <w:rPr>
          <w:b/>
          <w:bCs/>
          <w:sz w:val="28"/>
          <w:szCs w:val="28"/>
        </w:rPr>
      </w:pPr>
      <w:r w:rsidRPr="0055268B">
        <w:rPr>
          <w:b/>
          <w:bCs/>
          <w:sz w:val="28"/>
          <w:szCs w:val="28"/>
        </w:rPr>
        <w:lastRenderedPageBreak/>
        <w:t>Содержание:</w:t>
      </w:r>
    </w:p>
    <w:p w:rsidR="002454F2" w:rsidRPr="000746F5" w:rsidRDefault="002454F2" w:rsidP="002454F2">
      <w:pPr>
        <w:jc w:val="center"/>
      </w:pPr>
    </w:p>
    <w:p w:rsidR="002454F2" w:rsidRPr="002454F2" w:rsidRDefault="00B6399F" w:rsidP="00742131">
      <w:pPr>
        <w:pStyle w:val="13"/>
        <w:tabs>
          <w:tab w:val="right" w:leader="dot" w:pos="9356"/>
        </w:tabs>
        <w:jc w:val="left"/>
        <w:rPr>
          <w:b w:val="0"/>
          <w:sz w:val="22"/>
          <w:szCs w:val="22"/>
        </w:rPr>
      </w:pPr>
      <w:r w:rsidRPr="002454F2">
        <w:rPr>
          <w:b w:val="0"/>
          <w:sz w:val="22"/>
          <w:szCs w:val="22"/>
        </w:rPr>
        <w:fldChar w:fldCharType="begin"/>
      </w:r>
      <w:r w:rsidR="002454F2" w:rsidRPr="002454F2">
        <w:rPr>
          <w:b w:val="0"/>
          <w:sz w:val="22"/>
          <w:szCs w:val="22"/>
        </w:rPr>
        <w:instrText xml:space="preserve"> TOC \o "1-3" \h \z \u </w:instrText>
      </w:r>
      <w:r w:rsidRPr="002454F2">
        <w:rPr>
          <w:b w:val="0"/>
          <w:sz w:val="22"/>
          <w:szCs w:val="22"/>
        </w:rPr>
        <w:fldChar w:fldCharType="separate"/>
      </w:r>
      <w:hyperlink w:anchor="_Toc5008792" w:history="1">
        <w:r w:rsidR="0034018F">
          <w:rPr>
            <w:rStyle w:val="af3"/>
            <w:color w:val="auto"/>
            <w:sz w:val="22"/>
            <w:szCs w:val="22"/>
          </w:rPr>
          <w:t>ЧАСТЬ</w:t>
        </w:r>
        <w:r w:rsidR="002454F2" w:rsidRPr="0034018F">
          <w:rPr>
            <w:rStyle w:val="af3"/>
            <w:color w:val="auto"/>
            <w:sz w:val="22"/>
            <w:szCs w:val="22"/>
          </w:rPr>
          <w:t xml:space="preserve"> I.</w:t>
        </w:r>
        <w:r w:rsidR="002454F2" w:rsidRPr="002454F2">
          <w:rPr>
            <w:rStyle w:val="af3"/>
            <w:b w:val="0"/>
            <w:color w:val="auto"/>
            <w:sz w:val="22"/>
            <w:szCs w:val="22"/>
          </w:rPr>
          <w:t xml:space="preserve"> ПОРЯДОК РЕГУЛИРОВАНИЯ ЗЕМЛЕПОЛЬЗОВАНИЯ И ЗАСТРОЙКИ НА ОСНОВЕ ГРАДОСТРОИТЕЛЬНОГО ЗОНИРОВАНИЯ</w:t>
        </w:r>
        <w:r w:rsidR="002454F2" w:rsidRPr="002454F2">
          <w:rPr>
            <w:b w:val="0"/>
            <w:webHidden/>
            <w:sz w:val="22"/>
            <w:szCs w:val="22"/>
          </w:rPr>
          <w:tab/>
        </w:r>
      </w:hyperlink>
      <w:r w:rsidR="00964DAB" w:rsidRPr="00964DAB">
        <w:rPr>
          <w:b w:val="0"/>
        </w:rPr>
        <w:t>5</w:t>
      </w:r>
    </w:p>
    <w:p w:rsidR="002454F2" w:rsidRPr="002454F2" w:rsidRDefault="00D5711C" w:rsidP="00742131">
      <w:pPr>
        <w:pStyle w:val="13"/>
        <w:tabs>
          <w:tab w:val="right" w:leader="dot" w:pos="9356"/>
        </w:tabs>
        <w:jc w:val="left"/>
        <w:rPr>
          <w:b w:val="0"/>
          <w:sz w:val="22"/>
          <w:szCs w:val="22"/>
        </w:rPr>
      </w:pPr>
      <w:hyperlink w:anchor="_Toc5008793" w:history="1">
        <w:r w:rsidR="0034018F">
          <w:rPr>
            <w:rStyle w:val="af3"/>
            <w:color w:val="auto"/>
            <w:sz w:val="22"/>
            <w:szCs w:val="22"/>
          </w:rPr>
          <w:t>ГЛАВА</w:t>
        </w:r>
        <w:r w:rsidR="002454F2" w:rsidRPr="0034018F">
          <w:rPr>
            <w:rStyle w:val="af3"/>
            <w:color w:val="auto"/>
            <w:sz w:val="22"/>
            <w:szCs w:val="22"/>
          </w:rPr>
          <w:t xml:space="preserve"> 1.</w:t>
        </w:r>
        <w:r w:rsidR="002454F2" w:rsidRPr="002454F2">
          <w:rPr>
            <w:rStyle w:val="af3"/>
            <w:b w:val="0"/>
            <w:color w:val="auto"/>
            <w:sz w:val="22"/>
            <w:szCs w:val="22"/>
          </w:rPr>
          <w:t xml:space="preserve"> Общие положения</w:t>
        </w:r>
        <w:r w:rsidR="002454F2" w:rsidRPr="002454F2">
          <w:rPr>
            <w:b w:val="0"/>
            <w:webHidden/>
            <w:sz w:val="22"/>
            <w:szCs w:val="22"/>
          </w:rPr>
          <w:tab/>
        </w:r>
        <w:r w:rsidR="00964DAB">
          <w:rPr>
            <w:b w:val="0"/>
            <w:webHidden/>
            <w:sz w:val="22"/>
            <w:szCs w:val="22"/>
          </w:rPr>
          <w:t>5</w:t>
        </w:r>
      </w:hyperlink>
    </w:p>
    <w:p w:rsidR="002454F2" w:rsidRPr="002454F2" w:rsidRDefault="00D5711C" w:rsidP="00742131">
      <w:pPr>
        <w:pStyle w:val="13"/>
        <w:tabs>
          <w:tab w:val="right" w:leader="dot" w:pos="9356"/>
        </w:tabs>
        <w:jc w:val="left"/>
        <w:rPr>
          <w:b w:val="0"/>
          <w:sz w:val="22"/>
          <w:szCs w:val="22"/>
        </w:rPr>
      </w:pPr>
      <w:hyperlink w:anchor="_Toc5008794" w:history="1">
        <w:r w:rsidR="002454F2" w:rsidRPr="0034018F">
          <w:rPr>
            <w:rStyle w:val="af3"/>
            <w:color w:val="auto"/>
            <w:sz w:val="22"/>
            <w:szCs w:val="22"/>
          </w:rPr>
          <w:t>Статья 1.</w:t>
        </w:r>
        <w:r w:rsidR="002454F2" w:rsidRPr="002454F2">
          <w:rPr>
            <w:rStyle w:val="af3"/>
            <w:b w:val="0"/>
            <w:color w:val="auto"/>
            <w:sz w:val="22"/>
            <w:szCs w:val="22"/>
          </w:rPr>
          <w:t xml:space="preserve"> Основные понятия, используемые в настоящих Правилах</w:t>
        </w:r>
        <w:r w:rsidR="002454F2" w:rsidRPr="002454F2">
          <w:rPr>
            <w:b w:val="0"/>
            <w:webHidden/>
            <w:sz w:val="22"/>
            <w:szCs w:val="22"/>
          </w:rPr>
          <w:tab/>
        </w:r>
        <w:r w:rsidR="00964DAB">
          <w:rPr>
            <w:b w:val="0"/>
            <w:webHidden/>
            <w:sz w:val="22"/>
            <w:szCs w:val="22"/>
          </w:rPr>
          <w:t>5</w:t>
        </w:r>
      </w:hyperlink>
    </w:p>
    <w:p w:rsidR="002454F2" w:rsidRPr="002454F2" w:rsidRDefault="00D5711C" w:rsidP="00742131">
      <w:pPr>
        <w:pStyle w:val="13"/>
        <w:tabs>
          <w:tab w:val="right" w:leader="dot" w:pos="9356"/>
        </w:tabs>
        <w:jc w:val="left"/>
        <w:rPr>
          <w:b w:val="0"/>
          <w:sz w:val="22"/>
          <w:szCs w:val="22"/>
        </w:rPr>
      </w:pPr>
      <w:hyperlink w:anchor="_Toc5008795" w:history="1">
        <w:r w:rsidR="002454F2" w:rsidRPr="0034018F">
          <w:rPr>
            <w:rStyle w:val="af3"/>
            <w:color w:val="auto"/>
            <w:sz w:val="22"/>
            <w:szCs w:val="22"/>
          </w:rPr>
          <w:t>Статья 2.</w:t>
        </w:r>
        <w:r w:rsidR="002454F2" w:rsidRPr="002454F2">
          <w:rPr>
            <w:rStyle w:val="af3"/>
            <w:b w:val="0"/>
            <w:color w:val="auto"/>
            <w:sz w:val="22"/>
            <w:szCs w:val="22"/>
          </w:rPr>
          <w:t xml:space="preserve"> Основания введения, назначение и состав настоящих Правил</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_Toc5008795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1</w:t>
        </w:r>
        <w:r w:rsidR="00964DAB">
          <w:rPr>
            <w:b w:val="0"/>
            <w:webHidden/>
            <w:sz w:val="22"/>
            <w:szCs w:val="22"/>
          </w:rPr>
          <w:t>0</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796" w:history="1">
        <w:r w:rsidR="009740E1" w:rsidRPr="009740E1">
          <w:rPr>
            <w:rStyle w:val="af3"/>
            <w:color w:val="auto"/>
            <w:sz w:val="22"/>
            <w:szCs w:val="22"/>
          </w:rPr>
          <w:t>Статья</w:t>
        </w:r>
        <w:r w:rsidR="009740E1">
          <w:rPr>
            <w:rStyle w:val="af3"/>
            <w:color w:val="auto"/>
            <w:sz w:val="22"/>
            <w:szCs w:val="22"/>
          </w:rPr>
          <w:t xml:space="preserve"> </w:t>
        </w:r>
        <w:r w:rsidR="002454F2" w:rsidRPr="009740E1">
          <w:rPr>
            <w:rStyle w:val="af3"/>
            <w:color w:val="auto"/>
            <w:sz w:val="22"/>
            <w:szCs w:val="22"/>
          </w:rPr>
          <w:t>3.</w:t>
        </w:r>
        <w:r w:rsidR="002454F2" w:rsidRPr="002454F2">
          <w:rPr>
            <w:rStyle w:val="af3"/>
            <w:b w:val="0"/>
            <w:color w:val="auto"/>
            <w:sz w:val="22"/>
            <w:szCs w:val="22"/>
          </w:rPr>
          <w:t xml:space="preserve"> Установление территориальных зон, градостроительных регламентов и их применение</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_Toc5008796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1</w:t>
        </w:r>
        <w:r w:rsidR="00A8798C">
          <w:rPr>
            <w:b w:val="0"/>
            <w:webHidden/>
            <w:sz w:val="22"/>
            <w:szCs w:val="22"/>
          </w:rPr>
          <w:t>2</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797" w:history="1">
        <w:r w:rsidR="002454F2" w:rsidRPr="009740E1">
          <w:rPr>
            <w:rStyle w:val="af3"/>
            <w:color w:val="auto"/>
            <w:sz w:val="22"/>
            <w:szCs w:val="22"/>
          </w:rPr>
          <w:t>Статья 4.</w:t>
        </w:r>
        <w:r w:rsidR="002454F2" w:rsidRPr="002454F2">
          <w:rPr>
            <w:rStyle w:val="af3"/>
            <w:b w:val="0"/>
            <w:color w:val="auto"/>
            <w:sz w:val="22"/>
            <w:szCs w:val="22"/>
          </w:rPr>
          <w:t xml:space="preserve"> Открытость и доступность информации о землепользовании и застройке</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_Toc5008797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1</w:t>
        </w:r>
        <w:r w:rsidR="00544444">
          <w:rPr>
            <w:b w:val="0"/>
            <w:webHidden/>
            <w:sz w:val="22"/>
            <w:szCs w:val="22"/>
          </w:rPr>
          <w:t>5</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798" w:history="1">
        <w:r w:rsidR="002454F2" w:rsidRPr="00817CB8">
          <w:rPr>
            <w:rStyle w:val="af3"/>
            <w:color w:val="auto"/>
            <w:sz w:val="22"/>
            <w:szCs w:val="22"/>
          </w:rPr>
          <w:t>Статья 5.</w:t>
        </w:r>
        <w:r w:rsidR="002454F2" w:rsidRPr="002454F2">
          <w:rPr>
            <w:rStyle w:val="af3"/>
            <w:b w:val="0"/>
            <w:color w:val="auto"/>
            <w:sz w:val="22"/>
            <w:szCs w:val="22"/>
          </w:rPr>
          <w:t xml:space="preserve"> Применение настоящих Правил с </w:t>
        </w:r>
        <w:r w:rsidR="00E54051">
          <w:rPr>
            <w:rStyle w:val="af3"/>
            <w:b w:val="0"/>
            <w:color w:val="auto"/>
            <w:sz w:val="22"/>
            <w:szCs w:val="22"/>
          </w:rPr>
          <w:t>учетом Генерального плана Боровёнков</w:t>
        </w:r>
        <w:r w:rsidR="002454F2" w:rsidRPr="002454F2">
          <w:rPr>
            <w:rStyle w:val="af3"/>
            <w:b w:val="0"/>
            <w:color w:val="auto"/>
            <w:sz w:val="22"/>
            <w:szCs w:val="22"/>
          </w:rPr>
          <w:t xml:space="preserve">ского </w:t>
        </w:r>
        <w:r w:rsidR="00E54051">
          <w:rPr>
            <w:rStyle w:val="af3"/>
            <w:b w:val="0"/>
            <w:color w:val="auto"/>
            <w:sz w:val="22"/>
            <w:szCs w:val="22"/>
          </w:rPr>
          <w:t>сель</w:t>
        </w:r>
        <w:r w:rsidR="002454F2" w:rsidRPr="002454F2">
          <w:rPr>
            <w:rStyle w:val="af3"/>
            <w:b w:val="0"/>
            <w:color w:val="auto"/>
            <w:sz w:val="22"/>
            <w:szCs w:val="22"/>
          </w:rPr>
          <w:t>ского поселения, документации по планировке территории</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_Toc5008798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1</w:t>
        </w:r>
        <w:r w:rsidR="00544444">
          <w:rPr>
            <w:b w:val="0"/>
            <w:webHidden/>
            <w:sz w:val="22"/>
            <w:szCs w:val="22"/>
          </w:rPr>
          <w:t>5</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799" w:history="1">
        <w:r w:rsidR="00817CB8" w:rsidRPr="00817CB8">
          <w:rPr>
            <w:rStyle w:val="af3"/>
            <w:color w:val="auto"/>
            <w:sz w:val="22"/>
            <w:szCs w:val="22"/>
          </w:rPr>
          <w:t>ГЛАВА</w:t>
        </w:r>
        <w:r w:rsidR="00817CB8">
          <w:rPr>
            <w:rStyle w:val="af3"/>
            <w:color w:val="auto"/>
            <w:sz w:val="22"/>
            <w:szCs w:val="22"/>
          </w:rPr>
          <w:t xml:space="preserve"> </w:t>
        </w:r>
        <w:r w:rsidR="002454F2" w:rsidRPr="00817CB8">
          <w:rPr>
            <w:rStyle w:val="af3"/>
            <w:color w:val="auto"/>
            <w:sz w:val="22"/>
            <w:szCs w:val="22"/>
          </w:rPr>
          <w:t>2.</w:t>
        </w:r>
        <w:r w:rsidR="002454F2" w:rsidRPr="002454F2">
          <w:rPr>
            <w:rStyle w:val="af3"/>
            <w:b w:val="0"/>
            <w:color w:val="auto"/>
            <w:sz w:val="22"/>
            <w:szCs w:val="22"/>
          </w:rPr>
          <w:t xml:space="preserve"> Права использования земельных участков и объектов капитального строительства, возникшие до введения в действие настоящих правил</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_Toc5008799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1</w:t>
        </w:r>
        <w:r w:rsidR="00544444">
          <w:rPr>
            <w:b w:val="0"/>
            <w:webHidden/>
            <w:sz w:val="22"/>
            <w:szCs w:val="22"/>
          </w:rPr>
          <w:t>6</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00" w:history="1">
        <w:r w:rsidR="002454F2" w:rsidRPr="00312FC3">
          <w:rPr>
            <w:rStyle w:val="af3"/>
            <w:color w:val="auto"/>
            <w:sz w:val="22"/>
            <w:szCs w:val="22"/>
          </w:rPr>
          <w:t xml:space="preserve">Статья </w:t>
        </w:r>
        <w:r w:rsidR="00742131" w:rsidRPr="00312FC3">
          <w:rPr>
            <w:rStyle w:val="af3"/>
            <w:color w:val="auto"/>
            <w:sz w:val="22"/>
            <w:szCs w:val="22"/>
          </w:rPr>
          <w:t xml:space="preserve"> </w:t>
        </w:r>
        <w:r w:rsidR="002454F2" w:rsidRPr="00312FC3">
          <w:rPr>
            <w:rStyle w:val="af3"/>
            <w:color w:val="auto"/>
            <w:sz w:val="22"/>
            <w:szCs w:val="22"/>
          </w:rPr>
          <w:t>6.</w:t>
        </w:r>
        <w:r w:rsidR="002454F2" w:rsidRPr="002454F2">
          <w:rPr>
            <w:rStyle w:val="af3"/>
            <w:b w:val="0"/>
            <w:color w:val="auto"/>
            <w:sz w:val="22"/>
            <w:szCs w:val="22"/>
          </w:rPr>
          <w:t xml:space="preserve"> Общие положения, относящиеся к ранее возникшим правам</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_Toc5008800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1</w:t>
        </w:r>
        <w:r w:rsidR="00544444">
          <w:rPr>
            <w:b w:val="0"/>
            <w:webHidden/>
            <w:sz w:val="22"/>
            <w:szCs w:val="22"/>
          </w:rPr>
          <w:t>6</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01" w:history="1">
        <w:r w:rsidR="00742131" w:rsidRPr="00312FC3">
          <w:rPr>
            <w:rStyle w:val="af3"/>
            <w:color w:val="auto"/>
            <w:sz w:val="22"/>
            <w:szCs w:val="22"/>
          </w:rPr>
          <w:t xml:space="preserve">Статья </w:t>
        </w:r>
        <w:r w:rsidR="002454F2" w:rsidRPr="00312FC3">
          <w:rPr>
            <w:rStyle w:val="af3"/>
            <w:color w:val="auto"/>
            <w:sz w:val="22"/>
            <w:szCs w:val="22"/>
          </w:rPr>
          <w:t>7.</w:t>
        </w:r>
        <w:r w:rsidR="002454F2" w:rsidRPr="002454F2">
          <w:rPr>
            <w:rStyle w:val="af3"/>
            <w:b w:val="0"/>
            <w:color w:val="auto"/>
            <w:sz w:val="22"/>
            <w:szCs w:val="22"/>
          </w:rPr>
          <w:t xml:space="preserve"> Использование земельных участко</w:t>
        </w:r>
        <w:r w:rsidR="00742131">
          <w:rPr>
            <w:rStyle w:val="af3"/>
            <w:b w:val="0"/>
            <w:color w:val="auto"/>
            <w:sz w:val="22"/>
            <w:szCs w:val="22"/>
          </w:rPr>
          <w:t xml:space="preserve">в, использование и строительные </w:t>
        </w:r>
        <w:r w:rsidR="002454F2" w:rsidRPr="002454F2">
          <w:rPr>
            <w:rStyle w:val="af3"/>
            <w:b w:val="0"/>
            <w:color w:val="auto"/>
            <w:sz w:val="22"/>
            <w:szCs w:val="22"/>
          </w:rPr>
          <w:t>изменения объектов капитального строительства, не соответствующих настоящим Правилам</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_Toc5008801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1</w:t>
        </w:r>
        <w:r w:rsidR="00DE581E">
          <w:rPr>
            <w:b w:val="0"/>
            <w:webHidden/>
            <w:sz w:val="22"/>
            <w:szCs w:val="22"/>
          </w:rPr>
          <w:t>7</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02" w:history="1">
        <w:r w:rsidR="002454F2" w:rsidRPr="00312FC3">
          <w:rPr>
            <w:rStyle w:val="af3"/>
            <w:color w:val="auto"/>
            <w:sz w:val="22"/>
            <w:szCs w:val="22"/>
          </w:rPr>
          <w:t>Г</w:t>
        </w:r>
        <w:r w:rsidR="00312FC3">
          <w:rPr>
            <w:rStyle w:val="af3"/>
            <w:color w:val="auto"/>
            <w:sz w:val="22"/>
            <w:szCs w:val="22"/>
          </w:rPr>
          <w:t>ЛАВА</w:t>
        </w:r>
        <w:r w:rsidR="002454F2" w:rsidRPr="00312FC3">
          <w:rPr>
            <w:rStyle w:val="af3"/>
            <w:color w:val="auto"/>
            <w:sz w:val="22"/>
            <w:szCs w:val="22"/>
          </w:rPr>
          <w:t xml:space="preserve"> 3.</w:t>
        </w:r>
        <w:r w:rsidR="002454F2" w:rsidRPr="002454F2">
          <w:rPr>
            <w:rStyle w:val="af3"/>
            <w:b w:val="0"/>
            <w:color w:val="auto"/>
            <w:sz w:val="22"/>
            <w:szCs w:val="22"/>
          </w:rPr>
          <w:t xml:space="preserve"> Субъекты правоотношений, возникающих по поводу землепользования и застройки</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_Toc5008802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1</w:t>
        </w:r>
        <w:r w:rsidR="00DE581E">
          <w:rPr>
            <w:b w:val="0"/>
            <w:webHidden/>
            <w:sz w:val="22"/>
            <w:szCs w:val="22"/>
          </w:rPr>
          <w:t>7</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03" w:history="1">
        <w:r w:rsidR="002454F2" w:rsidRPr="00932C9D">
          <w:rPr>
            <w:rStyle w:val="af3"/>
            <w:color w:val="auto"/>
            <w:sz w:val="22"/>
            <w:szCs w:val="22"/>
          </w:rPr>
          <w:t>Статья 8.</w:t>
        </w:r>
        <w:r w:rsidR="002454F2" w:rsidRPr="002454F2">
          <w:rPr>
            <w:rStyle w:val="af3"/>
            <w:b w:val="0"/>
            <w:color w:val="auto"/>
            <w:sz w:val="22"/>
            <w:szCs w:val="22"/>
          </w:rPr>
          <w:t xml:space="preserve"> Общие положения о физических и юридических лицах, осуществляющих землепользование и застройку</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_Toc5008803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1</w:t>
        </w:r>
        <w:r w:rsidR="00FB7CBB">
          <w:rPr>
            <w:b w:val="0"/>
            <w:webHidden/>
            <w:sz w:val="22"/>
            <w:szCs w:val="22"/>
          </w:rPr>
          <w:t>7</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04" w:history="1">
        <w:r w:rsidR="002454F2" w:rsidRPr="00932C9D">
          <w:rPr>
            <w:rStyle w:val="af3"/>
            <w:color w:val="auto"/>
            <w:sz w:val="22"/>
            <w:szCs w:val="22"/>
          </w:rPr>
          <w:t>Статья 9.</w:t>
        </w:r>
        <w:r w:rsidR="002454F2" w:rsidRPr="002454F2">
          <w:rPr>
            <w:rStyle w:val="af3"/>
            <w:b w:val="0"/>
            <w:color w:val="auto"/>
            <w:sz w:val="22"/>
            <w:szCs w:val="22"/>
          </w:rPr>
          <w:t xml:space="preserve"> Комиссия по землепользованию и застройке </w:t>
        </w:r>
        <w:r w:rsidR="00C76C6B">
          <w:rPr>
            <w:rStyle w:val="af3"/>
            <w:b w:val="0"/>
            <w:color w:val="auto"/>
            <w:sz w:val="22"/>
            <w:szCs w:val="22"/>
          </w:rPr>
          <w:t>Окул</w:t>
        </w:r>
        <w:r w:rsidR="00E54051">
          <w:rPr>
            <w:rStyle w:val="af3"/>
            <w:b w:val="0"/>
            <w:color w:val="auto"/>
            <w:sz w:val="22"/>
            <w:szCs w:val="22"/>
          </w:rPr>
          <w:t>ов</w:t>
        </w:r>
        <w:r w:rsidR="002454F2" w:rsidRPr="002454F2">
          <w:rPr>
            <w:rStyle w:val="af3"/>
            <w:b w:val="0"/>
            <w:color w:val="auto"/>
            <w:sz w:val="22"/>
            <w:szCs w:val="22"/>
          </w:rPr>
          <w:t xml:space="preserve">ского </w:t>
        </w:r>
        <w:r w:rsidR="00C76C6B">
          <w:rPr>
            <w:rStyle w:val="af3"/>
            <w:b w:val="0"/>
            <w:color w:val="auto"/>
            <w:sz w:val="22"/>
            <w:szCs w:val="22"/>
          </w:rPr>
          <w:t>муниципального района</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_Toc5008804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1</w:t>
        </w:r>
        <w:r w:rsidR="00BB5602">
          <w:rPr>
            <w:b w:val="0"/>
            <w:webHidden/>
            <w:sz w:val="22"/>
            <w:szCs w:val="22"/>
          </w:rPr>
          <w:t>8</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05" w:history="1">
        <w:r w:rsidR="002454F2" w:rsidRPr="00932C9D">
          <w:rPr>
            <w:rStyle w:val="af3"/>
            <w:color w:val="auto"/>
            <w:sz w:val="22"/>
            <w:szCs w:val="22"/>
          </w:rPr>
          <w:t>Статья 10.</w:t>
        </w:r>
        <w:r w:rsidR="002454F2" w:rsidRPr="002454F2">
          <w:rPr>
            <w:rStyle w:val="af3"/>
            <w:b w:val="0"/>
            <w:color w:val="auto"/>
            <w:sz w:val="22"/>
            <w:szCs w:val="22"/>
          </w:rPr>
          <w:t xml:space="preserve"> Иные субъекты градостроительной деятельности, участвующие в обеспечении применения настоящих Правил</w:t>
        </w:r>
        <w:r w:rsidR="002454F2" w:rsidRPr="002454F2">
          <w:rPr>
            <w:b w:val="0"/>
            <w:webHidden/>
            <w:sz w:val="22"/>
            <w:szCs w:val="22"/>
          </w:rPr>
          <w:tab/>
        </w:r>
        <w:r w:rsidR="00FB7CBB">
          <w:rPr>
            <w:b w:val="0"/>
            <w:webHidden/>
            <w:sz w:val="22"/>
            <w:szCs w:val="22"/>
          </w:rPr>
          <w:t>19</w:t>
        </w:r>
      </w:hyperlink>
    </w:p>
    <w:p w:rsidR="002454F2" w:rsidRPr="002454F2" w:rsidRDefault="00D5711C" w:rsidP="00742131">
      <w:pPr>
        <w:pStyle w:val="13"/>
        <w:tabs>
          <w:tab w:val="right" w:leader="dot" w:pos="9356"/>
        </w:tabs>
        <w:jc w:val="left"/>
        <w:rPr>
          <w:b w:val="0"/>
          <w:sz w:val="22"/>
          <w:szCs w:val="22"/>
        </w:rPr>
      </w:pPr>
      <w:hyperlink w:anchor="_Toc5008806" w:history="1">
        <w:r w:rsidR="00301E2B">
          <w:rPr>
            <w:rStyle w:val="af3"/>
            <w:color w:val="auto"/>
            <w:sz w:val="22"/>
            <w:szCs w:val="22"/>
          </w:rPr>
          <w:t>ГЛАВА</w:t>
        </w:r>
        <w:r w:rsidR="002454F2" w:rsidRPr="00932C9D">
          <w:rPr>
            <w:rStyle w:val="af3"/>
            <w:color w:val="auto"/>
            <w:sz w:val="22"/>
            <w:szCs w:val="22"/>
          </w:rPr>
          <w:t xml:space="preserve"> 4.</w:t>
        </w:r>
        <w:r w:rsidR="002454F2" w:rsidRPr="002454F2">
          <w:rPr>
            <w:rStyle w:val="af3"/>
            <w:b w:val="0"/>
            <w:color w:val="auto"/>
            <w:sz w:val="22"/>
            <w:szCs w:val="22"/>
          </w:rPr>
          <w:t xml:space="preserve"> Изменение видов разрешенного использования недвижимости физическими и юридическими лицами</w:t>
        </w:r>
        <w:r w:rsidR="002454F2" w:rsidRPr="002454F2">
          <w:rPr>
            <w:b w:val="0"/>
            <w:webHidden/>
            <w:sz w:val="22"/>
            <w:szCs w:val="22"/>
          </w:rPr>
          <w:tab/>
        </w:r>
        <w:r w:rsidR="00FB7CBB">
          <w:rPr>
            <w:b w:val="0"/>
            <w:webHidden/>
            <w:sz w:val="22"/>
            <w:szCs w:val="22"/>
          </w:rPr>
          <w:t>19</w:t>
        </w:r>
      </w:hyperlink>
    </w:p>
    <w:p w:rsidR="002454F2" w:rsidRPr="002454F2" w:rsidRDefault="00D5711C" w:rsidP="00742131">
      <w:pPr>
        <w:pStyle w:val="13"/>
        <w:tabs>
          <w:tab w:val="right" w:leader="dot" w:pos="9356"/>
        </w:tabs>
        <w:jc w:val="left"/>
        <w:rPr>
          <w:b w:val="0"/>
          <w:sz w:val="22"/>
          <w:szCs w:val="22"/>
        </w:rPr>
      </w:pPr>
      <w:hyperlink w:anchor="_Toc5008807" w:history="1">
        <w:r w:rsidR="002454F2" w:rsidRPr="00932C9D">
          <w:rPr>
            <w:rStyle w:val="af3"/>
            <w:color w:val="auto"/>
            <w:sz w:val="22"/>
            <w:szCs w:val="22"/>
          </w:rPr>
          <w:t>Статья 11.</w:t>
        </w:r>
        <w:r w:rsidR="002454F2" w:rsidRPr="002454F2">
          <w:rPr>
            <w:rStyle w:val="af3"/>
            <w:b w:val="0"/>
            <w:color w:val="auto"/>
            <w:sz w:val="22"/>
            <w:szCs w:val="22"/>
          </w:rPr>
          <w:t xml:space="preserve"> Изменение видов разрешенного использования земельных участков и объектов капитального строительства</w:t>
        </w:r>
        <w:r w:rsidR="002454F2" w:rsidRPr="002454F2">
          <w:rPr>
            <w:b w:val="0"/>
            <w:webHidden/>
            <w:sz w:val="22"/>
            <w:szCs w:val="22"/>
          </w:rPr>
          <w:tab/>
        </w:r>
        <w:r w:rsidR="00FB7CBB">
          <w:rPr>
            <w:b w:val="0"/>
            <w:webHidden/>
            <w:sz w:val="22"/>
            <w:szCs w:val="22"/>
          </w:rPr>
          <w:t>19</w:t>
        </w:r>
      </w:hyperlink>
    </w:p>
    <w:p w:rsidR="002454F2" w:rsidRPr="002454F2" w:rsidRDefault="00D5711C" w:rsidP="00742131">
      <w:pPr>
        <w:pStyle w:val="13"/>
        <w:tabs>
          <w:tab w:val="right" w:leader="dot" w:pos="9356"/>
        </w:tabs>
        <w:jc w:val="left"/>
        <w:rPr>
          <w:b w:val="0"/>
          <w:sz w:val="22"/>
          <w:szCs w:val="22"/>
        </w:rPr>
      </w:pPr>
      <w:hyperlink w:anchor="_Toc5008808" w:history="1">
        <w:r w:rsidR="002454F2" w:rsidRPr="00932C9D">
          <w:rPr>
            <w:rStyle w:val="af3"/>
            <w:color w:val="auto"/>
            <w:sz w:val="22"/>
            <w:szCs w:val="22"/>
          </w:rPr>
          <w:t>Статья 12.</w:t>
        </w:r>
        <w:r w:rsidR="002454F2" w:rsidRPr="002454F2">
          <w:rPr>
            <w:rStyle w:val="af3"/>
            <w:b w:val="0"/>
            <w:color w:val="auto"/>
            <w:sz w:val="22"/>
            <w:szCs w:val="22"/>
          </w:rPr>
          <w:t xml:space="preserve"> Порядок предоставления разрешения на условно разрешенный вид использования земельного участка или объекта капитального строительства</w:t>
        </w:r>
        <w:r w:rsidR="002454F2" w:rsidRPr="002454F2">
          <w:rPr>
            <w:b w:val="0"/>
            <w:webHidden/>
            <w:sz w:val="22"/>
            <w:szCs w:val="22"/>
          </w:rPr>
          <w:tab/>
        </w:r>
        <w:r w:rsidR="00BA7976">
          <w:rPr>
            <w:b w:val="0"/>
            <w:webHidden/>
            <w:sz w:val="22"/>
            <w:szCs w:val="22"/>
          </w:rPr>
          <w:t>2</w:t>
        </w:r>
        <w:r w:rsidR="005F1480">
          <w:rPr>
            <w:b w:val="0"/>
            <w:webHidden/>
            <w:sz w:val="22"/>
            <w:szCs w:val="22"/>
          </w:rPr>
          <w:t>0</w:t>
        </w:r>
      </w:hyperlink>
    </w:p>
    <w:p w:rsidR="002454F2" w:rsidRPr="002454F2" w:rsidRDefault="00D5711C" w:rsidP="00742131">
      <w:pPr>
        <w:pStyle w:val="13"/>
        <w:tabs>
          <w:tab w:val="right" w:leader="dot" w:pos="9356"/>
        </w:tabs>
        <w:jc w:val="left"/>
        <w:rPr>
          <w:b w:val="0"/>
          <w:sz w:val="22"/>
          <w:szCs w:val="22"/>
        </w:rPr>
      </w:pPr>
      <w:hyperlink w:anchor="_Toc5008809" w:history="1">
        <w:r w:rsidR="002454F2" w:rsidRPr="00932C9D">
          <w:rPr>
            <w:rStyle w:val="af3"/>
            <w:color w:val="auto"/>
            <w:sz w:val="22"/>
            <w:szCs w:val="22"/>
          </w:rPr>
          <w:t>Статья 13.</w:t>
        </w:r>
        <w:r w:rsidR="002454F2" w:rsidRPr="002454F2">
          <w:rPr>
            <w:rStyle w:val="af3"/>
            <w:b w:val="0"/>
            <w:color w:val="auto"/>
            <w:sz w:val="22"/>
            <w:szCs w:val="22"/>
          </w:rPr>
          <w:t xml:space="preserve">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_Toc5008809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2</w:t>
        </w:r>
        <w:r w:rsidR="005F1480">
          <w:rPr>
            <w:b w:val="0"/>
            <w:webHidden/>
            <w:sz w:val="22"/>
            <w:szCs w:val="22"/>
          </w:rPr>
          <w:t>0</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10" w:history="1">
        <w:r w:rsidR="00A42CAE">
          <w:rPr>
            <w:rStyle w:val="af3"/>
            <w:color w:val="auto"/>
            <w:sz w:val="22"/>
            <w:szCs w:val="22"/>
          </w:rPr>
          <w:t>ГЛАВА</w:t>
        </w:r>
        <w:r w:rsidR="002454F2" w:rsidRPr="00301E2B">
          <w:rPr>
            <w:rStyle w:val="af3"/>
            <w:color w:val="auto"/>
            <w:sz w:val="22"/>
            <w:szCs w:val="22"/>
          </w:rPr>
          <w:t xml:space="preserve"> 5.</w:t>
        </w:r>
        <w:r w:rsidR="002454F2" w:rsidRPr="002454F2">
          <w:rPr>
            <w:rStyle w:val="af3"/>
            <w:b w:val="0"/>
            <w:color w:val="auto"/>
            <w:sz w:val="22"/>
            <w:szCs w:val="22"/>
          </w:rPr>
          <w:t xml:space="preserve"> Порядок выдачи разрешения на строительство, разрешения на ввод объекта в эксплуатацию</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_Toc5008810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2</w:t>
        </w:r>
        <w:r w:rsidR="00657A18">
          <w:rPr>
            <w:b w:val="0"/>
            <w:webHidden/>
            <w:sz w:val="22"/>
            <w:szCs w:val="22"/>
          </w:rPr>
          <w:t>1</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11" w:history="1">
        <w:r w:rsidR="002454F2" w:rsidRPr="00A42CAE">
          <w:rPr>
            <w:rStyle w:val="af3"/>
            <w:color w:val="auto"/>
            <w:sz w:val="22"/>
            <w:szCs w:val="22"/>
          </w:rPr>
          <w:t>Статья 14.</w:t>
        </w:r>
        <w:r w:rsidR="002454F2" w:rsidRPr="002454F2">
          <w:rPr>
            <w:rStyle w:val="af3"/>
            <w:b w:val="0"/>
            <w:color w:val="auto"/>
            <w:sz w:val="22"/>
            <w:szCs w:val="22"/>
          </w:rPr>
          <w:t xml:space="preserve"> Порядок выдачи разрешения на строительство</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_Toc5008811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2</w:t>
        </w:r>
        <w:r w:rsidR="00657A18">
          <w:rPr>
            <w:b w:val="0"/>
            <w:webHidden/>
            <w:sz w:val="22"/>
            <w:szCs w:val="22"/>
          </w:rPr>
          <w:t>1</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12" w:history="1">
        <w:r w:rsidR="002454F2" w:rsidRPr="00A42CAE">
          <w:rPr>
            <w:rStyle w:val="af3"/>
            <w:color w:val="auto"/>
            <w:sz w:val="22"/>
            <w:szCs w:val="22"/>
          </w:rPr>
          <w:t>Статья 15.</w:t>
        </w:r>
        <w:r w:rsidR="002454F2" w:rsidRPr="002454F2">
          <w:rPr>
            <w:rStyle w:val="af3"/>
            <w:b w:val="0"/>
            <w:color w:val="auto"/>
            <w:sz w:val="22"/>
            <w:szCs w:val="22"/>
          </w:rPr>
          <w:t xml:space="preserve"> Порядок выдачи разрешения на ввод объекта в эксплуатацию</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_Toc5008812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2</w:t>
        </w:r>
        <w:r w:rsidR="00657A18">
          <w:rPr>
            <w:b w:val="0"/>
            <w:webHidden/>
            <w:sz w:val="22"/>
            <w:szCs w:val="22"/>
          </w:rPr>
          <w:t>2</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13" w:history="1">
        <w:r w:rsidR="00A42CAE">
          <w:rPr>
            <w:rStyle w:val="af3"/>
            <w:color w:val="auto"/>
            <w:sz w:val="22"/>
            <w:szCs w:val="22"/>
          </w:rPr>
          <w:t>ГЛАВА</w:t>
        </w:r>
        <w:r w:rsidR="002454F2" w:rsidRPr="00A42CAE">
          <w:rPr>
            <w:rStyle w:val="af3"/>
            <w:color w:val="auto"/>
            <w:sz w:val="22"/>
            <w:szCs w:val="22"/>
          </w:rPr>
          <w:t xml:space="preserve"> 6.</w:t>
        </w:r>
        <w:r w:rsidR="002454F2" w:rsidRPr="002454F2">
          <w:rPr>
            <w:rStyle w:val="af3"/>
            <w:b w:val="0"/>
            <w:color w:val="auto"/>
            <w:sz w:val="22"/>
            <w:szCs w:val="22"/>
          </w:rPr>
          <w:t xml:space="preserve"> Установление, изменение, обозначение границ территорий общего пользования, их использование. Подготовка документации по планировке территории</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_Toc5008813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2</w:t>
        </w:r>
        <w:r w:rsidR="00CD5F2C">
          <w:rPr>
            <w:b w:val="0"/>
            <w:webHidden/>
            <w:sz w:val="22"/>
            <w:szCs w:val="22"/>
          </w:rPr>
          <w:t>3</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14" w:history="1">
        <w:r w:rsidR="002454F2" w:rsidRPr="00A42CAE">
          <w:rPr>
            <w:rStyle w:val="af3"/>
            <w:color w:val="auto"/>
            <w:sz w:val="22"/>
            <w:szCs w:val="22"/>
          </w:rPr>
          <w:t>Статья 16.</w:t>
        </w:r>
        <w:r w:rsidR="002454F2" w:rsidRPr="002454F2">
          <w:rPr>
            <w:rStyle w:val="af3"/>
            <w:b w:val="0"/>
            <w:color w:val="auto"/>
            <w:sz w:val="22"/>
            <w:szCs w:val="22"/>
          </w:rPr>
          <w:t xml:space="preserve"> Общие положения о территориях общего пользования</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_Toc5008814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2</w:t>
        </w:r>
        <w:r w:rsidR="00CD5F2C">
          <w:rPr>
            <w:b w:val="0"/>
            <w:webHidden/>
            <w:sz w:val="22"/>
            <w:szCs w:val="22"/>
          </w:rPr>
          <w:t>3</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15" w:history="1">
        <w:r w:rsidR="002454F2" w:rsidRPr="002454F2">
          <w:rPr>
            <w:rStyle w:val="af3"/>
            <w:b w:val="0"/>
            <w:color w:val="auto"/>
            <w:sz w:val="22"/>
            <w:szCs w:val="22"/>
          </w:rPr>
          <w:t>Границы территорий общего пользования определяются и изменяются в случаях и в порядке, определенных Градостроительным кодексом РФ путем подготовки документации по планировке территории.</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_Toc5008815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2</w:t>
        </w:r>
        <w:r w:rsidR="00CD5F2C">
          <w:rPr>
            <w:b w:val="0"/>
            <w:webHidden/>
            <w:sz w:val="22"/>
            <w:szCs w:val="22"/>
          </w:rPr>
          <w:t>3</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16" w:history="1">
        <w:r w:rsidR="002454F2" w:rsidRPr="00A42CAE">
          <w:rPr>
            <w:rStyle w:val="af3"/>
            <w:color w:val="auto"/>
            <w:sz w:val="22"/>
            <w:szCs w:val="22"/>
          </w:rPr>
          <w:t>Статья 17.</w:t>
        </w:r>
        <w:r w:rsidR="002454F2" w:rsidRPr="002454F2">
          <w:rPr>
            <w:rStyle w:val="af3"/>
            <w:b w:val="0"/>
            <w:color w:val="auto"/>
            <w:sz w:val="22"/>
            <w:szCs w:val="22"/>
          </w:rPr>
          <w:t xml:space="preserve"> Установление и изменение границ территорий общего пользования</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_Toc5008816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2</w:t>
        </w:r>
        <w:r w:rsidR="00CD5F2C">
          <w:rPr>
            <w:b w:val="0"/>
            <w:webHidden/>
            <w:sz w:val="22"/>
            <w:szCs w:val="22"/>
          </w:rPr>
          <w:t>3</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17" w:history="1">
        <w:r w:rsidR="002454F2" w:rsidRPr="00A42CAE">
          <w:rPr>
            <w:rStyle w:val="af3"/>
            <w:color w:val="auto"/>
            <w:sz w:val="22"/>
            <w:szCs w:val="22"/>
          </w:rPr>
          <w:t>Статья 18.</w:t>
        </w:r>
        <w:r w:rsidR="002454F2" w:rsidRPr="002454F2">
          <w:rPr>
            <w:rStyle w:val="af3"/>
            <w:b w:val="0"/>
            <w:color w:val="auto"/>
            <w:sz w:val="22"/>
            <w:szCs w:val="22"/>
          </w:rPr>
          <w:t xml:space="preserve"> Порядок подготовки документации по планировке территории</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_Toc5008817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2</w:t>
        </w:r>
        <w:r w:rsidR="0076601C">
          <w:rPr>
            <w:b w:val="0"/>
            <w:webHidden/>
            <w:sz w:val="22"/>
            <w:szCs w:val="22"/>
          </w:rPr>
          <w:t>3</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18" w:history="1">
        <w:r w:rsidR="00A42CAE">
          <w:rPr>
            <w:rStyle w:val="af3"/>
            <w:color w:val="auto"/>
            <w:sz w:val="22"/>
            <w:szCs w:val="22"/>
          </w:rPr>
          <w:t>ГЛАВА</w:t>
        </w:r>
        <w:r w:rsidR="002454F2" w:rsidRPr="00A42CAE">
          <w:rPr>
            <w:rStyle w:val="af3"/>
            <w:color w:val="auto"/>
            <w:sz w:val="22"/>
            <w:szCs w:val="22"/>
          </w:rPr>
          <w:t xml:space="preserve"> </w:t>
        </w:r>
        <w:r w:rsidR="002454F2" w:rsidRPr="00C13B86">
          <w:rPr>
            <w:rStyle w:val="af3"/>
            <w:b w:val="0"/>
            <w:color w:val="auto"/>
            <w:sz w:val="22"/>
            <w:szCs w:val="22"/>
          </w:rPr>
          <w:t>7. Проведение общественных обсуждений  или публичных слушаний  по вопросам градостроительной деятельности</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_Toc5008818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2</w:t>
        </w:r>
        <w:r w:rsidR="007C0AC9">
          <w:rPr>
            <w:b w:val="0"/>
            <w:webHidden/>
            <w:sz w:val="22"/>
            <w:szCs w:val="22"/>
          </w:rPr>
          <w:t>5</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19" w:history="1">
        <w:r w:rsidR="002454F2" w:rsidRPr="00711752">
          <w:rPr>
            <w:rStyle w:val="af3"/>
            <w:color w:val="auto"/>
            <w:sz w:val="22"/>
            <w:szCs w:val="22"/>
          </w:rPr>
          <w:t>Статья 19.</w:t>
        </w:r>
        <w:r w:rsidR="002454F2" w:rsidRPr="002454F2">
          <w:rPr>
            <w:rStyle w:val="af3"/>
            <w:b w:val="0"/>
            <w:color w:val="auto"/>
            <w:sz w:val="22"/>
            <w:szCs w:val="22"/>
          </w:rPr>
          <w:t xml:space="preserve"> Общие положения по вопросам организации и проведения общественных обсуждений  или публичных слушаний</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_Toc5008819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2</w:t>
        </w:r>
        <w:r w:rsidR="007C0AC9">
          <w:rPr>
            <w:b w:val="0"/>
            <w:webHidden/>
            <w:sz w:val="22"/>
            <w:szCs w:val="22"/>
          </w:rPr>
          <w:t>5</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20" w:history="1">
        <w:r w:rsidR="002454F2" w:rsidRPr="00711752">
          <w:rPr>
            <w:rStyle w:val="af3"/>
            <w:color w:val="auto"/>
            <w:sz w:val="22"/>
            <w:szCs w:val="22"/>
          </w:rPr>
          <w:t>Статья 20.</w:t>
        </w:r>
        <w:r w:rsidR="002454F2" w:rsidRPr="002454F2">
          <w:rPr>
            <w:rStyle w:val="af3"/>
            <w:b w:val="0"/>
            <w:color w:val="auto"/>
            <w:sz w:val="22"/>
            <w:szCs w:val="22"/>
          </w:rPr>
          <w:t xml:space="preserve"> Вопросы градостроительной деятельности, выносимые на общественные обсуждения или публичные слушания в сфере градостроительства</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_Toc5008820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3</w:t>
        </w:r>
        <w:r w:rsidR="006E192E">
          <w:rPr>
            <w:b w:val="0"/>
            <w:webHidden/>
            <w:sz w:val="22"/>
            <w:szCs w:val="22"/>
          </w:rPr>
          <w:t>0</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21" w:history="1">
        <w:r w:rsidR="002454F2" w:rsidRPr="00711752">
          <w:rPr>
            <w:rStyle w:val="af3"/>
            <w:color w:val="auto"/>
            <w:sz w:val="22"/>
            <w:szCs w:val="22"/>
          </w:rPr>
          <w:t>Статья 21.</w:t>
        </w:r>
        <w:r w:rsidR="002454F2" w:rsidRPr="002454F2">
          <w:rPr>
            <w:rStyle w:val="af3"/>
            <w:b w:val="0"/>
            <w:color w:val="auto"/>
            <w:sz w:val="22"/>
            <w:szCs w:val="22"/>
          </w:rPr>
          <w:t xml:space="preserve"> Проведение общественных обсуждений или публичных слушаний по вопросу внесения изменений в Правила землепользования и застройки</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_Toc5008821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3</w:t>
        </w:r>
        <w:r w:rsidR="006E192E">
          <w:rPr>
            <w:b w:val="0"/>
            <w:webHidden/>
            <w:sz w:val="22"/>
            <w:szCs w:val="22"/>
          </w:rPr>
          <w:t>0</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22" w:history="1">
        <w:r w:rsidR="002454F2" w:rsidRPr="00711752">
          <w:rPr>
            <w:rStyle w:val="af3"/>
            <w:color w:val="auto"/>
            <w:sz w:val="22"/>
            <w:szCs w:val="22"/>
          </w:rPr>
          <w:t>Статья 22.</w:t>
        </w:r>
        <w:r w:rsidR="002454F2" w:rsidRPr="002454F2">
          <w:rPr>
            <w:rStyle w:val="af3"/>
            <w:b w:val="0"/>
            <w:color w:val="auto"/>
            <w:sz w:val="22"/>
            <w:szCs w:val="22"/>
          </w:rPr>
          <w:t xml:space="preserve">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_Toc5008822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3</w:t>
        </w:r>
        <w:r w:rsidR="00C857C9">
          <w:rPr>
            <w:b w:val="0"/>
            <w:webHidden/>
            <w:sz w:val="22"/>
            <w:szCs w:val="22"/>
          </w:rPr>
          <w:t>1</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23" w:history="1">
        <w:r w:rsidR="002454F2" w:rsidRPr="00711752">
          <w:rPr>
            <w:rStyle w:val="af3"/>
            <w:color w:val="auto"/>
            <w:sz w:val="22"/>
            <w:szCs w:val="22"/>
          </w:rPr>
          <w:t>Статья 23.</w:t>
        </w:r>
        <w:r w:rsidR="002454F2" w:rsidRPr="002454F2">
          <w:rPr>
            <w:rStyle w:val="af3"/>
            <w:b w:val="0"/>
            <w:color w:val="auto"/>
            <w:sz w:val="22"/>
            <w:szCs w:val="22"/>
          </w:rPr>
          <w:t xml:space="preserve">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_Toc5008823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3</w:t>
        </w:r>
        <w:r w:rsidR="00C857C9">
          <w:rPr>
            <w:b w:val="0"/>
            <w:webHidden/>
            <w:sz w:val="22"/>
            <w:szCs w:val="22"/>
          </w:rPr>
          <w:t>1</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24" w:history="1">
        <w:r w:rsidR="00711752">
          <w:rPr>
            <w:rStyle w:val="af3"/>
            <w:color w:val="auto"/>
            <w:sz w:val="22"/>
            <w:szCs w:val="22"/>
          </w:rPr>
          <w:t>ГЛАВА</w:t>
        </w:r>
        <w:r w:rsidR="002454F2" w:rsidRPr="00711752">
          <w:rPr>
            <w:rStyle w:val="af3"/>
            <w:color w:val="auto"/>
            <w:sz w:val="22"/>
            <w:szCs w:val="22"/>
          </w:rPr>
          <w:t xml:space="preserve"> 8.</w:t>
        </w:r>
        <w:r w:rsidR="002454F2" w:rsidRPr="002454F2">
          <w:rPr>
            <w:rStyle w:val="af3"/>
            <w:b w:val="0"/>
            <w:color w:val="auto"/>
            <w:sz w:val="22"/>
            <w:szCs w:val="22"/>
          </w:rPr>
          <w:t xml:space="preserve"> Положения о резервировании земель, об изъятии земельных участков для государственных или муниципальных нужд, установлении публичных сервитутов</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_Toc5008824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3</w:t>
        </w:r>
        <w:r w:rsidR="00E53827">
          <w:rPr>
            <w:b w:val="0"/>
            <w:webHidden/>
            <w:sz w:val="22"/>
            <w:szCs w:val="22"/>
          </w:rPr>
          <w:t>2</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25" w:history="1">
        <w:r w:rsidR="002454F2" w:rsidRPr="00711752">
          <w:rPr>
            <w:rStyle w:val="af3"/>
            <w:color w:val="auto"/>
            <w:sz w:val="22"/>
            <w:szCs w:val="22"/>
          </w:rPr>
          <w:t>Статья 24.</w:t>
        </w:r>
        <w:r w:rsidR="002454F2" w:rsidRPr="002454F2">
          <w:rPr>
            <w:rStyle w:val="af3"/>
            <w:b w:val="0"/>
            <w:color w:val="auto"/>
            <w:sz w:val="22"/>
            <w:szCs w:val="22"/>
          </w:rPr>
          <w:t xml:space="preserve"> Градостроительные основания изъятия земельных участков и объектов капитального строительства для государственных или муниципальных нужд</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_Toc5008825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3</w:t>
        </w:r>
        <w:r w:rsidR="00E53827">
          <w:rPr>
            <w:b w:val="0"/>
            <w:webHidden/>
            <w:sz w:val="22"/>
            <w:szCs w:val="22"/>
          </w:rPr>
          <w:t>2</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26" w:history="1">
        <w:r w:rsidR="002454F2" w:rsidRPr="00711752">
          <w:rPr>
            <w:rStyle w:val="af3"/>
            <w:color w:val="auto"/>
            <w:sz w:val="22"/>
            <w:szCs w:val="22"/>
          </w:rPr>
          <w:t>Статья 25.</w:t>
        </w:r>
        <w:r w:rsidR="002454F2" w:rsidRPr="002454F2">
          <w:rPr>
            <w:rStyle w:val="af3"/>
            <w:b w:val="0"/>
            <w:color w:val="auto"/>
            <w:sz w:val="22"/>
            <w:szCs w:val="22"/>
          </w:rPr>
          <w:t xml:space="preserve"> Градостроительные основания резервирования земель для государственных или муниципальных нужд</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_Toc5008826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3</w:t>
        </w:r>
        <w:r w:rsidR="00CB60FD">
          <w:rPr>
            <w:b w:val="0"/>
            <w:webHidden/>
            <w:sz w:val="22"/>
            <w:szCs w:val="22"/>
          </w:rPr>
          <w:t>3</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27" w:history="1">
        <w:r w:rsidR="002454F2" w:rsidRPr="00711752">
          <w:rPr>
            <w:rStyle w:val="af3"/>
            <w:color w:val="auto"/>
            <w:sz w:val="22"/>
            <w:szCs w:val="22"/>
          </w:rPr>
          <w:t>Статья 26.</w:t>
        </w:r>
        <w:r w:rsidR="002454F2" w:rsidRPr="002454F2">
          <w:rPr>
            <w:rStyle w:val="af3"/>
            <w:b w:val="0"/>
            <w:color w:val="auto"/>
            <w:sz w:val="22"/>
            <w:szCs w:val="22"/>
          </w:rPr>
          <w:t xml:space="preserve"> Условия установления публичных сервитутов</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_Toc5008827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3</w:t>
        </w:r>
        <w:r w:rsidR="007A4299">
          <w:rPr>
            <w:b w:val="0"/>
            <w:webHidden/>
            <w:sz w:val="22"/>
            <w:szCs w:val="22"/>
          </w:rPr>
          <w:t>4</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28" w:history="1">
        <w:r w:rsidR="00711752">
          <w:rPr>
            <w:rStyle w:val="af3"/>
            <w:color w:val="auto"/>
            <w:sz w:val="22"/>
            <w:szCs w:val="22"/>
          </w:rPr>
          <w:t>ГЛАВА</w:t>
        </w:r>
        <w:r w:rsidR="002454F2" w:rsidRPr="00711752">
          <w:rPr>
            <w:rStyle w:val="af3"/>
            <w:color w:val="auto"/>
            <w:sz w:val="22"/>
            <w:szCs w:val="22"/>
          </w:rPr>
          <w:t xml:space="preserve"> 9.</w:t>
        </w:r>
        <w:r w:rsidR="002454F2" w:rsidRPr="002454F2">
          <w:rPr>
            <w:rStyle w:val="af3"/>
            <w:b w:val="0"/>
            <w:color w:val="auto"/>
            <w:sz w:val="22"/>
            <w:szCs w:val="22"/>
          </w:rPr>
          <w:t xml:space="preserve"> Порядок внесения изменений в правила землепользования и застройки</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_Toc5008828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3</w:t>
        </w:r>
        <w:r w:rsidR="00BA70EC">
          <w:rPr>
            <w:b w:val="0"/>
            <w:webHidden/>
            <w:sz w:val="22"/>
            <w:szCs w:val="22"/>
          </w:rPr>
          <w:t>5</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29" w:history="1">
        <w:r w:rsidR="002454F2" w:rsidRPr="00711752">
          <w:rPr>
            <w:rStyle w:val="af3"/>
            <w:color w:val="auto"/>
            <w:sz w:val="22"/>
            <w:szCs w:val="22"/>
          </w:rPr>
          <w:t>Статья 27.</w:t>
        </w:r>
        <w:r w:rsidR="002454F2" w:rsidRPr="002454F2">
          <w:rPr>
            <w:rStyle w:val="af3"/>
            <w:b w:val="0"/>
            <w:color w:val="auto"/>
            <w:sz w:val="22"/>
            <w:szCs w:val="22"/>
          </w:rPr>
          <w:t xml:space="preserve"> Порядок внесения изменений в Правила землепользования и застройки</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_Toc5008829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3</w:t>
        </w:r>
        <w:r w:rsidR="00BA70EC">
          <w:rPr>
            <w:b w:val="0"/>
            <w:webHidden/>
            <w:sz w:val="22"/>
            <w:szCs w:val="22"/>
          </w:rPr>
          <w:t>5</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30" w:history="1">
        <w:r w:rsidR="00711752">
          <w:rPr>
            <w:rStyle w:val="af3"/>
            <w:color w:val="auto"/>
            <w:sz w:val="22"/>
            <w:szCs w:val="22"/>
          </w:rPr>
          <w:t>ГЛАВА</w:t>
        </w:r>
        <w:r w:rsidR="002454F2" w:rsidRPr="00711752">
          <w:rPr>
            <w:rStyle w:val="af3"/>
            <w:color w:val="auto"/>
            <w:sz w:val="22"/>
            <w:szCs w:val="22"/>
          </w:rPr>
          <w:t xml:space="preserve"> 10.</w:t>
        </w:r>
        <w:r w:rsidR="002454F2" w:rsidRPr="002454F2">
          <w:rPr>
            <w:rStyle w:val="af3"/>
            <w:b w:val="0"/>
            <w:color w:val="auto"/>
            <w:sz w:val="22"/>
            <w:szCs w:val="22"/>
          </w:rPr>
          <w:t xml:space="preserve"> Заключительные положения</w:t>
        </w:r>
        <w:r w:rsidR="002454F2" w:rsidRPr="002454F2">
          <w:rPr>
            <w:b w:val="0"/>
            <w:webHidden/>
            <w:sz w:val="22"/>
            <w:szCs w:val="22"/>
          </w:rPr>
          <w:tab/>
        </w:r>
        <w:r w:rsidR="00BA70EC">
          <w:rPr>
            <w:b w:val="0"/>
            <w:webHidden/>
            <w:sz w:val="22"/>
            <w:szCs w:val="22"/>
          </w:rPr>
          <w:t>39</w:t>
        </w:r>
      </w:hyperlink>
    </w:p>
    <w:p w:rsidR="002454F2" w:rsidRPr="002454F2" w:rsidRDefault="00D5711C" w:rsidP="00742131">
      <w:pPr>
        <w:pStyle w:val="13"/>
        <w:tabs>
          <w:tab w:val="right" w:leader="dot" w:pos="9356"/>
        </w:tabs>
        <w:jc w:val="left"/>
        <w:rPr>
          <w:b w:val="0"/>
          <w:sz w:val="22"/>
          <w:szCs w:val="22"/>
        </w:rPr>
      </w:pPr>
      <w:hyperlink w:anchor="_Toc5008831" w:history="1">
        <w:r w:rsidR="002454F2" w:rsidRPr="00711752">
          <w:rPr>
            <w:rStyle w:val="af3"/>
            <w:color w:val="auto"/>
            <w:sz w:val="22"/>
            <w:szCs w:val="22"/>
          </w:rPr>
          <w:t>Статья 28.</w:t>
        </w:r>
        <w:r w:rsidR="002454F2" w:rsidRPr="002454F2">
          <w:rPr>
            <w:rStyle w:val="af3"/>
            <w:b w:val="0"/>
            <w:color w:val="auto"/>
            <w:sz w:val="22"/>
            <w:szCs w:val="22"/>
          </w:rPr>
          <w:t xml:space="preserve"> Ответственность за нарушение настоящих Правил</w:t>
        </w:r>
        <w:r w:rsidR="002454F2" w:rsidRPr="002454F2">
          <w:rPr>
            <w:b w:val="0"/>
            <w:webHidden/>
            <w:sz w:val="22"/>
            <w:szCs w:val="22"/>
          </w:rPr>
          <w:tab/>
        </w:r>
        <w:r w:rsidR="00BA70EC">
          <w:rPr>
            <w:b w:val="0"/>
            <w:webHidden/>
            <w:sz w:val="22"/>
            <w:szCs w:val="22"/>
          </w:rPr>
          <w:t>39</w:t>
        </w:r>
      </w:hyperlink>
    </w:p>
    <w:p w:rsidR="002454F2" w:rsidRPr="002454F2" w:rsidRDefault="00D5711C" w:rsidP="00742131">
      <w:pPr>
        <w:pStyle w:val="27"/>
        <w:tabs>
          <w:tab w:val="right" w:leader="dot" w:pos="9356"/>
        </w:tabs>
        <w:rPr>
          <w:b w:val="0"/>
          <w:sz w:val="22"/>
          <w:szCs w:val="22"/>
        </w:rPr>
      </w:pPr>
      <w:hyperlink w:anchor="_Toc5008832" w:history="1">
        <w:r w:rsidR="00711752">
          <w:rPr>
            <w:rStyle w:val="af3"/>
            <w:color w:val="auto"/>
            <w:sz w:val="22"/>
            <w:szCs w:val="22"/>
          </w:rPr>
          <w:t>ЧАСТЬ</w:t>
        </w:r>
        <w:r w:rsidR="002454F2" w:rsidRPr="00711752">
          <w:rPr>
            <w:rStyle w:val="af3"/>
            <w:color w:val="auto"/>
            <w:sz w:val="22"/>
            <w:szCs w:val="22"/>
          </w:rPr>
          <w:t xml:space="preserve"> II.</w:t>
        </w:r>
        <w:r w:rsidR="002454F2" w:rsidRPr="002454F2">
          <w:rPr>
            <w:rStyle w:val="af3"/>
            <w:b w:val="0"/>
            <w:color w:val="auto"/>
            <w:sz w:val="22"/>
            <w:szCs w:val="22"/>
          </w:rPr>
          <w:t xml:space="preserve"> КАРТА ГРАДОСТРОИТЕЛЬНОГО ЗОНИРОВАНИЯ.</w:t>
        </w:r>
        <w:r w:rsidR="002454F2" w:rsidRPr="002454F2">
          <w:rPr>
            <w:b w:val="0"/>
            <w:webHidden/>
            <w:sz w:val="22"/>
            <w:szCs w:val="22"/>
          </w:rPr>
          <w:tab/>
        </w:r>
        <w:r w:rsidR="00BA70EC">
          <w:rPr>
            <w:b w:val="0"/>
            <w:webHidden/>
            <w:sz w:val="22"/>
            <w:szCs w:val="22"/>
          </w:rPr>
          <w:t>39</w:t>
        </w:r>
      </w:hyperlink>
    </w:p>
    <w:p w:rsidR="002454F2" w:rsidRPr="002454F2" w:rsidRDefault="00D5711C" w:rsidP="00742131">
      <w:pPr>
        <w:pStyle w:val="13"/>
        <w:tabs>
          <w:tab w:val="right" w:leader="dot" w:pos="9356"/>
        </w:tabs>
        <w:jc w:val="left"/>
        <w:rPr>
          <w:b w:val="0"/>
          <w:sz w:val="22"/>
          <w:szCs w:val="22"/>
        </w:rPr>
      </w:pPr>
      <w:hyperlink w:anchor="_Toc5008833" w:history="1">
        <w:r w:rsidR="002454F2" w:rsidRPr="00711752">
          <w:rPr>
            <w:rStyle w:val="af3"/>
            <w:color w:val="auto"/>
            <w:sz w:val="22"/>
            <w:szCs w:val="22"/>
          </w:rPr>
          <w:t>Статья 29.</w:t>
        </w:r>
        <w:r w:rsidR="002454F2" w:rsidRPr="002454F2">
          <w:rPr>
            <w:rStyle w:val="af3"/>
            <w:b w:val="0"/>
            <w:color w:val="auto"/>
            <w:sz w:val="22"/>
            <w:szCs w:val="22"/>
          </w:rPr>
          <w:t xml:space="preserve"> Карта градостроительного зонирования </w:t>
        </w:r>
        <w:r w:rsidR="00E54051">
          <w:rPr>
            <w:rStyle w:val="af3"/>
            <w:b w:val="0"/>
            <w:color w:val="auto"/>
            <w:sz w:val="22"/>
            <w:szCs w:val="22"/>
          </w:rPr>
          <w:t>Боровёнков</w:t>
        </w:r>
        <w:r w:rsidR="002454F2" w:rsidRPr="002454F2">
          <w:rPr>
            <w:rStyle w:val="af3"/>
            <w:b w:val="0"/>
            <w:color w:val="auto"/>
            <w:sz w:val="22"/>
            <w:szCs w:val="22"/>
          </w:rPr>
          <w:t xml:space="preserve">ского </w:t>
        </w:r>
        <w:r w:rsidR="00E54051">
          <w:rPr>
            <w:rStyle w:val="af3"/>
            <w:b w:val="0"/>
            <w:color w:val="auto"/>
            <w:sz w:val="22"/>
            <w:szCs w:val="22"/>
          </w:rPr>
          <w:t>сель</w:t>
        </w:r>
        <w:r w:rsidR="002454F2" w:rsidRPr="002454F2">
          <w:rPr>
            <w:rStyle w:val="af3"/>
            <w:b w:val="0"/>
            <w:color w:val="auto"/>
            <w:sz w:val="22"/>
            <w:szCs w:val="22"/>
          </w:rPr>
          <w:t>ского поселения</w:t>
        </w:r>
        <w:r w:rsidR="002454F2" w:rsidRPr="002454F2">
          <w:rPr>
            <w:b w:val="0"/>
            <w:webHidden/>
            <w:sz w:val="22"/>
            <w:szCs w:val="22"/>
          </w:rPr>
          <w:tab/>
        </w:r>
        <w:r w:rsidR="00BA70EC">
          <w:rPr>
            <w:b w:val="0"/>
            <w:webHidden/>
            <w:sz w:val="22"/>
            <w:szCs w:val="22"/>
          </w:rPr>
          <w:t>39</w:t>
        </w:r>
      </w:hyperlink>
    </w:p>
    <w:p w:rsidR="002454F2" w:rsidRPr="002454F2" w:rsidRDefault="00D5711C" w:rsidP="00742131">
      <w:pPr>
        <w:pStyle w:val="13"/>
        <w:tabs>
          <w:tab w:val="right" w:leader="dot" w:pos="9356"/>
        </w:tabs>
        <w:jc w:val="left"/>
        <w:rPr>
          <w:b w:val="0"/>
          <w:sz w:val="22"/>
          <w:szCs w:val="22"/>
        </w:rPr>
      </w:pPr>
      <w:hyperlink w:anchor="_Toc5008834" w:history="1">
        <w:r w:rsidR="002454F2" w:rsidRPr="00711752">
          <w:rPr>
            <w:rStyle w:val="af3"/>
            <w:color w:val="auto"/>
            <w:sz w:val="22"/>
            <w:szCs w:val="22"/>
          </w:rPr>
          <w:t>Статья 30.</w:t>
        </w:r>
        <w:r w:rsidR="002454F2" w:rsidRPr="002454F2">
          <w:rPr>
            <w:rStyle w:val="af3"/>
            <w:b w:val="0"/>
            <w:color w:val="auto"/>
            <w:sz w:val="22"/>
            <w:szCs w:val="22"/>
          </w:rPr>
          <w:t xml:space="preserve"> Карты зон с особыми условиями использования территории и объектов капитального строительства</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_Toc5008834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4</w:t>
        </w:r>
        <w:r w:rsidR="007D6E90">
          <w:rPr>
            <w:b w:val="0"/>
            <w:webHidden/>
            <w:sz w:val="22"/>
            <w:szCs w:val="22"/>
          </w:rPr>
          <w:t>0</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35" w:history="1">
        <w:r w:rsidR="002454F2" w:rsidRPr="00711752">
          <w:rPr>
            <w:rStyle w:val="af3"/>
            <w:color w:val="auto"/>
            <w:sz w:val="22"/>
            <w:szCs w:val="22"/>
          </w:rPr>
          <w:t>Часть III.</w:t>
        </w:r>
        <w:r w:rsidR="002454F2" w:rsidRPr="002454F2">
          <w:rPr>
            <w:rStyle w:val="af3"/>
            <w:b w:val="0"/>
            <w:color w:val="auto"/>
            <w:sz w:val="22"/>
            <w:szCs w:val="22"/>
          </w:rPr>
          <w:t xml:space="preserve"> ГРАДОСТРОИТЕЛЬНЫЕ РЕГЛАМЕНТЫ</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_Toc5008835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4</w:t>
        </w:r>
        <w:r w:rsidR="007D6E90">
          <w:rPr>
            <w:b w:val="0"/>
            <w:webHidden/>
            <w:sz w:val="22"/>
            <w:szCs w:val="22"/>
          </w:rPr>
          <w:t>1</w:t>
        </w:r>
        <w:r w:rsidR="00B6399F" w:rsidRPr="002454F2">
          <w:rPr>
            <w:b w:val="0"/>
            <w:webHidden/>
            <w:sz w:val="22"/>
            <w:szCs w:val="22"/>
          </w:rPr>
          <w:fldChar w:fldCharType="end"/>
        </w:r>
      </w:hyperlink>
    </w:p>
    <w:p w:rsidR="002454F2" w:rsidRPr="002454F2" w:rsidRDefault="00D5711C" w:rsidP="00742131">
      <w:pPr>
        <w:pStyle w:val="13"/>
        <w:tabs>
          <w:tab w:val="right" w:leader="dot" w:pos="9356"/>
        </w:tabs>
        <w:jc w:val="left"/>
        <w:rPr>
          <w:b w:val="0"/>
          <w:sz w:val="22"/>
          <w:szCs w:val="22"/>
        </w:rPr>
      </w:pPr>
      <w:hyperlink w:anchor="_Toc5008836" w:history="1">
        <w:r w:rsidR="00711752">
          <w:rPr>
            <w:rStyle w:val="af3"/>
            <w:color w:val="auto"/>
            <w:sz w:val="22"/>
            <w:szCs w:val="22"/>
          </w:rPr>
          <w:t>ГЛАВА</w:t>
        </w:r>
        <w:r w:rsidR="002454F2" w:rsidRPr="00711752">
          <w:rPr>
            <w:rStyle w:val="af3"/>
            <w:color w:val="auto"/>
            <w:sz w:val="22"/>
            <w:szCs w:val="22"/>
          </w:rPr>
          <w:t xml:space="preserve"> 11.</w:t>
        </w:r>
        <w:r w:rsidR="002454F2" w:rsidRPr="002454F2">
          <w:rPr>
            <w:rStyle w:val="af3"/>
            <w:b w:val="0"/>
            <w:color w:val="auto"/>
            <w:sz w:val="22"/>
            <w:szCs w:val="22"/>
          </w:rPr>
          <w:t xml:space="preserve"> Градостроительные регламенты в части видов разрешенного использования земельных участков, объектов капитального строительства и параметров их строительного изменения</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_Toc5008836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4</w:t>
        </w:r>
        <w:r w:rsidR="007D6E90">
          <w:rPr>
            <w:b w:val="0"/>
            <w:webHidden/>
            <w:sz w:val="22"/>
            <w:szCs w:val="22"/>
          </w:rPr>
          <w:t>1</w:t>
        </w:r>
        <w:r w:rsidR="00B6399F" w:rsidRPr="002454F2">
          <w:rPr>
            <w:b w:val="0"/>
            <w:webHidden/>
            <w:sz w:val="22"/>
            <w:szCs w:val="22"/>
          </w:rPr>
          <w:fldChar w:fldCharType="end"/>
        </w:r>
      </w:hyperlink>
    </w:p>
    <w:p w:rsidR="002454F2" w:rsidRDefault="00D5711C" w:rsidP="00742131">
      <w:pPr>
        <w:pStyle w:val="13"/>
        <w:tabs>
          <w:tab w:val="right" w:leader="dot" w:pos="9356"/>
        </w:tabs>
        <w:jc w:val="left"/>
      </w:pPr>
      <w:hyperlink w:anchor="_Toc5008837" w:history="1">
        <w:r w:rsidR="002454F2" w:rsidRPr="00711752">
          <w:rPr>
            <w:rStyle w:val="af3"/>
            <w:color w:val="auto"/>
            <w:sz w:val="22"/>
            <w:szCs w:val="22"/>
          </w:rPr>
          <w:t>Статья 31.</w:t>
        </w:r>
        <w:r w:rsidR="00D95ED3">
          <w:rPr>
            <w:rStyle w:val="af3"/>
            <w:b w:val="0"/>
            <w:color w:val="auto"/>
            <w:sz w:val="22"/>
            <w:szCs w:val="22"/>
          </w:rPr>
          <w:t xml:space="preserve"> Т</w:t>
        </w:r>
        <w:r w:rsidR="002454F2" w:rsidRPr="002454F2">
          <w:rPr>
            <w:rStyle w:val="af3"/>
            <w:b w:val="0"/>
            <w:color w:val="auto"/>
            <w:sz w:val="22"/>
            <w:szCs w:val="22"/>
          </w:rPr>
          <w:t>ерриториальных зон</w:t>
        </w:r>
        <w:r w:rsidR="00D95ED3">
          <w:rPr>
            <w:rStyle w:val="af3"/>
            <w:b w:val="0"/>
            <w:color w:val="auto"/>
            <w:sz w:val="22"/>
            <w:szCs w:val="22"/>
          </w:rPr>
          <w:t>ы, установленные для боровёнковского сельского поселения</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_Toc5008837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4</w:t>
        </w:r>
        <w:r w:rsidR="00B6399F" w:rsidRPr="002454F2">
          <w:rPr>
            <w:b w:val="0"/>
            <w:webHidden/>
            <w:sz w:val="22"/>
            <w:szCs w:val="22"/>
          </w:rPr>
          <w:fldChar w:fldCharType="end"/>
        </w:r>
      </w:hyperlink>
      <w:r w:rsidR="007D6E90">
        <w:rPr>
          <w:b w:val="0"/>
        </w:rPr>
        <w:t>1</w:t>
      </w:r>
    </w:p>
    <w:p w:rsidR="0057708C" w:rsidRPr="002454F2" w:rsidRDefault="00D5711C" w:rsidP="0057708C">
      <w:pPr>
        <w:pStyle w:val="13"/>
        <w:tabs>
          <w:tab w:val="right" w:leader="dot" w:pos="9356"/>
        </w:tabs>
        <w:jc w:val="left"/>
        <w:rPr>
          <w:b w:val="0"/>
          <w:sz w:val="22"/>
          <w:szCs w:val="22"/>
        </w:rPr>
      </w:pPr>
      <w:hyperlink w:anchor="_Toc5008838" w:history="1">
        <w:r w:rsidR="0057708C" w:rsidRPr="00711752">
          <w:rPr>
            <w:rStyle w:val="af3"/>
            <w:color w:val="auto"/>
            <w:sz w:val="22"/>
            <w:szCs w:val="22"/>
          </w:rPr>
          <w:t>Статья 32.</w:t>
        </w:r>
        <w:r w:rsidR="001E18A2">
          <w:rPr>
            <w:rStyle w:val="af3"/>
            <w:b w:val="0"/>
            <w:color w:val="auto"/>
            <w:sz w:val="22"/>
            <w:szCs w:val="22"/>
          </w:rPr>
          <w:t xml:space="preserve"> З</w:t>
        </w:r>
        <w:r w:rsidR="0057708C" w:rsidRPr="002454F2">
          <w:rPr>
            <w:rStyle w:val="af3"/>
            <w:b w:val="0"/>
            <w:color w:val="auto"/>
            <w:sz w:val="22"/>
            <w:szCs w:val="22"/>
          </w:rPr>
          <w:t>он</w:t>
        </w:r>
        <w:r w:rsidR="001E18A2">
          <w:rPr>
            <w:rStyle w:val="af3"/>
            <w:b w:val="0"/>
            <w:color w:val="auto"/>
            <w:sz w:val="22"/>
            <w:szCs w:val="22"/>
          </w:rPr>
          <w:t>ы с особыми условиями использования территорий</w:t>
        </w:r>
        <w:r w:rsidR="0057708C" w:rsidRPr="002454F2">
          <w:rPr>
            <w:b w:val="0"/>
            <w:webHidden/>
            <w:sz w:val="22"/>
            <w:szCs w:val="22"/>
          </w:rPr>
          <w:tab/>
        </w:r>
        <w:r w:rsidR="00B6399F" w:rsidRPr="002454F2">
          <w:rPr>
            <w:b w:val="0"/>
            <w:webHidden/>
            <w:sz w:val="22"/>
            <w:szCs w:val="22"/>
          </w:rPr>
          <w:fldChar w:fldCharType="begin"/>
        </w:r>
        <w:r w:rsidR="0057708C" w:rsidRPr="002454F2">
          <w:rPr>
            <w:b w:val="0"/>
            <w:webHidden/>
            <w:sz w:val="22"/>
            <w:szCs w:val="22"/>
          </w:rPr>
          <w:instrText xml:space="preserve"> PAGEREF _Toc5008838 \h </w:instrText>
        </w:r>
        <w:r w:rsidR="00B6399F" w:rsidRPr="002454F2">
          <w:rPr>
            <w:b w:val="0"/>
            <w:webHidden/>
            <w:sz w:val="22"/>
            <w:szCs w:val="22"/>
          </w:rPr>
        </w:r>
        <w:r w:rsidR="00B6399F" w:rsidRPr="002454F2">
          <w:rPr>
            <w:b w:val="0"/>
            <w:webHidden/>
            <w:sz w:val="22"/>
            <w:szCs w:val="22"/>
          </w:rPr>
          <w:fldChar w:fldCharType="separate"/>
        </w:r>
        <w:r w:rsidR="0057708C" w:rsidRPr="002454F2">
          <w:rPr>
            <w:b w:val="0"/>
            <w:webHidden/>
            <w:sz w:val="22"/>
            <w:szCs w:val="22"/>
          </w:rPr>
          <w:t>4</w:t>
        </w:r>
        <w:r w:rsidR="00B6399F" w:rsidRPr="002454F2">
          <w:rPr>
            <w:b w:val="0"/>
            <w:webHidden/>
            <w:sz w:val="22"/>
            <w:szCs w:val="22"/>
          </w:rPr>
          <w:fldChar w:fldCharType="end"/>
        </w:r>
      </w:hyperlink>
      <w:r w:rsidR="00A67E52">
        <w:rPr>
          <w:b w:val="0"/>
        </w:rPr>
        <w:t>2</w:t>
      </w:r>
    </w:p>
    <w:p w:rsidR="002454F2" w:rsidRDefault="00D5711C" w:rsidP="00742131">
      <w:pPr>
        <w:pStyle w:val="13"/>
        <w:tabs>
          <w:tab w:val="right" w:leader="dot" w:pos="9356"/>
        </w:tabs>
        <w:jc w:val="left"/>
      </w:pPr>
      <w:hyperlink w:anchor="_Toc5008838" w:history="1">
        <w:r w:rsidR="005E5A98">
          <w:rPr>
            <w:rStyle w:val="af3"/>
            <w:color w:val="auto"/>
            <w:sz w:val="22"/>
            <w:szCs w:val="22"/>
          </w:rPr>
          <w:t>Статья 33</w:t>
        </w:r>
        <w:r w:rsidR="002454F2" w:rsidRPr="00711752">
          <w:rPr>
            <w:rStyle w:val="af3"/>
            <w:color w:val="auto"/>
            <w:sz w:val="22"/>
            <w:szCs w:val="22"/>
          </w:rPr>
          <w:t>.</w:t>
        </w:r>
        <w:r w:rsidR="002454F2" w:rsidRPr="002454F2">
          <w:rPr>
            <w:rStyle w:val="af3"/>
            <w:b w:val="0"/>
            <w:color w:val="auto"/>
            <w:sz w:val="22"/>
            <w:szCs w:val="22"/>
          </w:rPr>
          <w:t xml:space="preserve"> Градостроительные регламенты для жилых зон</w:t>
        </w:r>
        <w:r w:rsidR="002454F2" w:rsidRPr="002454F2">
          <w:rPr>
            <w:b w:val="0"/>
            <w:webHidden/>
            <w:sz w:val="22"/>
            <w:szCs w:val="22"/>
          </w:rPr>
          <w:tab/>
        </w:r>
        <w:r w:rsidR="00B6399F" w:rsidRPr="002454F2">
          <w:rPr>
            <w:b w:val="0"/>
            <w:webHidden/>
            <w:sz w:val="22"/>
            <w:szCs w:val="22"/>
          </w:rPr>
          <w:fldChar w:fldCharType="begin"/>
        </w:r>
        <w:r w:rsidR="002454F2" w:rsidRPr="002454F2">
          <w:rPr>
            <w:b w:val="0"/>
            <w:webHidden/>
            <w:sz w:val="22"/>
            <w:szCs w:val="22"/>
          </w:rPr>
          <w:instrText xml:space="preserve"> PAGEREF _Toc5008838 \h </w:instrText>
        </w:r>
        <w:r w:rsidR="00B6399F" w:rsidRPr="002454F2">
          <w:rPr>
            <w:b w:val="0"/>
            <w:webHidden/>
            <w:sz w:val="22"/>
            <w:szCs w:val="22"/>
          </w:rPr>
        </w:r>
        <w:r w:rsidR="00B6399F" w:rsidRPr="002454F2">
          <w:rPr>
            <w:b w:val="0"/>
            <w:webHidden/>
            <w:sz w:val="22"/>
            <w:szCs w:val="22"/>
          </w:rPr>
          <w:fldChar w:fldCharType="separate"/>
        </w:r>
        <w:r w:rsidR="002454F2" w:rsidRPr="002454F2">
          <w:rPr>
            <w:b w:val="0"/>
            <w:webHidden/>
            <w:sz w:val="22"/>
            <w:szCs w:val="22"/>
          </w:rPr>
          <w:t>4</w:t>
        </w:r>
        <w:r w:rsidR="00B6399F" w:rsidRPr="002454F2">
          <w:rPr>
            <w:b w:val="0"/>
            <w:webHidden/>
            <w:sz w:val="22"/>
            <w:szCs w:val="22"/>
          </w:rPr>
          <w:fldChar w:fldCharType="end"/>
        </w:r>
      </w:hyperlink>
      <w:r w:rsidR="00A67E52">
        <w:rPr>
          <w:b w:val="0"/>
        </w:rPr>
        <w:t>2</w:t>
      </w:r>
    </w:p>
    <w:p w:rsidR="0057708C" w:rsidRPr="002454F2" w:rsidRDefault="00D5711C" w:rsidP="0057708C">
      <w:pPr>
        <w:pStyle w:val="13"/>
        <w:tabs>
          <w:tab w:val="right" w:leader="dot" w:pos="9356"/>
        </w:tabs>
        <w:jc w:val="left"/>
        <w:rPr>
          <w:b w:val="0"/>
          <w:sz w:val="22"/>
          <w:szCs w:val="22"/>
        </w:rPr>
      </w:pPr>
      <w:hyperlink w:anchor="_Toc5008838" w:history="1">
        <w:r w:rsidR="005E5A98">
          <w:rPr>
            <w:rStyle w:val="af3"/>
            <w:color w:val="auto"/>
            <w:sz w:val="22"/>
            <w:szCs w:val="22"/>
          </w:rPr>
          <w:t>Статья 34</w:t>
        </w:r>
        <w:r w:rsidR="0057708C" w:rsidRPr="00711752">
          <w:rPr>
            <w:rStyle w:val="af3"/>
            <w:color w:val="auto"/>
            <w:sz w:val="22"/>
            <w:szCs w:val="22"/>
          </w:rPr>
          <w:t>.</w:t>
        </w:r>
        <w:r w:rsidR="0057708C" w:rsidRPr="002454F2">
          <w:rPr>
            <w:rStyle w:val="af3"/>
            <w:b w:val="0"/>
            <w:color w:val="auto"/>
            <w:sz w:val="22"/>
            <w:szCs w:val="22"/>
          </w:rPr>
          <w:t xml:space="preserve"> Градостроительные регламенты для </w:t>
        </w:r>
        <w:r w:rsidR="005E5A98">
          <w:rPr>
            <w:rStyle w:val="af3"/>
            <w:b w:val="0"/>
            <w:color w:val="auto"/>
            <w:sz w:val="22"/>
            <w:szCs w:val="22"/>
          </w:rPr>
          <w:t>общественно-деловых</w:t>
        </w:r>
        <w:r w:rsidR="0057708C" w:rsidRPr="002454F2">
          <w:rPr>
            <w:rStyle w:val="af3"/>
            <w:b w:val="0"/>
            <w:color w:val="auto"/>
            <w:sz w:val="22"/>
            <w:szCs w:val="22"/>
          </w:rPr>
          <w:t xml:space="preserve"> зон</w:t>
        </w:r>
        <w:r w:rsidR="0057708C" w:rsidRPr="002454F2">
          <w:rPr>
            <w:b w:val="0"/>
            <w:webHidden/>
            <w:sz w:val="22"/>
            <w:szCs w:val="22"/>
          </w:rPr>
          <w:tab/>
        </w:r>
        <w:r w:rsidR="00B6399F" w:rsidRPr="002454F2">
          <w:rPr>
            <w:b w:val="0"/>
            <w:webHidden/>
            <w:sz w:val="22"/>
            <w:szCs w:val="22"/>
          </w:rPr>
          <w:fldChar w:fldCharType="begin"/>
        </w:r>
        <w:r w:rsidR="0057708C" w:rsidRPr="002454F2">
          <w:rPr>
            <w:b w:val="0"/>
            <w:webHidden/>
            <w:sz w:val="22"/>
            <w:szCs w:val="22"/>
          </w:rPr>
          <w:instrText xml:space="preserve"> PAGEREF _Toc5008838 \h </w:instrText>
        </w:r>
        <w:r w:rsidR="00B6399F" w:rsidRPr="002454F2">
          <w:rPr>
            <w:b w:val="0"/>
            <w:webHidden/>
            <w:sz w:val="22"/>
            <w:szCs w:val="22"/>
          </w:rPr>
        </w:r>
        <w:r w:rsidR="00B6399F" w:rsidRPr="002454F2">
          <w:rPr>
            <w:b w:val="0"/>
            <w:webHidden/>
            <w:sz w:val="22"/>
            <w:szCs w:val="22"/>
          </w:rPr>
          <w:fldChar w:fldCharType="separate"/>
        </w:r>
        <w:r w:rsidR="005E5A98">
          <w:rPr>
            <w:b w:val="0"/>
            <w:webHidden/>
            <w:sz w:val="22"/>
            <w:szCs w:val="22"/>
          </w:rPr>
          <w:t>5</w:t>
        </w:r>
        <w:r w:rsidR="007C5946">
          <w:rPr>
            <w:b w:val="0"/>
            <w:webHidden/>
            <w:sz w:val="22"/>
            <w:szCs w:val="22"/>
          </w:rPr>
          <w:t>6</w:t>
        </w:r>
        <w:r w:rsidR="00B6399F" w:rsidRPr="002454F2">
          <w:rPr>
            <w:b w:val="0"/>
            <w:webHidden/>
            <w:sz w:val="22"/>
            <w:szCs w:val="22"/>
          </w:rPr>
          <w:fldChar w:fldCharType="end"/>
        </w:r>
      </w:hyperlink>
    </w:p>
    <w:p w:rsidR="0057708C" w:rsidRPr="002454F2" w:rsidRDefault="00D5711C" w:rsidP="0057708C">
      <w:pPr>
        <w:pStyle w:val="13"/>
        <w:tabs>
          <w:tab w:val="right" w:leader="dot" w:pos="9356"/>
        </w:tabs>
        <w:jc w:val="left"/>
        <w:rPr>
          <w:b w:val="0"/>
          <w:sz w:val="22"/>
          <w:szCs w:val="22"/>
        </w:rPr>
      </w:pPr>
      <w:hyperlink w:anchor="_Toc5008838" w:history="1">
        <w:r w:rsidR="005E5A98">
          <w:rPr>
            <w:rStyle w:val="af3"/>
            <w:color w:val="auto"/>
            <w:sz w:val="22"/>
            <w:szCs w:val="22"/>
          </w:rPr>
          <w:t>Статья 35</w:t>
        </w:r>
        <w:r w:rsidR="0057708C" w:rsidRPr="00711752">
          <w:rPr>
            <w:rStyle w:val="af3"/>
            <w:color w:val="auto"/>
            <w:sz w:val="22"/>
            <w:szCs w:val="22"/>
          </w:rPr>
          <w:t>.</w:t>
        </w:r>
        <w:r w:rsidR="0057708C" w:rsidRPr="002454F2">
          <w:rPr>
            <w:rStyle w:val="af3"/>
            <w:b w:val="0"/>
            <w:color w:val="auto"/>
            <w:sz w:val="22"/>
            <w:szCs w:val="22"/>
          </w:rPr>
          <w:t xml:space="preserve"> Град</w:t>
        </w:r>
        <w:r w:rsidR="005E5A98">
          <w:rPr>
            <w:rStyle w:val="af3"/>
            <w:b w:val="0"/>
            <w:color w:val="auto"/>
            <w:sz w:val="22"/>
            <w:szCs w:val="22"/>
          </w:rPr>
          <w:t>остроительные регламенты для рекреационн</w:t>
        </w:r>
        <w:r w:rsidR="0057708C" w:rsidRPr="002454F2">
          <w:rPr>
            <w:rStyle w:val="af3"/>
            <w:b w:val="0"/>
            <w:color w:val="auto"/>
            <w:sz w:val="22"/>
            <w:szCs w:val="22"/>
          </w:rPr>
          <w:t>ых зон</w:t>
        </w:r>
        <w:r w:rsidR="0057708C" w:rsidRPr="002454F2">
          <w:rPr>
            <w:b w:val="0"/>
            <w:webHidden/>
            <w:sz w:val="22"/>
            <w:szCs w:val="22"/>
          </w:rPr>
          <w:tab/>
        </w:r>
        <w:r w:rsidR="005E5A98">
          <w:rPr>
            <w:b w:val="0"/>
            <w:webHidden/>
            <w:sz w:val="22"/>
            <w:szCs w:val="22"/>
          </w:rPr>
          <w:t>6</w:t>
        </w:r>
      </w:hyperlink>
      <w:r w:rsidR="00542E73">
        <w:rPr>
          <w:b w:val="0"/>
        </w:rPr>
        <w:t>2</w:t>
      </w:r>
    </w:p>
    <w:p w:rsidR="0057708C" w:rsidRPr="002454F2" w:rsidRDefault="00D5711C" w:rsidP="0057708C">
      <w:pPr>
        <w:pStyle w:val="13"/>
        <w:tabs>
          <w:tab w:val="right" w:leader="dot" w:pos="9356"/>
        </w:tabs>
        <w:jc w:val="left"/>
        <w:rPr>
          <w:b w:val="0"/>
          <w:sz w:val="22"/>
          <w:szCs w:val="22"/>
        </w:rPr>
      </w:pPr>
      <w:hyperlink w:anchor="_Toc5008838" w:history="1">
        <w:r w:rsidR="005E5A98">
          <w:rPr>
            <w:rStyle w:val="af3"/>
            <w:color w:val="auto"/>
            <w:sz w:val="22"/>
            <w:szCs w:val="22"/>
          </w:rPr>
          <w:t>Статья 36</w:t>
        </w:r>
        <w:r w:rsidR="0057708C" w:rsidRPr="00711752">
          <w:rPr>
            <w:rStyle w:val="af3"/>
            <w:color w:val="auto"/>
            <w:sz w:val="22"/>
            <w:szCs w:val="22"/>
          </w:rPr>
          <w:t>.</w:t>
        </w:r>
        <w:r w:rsidR="0057708C" w:rsidRPr="002454F2">
          <w:rPr>
            <w:rStyle w:val="af3"/>
            <w:b w:val="0"/>
            <w:color w:val="auto"/>
            <w:sz w:val="22"/>
            <w:szCs w:val="22"/>
          </w:rPr>
          <w:t xml:space="preserve"> Град</w:t>
        </w:r>
        <w:r w:rsidR="0037755B">
          <w:rPr>
            <w:rStyle w:val="af3"/>
            <w:b w:val="0"/>
            <w:color w:val="auto"/>
            <w:sz w:val="22"/>
            <w:szCs w:val="22"/>
          </w:rPr>
          <w:t>остроительные регламенты для производственн</w:t>
        </w:r>
        <w:r w:rsidR="0057708C" w:rsidRPr="002454F2">
          <w:rPr>
            <w:rStyle w:val="af3"/>
            <w:b w:val="0"/>
            <w:color w:val="auto"/>
            <w:sz w:val="22"/>
            <w:szCs w:val="22"/>
          </w:rPr>
          <w:t>ых зон</w:t>
        </w:r>
        <w:r w:rsidR="0057708C" w:rsidRPr="002454F2">
          <w:rPr>
            <w:b w:val="0"/>
            <w:webHidden/>
            <w:sz w:val="22"/>
            <w:szCs w:val="22"/>
          </w:rPr>
          <w:tab/>
        </w:r>
        <w:r w:rsidR="00784ACD">
          <w:rPr>
            <w:b w:val="0"/>
            <w:webHidden/>
            <w:sz w:val="22"/>
            <w:szCs w:val="22"/>
          </w:rPr>
          <w:t>69</w:t>
        </w:r>
      </w:hyperlink>
    </w:p>
    <w:p w:rsidR="0057708C" w:rsidRPr="002454F2" w:rsidRDefault="00D5711C" w:rsidP="0057708C">
      <w:pPr>
        <w:pStyle w:val="13"/>
        <w:tabs>
          <w:tab w:val="right" w:leader="dot" w:pos="9356"/>
        </w:tabs>
        <w:jc w:val="left"/>
        <w:rPr>
          <w:b w:val="0"/>
          <w:sz w:val="22"/>
          <w:szCs w:val="22"/>
        </w:rPr>
      </w:pPr>
      <w:hyperlink w:anchor="_Toc5008838" w:history="1">
        <w:r w:rsidR="0057708C" w:rsidRPr="00711752">
          <w:rPr>
            <w:rStyle w:val="af3"/>
            <w:color w:val="auto"/>
            <w:sz w:val="22"/>
            <w:szCs w:val="22"/>
          </w:rPr>
          <w:t>Статья 3</w:t>
        </w:r>
        <w:r w:rsidR="005E5A98">
          <w:rPr>
            <w:rStyle w:val="af3"/>
            <w:color w:val="auto"/>
            <w:sz w:val="22"/>
            <w:szCs w:val="22"/>
          </w:rPr>
          <w:t>7</w:t>
        </w:r>
        <w:r w:rsidR="0057708C" w:rsidRPr="00711752">
          <w:rPr>
            <w:rStyle w:val="af3"/>
            <w:color w:val="auto"/>
            <w:sz w:val="22"/>
            <w:szCs w:val="22"/>
          </w:rPr>
          <w:t>.</w:t>
        </w:r>
        <w:r w:rsidR="0057708C" w:rsidRPr="002454F2">
          <w:rPr>
            <w:rStyle w:val="af3"/>
            <w:b w:val="0"/>
            <w:color w:val="auto"/>
            <w:sz w:val="22"/>
            <w:szCs w:val="22"/>
          </w:rPr>
          <w:t xml:space="preserve"> Градос</w:t>
        </w:r>
        <w:r w:rsidR="00ED7410">
          <w:rPr>
            <w:rStyle w:val="af3"/>
            <w:b w:val="0"/>
            <w:color w:val="auto"/>
            <w:sz w:val="22"/>
            <w:szCs w:val="22"/>
          </w:rPr>
          <w:t>троительные регламенты для</w:t>
        </w:r>
        <w:r w:rsidR="0057708C" w:rsidRPr="002454F2">
          <w:rPr>
            <w:rStyle w:val="af3"/>
            <w:b w:val="0"/>
            <w:color w:val="auto"/>
            <w:sz w:val="22"/>
            <w:szCs w:val="22"/>
          </w:rPr>
          <w:t xml:space="preserve"> зон</w:t>
        </w:r>
        <w:r w:rsidR="00ED7410">
          <w:rPr>
            <w:rStyle w:val="af3"/>
            <w:b w:val="0"/>
            <w:color w:val="auto"/>
            <w:sz w:val="22"/>
            <w:szCs w:val="22"/>
          </w:rPr>
          <w:t xml:space="preserve"> специального назначения</w:t>
        </w:r>
        <w:r w:rsidR="0057708C" w:rsidRPr="002454F2">
          <w:rPr>
            <w:b w:val="0"/>
            <w:webHidden/>
            <w:sz w:val="22"/>
            <w:szCs w:val="22"/>
          </w:rPr>
          <w:tab/>
        </w:r>
        <w:r w:rsidR="0087798E">
          <w:rPr>
            <w:b w:val="0"/>
            <w:webHidden/>
            <w:sz w:val="22"/>
            <w:szCs w:val="22"/>
          </w:rPr>
          <w:t>8</w:t>
        </w:r>
      </w:hyperlink>
      <w:r w:rsidR="00180DDD">
        <w:rPr>
          <w:b w:val="0"/>
        </w:rPr>
        <w:t>0</w:t>
      </w:r>
    </w:p>
    <w:p w:rsidR="0057708C" w:rsidRPr="002454F2" w:rsidRDefault="00D5711C" w:rsidP="0057708C">
      <w:pPr>
        <w:pStyle w:val="13"/>
        <w:tabs>
          <w:tab w:val="right" w:leader="dot" w:pos="9356"/>
        </w:tabs>
        <w:jc w:val="left"/>
        <w:rPr>
          <w:b w:val="0"/>
          <w:sz w:val="22"/>
          <w:szCs w:val="22"/>
        </w:rPr>
      </w:pPr>
      <w:hyperlink w:anchor="_Toc5008838" w:history="1">
        <w:r w:rsidR="0057708C" w:rsidRPr="00711752">
          <w:rPr>
            <w:rStyle w:val="af3"/>
            <w:color w:val="auto"/>
            <w:sz w:val="22"/>
            <w:szCs w:val="22"/>
          </w:rPr>
          <w:t>Статья 3</w:t>
        </w:r>
        <w:r w:rsidR="005E5A98">
          <w:rPr>
            <w:rStyle w:val="af3"/>
            <w:color w:val="auto"/>
            <w:sz w:val="22"/>
            <w:szCs w:val="22"/>
          </w:rPr>
          <w:t>8</w:t>
        </w:r>
        <w:r w:rsidR="0057708C" w:rsidRPr="00711752">
          <w:rPr>
            <w:rStyle w:val="af3"/>
            <w:color w:val="auto"/>
            <w:sz w:val="22"/>
            <w:szCs w:val="22"/>
          </w:rPr>
          <w:t>.</w:t>
        </w:r>
        <w:r w:rsidR="0057708C" w:rsidRPr="002454F2">
          <w:rPr>
            <w:rStyle w:val="af3"/>
            <w:b w:val="0"/>
            <w:color w:val="auto"/>
            <w:sz w:val="22"/>
            <w:szCs w:val="22"/>
          </w:rPr>
          <w:t xml:space="preserve"> Град</w:t>
        </w:r>
        <w:r w:rsidR="00F4144A">
          <w:rPr>
            <w:rStyle w:val="af3"/>
            <w:b w:val="0"/>
            <w:color w:val="auto"/>
            <w:sz w:val="22"/>
            <w:szCs w:val="22"/>
          </w:rPr>
          <w:t>остроительные регламенты для</w:t>
        </w:r>
        <w:r w:rsidR="0057708C" w:rsidRPr="002454F2">
          <w:rPr>
            <w:rStyle w:val="af3"/>
            <w:b w:val="0"/>
            <w:color w:val="auto"/>
            <w:sz w:val="22"/>
            <w:szCs w:val="22"/>
          </w:rPr>
          <w:t xml:space="preserve"> зон</w:t>
        </w:r>
        <w:r w:rsidR="00F4144A">
          <w:rPr>
            <w:rStyle w:val="af3"/>
            <w:b w:val="0"/>
            <w:color w:val="auto"/>
            <w:sz w:val="22"/>
            <w:szCs w:val="22"/>
          </w:rPr>
          <w:t xml:space="preserve"> сельскохозяйственного назначения</w:t>
        </w:r>
        <w:r w:rsidR="0057708C" w:rsidRPr="002454F2">
          <w:rPr>
            <w:b w:val="0"/>
            <w:webHidden/>
            <w:sz w:val="22"/>
            <w:szCs w:val="22"/>
          </w:rPr>
          <w:tab/>
        </w:r>
        <w:r w:rsidR="00F4144A">
          <w:rPr>
            <w:b w:val="0"/>
            <w:webHidden/>
            <w:sz w:val="22"/>
            <w:szCs w:val="22"/>
          </w:rPr>
          <w:t>8</w:t>
        </w:r>
      </w:hyperlink>
      <w:r w:rsidR="00932704" w:rsidRPr="00932704">
        <w:rPr>
          <w:b w:val="0"/>
        </w:rPr>
        <w:t>1</w:t>
      </w:r>
    </w:p>
    <w:p w:rsidR="0057708C" w:rsidRPr="002454F2" w:rsidRDefault="00D5711C" w:rsidP="0057708C">
      <w:pPr>
        <w:pStyle w:val="13"/>
        <w:tabs>
          <w:tab w:val="right" w:leader="dot" w:pos="9356"/>
        </w:tabs>
        <w:jc w:val="left"/>
        <w:rPr>
          <w:b w:val="0"/>
          <w:sz w:val="22"/>
          <w:szCs w:val="22"/>
        </w:rPr>
      </w:pPr>
      <w:hyperlink w:anchor="_Toc5008838" w:history="1">
        <w:r w:rsidR="005E5A98">
          <w:rPr>
            <w:rStyle w:val="af3"/>
            <w:color w:val="auto"/>
            <w:sz w:val="22"/>
            <w:szCs w:val="22"/>
          </w:rPr>
          <w:t>Статья 39</w:t>
        </w:r>
        <w:r w:rsidR="0057708C" w:rsidRPr="00711752">
          <w:rPr>
            <w:rStyle w:val="af3"/>
            <w:color w:val="auto"/>
            <w:sz w:val="22"/>
            <w:szCs w:val="22"/>
          </w:rPr>
          <w:t>.</w:t>
        </w:r>
        <w:r w:rsidR="0057708C" w:rsidRPr="002454F2">
          <w:rPr>
            <w:rStyle w:val="af3"/>
            <w:b w:val="0"/>
            <w:color w:val="auto"/>
            <w:sz w:val="22"/>
            <w:szCs w:val="22"/>
          </w:rPr>
          <w:t xml:space="preserve"> Градост</w:t>
        </w:r>
        <w:r w:rsidR="006C36A9">
          <w:rPr>
            <w:rStyle w:val="af3"/>
            <w:b w:val="0"/>
            <w:color w:val="auto"/>
            <w:sz w:val="22"/>
            <w:szCs w:val="22"/>
          </w:rPr>
          <w:t xml:space="preserve">роительные регламенты для </w:t>
        </w:r>
        <w:r w:rsidR="0057708C" w:rsidRPr="002454F2">
          <w:rPr>
            <w:rStyle w:val="af3"/>
            <w:b w:val="0"/>
            <w:color w:val="auto"/>
            <w:sz w:val="22"/>
            <w:szCs w:val="22"/>
          </w:rPr>
          <w:t>зон</w:t>
        </w:r>
        <w:r w:rsidR="006C36A9">
          <w:rPr>
            <w:rStyle w:val="af3"/>
            <w:b w:val="0"/>
            <w:color w:val="auto"/>
            <w:sz w:val="22"/>
            <w:szCs w:val="22"/>
          </w:rPr>
          <w:t xml:space="preserve"> инжененрной инфраструкуры</w:t>
        </w:r>
        <w:r w:rsidR="0057708C" w:rsidRPr="002454F2">
          <w:rPr>
            <w:b w:val="0"/>
            <w:webHidden/>
            <w:sz w:val="22"/>
            <w:szCs w:val="22"/>
          </w:rPr>
          <w:tab/>
        </w:r>
        <w:r w:rsidR="006C36A9">
          <w:rPr>
            <w:b w:val="0"/>
            <w:webHidden/>
            <w:sz w:val="22"/>
            <w:szCs w:val="22"/>
          </w:rPr>
          <w:t>8</w:t>
        </w:r>
      </w:hyperlink>
      <w:r w:rsidR="00180DDD">
        <w:rPr>
          <w:b w:val="0"/>
        </w:rPr>
        <w:t>6</w:t>
      </w:r>
    </w:p>
    <w:p w:rsidR="0057708C" w:rsidRPr="002454F2" w:rsidRDefault="00D5711C" w:rsidP="0057708C">
      <w:pPr>
        <w:pStyle w:val="13"/>
        <w:tabs>
          <w:tab w:val="right" w:leader="dot" w:pos="9356"/>
        </w:tabs>
        <w:jc w:val="left"/>
        <w:rPr>
          <w:b w:val="0"/>
          <w:sz w:val="22"/>
          <w:szCs w:val="22"/>
        </w:rPr>
      </w:pPr>
      <w:hyperlink w:anchor="_Toc5008838" w:history="1">
        <w:r w:rsidR="0057708C" w:rsidRPr="00711752">
          <w:rPr>
            <w:rStyle w:val="af3"/>
            <w:color w:val="auto"/>
            <w:sz w:val="22"/>
            <w:szCs w:val="22"/>
          </w:rPr>
          <w:t xml:space="preserve">Статья </w:t>
        </w:r>
        <w:r w:rsidR="005E5A98">
          <w:rPr>
            <w:rStyle w:val="af3"/>
            <w:color w:val="auto"/>
            <w:sz w:val="22"/>
            <w:szCs w:val="22"/>
          </w:rPr>
          <w:t>40</w:t>
        </w:r>
        <w:r w:rsidR="0057708C" w:rsidRPr="00711752">
          <w:rPr>
            <w:rStyle w:val="af3"/>
            <w:color w:val="auto"/>
            <w:sz w:val="22"/>
            <w:szCs w:val="22"/>
          </w:rPr>
          <w:t>.</w:t>
        </w:r>
        <w:r w:rsidR="0057708C" w:rsidRPr="002454F2">
          <w:rPr>
            <w:rStyle w:val="af3"/>
            <w:b w:val="0"/>
            <w:color w:val="auto"/>
            <w:sz w:val="22"/>
            <w:szCs w:val="22"/>
          </w:rPr>
          <w:t xml:space="preserve"> Градост</w:t>
        </w:r>
        <w:r w:rsidR="005C2367">
          <w:rPr>
            <w:rStyle w:val="af3"/>
            <w:b w:val="0"/>
            <w:color w:val="auto"/>
            <w:sz w:val="22"/>
            <w:szCs w:val="22"/>
          </w:rPr>
          <w:t xml:space="preserve">роительные регламенты для </w:t>
        </w:r>
        <w:r w:rsidR="0057708C" w:rsidRPr="002454F2">
          <w:rPr>
            <w:rStyle w:val="af3"/>
            <w:b w:val="0"/>
            <w:color w:val="auto"/>
            <w:sz w:val="22"/>
            <w:szCs w:val="22"/>
          </w:rPr>
          <w:t>зон</w:t>
        </w:r>
        <w:r w:rsidR="005C2367">
          <w:rPr>
            <w:rStyle w:val="af3"/>
            <w:b w:val="0"/>
            <w:color w:val="auto"/>
            <w:sz w:val="22"/>
            <w:szCs w:val="22"/>
          </w:rPr>
          <w:t xml:space="preserve"> транспортной инфраструктуры</w:t>
        </w:r>
        <w:r w:rsidR="0057708C" w:rsidRPr="002454F2">
          <w:rPr>
            <w:b w:val="0"/>
            <w:webHidden/>
            <w:sz w:val="22"/>
            <w:szCs w:val="22"/>
          </w:rPr>
          <w:tab/>
        </w:r>
        <w:r w:rsidR="008B3B8F">
          <w:rPr>
            <w:b w:val="0"/>
            <w:webHidden/>
            <w:sz w:val="22"/>
            <w:szCs w:val="22"/>
          </w:rPr>
          <w:t>89</w:t>
        </w:r>
      </w:hyperlink>
    </w:p>
    <w:p w:rsidR="002454F2" w:rsidRPr="002454F2" w:rsidRDefault="00D5711C" w:rsidP="00742131">
      <w:pPr>
        <w:pStyle w:val="13"/>
        <w:tabs>
          <w:tab w:val="right" w:leader="dot" w:pos="9356"/>
        </w:tabs>
        <w:jc w:val="left"/>
        <w:rPr>
          <w:b w:val="0"/>
          <w:sz w:val="22"/>
          <w:szCs w:val="22"/>
        </w:rPr>
      </w:pPr>
      <w:hyperlink w:anchor="_Toc5008839" w:history="1">
        <w:r w:rsidR="00711752">
          <w:rPr>
            <w:rStyle w:val="af3"/>
            <w:color w:val="auto"/>
            <w:sz w:val="22"/>
            <w:szCs w:val="22"/>
          </w:rPr>
          <w:t>ГЛАВА</w:t>
        </w:r>
        <w:r w:rsidR="002454F2" w:rsidRPr="00711752">
          <w:rPr>
            <w:rStyle w:val="af3"/>
            <w:color w:val="auto"/>
            <w:sz w:val="22"/>
            <w:szCs w:val="22"/>
          </w:rPr>
          <w:t xml:space="preserve"> 12. </w:t>
        </w:r>
        <w:r w:rsidR="002454F2" w:rsidRPr="002454F2">
          <w:rPr>
            <w:rStyle w:val="af3"/>
            <w:b w:val="0"/>
            <w:color w:val="auto"/>
            <w:sz w:val="22"/>
            <w:szCs w:val="22"/>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2454F2" w:rsidRPr="002454F2">
          <w:rPr>
            <w:b w:val="0"/>
            <w:webHidden/>
            <w:sz w:val="22"/>
            <w:szCs w:val="22"/>
          </w:rPr>
          <w:tab/>
        </w:r>
      </w:hyperlink>
      <w:r w:rsidR="00D130C0" w:rsidRPr="00D130C0">
        <w:rPr>
          <w:b w:val="0"/>
        </w:rPr>
        <w:t>96</w:t>
      </w:r>
    </w:p>
    <w:p w:rsidR="002454F2" w:rsidRPr="002454F2" w:rsidRDefault="00D5711C" w:rsidP="00742131">
      <w:pPr>
        <w:pStyle w:val="13"/>
        <w:tabs>
          <w:tab w:val="right" w:leader="dot" w:pos="9356"/>
        </w:tabs>
        <w:jc w:val="left"/>
        <w:rPr>
          <w:b w:val="0"/>
          <w:sz w:val="22"/>
          <w:szCs w:val="22"/>
        </w:rPr>
      </w:pPr>
      <w:hyperlink w:anchor="_Toc5008840" w:history="1">
        <w:r w:rsidR="002454F2" w:rsidRPr="00711752">
          <w:rPr>
            <w:rStyle w:val="af3"/>
            <w:color w:val="auto"/>
            <w:sz w:val="22"/>
            <w:szCs w:val="22"/>
          </w:rPr>
          <w:t xml:space="preserve">Статья </w:t>
        </w:r>
        <w:r w:rsidR="005E5A98">
          <w:rPr>
            <w:rStyle w:val="af3"/>
            <w:color w:val="auto"/>
            <w:sz w:val="22"/>
            <w:szCs w:val="22"/>
          </w:rPr>
          <w:t>4</w:t>
        </w:r>
        <w:r w:rsidR="00337D47">
          <w:rPr>
            <w:rStyle w:val="af3"/>
            <w:color w:val="auto"/>
            <w:sz w:val="22"/>
            <w:szCs w:val="22"/>
          </w:rPr>
          <w:t>1</w:t>
        </w:r>
        <w:r w:rsidR="002454F2" w:rsidRPr="00711752">
          <w:rPr>
            <w:rStyle w:val="af3"/>
            <w:color w:val="auto"/>
            <w:sz w:val="22"/>
            <w:szCs w:val="22"/>
          </w:rPr>
          <w:t>.</w:t>
        </w:r>
        <w:r w:rsidR="002454F2" w:rsidRPr="002454F2">
          <w:rPr>
            <w:rStyle w:val="af3"/>
            <w:b w:val="0"/>
            <w:color w:val="auto"/>
            <w:sz w:val="22"/>
            <w:szCs w:val="22"/>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на территории </w:t>
        </w:r>
        <w:r w:rsidR="00E54051">
          <w:rPr>
            <w:rStyle w:val="af3"/>
            <w:b w:val="0"/>
            <w:color w:val="auto"/>
            <w:sz w:val="22"/>
            <w:szCs w:val="22"/>
          </w:rPr>
          <w:t>Боровёнков</w:t>
        </w:r>
        <w:r w:rsidR="002454F2" w:rsidRPr="002454F2">
          <w:rPr>
            <w:rStyle w:val="af3"/>
            <w:b w:val="0"/>
            <w:color w:val="auto"/>
            <w:sz w:val="22"/>
            <w:szCs w:val="22"/>
          </w:rPr>
          <w:t xml:space="preserve">ского </w:t>
        </w:r>
        <w:r w:rsidR="00E54051">
          <w:rPr>
            <w:rStyle w:val="af3"/>
            <w:b w:val="0"/>
            <w:color w:val="auto"/>
            <w:sz w:val="22"/>
            <w:szCs w:val="22"/>
          </w:rPr>
          <w:t>сельск</w:t>
        </w:r>
        <w:r w:rsidR="002454F2" w:rsidRPr="002454F2">
          <w:rPr>
            <w:rStyle w:val="af3"/>
            <w:b w:val="0"/>
            <w:color w:val="auto"/>
            <w:sz w:val="22"/>
            <w:szCs w:val="22"/>
          </w:rPr>
          <w:t>ого поселения.</w:t>
        </w:r>
        <w:r w:rsidR="002454F2" w:rsidRPr="002454F2">
          <w:rPr>
            <w:b w:val="0"/>
            <w:webHidden/>
            <w:sz w:val="22"/>
            <w:szCs w:val="22"/>
          </w:rPr>
          <w:tab/>
        </w:r>
      </w:hyperlink>
      <w:r w:rsidR="00A242D0" w:rsidRPr="00A242D0">
        <w:rPr>
          <w:b w:val="0"/>
        </w:rPr>
        <w:t>96</w:t>
      </w:r>
    </w:p>
    <w:p w:rsidR="002454F2" w:rsidRPr="002454F2" w:rsidRDefault="00D5711C" w:rsidP="00742131">
      <w:pPr>
        <w:pStyle w:val="13"/>
        <w:tabs>
          <w:tab w:val="right" w:leader="dot" w:pos="9356"/>
        </w:tabs>
        <w:jc w:val="left"/>
        <w:rPr>
          <w:b w:val="0"/>
          <w:sz w:val="22"/>
          <w:szCs w:val="22"/>
        </w:rPr>
      </w:pPr>
      <w:hyperlink w:anchor="_Toc5008841" w:history="1">
        <w:r w:rsidR="002454F2" w:rsidRPr="002454F2">
          <w:rPr>
            <w:rStyle w:val="af3"/>
            <w:b w:val="0"/>
            <w:color w:val="auto"/>
            <w:sz w:val="22"/>
            <w:szCs w:val="22"/>
          </w:rPr>
          <w:t>Приложение № 1 Сведения о границах территориальных зон</w:t>
        </w:r>
        <w:r w:rsidR="002454F2" w:rsidRPr="002454F2">
          <w:rPr>
            <w:b w:val="0"/>
            <w:webHidden/>
            <w:sz w:val="22"/>
            <w:szCs w:val="22"/>
          </w:rPr>
          <w:tab/>
        </w:r>
      </w:hyperlink>
      <w:r w:rsidR="00D130C0" w:rsidRPr="00D130C0">
        <w:rPr>
          <w:b w:val="0"/>
        </w:rPr>
        <w:t>103</w:t>
      </w:r>
    </w:p>
    <w:p w:rsidR="00FA762E" w:rsidRDefault="00B6399F" w:rsidP="00337D47">
      <w:pPr>
        <w:pStyle w:val="ConsPlusTitle"/>
        <w:tabs>
          <w:tab w:val="right" w:leader="dot" w:pos="9356"/>
        </w:tabs>
        <w:ind w:right="-1"/>
        <w:jc w:val="left"/>
      </w:pPr>
      <w:r w:rsidRPr="002454F2">
        <w:rPr>
          <w:b w:val="0"/>
          <w:sz w:val="22"/>
          <w:szCs w:val="22"/>
        </w:rPr>
        <w:lastRenderedPageBreak/>
        <w:fldChar w:fldCharType="end"/>
      </w:r>
    </w:p>
    <w:p w:rsidR="00AA2A36" w:rsidRDefault="002454F2" w:rsidP="002454F2">
      <w:pPr>
        <w:pStyle w:val="ConsPlusTitle"/>
        <w:jc w:val="center"/>
      </w:pPr>
      <w:r w:rsidRPr="00E5762E">
        <w:t>П</w:t>
      </w:r>
      <w:r w:rsidR="00AA2A36">
        <w:t>равила</w:t>
      </w:r>
      <w:r w:rsidRPr="00E5762E">
        <w:t xml:space="preserve"> </w:t>
      </w:r>
    </w:p>
    <w:p w:rsidR="002454F2" w:rsidRPr="00E5762E" w:rsidRDefault="00AA2A36" w:rsidP="002454F2">
      <w:pPr>
        <w:pStyle w:val="ConsPlusTitle"/>
        <w:jc w:val="center"/>
      </w:pPr>
      <w:r>
        <w:t xml:space="preserve">землепользования и застройки </w:t>
      </w:r>
      <w:proofErr w:type="spellStart"/>
      <w:r>
        <w:t>Боровёнковского</w:t>
      </w:r>
      <w:proofErr w:type="spellEnd"/>
      <w:r>
        <w:t xml:space="preserve"> сельского поселения</w:t>
      </w:r>
    </w:p>
    <w:p w:rsidR="002454F2" w:rsidRPr="00E5762E" w:rsidRDefault="002454F2" w:rsidP="002454F2">
      <w:pPr>
        <w:widowControl w:val="0"/>
        <w:autoSpaceDE w:val="0"/>
        <w:autoSpaceDN w:val="0"/>
        <w:adjustRightInd w:val="0"/>
        <w:ind w:firstLine="540"/>
      </w:pPr>
    </w:p>
    <w:p w:rsidR="002454F2" w:rsidRPr="00E5762E" w:rsidRDefault="002454F2" w:rsidP="002454F2">
      <w:pPr>
        <w:widowControl w:val="0"/>
        <w:autoSpaceDE w:val="0"/>
        <w:autoSpaceDN w:val="0"/>
        <w:adjustRightInd w:val="0"/>
        <w:ind w:firstLine="540"/>
      </w:pPr>
    </w:p>
    <w:p w:rsidR="00AA2A36" w:rsidRPr="00A44328" w:rsidRDefault="00AA2A36" w:rsidP="00AA2A36">
      <w:pPr>
        <w:pStyle w:val="a1"/>
        <w:tabs>
          <w:tab w:val="decimal" w:pos="0"/>
        </w:tabs>
        <w:ind w:firstLine="540"/>
        <w:rPr>
          <w:sz w:val="24"/>
        </w:rPr>
      </w:pPr>
      <w:proofErr w:type="gramStart"/>
      <w:r w:rsidRPr="00A44328">
        <w:rPr>
          <w:sz w:val="24"/>
        </w:rPr>
        <w:t xml:space="preserve">Правила землепользования и застройки </w:t>
      </w:r>
      <w:proofErr w:type="spellStart"/>
      <w:r w:rsidRPr="00A44328">
        <w:rPr>
          <w:sz w:val="24"/>
        </w:rPr>
        <w:t>Боровенковского</w:t>
      </w:r>
      <w:proofErr w:type="spellEnd"/>
      <w:r w:rsidRPr="00A44328">
        <w:rPr>
          <w:sz w:val="24"/>
        </w:rPr>
        <w:t xml:space="preserve"> сельского</w:t>
      </w:r>
      <w:r w:rsidRPr="00A44328">
        <w:rPr>
          <w:bCs w:val="0"/>
          <w:noProof/>
        </w:rPr>
        <w:t xml:space="preserve"> </w:t>
      </w:r>
      <w:r w:rsidRPr="00A44328">
        <w:rPr>
          <w:sz w:val="24"/>
        </w:rPr>
        <w:t xml:space="preserve">поселения </w:t>
      </w:r>
      <w:proofErr w:type="spellStart"/>
      <w:r w:rsidRPr="00A44328">
        <w:rPr>
          <w:sz w:val="24"/>
        </w:rPr>
        <w:t>Ок</w:t>
      </w:r>
      <w:r w:rsidRPr="00A44328">
        <w:rPr>
          <w:sz w:val="24"/>
        </w:rPr>
        <w:t>у</w:t>
      </w:r>
      <w:r w:rsidRPr="00A44328">
        <w:rPr>
          <w:sz w:val="24"/>
        </w:rPr>
        <w:t>ловского</w:t>
      </w:r>
      <w:proofErr w:type="spellEnd"/>
      <w:r w:rsidRPr="00A44328">
        <w:rPr>
          <w:sz w:val="24"/>
        </w:rPr>
        <w:t xml:space="preserve"> муниципального района Новгородской области (далее также – Правила земл</w:t>
      </w:r>
      <w:r w:rsidRPr="00A44328">
        <w:rPr>
          <w:sz w:val="24"/>
        </w:rPr>
        <w:t>е</w:t>
      </w:r>
      <w:r w:rsidRPr="00A44328">
        <w:rPr>
          <w:sz w:val="24"/>
        </w:rPr>
        <w:t xml:space="preserve">пользования и застройки, Правила) являются нормативным правовым актом </w:t>
      </w:r>
      <w:proofErr w:type="spellStart"/>
      <w:r w:rsidRPr="00A44328">
        <w:rPr>
          <w:sz w:val="24"/>
        </w:rPr>
        <w:t>Боровенко</w:t>
      </w:r>
      <w:r w:rsidRPr="00A44328">
        <w:rPr>
          <w:sz w:val="24"/>
        </w:rPr>
        <w:t>в</w:t>
      </w:r>
      <w:r w:rsidRPr="00A44328">
        <w:rPr>
          <w:sz w:val="24"/>
        </w:rPr>
        <w:t>ского</w:t>
      </w:r>
      <w:proofErr w:type="spellEnd"/>
      <w:r w:rsidRPr="00A44328">
        <w:rPr>
          <w:sz w:val="24"/>
        </w:rPr>
        <w:t xml:space="preserve"> сельского</w:t>
      </w:r>
      <w:r w:rsidRPr="00A44328">
        <w:rPr>
          <w:bCs w:val="0"/>
          <w:noProof/>
        </w:rPr>
        <w:t xml:space="preserve"> </w:t>
      </w:r>
      <w:r w:rsidRPr="00A44328">
        <w:rPr>
          <w:sz w:val="24"/>
        </w:rPr>
        <w:t>поселения, разработанным в соответствии с Земельным кодексом Росси</w:t>
      </w:r>
      <w:r w:rsidRPr="00A44328">
        <w:rPr>
          <w:sz w:val="24"/>
        </w:rPr>
        <w:t>й</w:t>
      </w:r>
      <w:r w:rsidRPr="00A44328">
        <w:rPr>
          <w:sz w:val="24"/>
        </w:rPr>
        <w:t>ской Федерации, Градостроительным кодексом Российской Федерации, Гражданским к</w:t>
      </w:r>
      <w:r w:rsidRPr="00A44328">
        <w:rPr>
          <w:sz w:val="24"/>
        </w:rPr>
        <w:t>о</w:t>
      </w:r>
      <w:r w:rsidRPr="00A44328">
        <w:rPr>
          <w:sz w:val="24"/>
        </w:rPr>
        <w:t>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w:t>
      </w:r>
      <w:proofErr w:type="gramEnd"/>
      <w:r w:rsidRPr="00A44328">
        <w:rPr>
          <w:sz w:val="24"/>
        </w:rPr>
        <w:t xml:space="preserve"> Федерации и Новгородской области, Уставом</w:t>
      </w:r>
      <w:r w:rsidRPr="00A44328">
        <w:rPr>
          <w:color w:val="FF0000"/>
          <w:sz w:val="24"/>
        </w:rPr>
        <w:t xml:space="preserve">  </w:t>
      </w:r>
      <w:proofErr w:type="spellStart"/>
      <w:r w:rsidRPr="00A44328">
        <w:rPr>
          <w:sz w:val="24"/>
        </w:rPr>
        <w:t>Боровенко</w:t>
      </w:r>
      <w:r w:rsidRPr="00A44328">
        <w:rPr>
          <w:sz w:val="24"/>
        </w:rPr>
        <w:t>в</w:t>
      </w:r>
      <w:r w:rsidRPr="00A44328">
        <w:rPr>
          <w:sz w:val="24"/>
        </w:rPr>
        <w:t>ского</w:t>
      </w:r>
      <w:proofErr w:type="spellEnd"/>
      <w:r w:rsidRPr="00A44328">
        <w:rPr>
          <w:sz w:val="24"/>
        </w:rPr>
        <w:t xml:space="preserve"> сельского</w:t>
      </w:r>
      <w:r w:rsidRPr="00A44328">
        <w:rPr>
          <w:bCs w:val="0"/>
          <w:noProof/>
        </w:rPr>
        <w:t xml:space="preserve"> </w:t>
      </w:r>
      <w:r w:rsidRPr="00A44328">
        <w:rPr>
          <w:sz w:val="24"/>
        </w:rPr>
        <w:t xml:space="preserve">поселения. Генеральным планом </w:t>
      </w:r>
      <w:proofErr w:type="spellStart"/>
      <w:r w:rsidRPr="00A44328">
        <w:rPr>
          <w:sz w:val="24"/>
        </w:rPr>
        <w:t>Боровенковского</w:t>
      </w:r>
      <w:proofErr w:type="spellEnd"/>
      <w:r w:rsidRPr="00A44328">
        <w:rPr>
          <w:sz w:val="24"/>
        </w:rPr>
        <w:t xml:space="preserve"> сельского</w:t>
      </w:r>
      <w:r w:rsidRPr="00A44328">
        <w:rPr>
          <w:bCs w:val="0"/>
          <w:noProof/>
        </w:rPr>
        <w:t xml:space="preserve"> </w:t>
      </w:r>
      <w:r w:rsidRPr="00A44328">
        <w:rPr>
          <w:sz w:val="24"/>
        </w:rPr>
        <w:t xml:space="preserve">поселения,  иными нормативными правовыми актами </w:t>
      </w:r>
      <w:proofErr w:type="spellStart"/>
      <w:r w:rsidRPr="00A44328">
        <w:rPr>
          <w:sz w:val="24"/>
        </w:rPr>
        <w:t>Боровенковского</w:t>
      </w:r>
      <w:proofErr w:type="spellEnd"/>
      <w:r w:rsidRPr="00A44328">
        <w:rPr>
          <w:sz w:val="24"/>
        </w:rPr>
        <w:t xml:space="preserve"> сельского</w:t>
      </w:r>
      <w:r w:rsidRPr="00A44328">
        <w:rPr>
          <w:bCs w:val="0"/>
          <w:noProof/>
        </w:rPr>
        <w:t xml:space="preserve"> </w:t>
      </w:r>
      <w:r w:rsidRPr="00A44328">
        <w:rPr>
          <w:sz w:val="24"/>
        </w:rPr>
        <w:t>поселения, а также с учетом положений нормативных документов, определяющих основные направления соц</w:t>
      </w:r>
      <w:r w:rsidRPr="00A44328">
        <w:rPr>
          <w:sz w:val="24"/>
        </w:rPr>
        <w:t>и</w:t>
      </w:r>
      <w:r w:rsidRPr="00A44328">
        <w:rPr>
          <w:sz w:val="24"/>
        </w:rPr>
        <w:t xml:space="preserve">ально-экономического и территориального развития </w:t>
      </w:r>
      <w:proofErr w:type="spellStart"/>
      <w:r w:rsidRPr="00A44328">
        <w:rPr>
          <w:sz w:val="24"/>
        </w:rPr>
        <w:t>Боровенковского</w:t>
      </w:r>
      <w:proofErr w:type="spellEnd"/>
      <w:r w:rsidRPr="00A44328">
        <w:rPr>
          <w:sz w:val="24"/>
        </w:rPr>
        <w:t xml:space="preserve"> сельского</w:t>
      </w:r>
      <w:r w:rsidRPr="00A44328">
        <w:rPr>
          <w:bCs w:val="0"/>
          <w:noProof/>
        </w:rPr>
        <w:t xml:space="preserve"> </w:t>
      </w:r>
      <w:r w:rsidRPr="00A44328">
        <w:rPr>
          <w:sz w:val="24"/>
        </w:rPr>
        <w:t>поселения, охраны и использования окружающей среды и природных ресурсов.</w:t>
      </w:r>
    </w:p>
    <w:p w:rsidR="00AA2A36" w:rsidRPr="00AA2A36" w:rsidRDefault="00AA2A36" w:rsidP="00AA2A36">
      <w:pPr>
        <w:pStyle w:val="a1"/>
        <w:tabs>
          <w:tab w:val="decimal" w:pos="0"/>
        </w:tabs>
        <w:ind w:firstLine="539"/>
        <w:rPr>
          <w:sz w:val="24"/>
        </w:rPr>
      </w:pPr>
      <w:r w:rsidRPr="00A44328">
        <w:rPr>
          <w:sz w:val="24"/>
        </w:rPr>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w:t>
      </w:r>
      <w:r w:rsidRPr="00A44328">
        <w:rPr>
          <w:sz w:val="24"/>
        </w:rPr>
        <w:t>с</w:t>
      </w:r>
      <w:r w:rsidRPr="00A44328">
        <w:rPr>
          <w:sz w:val="24"/>
        </w:rPr>
        <w:t>ности жизни, деятельности и здоровья людей, надежности сооружений, сохранения окр</w:t>
      </w:r>
      <w:r w:rsidRPr="00A44328">
        <w:rPr>
          <w:sz w:val="24"/>
        </w:rPr>
        <w:t>у</w:t>
      </w:r>
      <w:r w:rsidRPr="00A44328">
        <w:rPr>
          <w:sz w:val="24"/>
        </w:rPr>
        <w:t>жающей природной и культурно-исторической среды, иными обязательными требовани</w:t>
      </w:r>
      <w:r w:rsidRPr="00A44328">
        <w:rPr>
          <w:sz w:val="24"/>
        </w:rPr>
        <w:t>я</w:t>
      </w:r>
      <w:r w:rsidRPr="00A44328">
        <w:rPr>
          <w:sz w:val="24"/>
        </w:rPr>
        <w:t>ми.</w:t>
      </w:r>
    </w:p>
    <w:p w:rsidR="00AA2A36" w:rsidRPr="00E5762E" w:rsidRDefault="00AA2A36" w:rsidP="002454F2">
      <w:pPr>
        <w:widowControl w:val="0"/>
        <w:autoSpaceDE w:val="0"/>
        <w:autoSpaceDN w:val="0"/>
        <w:adjustRightInd w:val="0"/>
        <w:ind w:firstLine="540"/>
      </w:pPr>
    </w:p>
    <w:p w:rsidR="002454F2" w:rsidRPr="00E5762E" w:rsidRDefault="002454F2" w:rsidP="002454F2">
      <w:pPr>
        <w:widowControl w:val="0"/>
        <w:autoSpaceDE w:val="0"/>
        <w:autoSpaceDN w:val="0"/>
        <w:adjustRightInd w:val="0"/>
        <w:ind w:firstLine="540"/>
      </w:pPr>
    </w:p>
    <w:p w:rsidR="002454F2" w:rsidRPr="00E5762E" w:rsidRDefault="002454F2" w:rsidP="002454F2">
      <w:pPr>
        <w:pStyle w:val="1"/>
        <w:tabs>
          <w:tab w:val="left" w:pos="0"/>
          <w:tab w:val="left" w:pos="240"/>
          <w:tab w:val="left" w:pos="560"/>
        </w:tabs>
        <w:ind w:firstLine="561"/>
        <w:rPr>
          <w:sz w:val="24"/>
          <w:szCs w:val="24"/>
        </w:rPr>
      </w:pPr>
      <w:bookmarkStart w:id="3" w:name="Par53"/>
      <w:bookmarkStart w:id="4" w:name="_Toc5008792"/>
      <w:bookmarkEnd w:id="3"/>
      <w:r w:rsidRPr="00E5762E">
        <w:rPr>
          <w:sz w:val="24"/>
          <w:szCs w:val="24"/>
        </w:rPr>
        <w:t>Часть I. ПОРЯДОК РЕГУЛИРОВАНИЯ ЗЕМЛЕПОЛЬЗОВАНИЯ И ЗАСТРОЙКИ НА ОСНОВЕ ГРАДОСТРОИТЕЛЬНОГО ЗОНИРОВАНИЯ</w:t>
      </w:r>
      <w:bookmarkEnd w:id="4"/>
    </w:p>
    <w:p w:rsidR="002454F2" w:rsidRPr="00E5762E" w:rsidRDefault="002454F2" w:rsidP="002454F2">
      <w:pPr>
        <w:pStyle w:val="1"/>
        <w:tabs>
          <w:tab w:val="left" w:pos="0"/>
          <w:tab w:val="left" w:pos="240"/>
          <w:tab w:val="left" w:pos="560"/>
        </w:tabs>
        <w:spacing w:line="360" w:lineRule="auto"/>
        <w:ind w:firstLine="560"/>
        <w:rPr>
          <w:sz w:val="24"/>
          <w:szCs w:val="24"/>
        </w:rPr>
      </w:pPr>
      <w:bookmarkStart w:id="5" w:name="_Toc5008793"/>
      <w:r w:rsidRPr="00E5762E">
        <w:rPr>
          <w:sz w:val="24"/>
          <w:szCs w:val="24"/>
        </w:rPr>
        <w:t>Глава 1. ОБЩИЕ ПОЛОЖЕНИЯ</w:t>
      </w:r>
      <w:bookmarkEnd w:id="5"/>
    </w:p>
    <w:p w:rsidR="002454F2" w:rsidRPr="00E5762E" w:rsidRDefault="002454F2" w:rsidP="002454F2">
      <w:pPr>
        <w:pStyle w:val="1"/>
        <w:tabs>
          <w:tab w:val="left" w:pos="0"/>
          <w:tab w:val="left" w:pos="240"/>
          <w:tab w:val="left" w:pos="560"/>
        </w:tabs>
        <w:ind w:firstLine="561"/>
        <w:rPr>
          <w:sz w:val="24"/>
          <w:szCs w:val="24"/>
        </w:rPr>
      </w:pPr>
      <w:bookmarkStart w:id="6" w:name="_Toc5008794"/>
      <w:r w:rsidRPr="00E5762E">
        <w:rPr>
          <w:sz w:val="24"/>
          <w:szCs w:val="24"/>
        </w:rPr>
        <w:t>Статья 1. Основные понятия, используемые в настоящих Правилах</w:t>
      </w:r>
      <w:bookmarkEnd w:id="6"/>
    </w:p>
    <w:p w:rsidR="002454F2" w:rsidRPr="00E5762E" w:rsidRDefault="002454F2" w:rsidP="002454F2">
      <w:pPr>
        <w:widowControl w:val="0"/>
        <w:autoSpaceDE w:val="0"/>
        <w:autoSpaceDN w:val="0"/>
        <w:adjustRightInd w:val="0"/>
        <w:ind w:firstLine="540"/>
      </w:pPr>
      <w:r w:rsidRPr="00E5762E">
        <w:t xml:space="preserve">В настоящих Правилах, используются следующие основные понятия, установленные </w:t>
      </w:r>
      <w:hyperlink r:id="rId9" w:history="1">
        <w:r w:rsidRPr="00E5762E">
          <w:t>градостроительным</w:t>
        </w:r>
      </w:hyperlink>
      <w:r w:rsidRPr="00E5762E">
        <w:t xml:space="preserve">, </w:t>
      </w:r>
      <w:hyperlink r:id="rId10" w:history="1">
        <w:r w:rsidRPr="00E5762E">
          <w:t>земельным</w:t>
        </w:r>
      </w:hyperlink>
      <w:r w:rsidRPr="00E5762E">
        <w:t xml:space="preserve"> и </w:t>
      </w:r>
      <w:hyperlink r:id="rId11" w:history="1">
        <w:r w:rsidRPr="00E5762E">
          <w:t>жилищным</w:t>
        </w:r>
      </w:hyperlink>
      <w:r w:rsidRPr="00E5762E">
        <w:t xml:space="preserve"> законодательством Российской Федерации:</w:t>
      </w:r>
    </w:p>
    <w:p w:rsidR="002454F2" w:rsidRPr="00E5762E" w:rsidRDefault="002454F2" w:rsidP="002454F2">
      <w:pPr>
        <w:widowControl w:val="0"/>
        <w:autoSpaceDE w:val="0"/>
        <w:autoSpaceDN w:val="0"/>
        <w:adjustRightInd w:val="0"/>
        <w:ind w:firstLine="540"/>
      </w:pPr>
      <w:r w:rsidRPr="00E5762E">
        <w:t>акт приемки объекта капитального строительства - подготовленный в случае ос</w:t>
      </w:r>
      <w:r w:rsidRPr="00E5762E">
        <w:t>у</w:t>
      </w:r>
      <w:r w:rsidRPr="00E5762E">
        <w:t>ществления строительства, реконструкции, капитального ремонта на основании договора между застройщиком (заказчиком) и исполнителем (подрядчиком), оформленный в соо</w:t>
      </w:r>
      <w:r w:rsidRPr="00E5762E">
        <w:t>т</w:t>
      </w:r>
      <w:r w:rsidRPr="00E5762E">
        <w:t xml:space="preserve">ветствии с требованиями гражданского </w:t>
      </w:r>
      <w:hyperlink r:id="rId12" w:history="1">
        <w:r w:rsidRPr="00E5762E">
          <w:t>законодательства</w:t>
        </w:r>
      </w:hyperlink>
      <w:r w:rsidRPr="00E5762E">
        <w:t xml:space="preserve"> документ о приемке объекта к</w:t>
      </w:r>
      <w:r w:rsidRPr="00E5762E">
        <w:t>а</w:t>
      </w:r>
      <w:r w:rsidRPr="00E5762E">
        <w:t>питального строительства в эксплуатацию;</w:t>
      </w:r>
    </w:p>
    <w:p w:rsidR="002454F2" w:rsidRPr="00E5762E" w:rsidRDefault="00D5711C" w:rsidP="002454F2">
      <w:pPr>
        <w:widowControl w:val="0"/>
        <w:autoSpaceDE w:val="0"/>
        <w:autoSpaceDN w:val="0"/>
        <w:adjustRightInd w:val="0"/>
        <w:ind w:firstLine="540"/>
      </w:pPr>
      <w:hyperlink r:id="rId13" w:history="1">
        <w:r w:rsidR="002454F2" w:rsidRPr="00E5762E">
          <w:t>арендаторы</w:t>
        </w:r>
      </w:hyperlink>
      <w:r w:rsidR="002454F2" w:rsidRPr="00E5762E">
        <w:t xml:space="preserve"> земельных участков - лица, владеющие и пользующиеся земельными участками по договору аренды, договору субаренды;</w:t>
      </w:r>
    </w:p>
    <w:p w:rsidR="002454F2" w:rsidRPr="00E5762E" w:rsidRDefault="00D5711C" w:rsidP="002454F2">
      <w:pPr>
        <w:widowControl w:val="0"/>
        <w:autoSpaceDE w:val="0"/>
        <w:autoSpaceDN w:val="0"/>
        <w:adjustRightInd w:val="0"/>
        <w:ind w:firstLine="540"/>
      </w:pPr>
      <w:hyperlink r:id="rId14" w:history="1">
        <w:proofErr w:type="spellStart"/>
        <w:proofErr w:type="gramStart"/>
        <w:r w:rsidR="002454F2" w:rsidRPr="00E5762E">
          <w:t>водоохранная</w:t>
        </w:r>
        <w:proofErr w:type="spellEnd"/>
        <w:r w:rsidR="002454F2" w:rsidRPr="00E5762E">
          <w:t xml:space="preserve"> зона</w:t>
        </w:r>
      </w:hyperlink>
      <w:r w:rsidR="002454F2" w:rsidRPr="00E5762E">
        <w:t xml:space="preserve"> - территория, примыкающая к береговой линии морей, рек, ручьев, каналов, озер, водохранилищ, на которой устанавливается специальный режим осущест</w:t>
      </w:r>
      <w:r w:rsidR="002454F2" w:rsidRPr="00E5762E">
        <w:t>в</w:t>
      </w:r>
      <w:r w:rsidR="002454F2" w:rsidRPr="00E5762E">
        <w:t>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w:t>
      </w:r>
      <w:r w:rsidR="002454F2" w:rsidRPr="00E5762E">
        <w:t>и</w:t>
      </w:r>
      <w:r w:rsidR="002454F2" w:rsidRPr="00E5762E">
        <w:t>тания водных биологических ресурсов и других объектов животного и растительного мира;</w:t>
      </w:r>
      <w:proofErr w:type="gramEnd"/>
    </w:p>
    <w:p w:rsidR="002454F2" w:rsidRPr="00E5762E" w:rsidRDefault="002454F2" w:rsidP="00645CDF">
      <w:pPr>
        <w:widowControl w:val="0"/>
        <w:numPr>
          <w:ilvl w:val="0"/>
          <w:numId w:val="3"/>
        </w:numPr>
        <w:tabs>
          <w:tab w:val="left" w:pos="240"/>
          <w:tab w:val="left" w:pos="560"/>
        </w:tabs>
        <w:suppressAutoHyphens/>
        <w:autoSpaceDE w:val="0"/>
        <w:autoSpaceDN w:val="0"/>
        <w:adjustRightInd w:val="0"/>
        <w:ind w:firstLine="540"/>
      </w:pPr>
      <w:r w:rsidRPr="00E5762E">
        <w:t xml:space="preserve">вспомогательные виды разрешенного использования – виды использования, допустимые только в качестве </w:t>
      </w:r>
      <w:proofErr w:type="gramStart"/>
      <w:r w:rsidRPr="00E5762E">
        <w:t>дополнительных</w:t>
      </w:r>
      <w:proofErr w:type="gramEnd"/>
      <w:r w:rsidRPr="00E5762E">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454F2" w:rsidRPr="00E5762E" w:rsidRDefault="002454F2" w:rsidP="002454F2">
      <w:pPr>
        <w:widowControl w:val="0"/>
        <w:autoSpaceDE w:val="0"/>
        <w:autoSpaceDN w:val="0"/>
        <w:adjustRightInd w:val="0"/>
        <w:ind w:firstLine="540"/>
      </w:pPr>
      <w:r w:rsidRPr="00E5762E">
        <w:t>высота здания, строения, сооружения - расстояние по вертикали, измеренное от пр</w:t>
      </w:r>
      <w:r w:rsidRPr="00E5762E">
        <w:t>о</w:t>
      </w:r>
      <w:r w:rsidRPr="00E5762E">
        <w:t>ектной отметки земли до наивысшей точки плоской крыши здания или наивысшей точки конька скатной крыши здания, наивысшей точки строения, сооружения; может устанавл</w:t>
      </w:r>
      <w:r w:rsidRPr="00E5762E">
        <w:t>и</w:t>
      </w:r>
      <w:r w:rsidRPr="00E5762E">
        <w:lastRenderedPageBreak/>
        <w:t>ваться в составе градостроительного регламента применительно к соответствующей терр</w:t>
      </w:r>
      <w:r w:rsidRPr="00E5762E">
        <w:t>и</w:t>
      </w:r>
      <w:r w:rsidRPr="00E5762E">
        <w:t>ториальной зоне, обозначенной на карте градостроительного зонирования;</w:t>
      </w:r>
    </w:p>
    <w:p w:rsidR="002454F2" w:rsidRPr="00E5762E" w:rsidRDefault="002454F2" w:rsidP="002454F2">
      <w:pPr>
        <w:ind w:firstLine="540"/>
      </w:pPr>
      <w:r w:rsidRPr="00E5762E">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w:t>
      </w:r>
      <w:r w:rsidRPr="00E5762E">
        <w:t>о</w:t>
      </w:r>
      <w:r w:rsidRPr="00E5762E">
        <w:t>строительного зонирования, планировки территории, архитектурно-строительного прое</w:t>
      </w:r>
      <w:r w:rsidRPr="00E5762E">
        <w:t>к</w:t>
      </w:r>
      <w:r w:rsidRPr="00E5762E">
        <w:t>тирования, строительства, капитального ремонта, реконструкции, сноса объектов капитал</w:t>
      </w:r>
      <w:r w:rsidRPr="00E5762E">
        <w:t>ь</w:t>
      </w:r>
      <w:r w:rsidRPr="00E5762E">
        <w:t>ного строительства, эксплуатации зданий, сооружений, комплексного развития территорий и их благоустройства;</w:t>
      </w:r>
    </w:p>
    <w:p w:rsidR="002454F2" w:rsidRPr="00E5762E" w:rsidRDefault="00D5711C" w:rsidP="002454F2">
      <w:pPr>
        <w:widowControl w:val="0"/>
        <w:autoSpaceDE w:val="0"/>
        <w:autoSpaceDN w:val="0"/>
        <w:adjustRightInd w:val="0"/>
        <w:ind w:firstLine="540"/>
      </w:pPr>
      <w:hyperlink r:id="rId15" w:history="1">
        <w:r w:rsidR="002454F2" w:rsidRPr="00E5762E">
          <w:t>градостроительное зонирование</w:t>
        </w:r>
      </w:hyperlink>
      <w:r w:rsidR="002454F2" w:rsidRPr="00E5762E">
        <w:t xml:space="preserve"> - зонирование территории муниципального образов</w:t>
      </w:r>
      <w:r w:rsidR="002454F2" w:rsidRPr="00E5762E">
        <w:t>а</w:t>
      </w:r>
      <w:r w:rsidR="002454F2" w:rsidRPr="00E5762E">
        <w:t>ния в целях определения территориальных зон и установления градостроительных регл</w:t>
      </w:r>
      <w:r w:rsidR="002454F2" w:rsidRPr="00E5762E">
        <w:t>а</w:t>
      </w:r>
      <w:r w:rsidR="002454F2" w:rsidRPr="00E5762E">
        <w:t>ментов;</w:t>
      </w:r>
    </w:p>
    <w:p w:rsidR="002454F2" w:rsidRPr="007D098F" w:rsidRDefault="002454F2" w:rsidP="002454F2">
      <w:pPr>
        <w:ind w:firstLine="540"/>
        <w:rPr>
          <w:rFonts w:ascii="Verdana" w:hAnsi="Verdana"/>
          <w:sz w:val="21"/>
          <w:szCs w:val="21"/>
        </w:rPr>
      </w:pPr>
      <w:r w:rsidRPr="00464C57">
        <w:t>градостроительный план земельного участка -  документ, выдаваемый в целях обесп</w:t>
      </w:r>
      <w:r w:rsidRPr="00464C57">
        <w:t>е</w:t>
      </w:r>
      <w:r w:rsidRPr="00464C57">
        <w:t>чения субъектов градостроительной деятельности информацией, необходимой для архите</w:t>
      </w:r>
      <w:r w:rsidRPr="00464C57">
        <w:t>к</w:t>
      </w:r>
      <w:r w:rsidRPr="00464C57">
        <w:t>турно-строительного проектирования, строительства, реконструкции объектов капитальн</w:t>
      </w:r>
      <w:r w:rsidRPr="00464C57">
        <w:t>о</w:t>
      </w:r>
      <w:r w:rsidRPr="00464C57">
        <w:t>го строительства в границах земельного участка;</w:t>
      </w:r>
    </w:p>
    <w:p w:rsidR="002454F2" w:rsidRPr="00E5762E" w:rsidRDefault="00D5711C" w:rsidP="002454F2">
      <w:pPr>
        <w:widowControl w:val="0"/>
        <w:autoSpaceDE w:val="0"/>
        <w:autoSpaceDN w:val="0"/>
        <w:adjustRightInd w:val="0"/>
        <w:ind w:firstLine="540"/>
      </w:pPr>
      <w:hyperlink r:id="rId16" w:history="1">
        <w:proofErr w:type="gramStart"/>
        <w:r w:rsidR="002454F2" w:rsidRPr="00E5762E">
          <w:t>градостроительный регламент</w:t>
        </w:r>
      </w:hyperlink>
      <w:r w:rsidR="002454F2" w:rsidRPr="00E5762E">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w:t>
      </w:r>
      <w:r w:rsidR="002454F2" w:rsidRPr="00E5762E">
        <w:t>с</w:t>
      </w:r>
      <w:r w:rsidR="002454F2" w:rsidRPr="00E5762E">
        <w:t>се их застройки и последующей эксплуатации объектов капитального строительства, пр</w:t>
      </w:r>
      <w:r w:rsidR="002454F2" w:rsidRPr="00E5762E">
        <w:t>е</w:t>
      </w:r>
      <w:r w:rsidR="002454F2" w:rsidRPr="00E5762E">
        <w:t>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w:t>
      </w:r>
      <w:r w:rsidR="002454F2" w:rsidRPr="00E5762E">
        <w:t>ь</w:t>
      </w:r>
      <w:r w:rsidR="002454F2" w:rsidRPr="00E5762E">
        <w:t>ства, а также ограничения использования земельных участков</w:t>
      </w:r>
      <w:proofErr w:type="gramEnd"/>
      <w:r w:rsidR="002454F2" w:rsidRPr="00E5762E">
        <w:t xml:space="preserve"> и объектов капитального строительства, а также применительно к территориям, в границах которых предусматрив</w:t>
      </w:r>
      <w:r w:rsidR="002454F2" w:rsidRPr="00E5762E">
        <w:t>а</w:t>
      </w:r>
      <w:r w:rsidR="002454F2" w:rsidRPr="00E5762E">
        <w:t>ется осуществление деятельности по комплексному развитию территории, расчетные пок</w:t>
      </w:r>
      <w:r w:rsidR="002454F2" w:rsidRPr="00E5762E">
        <w:t>а</w:t>
      </w:r>
      <w:r w:rsidR="002454F2" w:rsidRPr="00E5762E">
        <w:t>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w:t>
      </w:r>
      <w:r w:rsidR="002454F2" w:rsidRPr="00E5762E">
        <w:t>е</w:t>
      </w:r>
      <w:r w:rsidR="002454F2" w:rsidRPr="00E5762E">
        <w:t>ли максимально допустимого уровня территориальной доступности указанных объектов для населения;</w:t>
      </w:r>
    </w:p>
    <w:p w:rsidR="002454F2" w:rsidRPr="00E5762E" w:rsidRDefault="002454F2" w:rsidP="00645CDF">
      <w:pPr>
        <w:widowControl w:val="0"/>
        <w:numPr>
          <w:ilvl w:val="0"/>
          <w:numId w:val="3"/>
        </w:numPr>
        <w:tabs>
          <w:tab w:val="left" w:pos="240"/>
          <w:tab w:val="left" w:pos="560"/>
        </w:tabs>
        <w:suppressAutoHyphens/>
        <w:autoSpaceDE w:val="0"/>
        <w:ind w:firstLine="560"/>
      </w:pPr>
      <w:r w:rsidRPr="00E5762E">
        <w:t>документация по планировке территории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454F2" w:rsidRDefault="002454F2" w:rsidP="00645CDF">
      <w:pPr>
        <w:widowControl w:val="0"/>
        <w:numPr>
          <w:ilvl w:val="0"/>
          <w:numId w:val="3"/>
        </w:numPr>
        <w:tabs>
          <w:tab w:val="left" w:pos="240"/>
          <w:tab w:val="left" w:pos="560"/>
        </w:tabs>
        <w:suppressAutoHyphens/>
        <w:autoSpaceDE w:val="0"/>
        <w:ind w:firstLine="560"/>
      </w:pPr>
      <w:proofErr w:type="gramStart"/>
      <w:r w:rsidRPr="00E5762E">
        <w:t>жилой дом блокированной застройки</w:t>
      </w:r>
      <w:r w:rsidRPr="00E5762E">
        <w:rPr>
          <w:b/>
        </w:rPr>
        <w:t xml:space="preserve"> </w:t>
      </w:r>
      <w:r w:rsidRPr="00E5762E">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2454F2" w:rsidRPr="00E5762E" w:rsidRDefault="002454F2" w:rsidP="00645CDF">
      <w:pPr>
        <w:widowControl w:val="0"/>
        <w:numPr>
          <w:ilvl w:val="0"/>
          <w:numId w:val="3"/>
        </w:numPr>
        <w:tabs>
          <w:tab w:val="left" w:pos="240"/>
          <w:tab w:val="left" w:pos="560"/>
        </w:tabs>
        <w:suppressAutoHyphens/>
        <w:autoSpaceDE w:val="0"/>
        <w:ind w:firstLine="560"/>
      </w:pPr>
      <w:proofErr w:type="gramStart"/>
      <w:r w:rsidRPr="00E5762E">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E5762E">
        <w:t>Росатом</w:t>
      </w:r>
      <w:proofErr w:type="spellEnd"/>
      <w:r w:rsidRPr="00E5762E">
        <w:t>", Государственная корпорация по космической деятельности "</w:t>
      </w:r>
      <w:proofErr w:type="spellStart"/>
      <w:r w:rsidRPr="00E5762E">
        <w:t>Роскосмос</w:t>
      </w:r>
      <w:proofErr w:type="spellEnd"/>
      <w:r w:rsidRPr="00E5762E">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E5762E">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2454F2" w:rsidRPr="00E5762E" w:rsidRDefault="00D5711C" w:rsidP="002454F2">
      <w:pPr>
        <w:widowControl w:val="0"/>
        <w:autoSpaceDE w:val="0"/>
        <w:autoSpaceDN w:val="0"/>
        <w:adjustRightInd w:val="0"/>
        <w:ind w:firstLine="540"/>
      </w:pPr>
      <w:hyperlink r:id="rId17" w:history="1">
        <w:r w:rsidR="002454F2" w:rsidRPr="00E5762E">
          <w:t>земельный участок</w:t>
        </w:r>
      </w:hyperlink>
      <w:r w:rsidR="002454F2" w:rsidRPr="00E5762E">
        <w:t xml:space="preserve"> - часть земной поверхности, границы которой определены в соо</w:t>
      </w:r>
      <w:r w:rsidR="002454F2" w:rsidRPr="00E5762E">
        <w:t>т</w:t>
      </w:r>
      <w:r w:rsidR="002454F2" w:rsidRPr="00E5762E">
        <w:t>ветствии с федеральными законами;</w:t>
      </w:r>
    </w:p>
    <w:p w:rsidR="002454F2" w:rsidRPr="00E5762E" w:rsidRDefault="002454F2" w:rsidP="002454F2">
      <w:pPr>
        <w:widowControl w:val="0"/>
        <w:autoSpaceDE w:val="0"/>
        <w:autoSpaceDN w:val="0"/>
        <w:adjustRightInd w:val="0"/>
        <w:ind w:firstLine="540"/>
      </w:pPr>
      <w:proofErr w:type="gramStart"/>
      <w:r w:rsidRPr="00E5762E">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w:t>
      </w:r>
      <w:r w:rsidRPr="00E5762E">
        <w:t>ь</w:t>
      </w:r>
      <w:r w:rsidRPr="00E5762E">
        <w:t xml:space="preserve">туры) народов Российской Федерации (далее - объекты культурного наследия), защитные зоны объектов культурного наследия, </w:t>
      </w:r>
      <w:proofErr w:type="spellStart"/>
      <w:r w:rsidRPr="00E5762E">
        <w:t>водоохранные</w:t>
      </w:r>
      <w:proofErr w:type="spellEnd"/>
      <w:r w:rsidRPr="00E5762E">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E5762E">
        <w:t>приаэродромная</w:t>
      </w:r>
      <w:proofErr w:type="spellEnd"/>
      <w:r w:rsidRPr="00E5762E">
        <w:t xml:space="preserve"> территория, иные зоны, устанавливаемые в соответствии с </w:t>
      </w:r>
      <w:hyperlink r:id="rId18" w:anchor="dst1863" w:history="1">
        <w:r w:rsidRPr="00E5762E">
          <w:t>законодательством</w:t>
        </w:r>
      </w:hyperlink>
      <w:r w:rsidRPr="00E5762E">
        <w:t xml:space="preserve"> Российской Федерации;</w:t>
      </w:r>
      <w:proofErr w:type="gramEnd"/>
    </w:p>
    <w:p w:rsidR="002454F2" w:rsidRPr="006F08F6" w:rsidRDefault="002454F2" w:rsidP="002454F2">
      <w:pPr>
        <w:pStyle w:val="ConsPlusNormal"/>
        <w:ind w:firstLine="540"/>
        <w:rPr>
          <w:rFonts w:ascii="Times New Roman" w:hAnsi="Times New Roman" w:cs="Times New Roman"/>
          <w:bCs/>
          <w:sz w:val="24"/>
          <w:szCs w:val="24"/>
        </w:rPr>
      </w:pPr>
      <w:proofErr w:type="gramStart"/>
      <w:r w:rsidRPr="006F08F6">
        <w:rPr>
          <w:rFonts w:ascii="Times New Roman" w:hAnsi="Times New Roman" w:cs="Times New Roman"/>
          <w:sz w:val="24"/>
          <w:szCs w:val="24"/>
        </w:rPr>
        <w:t xml:space="preserve">капитальный ремонт – </w:t>
      </w:r>
      <w:r w:rsidRPr="006F08F6">
        <w:rPr>
          <w:rFonts w:ascii="Times New Roman" w:hAnsi="Times New Roman" w:cs="Times New Roman"/>
          <w:bCs/>
          <w:sz w:val="24"/>
          <w:szCs w:val="24"/>
        </w:rPr>
        <w:t>капитальный ремонт объектов капитального строительства (за исключением линейных объектов) - замена и (или) восстановление строительных ко</w:t>
      </w:r>
      <w:r w:rsidRPr="006F08F6">
        <w:rPr>
          <w:rFonts w:ascii="Times New Roman" w:hAnsi="Times New Roman" w:cs="Times New Roman"/>
          <w:bCs/>
          <w:sz w:val="24"/>
          <w:szCs w:val="24"/>
        </w:rPr>
        <w:t>н</w:t>
      </w:r>
      <w:r w:rsidRPr="006F08F6">
        <w:rPr>
          <w:rFonts w:ascii="Times New Roman" w:hAnsi="Times New Roman" w:cs="Times New Roman"/>
          <w:bCs/>
          <w:sz w:val="24"/>
          <w:szCs w:val="24"/>
        </w:rPr>
        <w:t>струкций объектов капитального строительства или элементов таких конструкций, за и</w:t>
      </w:r>
      <w:r w:rsidRPr="006F08F6">
        <w:rPr>
          <w:rFonts w:ascii="Times New Roman" w:hAnsi="Times New Roman" w:cs="Times New Roman"/>
          <w:bCs/>
          <w:sz w:val="24"/>
          <w:szCs w:val="24"/>
        </w:rPr>
        <w:t>с</w:t>
      </w:r>
      <w:r w:rsidRPr="006F08F6">
        <w:rPr>
          <w:rFonts w:ascii="Times New Roman" w:hAnsi="Times New Roman" w:cs="Times New Roman"/>
          <w:bCs/>
          <w:sz w:val="24"/>
          <w:szCs w:val="24"/>
        </w:rPr>
        <w:t>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w:t>
      </w:r>
      <w:r w:rsidRPr="006F08F6">
        <w:rPr>
          <w:rFonts w:ascii="Times New Roman" w:hAnsi="Times New Roman" w:cs="Times New Roman"/>
          <w:bCs/>
          <w:sz w:val="24"/>
          <w:szCs w:val="24"/>
        </w:rPr>
        <w:t>к</w:t>
      </w:r>
      <w:r w:rsidRPr="006F08F6">
        <w:rPr>
          <w:rFonts w:ascii="Times New Roman" w:hAnsi="Times New Roman" w:cs="Times New Roman"/>
          <w:bCs/>
          <w:sz w:val="24"/>
          <w:szCs w:val="24"/>
        </w:rPr>
        <w:t>тов капитального строительства или их элементов, а также замена отдельных элементов н</w:t>
      </w:r>
      <w:r w:rsidRPr="006F08F6">
        <w:rPr>
          <w:rFonts w:ascii="Times New Roman" w:hAnsi="Times New Roman" w:cs="Times New Roman"/>
          <w:bCs/>
          <w:sz w:val="24"/>
          <w:szCs w:val="24"/>
        </w:rPr>
        <w:t>е</w:t>
      </w:r>
      <w:r w:rsidRPr="006F08F6">
        <w:rPr>
          <w:rFonts w:ascii="Times New Roman" w:hAnsi="Times New Roman" w:cs="Times New Roman"/>
          <w:bCs/>
          <w:sz w:val="24"/>
          <w:szCs w:val="24"/>
        </w:rPr>
        <w:t>сущих строительных конструкций на аналогичные или иные улучшающие показатели</w:t>
      </w:r>
      <w:proofErr w:type="gramEnd"/>
      <w:r w:rsidRPr="006F08F6">
        <w:rPr>
          <w:rFonts w:ascii="Times New Roman" w:hAnsi="Times New Roman" w:cs="Times New Roman"/>
          <w:bCs/>
          <w:sz w:val="24"/>
          <w:szCs w:val="24"/>
        </w:rPr>
        <w:t xml:space="preserve"> таких конструкций элементы и (или) восстановление указанных элементов;</w:t>
      </w:r>
    </w:p>
    <w:p w:rsidR="002454F2" w:rsidRPr="00E5762E" w:rsidRDefault="00D5711C" w:rsidP="00645CDF">
      <w:pPr>
        <w:widowControl w:val="0"/>
        <w:numPr>
          <w:ilvl w:val="0"/>
          <w:numId w:val="3"/>
        </w:numPr>
        <w:tabs>
          <w:tab w:val="left" w:pos="240"/>
          <w:tab w:val="left" w:pos="560"/>
        </w:tabs>
        <w:suppressAutoHyphens/>
        <w:autoSpaceDE w:val="0"/>
        <w:autoSpaceDN w:val="0"/>
        <w:adjustRightInd w:val="0"/>
        <w:ind w:firstLine="540"/>
      </w:pPr>
      <w:hyperlink r:id="rId19" w:history="1">
        <w:proofErr w:type="gramStart"/>
        <w:r w:rsidR="002454F2" w:rsidRPr="00E5762E">
          <w:t>красные линии</w:t>
        </w:r>
      </w:hyperlink>
      <w:r w:rsidR="002454F2" w:rsidRPr="00E5762E">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2454F2" w:rsidRPr="00E5762E" w:rsidRDefault="00D5711C" w:rsidP="002454F2">
      <w:pPr>
        <w:widowControl w:val="0"/>
        <w:autoSpaceDE w:val="0"/>
        <w:autoSpaceDN w:val="0"/>
        <w:adjustRightInd w:val="0"/>
        <w:ind w:firstLine="540"/>
      </w:pPr>
      <w:hyperlink r:id="rId20" w:history="1">
        <w:r w:rsidR="002454F2" w:rsidRPr="00E5762E">
          <w:t>многоквартирный дом</w:t>
        </w:r>
      </w:hyperlink>
      <w:r w:rsidR="002454F2" w:rsidRPr="00E5762E">
        <w:t xml:space="preserve"> - совокупность двух и более квартир, имеющих самостоятел</w:t>
      </w:r>
      <w:r w:rsidR="002454F2" w:rsidRPr="00E5762E">
        <w:t>ь</w:t>
      </w:r>
      <w:r w:rsidR="002454F2" w:rsidRPr="00E5762E">
        <w:t>ные выходы либо на земельный участок, прилегающий к жилому дому, либо в помещения общего пользования в таком доме;</w:t>
      </w:r>
    </w:p>
    <w:p w:rsidR="002454F2" w:rsidRPr="00E5762E" w:rsidRDefault="002454F2" w:rsidP="00645CDF">
      <w:pPr>
        <w:widowControl w:val="0"/>
        <w:numPr>
          <w:ilvl w:val="0"/>
          <w:numId w:val="3"/>
        </w:numPr>
        <w:tabs>
          <w:tab w:val="left" w:pos="240"/>
          <w:tab w:val="left" w:pos="560"/>
        </w:tabs>
        <w:suppressAutoHyphens/>
        <w:autoSpaceDE w:val="0"/>
        <w:ind w:firstLine="560"/>
      </w:pPr>
      <w:r w:rsidRPr="00E5762E">
        <w:t>недвижимость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2454F2" w:rsidRPr="00E5762E" w:rsidRDefault="002454F2" w:rsidP="00645CDF">
      <w:pPr>
        <w:widowControl w:val="0"/>
        <w:numPr>
          <w:ilvl w:val="0"/>
          <w:numId w:val="3"/>
        </w:numPr>
        <w:tabs>
          <w:tab w:val="left" w:pos="240"/>
          <w:tab w:val="left" w:pos="560"/>
        </w:tabs>
        <w:suppressAutoHyphens/>
        <w:autoSpaceDE w:val="0"/>
        <w:ind w:firstLine="560"/>
      </w:pPr>
      <w:proofErr w:type="gramStart"/>
      <w:r w:rsidRPr="00E5762E">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E5762E">
        <w:t xml:space="preserve"> Понятия "объект индивидуального жилищного строительства", "жилой дом" и "индивидуальный жилой дом" применяются в настоящих Правилах,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настоящими Правилами и Градостроительным кодексом РФ,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2454F2" w:rsidRPr="00E5762E" w:rsidRDefault="00D5711C" w:rsidP="002454F2">
      <w:pPr>
        <w:widowControl w:val="0"/>
        <w:autoSpaceDE w:val="0"/>
        <w:autoSpaceDN w:val="0"/>
        <w:adjustRightInd w:val="0"/>
        <w:ind w:firstLine="540"/>
      </w:pPr>
      <w:hyperlink r:id="rId21" w:history="1">
        <w:proofErr w:type="gramStart"/>
        <w:r w:rsidR="002454F2" w:rsidRPr="00E5762E">
          <w:t>объект капитального строительства</w:t>
        </w:r>
      </w:hyperlink>
      <w:r w:rsidR="002454F2" w:rsidRPr="00E5762E">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2454F2" w:rsidRPr="00E5762E" w:rsidRDefault="002454F2" w:rsidP="002454F2">
      <w:pPr>
        <w:widowControl w:val="0"/>
        <w:autoSpaceDE w:val="0"/>
        <w:autoSpaceDN w:val="0"/>
        <w:adjustRightInd w:val="0"/>
        <w:ind w:firstLine="540"/>
      </w:pPr>
      <w:r w:rsidRPr="00E5762E">
        <w:t>объекты недвижимого имущества (недвижимость)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p>
    <w:p w:rsidR="002454F2" w:rsidRPr="00E5762E" w:rsidRDefault="002454F2" w:rsidP="002454F2">
      <w:pPr>
        <w:widowControl w:val="0"/>
        <w:autoSpaceDE w:val="0"/>
        <w:autoSpaceDN w:val="0"/>
        <w:adjustRightInd w:val="0"/>
        <w:ind w:firstLine="540"/>
      </w:pPr>
      <w:proofErr w:type="gramStart"/>
      <w:r w:rsidRPr="00E5762E">
        <w:t>основные виды разрешенного использования земельных участков и объектов кап</w:t>
      </w:r>
      <w:r w:rsidRPr="00E5762E">
        <w:t>и</w:t>
      </w:r>
      <w:r w:rsidRPr="00E5762E">
        <w:t xml:space="preserve">тального строительства - виды деятельности, осуществлять которые, и объекты, размещать которые на земельных участках разрешено согласно перечню этих видов деятельности и объектов в составе градостроительных регламентов применительно к соответствующим </w:t>
      </w:r>
      <w:r w:rsidRPr="00E5762E">
        <w:lastRenderedPageBreak/>
        <w:t>территориальным зонам, при этом выбор таких видов деятельности и объектов осуществл</w:t>
      </w:r>
      <w:r w:rsidRPr="00E5762E">
        <w:t>я</w:t>
      </w:r>
      <w:r w:rsidRPr="00E5762E">
        <w:t>ется правообладателями земельных участков и объектов капитального строительства сам</w:t>
      </w:r>
      <w:r w:rsidRPr="00E5762E">
        <w:t>о</w:t>
      </w:r>
      <w:r w:rsidRPr="00E5762E">
        <w:t>стоятельно (без дополнительных разрешений и согласований</w:t>
      </w:r>
      <w:proofErr w:type="gramEnd"/>
      <w:r w:rsidRPr="00E5762E">
        <w:t>) при условии соблюдения требований технических регламентов. При утверждении проектной документации разр</w:t>
      </w:r>
      <w:r w:rsidRPr="00E5762E">
        <w:t>е</w:t>
      </w:r>
      <w:r w:rsidRPr="00E5762E">
        <w:t xml:space="preserve">шенный вид выбирается только в соответствии с проектом. </w:t>
      </w:r>
      <w:proofErr w:type="gramStart"/>
      <w:r w:rsidRPr="00E5762E">
        <w:t>Действие градостроительного регламента в части выбора видов использования относится и к нежилым помещениям, п</w:t>
      </w:r>
      <w:r w:rsidRPr="00E5762E">
        <w:t>е</w:t>
      </w:r>
      <w:r w:rsidRPr="00E5762E">
        <w:t>реводимым из жилых;</w:t>
      </w:r>
      <w:proofErr w:type="gramEnd"/>
    </w:p>
    <w:p w:rsidR="002454F2" w:rsidRPr="00E5762E" w:rsidRDefault="002454F2" w:rsidP="002454F2">
      <w:pPr>
        <w:widowControl w:val="0"/>
        <w:autoSpaceDE w:val="0"/>
        <w:autoSpaceDN w:val="0"/>
        <w:adjustRightInd w:val="0"/>
        <w:ind w:firstLine="540"/>
      </w:pPr>
      <w:r w:rsidRPr="00E5762E">
        <w:t>подрядчик - физическое или юридическое лицо, осуществляющее по договору с з</w:t>
      </w:r>
      <w:r w:rsidRPr="00E5762E">
        <w:t>а</w:t>
      </w:r>
      <w:r w:rsidRPr="00E5762E">
        <w:t>стройщиком (заказчиком) работы по строительству, реконструкции, капитальному ремонту объектов капитального строительства, их частей;</w:t>
      </w:r>
    </w:p>
    <w:p w:rsidR="002454F2" w:rsidRPr="00E5762E" w:rsidRDefault="002454F2" w:rsidP="002454F2">
      <w:pPr>
        <w:widowControl w:val="0"/>
        <w:autoSpaceDE w:val="0"/>
        <w:autoSpaceDN w:val="0"/>
        <w:adjustRightInd w:val="0"/>
        <w:ind w:firstLine="540"/>
      </w:pPr>
      <w:r w:rsidRPr="00E5762E">
        <w:t xml:space="preserve">прибрежная защитная полоса - часть </w:t>
      </w:r>
      <w:proofErr w:type="spellStart"/>
      <w:r w:rsidRPr="00E5762E">
        <w:t>водоохранной</w:t>
      </w:r>
      <w:proofErr w:type="spellEnd"/>
      <w:r w:rsidRPr="00E5762E">
        <w:t xml:space="preserve"> зоны, на территории которой вв</w:t>
      </w:r>
      <w:r w:rsidRPr="00E5762E">
        <w:t>о</w:t>
      </w:r>
      <w:r w:rsidRPr="00E5762E">
        <w:t>дятся дополнительные ограничения хозяйственной и иной деятельности;</w:t>
      </w:r>
    </w:p>
    <w:p w:rsidR="002454F2" w:rsidRPr="00E5762E" w:rsidRDefault="00D5711C" w:rsidP="002454F2">
      <w:pPr>
        <w:widowControl w:val="0"/>
        <w:autoSpaceDE w:val="0"/>
        <w:autoSpaceDN w:val="0"/>
        <w:adjustRightInd w:val="0"/>
        <w:ind w:firstLine="540"/>
      </w:pPr>
      <w:hyperlink r:id="rId22" w:history="1">
        <w:proofErr w:type="gramStart"/>
        <w:r w:rsidR="002454F2" w:rsidRPr="00E5762E">
          <w:t>проектная документация</w:t>
        </w:r>
      </w:hyperlink>
      <w:r w:rsidR="002454F2" w:rsidRPr="00E5762E">
        <w:t xml:space="preserve"> - документация, подготавливаемая в соответствии с град</w:t>
      </w:r>
      <w:r w:rsidR="002454F2" w:rsidRPr="00E5762E">
        <w:t>о</w:t>
      </w:r>
      <w:r w:rsidR="002454F2" w:rsidRPr="00E5762E">
        <w:t>строительным планом земельного участка, содержащая текстовые и графические матери</w:t>
      </w:r>
      <w:r w:rsidR="002454F2" w:rsidRPr="00E5762E">
        <w:t>а</w:t>
      </w:r>
      <w:r w:rsidR="002454F2" w:rsidRPr="00E5762E">
        <w:t>лы, определяющие архитектурные,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капитального ремонта, если при его пр</w:t>
      </w:r>
      <w:r w:rsidR="002454F2" w:rsidRPr="00E5762E">
        <w:t>о</w:t>
      </w:r>
      <w:r w:rsidR="002454F2" w:rsidRPr="00E5762E">
        <w:t>ведении затрагиваются конструктивные и иные характеристики надежности и безопасности объекта капитального строительства;</w:t>
      </w:r>
      <w:proofErr w:type="gramEnd"/>
    </w:p>
    <w:p w:rsidR="002454F2" w:rsidRPr="00E5762E" w:rsidRDefault="002454F2" w:rsidP="002454F2">
      <w:pPr>
        <w:widowControl w:val="0"/>
        <w:autoSpaceDE w:val="0"/>
        <w:autoSpaceDN w:val="0"/>
        <w:adjustRightInd w:val="0"/>
        <w:spacing w:line="280" w:lineRule="exact"/>
        <w:ind w:firstLine="709"/>
      </w:pPr>
      <w:r w:rsidRPr="00E5762E">
        <w:t>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2454F2" w:rsidRPr="00E5762E" w:rsidRDefault="002454F2" w:rsidP="002454F2">
      <w:pPr>
        <w:widowControl w:val="0"/>
        <w:autoSpaceDE w:val="0"/>
        <w:autoSpaceDN w:val="0"/>
        <w:adjustRightInd w:val="0"/>
        <w:ind w:firstLine="540"/>
      </w:pPr>
      <w:proofErr w:type="gramStart"/>
      <w:r w:rsidRPr="00E5762E">
        <w:t>публичный сервитут - право ограниченного пользования земельным участком и об</w:t>
      </w:r>
      <w:r w:rsidRPr="00E5762E">
        <w:t>ъ</w:t>
      </w:r>
      <w:r w:rsidRPr="00E5762E">
        <w:t>ектом капитального строительства, установленное законом или иным нормативным прав</w:t>
      </w:r>
      <w:r w:rsidRPr="00E5762E">
        <w:t>о</w:t>
      </w:r>
      <w:r w:rsidRPr="00E5762E">
        <w:t>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w:t>
      </w:r>
      <w:r w:rsidRPr="00E5762E">
        <w:t>е</w:t>
      </w:r>
      <w:r w:rsidRPr="00E5762E">
        <w:t>зультатов общественных обсуждений или публичных слушаний  в случаях, если это нео</w:t>
      </w:r>
      <w:r w:rsidRPr="00E5762E">
        <w:t>б</w:t>
      </w:r>
      <w:r w:rsidRPr="00E5762E">
        <w:t>ходимо для обеспечения интересов государства, местного самоуправления или местного населения без изъятия земельных участков;</w:t>
      </w:r>
      <w:proofErr w:type="gramEnd"/>
    </w:p>
    <w:p w:rsidR="002454F2" w:rsidRPr="00E5762E" w:rsidRDefault="002454F2" w:rsidP="002454F2">
      <w:pPr>
        <w:widowControl w:val="0"/>
        <w:autoSpaceDE w:val="0"/>
        <w:autoSpaceDN w:val="0"/>
        <w:adjustRightInd w:val="0"/>
        <w:ind w:firstLine="540"/>
      </w:pPr>
      <w:proofErr w:type="gramStart"/>
      <w:r w:rsidRPr="00E5762E">
        <w:t>виды разрешенного использования земельных участков и объектов капитального строительства - виды деятельности, осуществлять которые, и объекты, размещать которые на земельных участках разрешено согласно перечню этих видов деятельности и объектов в составе градостроительных регламентов применительно к соответствующим территориал</w:t>
      </w:r>
      <w:r w:rsidRPr="00E5762E">
        <w:t>ь</w:t>
      </w:r>
      <w:r w:rsidRPr="00E5762E">
        <w:t>ным зонам при условии обязательного соблюдения требований, установленных законод</w:t>
      </w:r>
      <w:r w:rsidRPr="00E5762E">
        <w:t>а</w:t>
      </w:r>
      <w:r w:rsidRPr="00E5762E">
        <w:t>тельством Российской Федерации, Новгородской области, настоящими Правилами, иными нормативными правовыми актами, нормативно-техническими документами.</w:t>
      </w:r>
      <w:proofErr w:type="gramEnd"/>
      <w:r w:rsidRPr="00E5762E">
        <w:t xml:space="preserve"> Разрешенные виды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2454F2" w:rsidRPr="00E5762E" w:rsidRDefault="00D5711C" w:rsidP="002454F2">
      <w:pPr>
        <w:widowControl w:val="0"/>
        <w:autoSpaceDE w:val="0"/>
        <w:autoSpaceDN w:val="0"/>
        <w:adjustRightInd w:val="0"/>
        <w:ind w:firstLine="540"/>
      </w:pPr>
      <w:hyperlink r:id="rId23" w:history="1">
        <w:r w:rsidR="002454F2" w:rsidRPr="00E5762E">
          <w:t>разрешение на строительство</w:t>
        </w:r>
      </w:hyperlink>
      <w:r w:rsidR="002454F2" w:rsidRPr="00E5762E">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w:t>
      </w:r>
      <w:r w:rsidR="002454F2" w:rsidRPr="00E5762E">
        <w:t>н</w:t>
      </w:r>
      <w:r w:rsidR="002454F2" w:rsidRPr="00E5762E">
        <w:t>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w:t>
      </w:r>
      <w:r w:rsidR="002454F2" w:rsidRPr="00E5762E">
        <w:t>т</w:t>
      </w:r>
      <w:r w:rsidR="002454F2" w:rsidRPr="00E5762E">
        <w:t xml:space="preserve">ренных Градостроительным </w:t>
      </w:r>
      <w:hyperlink r:id="rId24" w:history="1">
        <w:r w:rsidR="002454F2" w:rsidRPr="00E5762E">
          <w:t>кодексом</w:t>
        </w:r>
      </w:hyperlink>
      <w:r w:rsidR="002454F2" w:rsidRPr="00E5762E">
        <w:t xml:space="preserve"> Российской Федерации;</w:t>
      </w:r>
    </w:p>
    <w:p w:rsidR="002454F2" w:rsidRPr="00E5762E" w:rsidRDefault="00D5711C" w:rsidP="002454F2">
      <w:pPr>
        <w:widowControl w:val="0"/>
        <w:autoSpaceDE w:val="0"/>
        <w:autoSpaceDN w:val="0"/>
        <w:adjustRightInd w:val="0"/>
        <w:ind w:firstLine="540"/>
      </w:pPr>
      <w:hyperlink r:id="rId25" w:history="1">
        <w:proofErr w:type="gramStart"/>
        <w:r w:rsidR="002454F2" w:rsidRPr="00E5762E">
          <w:t>разрешение на ввод</w:t>
        </w:r>
      </w:hyperlink>
      <w:r w:rsidR="002454F2" w:rsidRPr="00E5762E">
        <w:t xml:space="preserve"> объекта в эксплуатацию - документ, который удостоверяет в</w:t>
      </w:r>
      <w:r w:rsidR="002454F2" w:rsidRPr="00E5762E">
        <w:t>ы</w:t>
      </w:r>
      <w:r w:rsidR="002454F2" w:rsidRPr="00E5762E">
        <w:t>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w:t>
      </w:r>
      <w:r w:rsidR="002454F2" w:rsidRPr="00E5762E">
        <w:t>н</w:t>
      </w:r>
      <w:r w:rsidR="002454F2" w:rsidRPr="00E5762E">
        <w:t>струированного объекта капитального строительства градостроительному плану земельн</w:t>
      </w:r>
      <w:r w:rsidR="002454F2" w:rsidRPr="00E5762E">
        <w:t>о</w:t>
      </w:r>
      <w:r w:rsidR="002454F2" w:rsidRPr="00E5762E">
        <w:t>го участка или, в случае строительства, реконструкции линейного объекта, проекту план</w:t>
      </w:r>
      <w:r w:rsidR="002454F2" w:rsidRPr="00E5762E">
        <w:t>и</w:t>
      </w:r>
      <w:r w:rsidR="002454F2" w:rsidRPr="00E5762E">
        <w:t>ровки территории и проекту межевания территории, а также проектной документации;</w:t>
      </w:r>
      <w:proofErr w:type="gramEnd"/>
    </w:p>
    <w:p w:rsidR="002454F2" w:rsidRPr="00E5762E" w:rsidRDefault="00D5711C" w:rsidP="002454F2">
      <w:pPr>
        <w:widowControl w:val="0"/>
        <w:autoSpaceDE w:val="0"/>
        <w:autoSpaceDN w:val="0"/>
        <w:adjustRightInd w:val="0"/>
        <w:ind w:firstLine="540"/>
      </w:pPr>
      <w:hyperlink r:id="rId26" w:history="1">
        <w:proofErr w:type="gramStart"/>
        <w:r w:rsidR="002454F2" w:rsidRPr="00E5762E">
          <w:t>реконструкция</w:t>
        </w:r>
      </w:hyperlink>
      <w:r w:rsidR="002454F2" w:rsidRPr="00E5762E">
        <w:t xml:space="preserve"> объектов капитального строительства (за исключением линейных об</w:t>
      </w:r>
      <w:r w:rsidR="002454F2" w:rsidRPr="00E5762E">
        <w:t>ъ</w:t>
      </w:r>
      <w:r w:rsidR="002454F2" w:rsidRPr="00E5762E">
        <w:t xml:space="preserve">ектов) - изменение параметров объекта капитального строительства, его частей (высоты, </w:t>
      </w:r>
      <w:r w:rsidR="002454F2" w:rsidRPr="00E5762E">
        <w:lastRenderedPageBreak/>
        <w:t>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w:t>
      </w:r>
      <w:r w:rsidR="002454F2" w:rsidRPr="00E5762E">
        <w:t>о</w:t>
      </w:r>
      <w:r w:rsidR="002454F2" w:rsidRPr="00E5762E">
        <w:t>ительных конструкций объекта капитального строительства, за исключением замены о</w:t>
      </w:r>
      <w:r w:rsidR="002454F2" w:rsidRPr="00E5762E">
        <w:t>т</w:t>
      </w:r>
      <w:r w:rsidR="002454F2" w:rsidRPr="00E5762E">
        <w:t>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002454F2" w:rsidRPr="00E5762E">
        <w:t xml:space="preserve"> указанных элементов;</w:t>
      </w:r>
    </w:p>
    <w:p w:rsidR="002454F2" w:rsidRPr="00E5762E" w:rsidRDefault="00D5711C" w:rsidP="002454F2">
      <w:pPr>
        <w:widowControl w:val="0"/>
        <w:autoSpaceDE w:val="0"/>
        <w:autoSpaceDN w:val="0"/>
        <w:adjustRightInd w:val="0"/>
        <w:ind w:firstLine="540"/>
      </w:pPr>
      <w:hyperlink r:id="rId27" w:history="1">
        <w:r w:rsidR="002454F2" w:rsidRPr="00E5762E">
          <w:t>строительство</w:t>
        </w:r>
      </w:hyperlink>
      <w:r w:rsidR="002454F2" w:rsidRPr="00E5762E">
        <w:t xml:space="preserve"> - создание зданий, строений, сооружений (в том числе на месте снос</w:t>
      </w:r>
      <w:r w:rsidR="002454F2" w:rsidRPr="00E5762E">
        <w:t>и</w:t>
      </w:r>
      <w:r w:rsidR="002454F2" w:rsidRPr="00E5762E">
        <w:t>мых объектов капитального строительства);</w:t>
      </w:r>
    </w:p>
    <w:p w:rsidR="002454F2" w:rsidRPr="00E5762E" w:rsidRDefault="00D5711C" w:rsidP="002454F2">
      <w:pPr>
        <w:widowControl w:val="0"/>
        <w:autoSpaceDE w:val="0"/>
        <w:autoSpaceDN w:val="0"/>
        <w:adjustRightInd w:val="0"/>
        <w:ind w:firstLine="540"/>
      </w:pPr>
      <w:hyperlink r:id="rId28" w:history="1">
        <w:r w:rsidR="002454F2" w:rsidRPr="00E5762E">
          <w:t>территориальные зоны</w:t>
        </w:r>
      </w:hyperlink>
      <w:r w:rsidR="002454F2" w:rsidRPr="00E5762E">
        <w:t xml:space="preserve"> - зоны, для которых в настоящих Правилах определены гран</w:t>
      </w:r>
      <w:r w:rsidR="002454F2" w:rsidRPr="00E5762E">
        <w:t>и</w:t>
      </w:r>
      <w:r w:rsidR="002454F2" w:rsidRPr="00E5762E">
        <w:t>цы и установлены градостроительные регламенты;</w:t>
      </w:r>
    </w:p>
    <w:p w:rsidR="002454F2" w:rsidRPr="00E5762E" w:rsidRDefault="00D5711C" w:rsidP="002454F2">
      <w:pPr>
        <w:widowControl w:val="0"/>
        <w:autoSpaceDE w:val="0"/>
        <w:autoSpaceDN w:val="0"/>
        <w:adjustRightInd w:val="0"/>
        <w:ind w:firstLine="540"/>
      </w:pPr>
      <w:hyperlink r:id="rId29" w:history="1">
        <w:proofErr w:type="gramStart"/>
        <w:r w:rsidR="002454F2" w:rsidRPr="00E5762E">
          <w:t>территории общего пользования</w:t>
        </w:r>
      </w:hyperlink>
      <w:r w:rsidR="002454F2" w:rsidRPr="00E5762E">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2454F2" w:rsidRPr="00E5762E" w:rsidRDefault="002454F2" w:rsidP="002454F2">
      <w:pPr>
        <w:widowControl w:val="0"/>
        <w:autoSpaceDE w:val="0"/>
        <w:autoSpaceDN w:val="0"/>
        <w:adjustRightInd w:val="0"/>
        <w:ind w:firstLine="540"/>
      </w:pPr>
      <w:proofErr w:type="gramStart"/>
      <w:r w:rsidRPr="00E5762E">
        <w:t>технический регламент - документ, который принят международным договором Ро</w:t>
      </w:r>
      <w:r w:rsidRPr="00E5762E">
        <w:t>с</w:t>
      </w:r>
      <w:r w:rsidRPr="00E5762E">
        <w:t>сийской Федерации, ратифицированным в порядке, установленном законодательством Ро</w:t>
      </w:r>
      <w:r w:rsidRPr="00E5762E">
        <w:t>с</w:t>
      </w:r>
      <w:r w:rsidRPr="00E5762E">
        <w:t>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w:t>
      </w:r>
      <w:r w:rsidRPr="00E5762E">
        <w:t>а</w:t>
      </w:r>
      <w:r w:rsidRPr="00E5762E">
        <w:t>сти по техническому регулированию, и устанавливает обязательные для применения и и</w:t>
      </w:r>
      <w:r w:rsidRPr="00E5762E">
        <w:t>с</w:t>
      </w:r>
      <w:r w:rsidRPr="00E5762E">
        <w:t>полнения требования к объектам</w:t>
      </w:r>
      <w:proofErr w:type="gramEnd"/>
      <w:r w:rsidRPr="00E5762E">
        <w:t xml:space="preserve"> </w:t>
      </w:r>
      <w:proofErr w:type="gramStart"/>
      <w:r w:rsidRPr="00E5762E">
        <w:t>технического регулирования (продукции, в том числе зд</w:t>
      </w:r>
      <w:r w:rsidRPr="00E5762E">
        <w:t>а</w:t>
      </w:r>
      <w:r w:rsidRPr="00E5762E">
        <w:t>ниям, строениям и сооружениям или связанным с требованиями к продукции процессам проектирования (включая изыскания), производства, строительства, монтажа, наладки, эк</w:t>
      </w:r>
      <w:r w:rsidRPr="00E5762E">
        <w:t>с</w:t>
      </w:r>
      <w:r w:rsidRPr="00E5762E">
        <w:t>плуатации, хранения, перевозки, реализации и утилизации);</w:t>
      </w:r>
      <w:proofErr w:type="gramEnd"/>
    </w:p>
    <w:p w:rsidR="002454F2" w:rsidRPr="00E5762E" w:rsidRDefault="002454F2" w:rsidP="002454F2">
      <w:pPr>
        <w:widowControl w:val="0"/>
        <w:autoSpaceDE w:val="0"/>
        <w:autoSpaceDN w:val="0"/>
        <w:adjustRightInd w:val="0"/>
        <w:ind w:firstLine="540"/>
      </w:pPr>
      <w:proofErr w:type="gramStart"/>
      <w:r w:rsidRPr="00E5762E">
        <w:t>условно разрешенные виды использования земельных участков и объектов капитал</w:t>
      </w:r>
      <w:r w:rsidRPr="00E5762E">
        <w:t>ь</w:t>
      </w:r>
      <w:r w:rsidRPr="00E5762E">
        <w:t>ного строительства - виды деятельности, осуществлять которые, и объекты, размещать к</w:t>
      </w:r>
      <w:r w:rsidRPr="00E5762E">
        <w:t>о</w:t>
      </w:r>
      <w:r w:rsidRPr="00E5762E">
        <w:t>торые на земельных участках разрешено согласно перечню этих видов деятельности и об</w:t>
      </w:r>
      <w:r w:rsidRPr="00E5762E">
        <w:t>ъ</w:t>
      </w:r>
      <w:r w:rsidRPr="00E5762E">
        <w:t>ектов в составе градостроительных регламентов применительно к соответствующим терр</w:t>
      </w:r>
      <w:r w:rsidRPr="00E5762E">
        <w:t>и</w:t>
      </w:r>
      <w:r w:rsidRPr="00E5762E">
        <w:t xml:space="preserve">ториальным зонам при условии получения разрешения в порядке, определенном </w:t>
      </w:r>
      <w:hyperlink r:id="rId30" w:history="1">
        <w:r w:rsidRPr="00E5762E">
          <w:t>статьей 39</w:t>
        </w:r>
      </w:hyperlink>
      <w:r w:rsidRPr="00E5762E">
        <w:t xml:space="preserve"> Градостроительного кодекса Российской Федерации и настоящими Правилами, и обяз</w:t>
      </w:r>
      <w:r w:rsidRPr="00E5762E">
        <w:t>а</w:t>
      </w:r>
      <w:r w:rsidRPr="00E5762E">
        <w:t>тельного соблюдения требований технических регламентов</w:t>
      </w:r>
      <w:proofErr w:type="gramEnd"/>
      <w:r w:rsidRPr="00E5762E">
        <w:t xml:space="preserve">. При утверждении проектной документации условно разрешенный вид выбирается только в соответствии с проектом. </w:t>
      </w:r>
      <w:proofErr w:type="gramStart"/>
      <w:r w:rsidRPr="00E5762E">
        <w:t>Действия градостроительного регламента в части выбора видов использования относится и к нежилым помещениям, переводимым из жилых;</w:t>
      </w:r>
      <w:proofErr w:type="gramEnd"/>
    </w:p>
    <w:p w:rsidR="002454F2" w:rsidRPr="00E5762E" w:rsidRDefault="002454F2" w:rsidP="002454F2">
      <w:pPr>
        <w:widowControl w:val="0"/>
        <w:autoSpaceDE w:val="0"/>
        <w:autoSpaceDN w:val="0"/>
        <w:adjustRightInd w:val="0"/>
        <w:ind w:firstLine="540"/>
      </w:pPr>
      <w:r w:rsidRPr="00E5762E">
        <w:t>частный сервитут - право ограниченного пользования чужим земельным участком и объектом капитального строительства, устанавливаемое решением суда или соглашением между лицом, являющимся собственником земельного участка и объекта капитального строительства, и лицом, требующим установления сервитута;</w:t>
      </w:r>
    </w:p>
    <w:p w:rsidR="002454F2" w:rsidRPr="00E5762E" w:rsidRDefault="002454F2" w:rsidP="002454F2">
      <w:pPr>
        <w:widowControl w:val="0"/>
        <w:autoSpaceDE w:val="0"/>
        <w:autoSpaceDN w:val="0"/>
        <w:adjustRightInd w:val="0"/>
        <w:ind w:firstLine="540"/>
      </w:pPr>
      <w:r w:rsidRPr="00E5762E">
        <w:t>элемент планировочной структуры - квартал, микрорайон или иной элемент, границ</w:t>
      </w:r>
      <w:r w:rsidRPr="00E5762E">
        <w:t>а</w:t>
      </w:r>
      <w:r w:rsidRPr="00E5762E">
        <w:t>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w:t>
      </w:r>
    </w:p>
    <w:p w:rsidR="002454F2" w:rsidRPr="00E5762E" w:rsidRDefault="002454F2" w:rsidP="002454F2">
      <w:pPr>
        <w:widowControl w:val="0"/>
        <w:autoSpaceDE w:val="0"/>
        <w:autoSpaceDN w:val="0"/>
        <w:adjustRightInd w:val="0"/>
        <w:ind w:firstLine="540"/>
      </w:pPr>
      <w:r w:rsidRPr="00E5762E">
        <w:t>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w:t>
      </w:r>
      <w:r w:rsidRPr="00E5762E">
        <w:t>т</w:t>
      </w:r>
      <w:r w:rsidRPr="00E5762E">
        <w:t xml:space="preserve">ся над уровнем тротуара или </w:t>
      </w:r>
      <w:proofErr w:type="spellStart"/>
      <w:r w:rsidRPr="00E5762E">
        <w:t>отмостки</w:t>
      </w:r>
      <w:proofErr w:type="spellEnd"/>
      <w:r w:rsidRPr="00E5762E">
        <w:t xml:space="preserve"> не менее чем на два метра);</w:t>
      </w:r>
    </w:p>
    <w:p w:rsidR="002454F2" w:rsidRPr="00E5762E" w:rsidRDefault="002454F2" w:rsidP="002454F2">
      <w:pPr>
        <w:widowControl w:val="0"/>
        <w:autoSpaceDE w:val="0"/>
        <w:autoSpaceDN w:val="0"/>
        <w:adjustRightInd w:val="0"/>
        <w:ind w:firstLine="540"/>
      </w:pPr>
      <w:r w:rsidRPr="00E5762E">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w:t>
      </w:r>
      <w:r w:rsidRPr="00E5762E">
        <w:t>о</w:t>
      </w:r>
      <w:r w:rsidRPr="00E5762E">
        <w:t>го и культурно-бытового обслуживания населения, обеспечивающий устойчивое развитие и функционирование города;</w:t>
      </w:r>
    </w:p>
    <w:p w:rsidR="002454F2" w:rsidRPr="00E5762E" w:rsidRDefault="002454F2" w:rsidP="002454F2">
      <w:pPr>
        <w:widowControl w:val="0"/>
        <w:autoSpaceDE w:val="0"/>
        <w:autoSpaceDN w:val="0"/>
        <w:adjustRightInd w:val="0"/>
        <w:ind w:firstLine="540"/>
      </w:pPr>
      <w:r w:rsidRPr="00E5762E">
        <w:t>право застройки - основные виды разрешенного использования земельных участков и объектов капитального строительства;</w:t>
      </w:r>
    </w:p>
    <w:p w:rsidR="002454F2" w:rsidRPr="00E5762E" w:rsidRDefault="002454F2" w:rsidP="002454F2">
      <w:pPr>
        <w:widowControl w:val="0"/>
        <w:autoSpaceDE w:val="0"/>
        <w:autoSpaceDN w:val="0"/>
        <w:adjustRightInd w:val="0"/>
        <w:ind w:firstLine="540"/>
      </w:pPr>
      <w:r w:rsidRPr="00E5762E">
        <w:t>парковка (парковочное место) - специально обозначенное и при необходимости об</w:t>
      </w:r>
      <w:r w:rsidRPr="00E5762E">
        <w:t>у</w:t>
      </w:r>
      <w:r w:rsidRPr="00E5762E">
        <w:t xml:space="preserve">строенное и оборудованное место, </w:t>
      </w:r>
      <w:proofErr w:type="gramStart"/>
      <w:r w:rsidRPr="00E5762E">
        <w:t>являющееся</w:t>
      </w:r>
      <w:proofErr w:type="gramEnd"/>
      <w:r w:rsidRPr="00E5762E">
        <w:t xml:space="preserve"> в том числе частью автомобильной дороги и (или) примыкающее к проезжей части и (или) тротуару, обочине, эстакаде или мосту либо </w:t>
      </w:r>
      <w:r w:rsidRPr="00E5762E">
        <w:lastRenderedPageBreak/>
        <w:t xml:space="preserve">являющееся частью </w:t>
      </w:r>
      <w:proofErr w:type="spellStart"/>
      <w:r w:rsidRPr="00E5762E">
        <w:t>подэстакадных</w:t>
      </w:r>
      <w:proofErr w:type="spellEnd"/>
      <w:r w:rsidRPr="00E5762E">
        <w:t xml:space="preserve"> или </w:t>
      </w:r>
      <w:proofErr w:type="spellStart"/>
      <w:r w:rsidRPr="00E5762E">
        <w:t>подмостовых</w:t>
      </w:r>
      <w:proofErr w:type="spellEnd"/>
      <w:r w:rsidRPr="00E5762E">
        <w:t xml:space="preserve"> пространств, площадей и иных об</w:t>
      </w:r>
      <w:r w:rsidRPr="00E5762E">
        <w:t>ъ</w:t>
      </w:r>
      <w:r w:rsidRPr="00E5762E">
        <w:t>ектов улично-дорожной сети, зданий, строений или сооружений и предназначенное для о</w:t>
      </w:r>
      <w:r w:rsidRPr="00E5762E">
        <w:t>р</w:t>
      </w:r>
      <w:r w:rsidRPr="00E5762E">
        <w:t>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w:t>
      </w:r>
      <w:r w:rsidRPr="00E5762E">
        <w:t>ь</w:t>
      </w:r>
      <w:r w:rsidRPr="00E5762E">
        <w:t>ного участка либо собственника соответствующей части здания, строения или сооружения;</w:t>
      </w:r>
    </w:p>
    <w:p w:rsidR="002454F2" w:rsidRPr="00E5762E" w:rsidRDefault="002454F2" w:rsidP="002454F2">
      <w:pPr>
        <w:widowControl w:val="0"/>
        <w:autoSpaceDE w:val="0"/>
        <w:autoSpaceDN w:val="0"/>
        <w:adjustRightInd w:val="0"/>
        <w:ind w:firstLine="540"/>
      </w:pPr>
      <w:proofErr w:type="gramStart"/>
      <w:r w:rsidRPr="00E5762E">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w:t>
      </w:r>
      <w:r w:rsidRPr="00E5762E">
        <w:t>о</w:t>
      </w:r>
      <w:r w:rsidRPr="00E5762E">
        <w:t>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w:t>
      </w:r>
      <w:r w:rsidRPr="00E5762E">
        <w:t>а</w:t>
      </w:r>
      <w:r w:rsidRPr="00E5762E">
        <w:t>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rsidRPr="00E5762E">
        <w:t xml:space="preserve"> для выполнения указанных видов работ, утверждает проектную документ</w:t>
      </w:r>
      <w:r w:rsidRPr="00E5762E">
        <w:t>а</w:t>
      </w:r>
      <w:r w:rsidRPr="00E5762E">
        <w:t>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w:t>
      </w:r>
      <w:r w:rsidRPr="00E5762E">
        <w:t>н</w:t>
      </w:r>
      <w:r w:rsidRPr="00E5762E">
        <w:t>ные законодательством о градостроительной деятельности (далее также - функции технич</w:t>
      </w:r>
      <w:r w:rsidRPr="00E5762E">
        <w:t>е</w:t>
      </w:r>
      <w:r w:rsidRPr="00E5762E">
        <w:t xml:space="preserve">ского заказчика). </w:t>
      </w:r>
      <w:proofErr w:type="gramStart"/>
      <w:r w:rsidRPr="00E5762E">
        <w:t>Функции технического заказчика могут выполняться только членом соо</w:t>
      </w:r>
      <w:r w:rsidRPr="00E5762E">
        <w:t>т</w:t>
      </w:r>
      <w:r w:rsidRPr="00E5762E">
        <w:t>ветственно саморегулируемой организации в области инженерных изысканий, архитекту</w:t>
      </w:r>
      <w:r w:rsidRPr="00E5762E">
        <w:t>р</w:t>
      </w:r>
      <w:r w:rsidRPr="00E5762E">
        <w:t>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w:t>
      </w:r>
      <w:r w:rsidRPr="00E5762E">
        <w:t>н</w:t>
      </w:r>
      <w:r w:rsidRPr="00E5762E">
        <w:t>ных </w:t>
      </w:r>
      <w:hyperlink r:id="rId31" w:anchor="dst1676" w:history="1">
        <w:r w:rsidRPr="00E5762E">
          <w:t>частью 2.1 статьи 47</w:t>
        </w:r>
      </w:hyperlink>
      <w:r w:rsidRPr="00E5762E">
        <w:t>, </w:t>
      </w:r>
      <w:hyperlink r:id="rId32" w:anchor="dst1683" w:history="1">
        <w:r w:rsidRPr="00E5762E">
          <w:t>частью 4.1 статьи 48</w:t>
        </w:r>
      </w:hyperlink>
      <w:r w:rsidRPr="00E5762E">
        <w:t>, </w:t>
      </w:r>
      <w:hyperlink r:id="rId33" w:anchor="dst1696" w:history="1">
        <w:r w:rsidRPr="00E5762E">
          <w:t>частями 2.1</w:t>
        </w:r>
      </w:hyperlink>
      <w:r w:rsidRPr="00E5762E">
        <w:t> и </w:t>
      </w:r>
      <w:hyperlink r:id="rId34" w:anchor="dst1697" w:history="1">
        <w:r w:rsidRPr="00E5762E">
          <w:t>2.2 статьи 52</w:t>
        </w:r>
      </w:hyperlink>
      <w:r w:rsidRPr="00E5762E">
        <w:t>, </w:t>
      </w:r>
      <w:hyperlink r:id="rId35" w:anchor="dst2757" w:history="1">
        <w:r w:rsidRPr="00E5762E">
          <w:t>частями 5</w:t>
        </w:r>
      </w:hyperlink>
      <w:r w:rsidRPr="00E5762E">
        <w:t> и </w:t>
      </w:r>
      <w:hyperlink r:id="rId36" w:anchor="dst2758" w:history="1">
        <w:r w:rsidRPr="00E5762E">
          <w:t>6 статьи 55.31</w:t>
        </w:r>
      </w:hyperlink>
      <w:r w:rsidRPr="00E5762E">
        <w:t> Градостроительного кодекса РФ;</w:t>
      </w:r>
      <w:proofErr w:type="gramEnd"/>
    </w:p>
    <w:p w:rsidR="002454F2" w:rsidRPr="00E5762E" w:rsidRDefault="002454F2" w:rsidP="002454F2">
      <w:pPr>
        <w:widowControl w:val="0"/>
        <w:autoSpaceDE w:val="0"/>
        <w:autoSpaceDN w:val="0"/>
        <w:adjustRightInd w:val="0"/>
        <w:ind w:firstLine="540"/>
      </w:pPr>
      <w:r w:rsidRPr="00E5762E">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w:t>
      </w:r>
      <w:r w:rsidRPr="00E5762E">
        <w:t>о</w:t>
      </w:r>
      <w:r w:rsidRPr="00E5762E">
        <w:t>ром не требуется изменение границ полос отвода и (или) охранных зон таких объектов;</w:t>
      </w:r>
    </w:p>
    <w:p w:rsidR="002454F2" w:rsidRPr="00E5762E" w:rsidRDefault="002454F2" w:rsidP="002454F2">
      <w:pPr>
        <w:widowControl w:val="0"/>
        <w:autoSpaceDE w:val="0"/>
        <w:autoSpaceDN w:val="0"/>
        <w:adjustRightInd w:val="0"/>
        <w:ind w:firstLine="540"/>
      </w:pPr>
      <w:r w:rsidRPr="00E5762E">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w:t>
      </w:r>
      <w:r w:rsidRPr="00E5762E">
        <w:t>а</w:t>
      </w:r>
      <w:r w:rsidRPr="00E5762E">
        <w:t>чально установленных показателей функционирования таких объектов (мощности, груз</w:t>
      </w:r>
      <w:r w:rsidRPr="00E5762E">
        <w:t>о</w:t>
      </w:r>
      <w:r w:rsidRPr="00E5762E">
        <w:t xml:space="preserve">подъемности и других) или при </w:t>
      </w:r>
      <w:proofErr w:type="gramStart"/>
      <w:r w:rsidRPr="00E5762E">
        <w:t>котором</w:t>
      </w:r>
      <w:proofErr w:type="gramEnd"/>
      <w:r w:rsidRPr="00E5762E">
        <w:t xml:space="preserve"> требуется изменение границ полос отвода и (или) охранных зон таких объектов.</w:t>
      </w:r>
    </w:p>
    <w:p w:rsidR="002454F2" w:rsidRPr="00E5762E" w:rsidRDefault="002454F2" w:rsidP="002454F2">
      <w:pPr>
        <w:widowControl w:val="0"/>
        <w:autoSpaceDE w:val="0"/>
        <w:autoSpaceDN w:val="0"/>
        <w:adjustRightInd w:val="0"/>
        <w:ind w:firstLine="540"/>
      </w:pPr>
    </w:p>
    <w:p w:rsidR="002454F2" w:rsidRPr="00E5762E" w:rsidRDefault="002454F2" w:rsidP="002454F2">
      <w:pPr>
        <w:pStyle w:val="1"/>
        <w:tabs>
          <w:tab w:val="left" w:pos="0"/>
          <w:tab w:val="left" w:pos="240"/>
          <w:tab w:val="left" w:pos="560"/>
        </w:tabs>
        <w:ind w:firstLine="561"/>
        <w:rPr>
          <w:sz w:val="24"/>
          <w:szCs w:val="24"/>
        </w:rPr>
      </w:pPr>
      <w:bookmarkStart w:id="7" w:name="_Toc5008795"/>
      <w:r w:rsidRPr="00E5762E">
        <w:rPr>
          <w:sz w:val="24"/>
          <w:szCs w:val="24"/>
        </w:rPr>
        <w:t>Статья 2. Основания введения, назначение и состав настоящих Правил</w:t>
      </w:r>
      <w:bookmarkEnd w:id="7"/>
    </w:p>
    <w:p w:rsidR="002454F2" w:rsidRPr="00E5762E" w:rsidRDefault="002454F2" w:rsidP="002454F2">
      <w:pPr>
        <w:widowControl w:val="0"/>
        <w:autoSpaceDE w:val="0"/>
        <w:autoSpaceDN w:val="0"/>
        <w:adjustRightInd w:val="0"/>
        <w:ind w:firstLine="540"/>
      </w:pPr>
      <w:r w:rsidRPr="00E5762E">
        <w:t xml:space="preserve">1. </w:t>
      </w:r>
      <w:proofErr w:type="gramStart"/>
      <w:r w:rsidRPr="00E5762E">
        <w:t>Настоящие Правила вводят в правовую систему регулирования землепользования и застройки, которая основана на градостроительном зонировании, для защиты прав граждан и обеспечения равенства прав физических и юридических лиц в процессе реализации о</w:t>
      </w:r>
      <w:r w:rsidRPr="00E5762E">
        <w:t>т</w:t>
      </w:r>
      <w:r w:rsidRPr="00E5762E">
        <w:t>ношений, возникающих по поводу землепользования и застройки; обеспечения открытости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w:t>
      </w:r>
      <w:r w:rsidRPr="00E5762E">
        <w:t>и</w:t>
      </w:r>
      <w:r w:rsidRPr="00E5762E">
        <w:t>тельства;</w:t>
      </w:r>
      <w:proofErr w:type="gramEnd"/>
      <w:r w:rsidRPr="00E5762E">
        <w:t xml:space="preserve">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w:t>
      </w:r>
      <w:r w:rsidRPr="00E5762E">
        <w:t>й</w:t>
      </w:r>
      <w:r w:rsidRPr="00E5762E">
        <w:t>щиков, завершенных строительством объектов капитального строительства и их послед</w:t>
      </w:r>
      <w:r w:rsidRPr="00E5762E">
        <w:t>у</w:t>
      </w:r>
      <w:r w:rsidRPr="00E5762E">
        <w:t>ющего использования.</w:t>
      </w:r>
    </w:p>
    <w:p w:rsidR="002454F2" w:rsidRPr="00E5762E" w:rsidRDefault="002454F2" w:rsidP="002454F2">
      <w:pPr>
        <w:widowControl w:val="0"/>
        <w:autoSpaceDE w:val="0"/>
        <w:autoSpaceDN w:val="0"/>
        <w:adjustRightInd w:val="0"/>
        <w:ind w:firstLine="540"/>
      </w:pPr>
      <w:r w:rsidRPr="00E5762E">
        <w:t>2. Целями введения правовой системы регулирования землепользования и застройки, основанной на градостроительном зонировании, являются:</w:t>
      </w:r>
    </w:p>
    <w:p w:rsidR="002454F2" w:rsidRPr="00E5762E" w:rsidRDefault="002454F2" w:rsidP="002454F2">
      <w:pPr>
        <w:widowControl w:val="0"/>
        <w:autoSpaceDE w:val="0"/>
        <w:autoSpaceDN w:val="0"/>
        <w:adjustRightInd w:val="0"/>
        <w:ind w:firstLine="540"/>
      </w:pPr>
      <w:r w:rsidRPr="00E5762E">
        <w:t>создание условий для усто</w:t>
      </w:r>
      <w:r w:rsidR="00A4287D">
        <w:t xml:space="preserve">йчивого развития территории </w:t>
      </w:r>
      <w:proofErr w:type="spellStart"/>
      <w:r w:rsidR="00A4287D">
        <w:t>Боровёнковского</w:t>
      </w:r>
      <w:proofErr w:type="spellEnd"/>
      <w:r w:rsidR="00A4287D">
        <w:t xml:space="preserve"> сель</w:t>
      </w:r>
      <w:r w:rsidRPr="00E5762E">
        <w:t>ского поселения, сохранения окружающей среды и объектов культурного наследия;</w:t>
      </w:r>
    </w:p>
    <w:p w:rsidR="002454F2" w:rsidRPr="00E5762E" w:rsidRDefault="002454F2" w:rsidP="002454F2">
      <w:pPr>
        <w:widowControl w:val="0"/>
        <w:autoSpaceDE w:val="0"/>
        <w:autoSpaceDN w:val="0"/>
        <w:adjustRightInd w:val="0"/>
        <w:ind w:firstLine="540"/>
      </w:pPr>
      <w:r w:rsidRPr="00E5762E">
        <w:t xml:space="preserve">создание условий для планировки территорий </w:t>
      </w:r>
      <w:proofErr w:type="spellStart"/>
      <w:r w:rsidR="00A4287D">
        <w:t>Боровёнковского</w:t>
      </w:r>
      <w:proofErr w:type="spellEnd"/>
      <w:r w:rsidR="00A4287D">
        <w:t xml:space="preserve"> сель</w:t>
      </w:r>
      <w:r w:rsidRPr="00E5762E">
        <w:t>ского поселения;</w:t>
      </w:r>
    </w:p>
    <w:p w:rsidR="002454F2" w:rsidRPr="00E5762E" w:rsidRDefault="002454F2" w:rsidP="002454F2">
      <w:pPr>
        <w:widowControl w:val="0"/>
        <w:autoSpaceDE w:val="0"/>
        <w:autoSpaceDN w:val="0"/>
        <w:adjustRightInd w:val="0"/>
        <w:ind w:firstLine="540"/>
      </w:pPr>
      <w:r w:rsidRPr="00E5762E">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454F2" w:rsidRPr="00E5762E" w:rsidRDefault="002454F2" w:rsidP="002454F2">
      <w:pPr>
        <w:widowControl w:val="0"/>
        <w:autoSpaceDE w:val="0"/>
        <w:autoSpaceDN w:val="0"/>
        <w:adjustRightInd w:val="0"/>
        <w:ind w:firstLine="540"/>
      </w:pPr>
      <w:r w:rsidRPr="00E5762E">
        <w:t xml:space="preserve">создание благоприятных условий для привлечения инвестиций, в том числе путем </w:t>
      </w:r>
      <w:r w:rsidRPr="00E5762E">
        <w:lastRenderedPageBreak/>
        <w:t>предоставления возможности выбора наиболее эффективных видов разрешенного испол</w:t>
      </w:r>
      <w:r w:rsidRPr="00E5762E">
        <w:t>ь</w:t>
      </w:r>
      <w:r w:rsidRPr="00E5762E">
        <w:t>зования земельных участков и объектов капитального строительства в соответствии с гр</w:t>
      </w:r>
      <w:r w:rsidRPr="00E5762E">
        <w:t>а</w:t>
      </w:r>
      <w:r w:rsidRPr="00E5762E">
        <w:t>достроительными регламентами;</w:t>
      </w:r>
    </w:p>
    <w:p w:rsidR="002454F2" w:rsidRPr="00E5762E" w:rsidRDefault="002454F2" w:rsidP="002454F2">
      <w:pPr>
        <w:widowControl w:val="0"/>
        <w:autoSpaceDE w:val="0"/>
        <w:autoSpaceDN w:val="0"/>
        <w:adjustRightInd w:val="0"/>
        <w:ind w:firstLine="540"/>
      </w:pPr>
      <w:r w:rsidRPr="00E5762E">
        <w:t>обеспечение свободного доступа граждан к информации, их участия в обсуждении в</w:t>
      </w:r>
      <w:r w:rsidRPr="00E5762E">
        <w:t>о</w:t>
      </w:r>
      <w:r w:rsidRPr="00E5762E">
        <w:t xml:space="preserve">просов градостроительного развития территорий </w:t>
      </w:r>
      <w:proofErr w:type="spellStart"/>
      <w:r w:rsidR="00B76135">
        <w:t>Боровёнковского</w:t>
      </w:r>
      <w:proofErr w:type="spellEnd"/>
      <w:r w:rsidR="00B76135">
        <w:t xml:space="preserve"> сель</w:t>
      </w:r>
      <w:r w:rsidRPr="00E5762E">
        <w:t>ского поселения, землепользования и застройки посредством проведения общественных обсуждений или публичных слушаний  в установленных случаях.</w:t>
      </w:r>
    </w:p>
    <w:p w:rsidR="002454F2" w:rsidRPr="00E5762E" w:rsidRDefault="002454F2" w:rsidP="002454F2">
      <w:pPr>
        <w:widowControl w:val="0"/>
        <w:autoSpaceDE w:val="0"/>
        <w:autoSpaceDN w:val="0"/>
        <w:adjustRightInd w:val="0"/>
        <w:ind w:firstLine="540"/>
      </w:pPr>
    </w:p>
    <w:p w:rsidR="002454F2" w:rsidRPr="00E5762E" w:rsidRDefault="002454F2" w:rsidP="002454F2">
      <w:pPr>
        <w:widowControl w:val="0"/>
        <w:autoSpaceDE w:val="0"/>
        <w:autoSpaceDN w:val="0"/>
        <w:adjustRightInd w:val="0"/>
        <w:ind w:firstLine="540"/>
      </w:pPr>
      <w:r w:rsidRPr="00E5762E">
        <w:t xml:space="preserve">3. В соответствии с Градостроительным </w:t>
      </w:r>
      <w:hyperlink r:id="rId37" w:history="1">
        <w:r w:rsidRPr="00E5762E">
          <w:t>кодексом</w:t>
        </w:r>
      </w:hyperlink>
      <w:r w:rsidRPr="00E5762E">
        <w:t xml:space="preserve"> Российской Федерации нормы настоящих Правил, касающиеся строительных изменений, распространяются на земельные участки и объекты капитального строительства, которые не являются объектами культу</w:t>
      </w:r>
      <w:r w:rsidRPr="00E5762E">
        <w:t>р</w:t>
      </w:r>
      <w:r w:rsidRPr="00E5762E">
        <w:t>ного наследия.</w:t>
      </w:r>
    </w:p>
    <w:p w:rsidR="002454F2" w:rsidRPr="00E5762E" w:rsidRDefault="002454F2" w:rsidP="002454F2">
      <w:pPr>
        <w:widowControl w:val="0"/>
        <w:autoSpaceDE w:val="0"/>
        <w:autoSpaceDN w:val="0"/>
        <w:adjustRightInd w:val="0"/>
        <w:ind w:firstLine="540"/>
      </w:pPr>
      <w:r w:rsidRPr="00E5762E">
        <w:t>Действия по подготовке проектной документации, осуществлению реставрационных и иных работ применительно к объектам капитального строительства, которые в соотве</w:t>
      </w:r>
      <w:r w:rsidRPr="00E5762E">
        <w:t>т</w:t>
      </w:r>
      <w:r w:rsidRPr="00E5762E">
        <w:t xml:space="preserve">ствии с законодательством являются памятниками культурного наследия, регулируются </w:t>
      </w:r>
      <w:hyperlink r:id="rId38" w:history="1">
        <w:r w:rsidRPr="00E5762E">
          <w:t>законодательством</w:t>
        </w:r>
      </w:hyperlink>
      <w:r w:rsidRPr="00E5762E">
        <w:t xml:space="preserve"> об охране объектов культурного наследия.</w:t>
      </w:r>
    </w:p>
    <w:p w:rsidR="002454F2" w:rsidRPr="00E5762E" w:rsidRDefault="002454F2" w:rsidP="002454F2">
      <w:pPr>
        <w:widowControl w:val="0"/>
        <w:autoSpaceDE w:val="0"/>
        <w:autoSpaceDN w:val="0"/>
        <w:adjustRightInd w:val="0"/>
        <w:ind w:firstLine="540"/>
      </w:pPr>
    </w:p>
    <w:p w:rsidR="002454F2" w:rsidRPr="00E5762E" w:rsidRDefault="002454F2" w:rsidP="002454F2">
      <w:pPr>
        <w:widowControl w:val="0"/>
        <w:autoSpaceDE w:val="0"/>
        <w:autoSpaceDN w:val="0"/>
        <w:adjustRightInd w:val="0"/>
        <w:ind w:firstLine="540"/>
      </w:pPr>
      <w:r w:rsidRPr="00E5762E">
        <w:t>4. Настоящие Правила состоят из трех неотъемлемых частей:</w:t>
      </w:r>
    </w:p>
    <w:p w:rsidR="002454F2" w:rsidRPr="00E5762E" w:rsidRDefault="00D5711C" w:rsidP="002454F2">
      <w:pPr>
        <w:widowControl w:val="0"/>
        <w:autoSpaceDE w:val="0"/>
        <w:autoSpaceDN w:val="0"/>
        <w:adjustRightInd w:val="0"/>
        <w:ind w:firstLine="540"/>
      </w:pPr>
      <w:hyperlink w:anchor="Par53" w:history="1">
        <w:r w:rsidR="002454F2" w:rsidRPr="00E5762E">
          <w:t>часть I</w:t>
        </w:r>
      </w:hyperlink>
      <w:r w:rsidR="002454F2" w:rsidRPr="00E5762E">
        <w:t xml:space="preserve"> - Порядок регулирования землепользования и застройки на основе градостро</w:t>
      </w:r>
      <w:r w:rsidR="002454F2" w:rsidRPr="00E5762E">
        <w:t>и</w:t>
      </w:r>
      <w:r w:rsidR="002454F2" w:rsidRPr="00E5762E">
        <w:t>тельного зонирования;</w:t>
      </w:r>
    </w:p>
    <w:p w:rsidR="002454F2" w:rsidRPr="00E5762E" w:rsidRDefault="00D5711C" w:rsidP="002454F2">
      <w:pPr>
        <w:ind w:firstLine="540"/>
      </w:pPr>
      <w:hyperlink w:anchor="Par777" w:history="1">
        <w:r w:rsidR="002454F2" w:rsidRPr="00E5762E">
          <w:t>часть II</w:t>
        </w:r>
      </w:hyperlink>
      <w:r w:rsidR="002454F2" w:rsidRPr="00E5762E">
        <w:t xml:space="preserve"> - Карта градостроительного зонирования. Карты зон с особыми условиями и</w:t>
      </w:r>
      <w:r w:rsidR="002454F2" w:rsidRPr="00E5762E">
        <w:t>с</w:t>
      </w:r>
      <w:r w:rsidR="002454F2" w:rsidRPr="00E5762E">
        <w:t>пользования территорий.</w:t>
      </w:r>
    </w:p>
    <w:p w:rsidR="002454F2" w:rsidRPr="00E5762E" w:rsidRDefault="002454F2" w:rsidP="002454F2">
      <w:pPr>
        <w:ind w:firstLine="540"/>
      </w:pPr>
      <w:r w:rsidRPr="00E5762E">
        <w:t>Обязательным приложением к настоящим Правилам также являются Сведения о гр</w:t>
      </w:r>
      <w:r w:rsidRPr="00E5762E">
        <w:t>а</w:t>
      </w:r>
      <w:r w:rsidRPr="00E5762E">
        <w:t>ницах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(Приложение № 1).</w:t>
      </w:r>
    </w:p>
    <w:p w:rsidR="002454F2" w:rsidRPr="00E5762E" w:rsidRDefault="002454F2" w:rsidP="002454F2">
      <w:pPr>
        <w:ind w:firstLine="540"/>
        <w:rPr>
          <w:rFonts w:ascii="Verdana" w:hAnsi="Verdana"/>
          <w:sz w:val="21"/>
          <w:szCs w:val="21"/>
        </w:rPr>
      </w:pPr>
      <w:r w:rsidRPr="00E5762E">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w:t>
      </w:r>
      <w:r w:rsidRPr="00E5762E">
        <w:t>ь</w:t>
      </w:r>
      <w:r w:rsidRPr="00E5762E">
        <w:t>ких территориальных зон и могут отображаться на отдельной карте.</w:t>
      </w:r>
    </w:p>
    <w:p w:rsidR="002454F2" w:rsidRPr="00E5762E" w:rsidRDefault="00D5711C" w:rsidP="002454F2">
      <w:pPr>
        <w:tabs>
          <w:tab w:val="num" w:pos="-851"/>
          <w:tab w:val="left" w:pos="-426"/>
        </w:tabs>
        <w:ind w:firstLine="709"/>
      </w:pPr>
      <w:hyperlink w:anchor="Par852" w:history="1">
        <w:proofErr w:type="gramStart"/>
        <w:r w:rsidR="002454F2" w:rsidRPr="00E5762E">
          <w:t>ч</w:t>
        </w:r>
        <w:proofErr w:type="gramEnd"/>
        <w:r w:rsidR="002454F2" w:rsidRPr="00E5762E">
          <w:t>асть III</w:t>
        </w:r>
      </w:hyperlink>
      <w:r w:rsidR="002454F2" w:rsidRPr="00E5762E">
        <w:t xml:space="preserve"> - градостроительные регламенты.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2454F2" w:rsidRPr="00E5762E" w:rsidRDefault="002454F2" w:rsidP="00645CDF">
      <w:pPr>
        <w:widowControl w:val="0"/>
        <w:numPr>
          <w:ilvl w:val="0"/>
          <w:numId w:val="14"/>
        </w:numPr>
        <w:tabs>
          <w:tab w:val="num" w:pos="-851"/>
          <w:tab w:val="left" w:pos="-426"/>
          <w:tab w:val="left" w:pos="1047"/>
          <w:tab w:val="left" w:pos="1406"/>
          <w:tab w:val="left" w:pos="1765"/>
          <w:tab w:val="left" w:pos="2124"/>
        </w:tabs>
        <w:suppressAutoHyphens/>
        <w:autoSpaceDE w:val="0"/>
        <w:ind w:left="0" w:firstLine="709"/>
      </w:pPr>
      <w:r w:rsidRPr="00E5762E">
        <w:t>виды разрешенного использования земельных участков и объектов капитального строительства;</w:t>
      </w:r>
    </w:p>
    <w:p w:rsidR="002454F2" w:rsidRPr="00E5762E" w:rsidRDefault="002454F2" w:rsidP="00645CDF">
      <w:pPr>
        <w:widowControl w:val="0"/>
        <w:numPr>
          <w:ilvl w:val="0"/>
          <w:numId w:val="14"/>
        </w:numPr>
        <w:tabs>
          <w:tab w:val="num" w:pos="-851"/>
          <w:tab w:val="left" w:pos="-426"/>
          <w:tab w:val="left" w:pos="1047"/>
          <w:tab w:val="left" w:pos="1406"/>
          <w:tab w:val="left" w:pos="1765"/>
          <w:tab w:val="left" w:pos="2124"/>
        </w:tabs>
        <w:suppressAutoHyphens/>
        <w:autoSpaceDE w:val="0"/>
        <w:ind w:left="0" w:firstLine="709"/>
      </w:pPr>
      <w:r w:rsidRPr="00E5762E">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54F2" w:rsidRPr="00E5762E" w:rsidRDefault="002454F2" w:rsidP="00645CDF">
      <w:pPr>
        <w:widowControl w:val="0"/>
        <w:numPr>
          <w:ilvl w:val="0"/>
          <w:numId w:val="14"/>
        </w:numPr>
        <w:tabs>
          <w:tab w:val="num" w:pos="-851"/>
          <w:tab w:val="left" w:pos="-426"/>
          <w:tab w:val="left" w:pos="1047"/>
          <w:tab w:val="left" w:pos="1406"/>
          <w:tab w:val="left" w:pos="1765"/>
          <w:tab w:val="left" w:pos="2124"/>
        </w:tabs>
        <w:suppressAutoHyphens/>
        <w:autoSpaceDE w:val="0"/>
        <w:ind w:left="0" w:firstLine="709"/>
      </w:pPr>
      <w:r w:rsidRPr="00E5762E">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454F2" w:rsidRPr="00E5762E" w:rsidRDefault="002454F2" w:rsidP="00645CDF">
      <w:pPr>
        <w:widowControl w:val="0"/>
        <w:numPr>
          <w:ilvl w:val="0"/>
          <w:numId w:val="14"/>
        </w:numPr>
        <w:tabs>
          <w:tab w:val="num" w:pos="-851"/>
          <w:tab w:val="left" w:pos="-426"/>
          <w:tab w:val="left" w:pos="1047"/>
          <w:tab w:val="left" w:pos="1406"/>
          <w:tab w:val="left" w:pos="1765"/>
          <w:tab w:val="left" w:pos="2124"/>
        </w:tabs>
        <w:suppressAutoHyphens/>
        <w:autoSpaceDE w:val="0"/>
        <w:ind w:left="0" w:firstLine="709"/>
      </w:pPr>
      <w:r w:rsidRPr="00E5762E">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2454F2" w:rsidRPr="00E5762E" w:rsidRDefault="002454F2" w:rsidP="002454F2">
      <w:pPr>
        <w:widowControl w:val="0"/>
        <w:autoSpaceDE w:val="0"/>
        <w:autoSpaceDN w:val="0"/>
        <w:adjustRightInd w:val="0"/>
        <w:ind w:firstLine="540"/>
      </w:pPr>
      <w:r w:rsidRPr="00E5762E">
        <w:t xml:space="preserve">5. Настоящие Правила являются местным нормативным правовым актом постоянного действия. Изменения в настоящие Правила вносятся в соответствии со </w:t>
      </w:r>
      <w:hyperlink r:id="rId39" w:history="1">
        <w:r w:rsidRPr="00E5762E">
          <w:t>статьей 33</w:t>
        </w:r>
      </w:hyperlink>
      <w:r w:rsidRPr="00E5762E">
        <w:t xml:space="preserve"> Град</w:t>
      </w:r>
      <w:r w:rsidRPr="00E5762E">
        <w:t>о</w:t>
      </w:r>
      <w:r w:rsidRPr="00E5762E">
        <w:t>строительного кодекса Российской Федерации.</w:t>
      </w:r>
    </w:p>
    <w:p w:rsidR="002454F2" w:rsidRPr="00E5762E" w:rsidRDefault="002454F2" w:rsidP="002454F2">
      <w:pPr>
        <w:widowControl w:val="0"/>
        <w:autoSpaceDE w:val="0"/>
        <w:autoSpaceDN w:val="0"/>
        <w:adjustRightInd w:val="0"/>
        <w:ind w:firstLine="540"/>
      </w:pPr>
      <w:r w:rsidRPr="00E5762E">
        <w:t>6. Настоящие Правила регулируют следующие вопросы землепользования и застро</w:t>
      </w:r>
      <w:r w:rsidRPr="00E5762E">
        <w:t>й</w:t>
      </w:r>
      <w:r w:rsidRPr="00E5762E">
        <w:t>ки:</w:t>
      </w:r>
    </w:p>
    <w:p w:rsidR="002454F2" w:rsidRPr="00E5762E" w:rsidRDefault="002454F2" w:rsidP="002454F2">
      <w:pPr>
        <w:autoSpaceDE w:val="0"/>
        <w:autoSpaceDN w:val="0"/>
        <w:adjustRightInd w:val="0"/>
        <w:ind w:firstLine="540"/>
        <w:rPr>
          <w:rFonts w:eastAsia="Calibri"/>
        </w:rPr>
      </w:pPr>
      <w:r w:rsidRPr="00E5762E">
        <w:rPr>
          <w:rFonts w:eastAsia="Calibri"/>
        </w:rPr>
        <w:lastRenderedPageBreak/>
        <w:t>1) о регулировании землепользования и застройки органами местного самоуправл</w:t>
      </w:r>
      <w:r w:rsidRPr="00E5762E">
        <w:rPr>
          <w:rFonts w:eastAsia="Calibri"/>
        </w:rPr>
        <w:t>е</w:t>
      </w:r>
      <w:r w:rsidRPr="00E5762E">
        <w:rPr>
          <w:rFonts w:eastAsia="Calibri"/>
        </w:rPr>
        <w:t>ния;</w:t>
      </w:r>
    </w:p>
    <w:p w:rsidR="002454F2" w:rsidRPr="00E5762E" w:rsidRDefault="002454F2" w:rsidP="002454F2">
      <w:pPr>
        <w:autoSpaceDE w:val="0"/>
        <w:autoSpaceDN w:val="0"/>
        <w:adjustRightInd w:val="0"/>
        <w:ind w:firstLine="540"/>
        <w:rPr>
          <w:rFonts w:eastAsia="Calibri"/>
        </w:rPr>
      </w:pPr>
      <w:r w:rsidRPr="00E5762E">
        <w:rPr>
          <w:rFonts w:eastAsia="Calibri"/>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454F2" w:rsidRPr="00E5762E" w:rsidRDefault="002454F2" w:rsidP="002454F2">
      <w:pPr>
        <w:autoSpaceDE w:val="0"/>
        <w:autoSpaceDN w:val="0"/>
        <w:adjustRightInd w:val="0"/>
        <w:ind w:firstLine="540"/>
        <w:rPr>
          <w:rFonts w:eastAsia="Calibri"/>
        </w:rPr>
      </w:pPr>
      <w:r w:rsidRPr="00E5762E">
        <w:rPr>
          <w:rFonts w:eastAsia="Calibri"/>
        </w:rPr>
        <w:t>3) о подготовке документации по планировке территории органами местного сам</w:t>
      </w:r>
      <w:r w:rsidRPr="00E5762E">
        <w:rPr>
          <w:rFonts w:eastAsia="Calibri"/>
        </w:rPr>
        <w:t>о</w:t>
      </w:r>
      <w:r w:rsidRPr="00E5762E">
        <w:rPr>
          <w:rFonts w:eastAsia="Calibri"/>
        </w:rPr>
        <w:t>управления;</w:t>
      </w:r>
    </w:p>
    <w:p w:rsidR="002454F2" w:rsidRPr="00E5762E" w:rsidRDefault="002454F2" w:rsidP="002454F2">
      <w:pPr>
        <w:autoSpaceDE w:val="0"/>
        <w:autoSpaceDN w:val="0"/>
        <w:adjustRightInd w:val="0"/>
        <w:ind w:firstLine="540"/>
        <w:rPr>
          <w:rFonts w:eastAsia="Calibri"/>
        </w:rPr>
      </w:pPr>
      <w:r w:rsidRPr="00E5762E">
        <w:rPr>
          <w:rFonts w:eastAsia="Calibri"/>
        </w:rPr>
        <w:t>4) о проведении общественных обсуждений или публичных слушаний  по вопросам землепользования и застройки;</w:t>
      </w:r>
    </w:p>
    <w:p w:rsidR="002454F2" w:rsidRPr="00E5762E" w:rsidRDefault="002454F2" w:rsidP="002454F2">
      <w:pPr>
        <w:autoSpaceDE w:val="0"/>
        <w:autoSpaceDN w:val="0"/>
        <w:adjustRightInd w:val="0"/>
        <w:ind w:firstLine="540"/>
        <w:rPr>
          <w:rFonts w:eastAsia="Calibri"/>
        </w:rPr>
      </w:pPr>
      <w:r w:rsidRPr="00E5762E">
        <w:rPr>
          <w:rFonts w:eastAsia="Calibri"/>
        </w:rPr>
        <w:t>5) о внесении изменений в правила землепользования и застройки;</w:t>
      </w:r>
    </w:p>
    <w:p w:rsidR="002454F2" w:rsidRPr="00E5762E" w:rsidRDefault="002454F2" w:rsidP="002454F2">
      <w:pPr>
        <w:autoSpaceDE w:val="0"/>
        <w:autoSpaceDN w:val="0"/>
        <w:adjustRightInd w:val="0"/>
        <w:ind w:firstLine="540"/>
        <w:rPr>
          <w:rFonts w:eastAsia="Calibri"/>
        </w:rPr>
      </w:pPr>
      <w:r w:rsidRPr="00E5762E">
        <w:rPr>
          <w:rFonts w:eastAsia="Calibri"/>
        </w:rPr>
        <w:t>6) о регулировании иных вопросов землепользования и застройки.</w:t>
      </w:r>
    </w:p>
    <w:p w:rsidR="002454F2" w:rsidRPr="00E5762E" w:rsidRDefault="002454F2" w:rsidP="00645CDF">
      <w:pPr>
        <w:widowControl w:val="0"/>
        <w:numPr>
          <w:ilvl w:val="0"/>
          <w:numId w:val="3"/>
        </w:numPr>
        <w:suppressAutoHyphens/>
        <w:autoSpaceDE w:val="0"/>
        <w:autoSpaceDN w:val="0"/>
        <w:adjustRightInd w:val="0"/>
        <w:ind w:firstLine="567"/>
      </w:pPr>
      <w:r w:rsidRPr="00E5762E">
        <w:t xml:space="preserve">7.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proofErr w:type="spellStart"/>
      <w:r w:rsidR="003563FB">
        <w:t>Боровёнковского</w:t>
      </w:r>
      <w:proofErr w:type="spellEnd"/>
      <w:r w:rsidR="003563FB">
        <w:t xml:space="preserve"> сель</w:t>
      </w:r>
      <w:r w:rsidRPr="00E5762E">
        <w:t xml:space="preserve">ского поселения. </w:t>
      </w:r>
    </w:p>
    <w:p w:rsidR="002454F2" w:rsidRPr="00E5762E" w:rsidRDefault="002454F2" w:rsidP="00645CDF">
      <w:pPr>
        <w:widowControl w:val="0"/>
        <w:numPr>
          <w:ilvl w:val="0"/>
          <w:numId w:val="3"/>
        </w:numPr>
        <w:suppressAutoHyphens/>
        <w:autoSpaceDE w:val="0"/>
        <w:autoSpaceDN w:val="0"/>
        <w:adjustRightInd w:val="0"/>
        <w:ind w:firstLine="567"/>
      </w:pPr>
      <w:r w:rsidRPr="00E5762E">
        <w:t xml:space="preserve">8. Настоящие Правила применяются наряду </w:t>
      </w:r>
      <w:proofErr w:type="gramStart"/>
      <w:r w:rsidRPr="00E5762E">
        <w:t>с</w:t>
      </w:r>
      <w:proofErr w:type="gramEnd"/>
      <w:r w:rsidRPr="00E5762E">
        <w:t>:</w:t>
      </w:r>
    </w:p>
    <w:p w:rsidR="002454F2" w:rsidRPr="00E5762E" w:rsidRDefault="002454F2" w:rsidP="00645CDF">
      <w:pPr>
        <w:widowControl w:val="0"/>
        <w:numPr>
          <w:ilvl w:val="0"/>
          <w:numId w:val="3"/>
        </w:numPr>
        <w:suppressAutoHyphens/>
        <w:autoSpaceDE w:val="0"/>
        <w:autoSpaceDN w:val="0"/>
        <w:adjustRightInd w:val="0"/>
        <w:ind w:firstLine="567"/>
      </w:pPr>
      <w:r w:rsidRPr="00E5762E">
        <w:t>- техническими регламентами, СанПиН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2454F2" w:rsidRPr="00E5762E" w:rsidRDefault="002454F2" w:rsidP="00645CDF">
      <w:pPr>
        <w:widowControl w:val="0"/>
        <w:numPr>
          <w:ilvl w:val="0"/>
          <w:numId w:val="3"/>
        </w:numPr>
        <w:suppressAutoHyphens/>
        <w:autoSpaceDE w:val="0"/>
        <w:autoSpaceDN w:val="0"/>
        <w:adjustRightInd w:val="0"/>
        <w:ind w:firstLine="567"/>
      </w:pPr>
      <w:r w:rsidRPr="00E5762E">
        <w:t>- иными нормативными правовыми актами муниципального образования по вопросам регулирования землепользования и застройки. Указанные акты применяются в части, не противоречащей настоящим Правилам.</w:t>
      </w:r>
    </w:p>
    <w:p w:rsidR="002454F2" w:rsidRPr="00E5762E" w:rsidRDefault="002454F2" w:rsidP="002454F2">
      <w:pPr>
        <w:widowControl w:val="0"/>
        <w:autoSpaceDE w:val="0"/>
        <w:autoSpaceDN w:val="0"/>
        <w:adjustRightInd w:val="0"/>
        <w:ind w:firstLine="540"/>
      </w:pPr>
    </w:p>
    <w:p w:rsidR="002454F2" w:rsidRPr="00E5762E" w:rsidRDefault="002454F2" w:rsidP="002454F2">
      <w:pPr>
        <w:pStyle w:val="1"/>
        <w:tabs>
          <w:tab w:val="left" w:pos="0"/>
          <w:tab w:val="left" w:pos="240"/>
          <w:tab w:val="left" w:pos="560"/>
        </w:tabs>
        <w:ind w:firstLine="561"/>
        <w:rPr>
          <w:sz w:val="24"/>
          <w:szCs w:val="24"/>
        </w:rPr>
      </w:pPr>
      <w:bookmarkStart w:id="8" w:name="_Toc5008796"/>
      <w:r w:rsidRPr="00E5762E">
        <w:rPr>
          <w:sz w:val="24"/>
          <w:szCs w:val="24"/>
        </w:rPr>
        <w:t>Статья 3. Установление территориальных зон, градостроительных регламентов и их применение</w:t>
      </w:r>
      <w:bookmarkEnd w:id="8"/>
    </w:p>
    <w:p w:rsidR="002454F2" w:rsidRPr="00E5762E" w:rsidRDefault="002454F2" w:rsidP="002454F2">
      <w:pPr>
        <w:widowControl w:val="0"/>
        <w:autoSpaceDE w:val="0"/>
        <w:autoSpaceDN w:val="0"/>
        <w:adjustRightInd w:val="0"/>
        <w:ind w:firstLine="540"/>
      </w:pPr>
      <w:r w:rsidRPr="00E5762E">
        <w:t xml:space="preserve">1. </w:t>
      </w:r>
      <w:proofErr w:type="gramStart"/>
      <w:r w:rsidRPr="00E5762E">
        <w:t xml:space="preserve">Решения по землепользованию и застройке принимаются с учетом положений о территориальном планировании, содержащихся в Генеральном плане </w:t>
      </w:r>
      <w:proofErr w:type="spellStart"/>
      <w:r w:rsidR="00E873EE">
        <w:t>Боровёнковского</w:t>
      </w:r>
      <w:proofErr w:type="spellEnd"/>
      <w:r w:rsidR="00E873EE">
        <w:t xml:space="preserve"> сель</w:t>
      </w:r>
      <w:r w:rsidRPr="00E5762E">
        <w:t>ского поселения, на основе документации по планировке территории и в соответствии с установленными настоящими Правилами градостроительными регламентами, которые действуют в пределах территориальных зон и распространяются в равной мере на все ра</w:t>
      </w:r>
      <w:r w:rsidRPr="00E5762E">
        <w:t>с</w:t>
      </w:r>
      <w:r w:rsidRPr="00E5762E">
        <w:t>положенные в одной и той же территориальной зоне земельные участки и объекты кап</w:t>
      </w:r>
      <w:r w:rsidRPr="00E5762E">
        <w:t>и</w:t>
      </w:r>
      <w:r w:rsidRPr="00E5762E">
        <w:t>тального</w:t>
      </w:r>
      <w:proofErr w:type="gramEnd"/>
      <w:r w:rsidRPr="00E5762E">
        <w:t xml:space="preserve"> строительства независимо от форм собственности.</w:t>
      </w:r>
    </w:p>
    <w:p w:rsidR="002454F2" w:rsidRPr="00E5762E" w:rsidRDefault="002454F2" w:rsidP="002454F2">
      <w:pPr>
        <w:widowControl w:val="0"/>
        <w:autoSpaceDE w:val="0"/>
        <w:autoSpaceDN w:val="0"/>
        <w:adjustRightInd w:val="0"/>
        <w:ind w:firstLine="540"/>
      </w:pPr>
    </w:p>
    <w:p w:rsidR="002454F2" w:rsidRPr="00E5762E" w:rsidRDefault="002454F2" w:rsidP="002454F2">
      <w:pPr>
        <w:widowControl w:val="0"/>
        <w:autoSpaceDE w:val="0"/>
        <w:autoSpaceDN w:val="0"/>
        <w:adjustRightInd w:val="0"/>
        <w:ind w:firstLine="540"/>
      </w:pPr>
      <w:r w:rsidRPr="00E5762E">
        <w:t>2. Действие градостроительных регламентов не распространяется на земельные учас</w:t>
      </w:r>
      <w:r w:rsidRPr="00E5762E">
        <w:t>т</w:t>
      </w:r>
      <w:r w:rsidRPr="00E5762E">
        <w:t>ки и расположенные на них объекты капитального строительства:</w:t>
      </w:r>
    </w:p>
    <w:p w:rsidR="002454F2" w:rsidRPr="00E5762E" w:rsidRDefault="002454F2" w:rsidP="002454F2">
      <w:pPr>
        <w:widowControl w:val="0"/>
        <w:autoSpaceDE w:val="0"/>
        <w:autoSpaceDN w:val="0"/>
        <w:adjustRightInd w:val="0"/>
        <w:ind w:firstLine="540"/>
      </w:pPr>
      <w:proofErr w:type="gramStart"/>
      <w:r w:rsidRPr="00E5762E">
        <w:t>- в границах территорий памятников и ансамблей, включенных в единый госуда</w:t>
      </w:r>
      <w:r w:rsidRPr="00E5762E">
        <w:t>р</w:t>
      </w:r>
      <w:r w:rsidRPr="00E5762E">
        <w:t xml:space="preserve">ственный реестр объектов культурного наследия (памятников истории и культуры), а также территорий памятников и ансамблей, которые являются вновь выявленными объектами культурного наследия, решения о режиме использования, параметрах и характеристиках реставрации, консервации, воссоздания, ремонта и приспособления которых принимаются в соответствии с </w:t>
      </w:r>
      <w:hyperlink r:id="rId40" w:history="1">
        <w:r w:rsidRPr="00E5762E">
          <w:t>законодательством</w:t>
        </w:r>
      </w:hyperlink>
      <w:r w:rsidRPr="00E5762E">
        <w:t xml:space="preserve"> Российской Федерации об охране объектов культурн</w:t>
      </w:r>
      <w:r w:rsidRPr="00E5762E">
        <w:t>о</w:t>
      </w:r>
      <w:r w:rsidRPr="00E5762E">
        <w:t>го наследия;</w:t>
      </w:r>
      <w:proofErr w:type="gramEnd"/>
    </w:p>
    <w:p w:rsidR="002454F2" w:rsidRPr="00E5762E" w:rsidRDefault="002454F2" w:rsidP="002454F2">
      <w:pPr>
        <w:widowControl w:val="0"/>
        <w:autoSpaceDE w:val="0"/>
        <w:autoSpaceDN w:val="0"/>
        <w:adjustRightInd w:val="0"/>
        <w:ind w:firstLine="540"/>
      </w:pPr>
      <w:r w:rsidRPr="00E5762E">
        <w:t>- в границах территорий общего пользования;</w:t>
      </w:r>
    </w:p>
    <w:p w:rsidR="002454F2" w:rsidRPr="00E5762E" w:rsidRDefault="002454F2" w:rsidP="002454F2">
      <w:pPr>
        <w:widowControl w:val="0"/>
        <w:autoSpaceDE w:val="0"/>
        <w:autoSpaceDN w:val="0"/>
        <w:adjustRightInd w:val="0"/>
        <w:ind w:firstLine="540"/>
      </w:pPr>
      <w:r w:rsidRPr="00E5762E">
        <w:t xml:space="preserve">- </w:t>
      </w:r>
      <w:proofErr w:type="gramStart"/>
      <w:r w:rsidRPr="00E5762E">
        <w:t>занятые</w:t>
      </w:r>
      <w:proofErr w:type="gramEnd"/>
      <w:r w:rsidRPr="00E5762E">
        <w:t xml:space="preserve"> линейными объектами;</w:t>
      </w:r>
    </w:p>
    <w:p w:rsidR="002454F2" w:rsidRPr="00E5762E" w:rsidRDefault="002454F2" w:rsidP="002454F2">
      <w:pPr>
        <w:widowControl w:val="0"/>
        <w:autoSpaceDE w:val="0"/>
        <w:autoSpaceDN w:val="0"/>
        <w:adjustRightInd w:val="0"/>
        <w:ind w:firstLine="540"/>
      </w:pPr>
      <w:proofErr w:type="gramStart"/>
      <w:r w:rsidRPr="00E5762E">
        <w:t>- предоставленные для добычи полезных ископаемых.</w:t>
      </w:r>
      <w:proofErr w:type="gramEnd"/>
    </w:p>
    <w:p w:rsidR="002454F2" w:rsidRPr="00E5762E" w:rsidRDefault="002454F2" w:rsidP="002454F2">
      <w:pPr>
        <w:widowControl w:val="0"/>
        <w:autoSpaceDE w:val="0"/>
        <w:autoSpaceDN w:val="0"/>
        <w:adjustRightInd w:val="0"/>
        <w:ind w:firstLine="540"/>
      </w:pPr>
    </w:p>
    <w:p w:rsidR="002454F2" w:rsidRPr="00E5762E" w:rsidRDefault="002454F2" w:rsidP="002454F2">
      <w:pPr>
        <w:widowControl w:val="0"/>
        <w:autoSpaceDE w:val="0"/>
        <w:autoSpaceDN w:val="0"/>
        <w:adjustRightInd w:val="0"/>
        <w:ind w:firstLine="540"/>
      </w:pPr>
      <w:r w:rsidRPr="00E5762E">
        <w:t>3. В настоящих Правилах описываются территориальные зоны, для которых устано</w:t>
      </w:r>
      <w:r w:rsidRPr="00E5762E">
        <w:t>в</w:t>
      </w:r>
      <w:r w:rsidRPr="00E5762E">
        <w:t>лены градостроительные регламенты по видам разрешенного использования земельных участков, объектов капитального строительства и предельным параметрам строительства, реконструкции объектов капитального строительства.</w:t>
      </w:r>
    </w:p>
    <w:p w:rsidR="002454F2" w:rsidRPr="00E5762E" w:rsidRDefault="002454F2" w:rsidP="002454F2">
      <w:pPr>
        <w:widowControl w:val="0"/>
        <w:autoSpaceDE w:val="0"/>
        <w:autoSpaceDN w:val="0"/>
        <w:adjustRightInd w:val="0"/>
        <w:ind w:firstLine="540"/>
      </w:pPr>
      <w:r w:rsidRPr="00E5762E">
        <w:t>Границы территориальных зон и градостроительные регламенты устанавливаются с учетом:</w:t>
      </w:r>
    </w:p>
    <w:p w:rsidR="002454F2" w:rsidRPr="00E5762E" w:rsidRDefault="002454F2" w:rsidP="002454F2">
      <w:pPr>
        <w:widowControl w:val="0"/>
        <w:autoSpaceDE w:val="0"/>
        <w:autoSpaceDN w:val="0"/>
        <w:adjustRightInd w:val="0"/>
        <w:ind w:firstLine="540"/>
      </w:pPr>
      <w:r w:rsidRPr="00E5762E">
        <w:t>фактического использования земельных участков и объектов капитального строител</w:t>
      </w:r>
      <w:r w:rsidRPr="00E5762E">
        <w:t>ь</w:t>
      </w:r>
      <w:r w:rsidRPr="00E5762E">
        <w:lastRenderedPageBreak/>
        <w:t>ства в границах территориальной зоны;</w:t>
      </w:r>
    </w:p>
    <w:p w:rsidR="002454F2" w:rsidRPr="00E5762E" w:rsidRDefault="002454F2" w:rsidP="002454F2">
      <w:pPr>
        <w:widowControl w:val="0"/>
        <w:autoSpaceDE w:val="0"/>
        <w:autoSpaceDN w:val="0"/>
        <w:adjustRightInd w:val="0"/>
        <w:ind w:firstLine="540"/>
      </w:pPr>
      <w:r w:rsidRPr="00E5762E">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454F2" w:rsidRPr="00E5762E" w:rsidRDefault="002454F2" w:rsidP="002454F2">
      <w:pPr>
        <w:widowControl w:val="0"/>
        <w:autoSpaceDE w:val="0"/>
        <w:autoSpaceDN w:val="0"/>
        <w:adjustRightInd w:val="0"/>
        <w:ind w:firstLine="540"/>
      </w:pPr>
      <w:r w:rsidRPr="00E5762E">
        <w:t>функциональных зон и параметров их планируемого развития, определенных Ген</w:t>
      </w:r>
      <w:r w:rsidRPr="00E5762E">
        <w:t>е</w:t>
      </w:r>
      <w:r w:rsidRPr="00E5762E">
        <w:t>ральным планом;</w:t>
      </w:r>
    </w:p>
    <w:p w:rsidR="002454F2" w:rsidRPr="00E5762E" w:rsidRDefault="002454F2" w:rsidP="002454F2">
      <w:pPr>
        <w:widowControl w:val="0"/>
        <w:autoSpaceDE w:val="0"/>
        <w:autoSpaceDN w:val="0"/>
        <w:adjustRightInd w:val="0"/>
        <w:ind w:firstLine="540"/>
      </w:pPr>
      <w:r w:rsidRPr="00E5762E">
        <w:t>видов территориальных зон, определенных настоящими Правилами;</w:t>
      </w:r>
    </w:p>
    <w:p w:rsidR="002454F2" w:rsidRPr="00E5762E" w:rsidRDefault="002454F2" w:rsidP="002454F2">
      <w:pPr>
        <w:widowControl w:val="0"/>
        <w:autoSpaceDE w:val="0"/>
        <w:autoSpaceDN w:val="0"/>
        <w:adjustRightInd w:val="0"/>
        <w:ind w:firstLine="540"/>
      </w:pPr>
      <w:r w:rsidRPr="00E5762E">
        <w:t>требований охраны объектов культурного наследия, а также особо охраняемых пр</w:t>
      </w:r>
      <w:r w:rsidRPr="00E5762E">
        <w:t>и</w:t>
      </w:r>
      <w:r w:rsidRPr="00E5762E">
        <w:t>родных территорий, иных природных объектов;</w:t>
      </w:r>
    </w:p>
    <w:p w:rsidR="002454F2" w:rsidRPr="00E5762E" w:rsidRDefault="002454F2" w:rsidP="002454F2">
      <w:pPr>
        <w:widowControl w:val="0"/>
        <w:autoSpaceDE w:val="0"/>
        <w:autoSpaceDN w:val="0"/>
        <w:adjustRightInd w:val="0"/>
        <w:ind w:firstLine="540"/>
      </w:pPr>
      <w:r w:rsidRPr="00E5762E">
        <w:t>сложившейся планировки территории;</w:t>
      </w:r>
    </w:p>
    <w:p w:rsidR="002454F2" w:rsidRPr="00E5762E" w:rsidRDefault="002454F2" w:rsidP="002454F2">
      <w:pPr>
        <w:widowControl w:val="0"/>
        <w:autoSpaceDE w:val="0"/>
        <w:autoSpaceDN w:val="0"/>
        <w:adjustRightInd w:val="0"/>
        <w:ind w:firstLine="540"/>
      </w:pPr>
      <w:r w:rsidRPr="00E5762E">
        <w:t>предотвращения возможности причинения вреда объектам капитального строител</w:t>
      </w:r>
      <w:r w:rsidRPr="00E5762E">
        <w:t>ь</w:t>
      </w:r>
      <w:r w:rsidRPr="00E5762E">
        <w:t>ства, расположенным на смежных земельных участках.</w:t>
      </w:r>
    </w:p>
    <w:p w:rsidR="002454F2" w:rsidRPr="00E5762E" w:rsidRDefault="002454F2" w:rsidP="002454F2">
      <w:pPr>
        <w:widowControl w:val="0"/>
        <w:autoSpaceDE w:val="0"/>
        <w:autoSpaceDN w:val="0"/>
        <w:adjustRightInd w:val="0"/>
        <w:ind w:firstLine="540"/>
      </w:pPr>
    </w:p>
    <w:p w:rsidR="002454F2" w:rsidRPr="00E5762E" w:rsidRDefault="002454F2" w:rsidP="002454F2">
      <w:pPr>
        <w:widowControl w:val="0"/>
        <w:autoSpaceDE w:val="0"/>
        <w:autoSpaceDN w:val="0"/>
        <w:adjustRightInd w:val="0"/>
        <w:ind w:firstLine="540"/>
      </w:pPr>
      <w:r w:rsidRPr="00E5762E">
        <w:t>4.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w:t>
      </w:r>
      <w:r w:rsidRPr="00E5762E">
        <w:t>с</w:t>
      </w:r>
      <w:r w:rsidRPr="00E5762E">
        <w:t>сийской Федерации, могут не совпадать с границами территориальных зон.</w:t>
      </w:r>
    </w:p>
    <w:p w:rsidR="002454F2" w:rsidRPr="00E5762E" w:rsidRDefault="002454F2" w:rsidP="002454F2">
      <w:pPr>
        <w:widowControl w:val="0"/>
        <w:autoSpaceDE w:val="0"/>
        <w:autoSpaceDN w:val="0"/>
        <w:adjustRightInd w:val="0"/>
        <w:ind w:firstLine="540"/>
      </w:pPr>
    </w:p>
    <w:p w:rsidR="002454F2" w:rsidRPr="00E5762E" w:rsidRDefault="002454F2" w:rsidP="002454F2">
      <w:pPr>
        <w:widowControl w:val="0"/>
        <w:autoSpaceDE w:val="0"/>
        <w:autoSpaceDN w:val="0"/>
        <w:adjustRightInd w:val="0"/>
        <w:ind w:firstLine="540"/>
      </w:pPr>
      <w:r w:rsidRPr="00E5762E">
        <w:t>5. В настоящие Правила может включаться описание ограничений по условиям охр</w:t>
      </w:r>
      <w:r w:rsidRPr="00E5762E">
        <w:t>а</w:t>
      </w:r>
      <w:r w:rsidRPr="00E5762E">
        <w:t>ны объектов культурного наследия, определенных проектом зон охраны объектов культу</w:t>
      </w:r>
      <w:r w:rsidRPr="00E5762E">
        <w:t>р</w:t>
      </w:r>
      <w:r w:rsidRPr="00E5762E">
        <w:t>ного наследия, иными документами. Указанные ограничения действуют в пределах указа</w:t>
      </w:r>
      <w:r w:rsidRPr="00E5762E">
        <w:t>н</w:t>
      </w:r>
      <w:r w:rsidRPr="00E5762E">
        <w:t>ных зон относительно:</w:t>
      </w:r>
    </w:p>
    <w:p w:rsidR="002454F2" w:rsidRPr="00E5762E" w:rsidRDefault="002454F2" w:rsidP="002454F2">
      <w:pPr>
        <w:widowControl w:val="0"/>
        <w:autoSpaceDE w:val="0"/>
        <w:autoSpaceDN w:val="0"/>
        <w:adjustRightInd w:val="0"/>
        <w:ind w:firstLine="540"/>
      </w:pPr>
      <w:proofErr w:type="spellStart"/>
      <w:r w:rsidRPr="00E5762E">
        <w:t>сомасштабности</w:t>
      </w:r>
      <w:proofErr w:type="spellEnd"/>
      <w:r w:rsidRPr="00E5762E">
        <w:t xml:space="preserve"> исторически сложившейся среде (существующим объектам культу</w:t>
      </w:r>
      <w:r w:rsidRPr="00E5762E">
        <w:t>р</w:t>
      </w:r>
      <w:r w:rsidRPr="00E5762E">
        <w:t>ного наследия) планируемых к созданию, реконструкции объектов капитального стро</w:t>
      </w:r>
      <w:r w:rsidRPr="00E5762E">
        <w:t>и</w:t>
      </w:r>
      <w:r w:rsidRPr="00E5762E">
        <w:t>тельства;</w:t>
      </w:r>
    </w:p>
    <w:p w:rsidR="002454F2" w:rsidRPr="00E5762E" w:rsidRDefault="002454F2" w:rsidP="002454F2">
      <w:pPr>
        <w:widowControl w:val="0"/>
        <w:autoSpaceDE w:val="0"/>
        <w:autoSpaceDN w:val="0"/>
        <w:adjustRightInd w:val="0"/>
        <w:ind w:firstLine="540"/>
      </w:pPr>
      <w:r w:rsidRPr="00E5762E">
        <w:t>требованиям к стилистике и оформлению фасадов вновь создаваемых, реконструир</w:t>
      </w:r>
      <w:r w:rsidRPr="00E5762E">
        <w:t>у</w:t>
      </w:r>
      <w:r w:rsidRPr="00E5762E">
        <w:t>емых, ремонтируемых объектов капитального строительства в соответствии с исторически сложившимся архитектурным окружением.</w:t>
      </w:r>
    </w:p>
    <w:p w:rsidR="002454F2" w:rsidRPr="00E5762E" w:rsidRDefault="002454F2" w:rsidP="002454F2">
      <w:pPr>
        <w:widowControl w:val="0"/>
        <w:autoSpaceDE w:val="0"/>
        <w:autoSpaceDN w:val="0"/>
        <w:adjustRightInd w:val="0"/>
        <w:ind w:firstLine="540"/>
      </w:pPr>
      <w:r w:rsidRPr="00E5762E">
        <w:t>В пределах границ зон охраны объектов культурного наследия</w:t>
      </w:r>
      <w:r w:rsidR="00E873EE">
        <w:t>,</w:t>
      </w:r>
      <w:r w:rsidRPr="00E5762E">
        <w:t xml:space="preserve"> градостроительные р</w:t>
      </w:r>
      <w:r w:rsidRPr="00E5762E">
        <w:t>е</w:t>
      </w:r>
      <w:r w:rsidRPr="00E5762E">
        <w:t>гламенты применяются с учетом ограничений по условиям охраны объектов культурного наследия, изложение которых включается в настоящие Правила.</w:t>
      </w:r>
    </w:p>
    <w:p w:rsidR="002454F2" w:rsidRPr="00E5762E" w:rsidRDefault="002454F2" w:rsidP="002454F2">
      <w:pPr>
        <w:widowControl w:val="0"/>
        <w:autoSpaceDE w:val="0"/>
        <w:autoSpaceDN w:val="0"/>
        <w:adjustRightInd w:val="0"/>
        <w:ind w:firstLine="540"/>
      </w:pPr>
    </w:p>
    <w:p w:rsidR="002454F2" w:rsidRPr="00E5762E" w:rsidRDefault="002454F2" w:rsidP="002454F2">
      <w:pPr>
        <w:widowControl w:val="0"/>
        <w:autoSpaceDE w:val="0"/>
        <w:autoSpaceDN w:val="0"/>
        <w:adjustRightInd w:val="0"/>
        <w:ind w:firstLine="540"/>
      </w:pPr>
      <w:r w:rsidRPr="00B77920">
        <w:t>6. К земельным участкам и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настоящих Правил, применяются с учетом огр</w:t>
      </w:r>
      <w:r w:rsidRPr="00B77920">
        <w:t>а</w:t>
      </w:r>
      <w:r w:rsidRPr="00B77920">
        <w:t xml:space="preserve">ничений, описание которых содержится в </w:t>
      </w:r>
      <w:hyperlink w:anchor="Par1961" w:history="1">
        <w:r w:rsidRPr="00B77920">
          <w:t xml:space="preserve">статье </w:t>
        </w:r>
        <w:r w:rsidR="00812C3B" w:rsidRPr="00B77920">
          <w:t>4</w:t>
        </w:r>
        <w:r w:rsidR="00477F79" w:rsidRPr="00B77920">
          <w:t>4</w:t>
        </w:r>
      </w:hyperlink>
      <w:r w:rsidRPr="00B77920">
        <w:t xml:space="preserve"> настоящих Правил.</w:t>
      </w:r>
      <w:r w:rsidR="00E873EE">
        <w:t xml:space="preserve"> </w:t>
      </w:r>
    </w:p>
    <w:p w:rsidR="002454F2" w:rsidRPr="00E5762E" w:rsidRDefault="002454F2" w:rsidP="002454F2">
      <w:pPr>
        <w:widowControl w:val="0"/>
        <w:autoSpaceDE w:val="0"/>
        <w:autoSpaceDN w:val="0"/>
        <w:adjustRightInd w:val="0"/>
        <w:ind w:firstLine="540"/>
      </w:pPr>
    </w:p>
    <w:p w:rsidR="002454F2" w:rsidRPr="00E5762E" w:rsidRDefault="002454F2" w:rsidP="002454F2">
      <w:pPr>
        <w:widowControl w:val="0"/>
        <w:autoSpaceDE w:val="0"/>
        <w:autoSpaceDN w:val="0"/>
        <w:adjustRightInd w:val="0"/>
        <w:ind w:firstLine="540"/>
      </w:pPr>
      <w:r w:rsidRPr="00E5762E">
        <w:t>7. Для каждого земельного участка или объекта капитального строительства, расп</w:t>
      </w:r>
      <w:r w:rsidRPr="00E5762E">
        <w:t>о</w:t>
      </w:r>
      <w:r w:rsidRPr="00E5762E">
        <w:t>ложенного в границах муниципального образования, разрешенным считается такое испол</w:t>
      </w:r>
      <w:r w:rsidRPr="00E5762E">
        <w:t>ь</w:t>
      </w:r>
      <w:r w:rsidRPr="00E5762E">
        <w:t>зование, которое соответствует:</w:t>
      </w:r>
    </w:p>
    <w:p w:rsidR="002454F2" w:rsidRPr="00E5762E" w:rsidRDefault="002454F2" w:rsidP="002454F2">
      <w:pPr>
        <w:widowControl w:val="0"/>
        <w:autoSpaceDE w:val="0"/>
        <w:autoSpaceDN w:val="0"/>
        <w:adjustRightInd w:val="0"/>
        <w:ind w:firstLine="540"/>
      </w:pPr>
      <w:proofErr w:type="gramStart"/>
      <w:r w:rsidRPr="00E5762E">
        <w:t>градостроительным регламентам, установленным в настоящих Правилах;</w:t>
      </w:r>
      <w:proofErr w:type="gramEnd"/>
    </w:p>
    <w:p w:rsidR="002454F2" w:rsidRPr="00E5762E" w:rsidRDefault="002454F2" w:rsidP="002454F2">
      <w:pPr>
        <w:widowControl w:val="0"/>
        <w:autoSpaceDE w:val="0"/>
        <w:autoSpaceDN w:val="0"/>
        <w:adjustRightInd w:val="0"/>
        <w:ind w:firstLine="540"/>
      </w:pPr>
      <w:r w:rsidRPr="00E5762E">
        <w:t>ограничениям по условиям охраны объектов культурного наследия (в случаях, когда земельный участок и объект капитального строительства расположен на землях историко-культурного наследия и в зоне охраны объектов культурного наследия);</w:t>
      </w:r>
    </w:p>
    <w:p w:rsidR="002454F2" w:rsidRPr="00E5762E" w:rsidRDefault="002454F2" w:rsidP="002454F2">
      <w:pPr>
        <w:widowControl w:val="0"/>
        <w:autoSpaceDE w:val="0"/>
        <w:autoSpaceDN w:val="0"/>
        <w:adjustRightInd w:val="0"/>
        <w:ind w:firstLine="540"/>
      </w:pPr>
      <w:r w:rsidRPr="00E5762E">
        <w:t>ограничениям по экологическим и санитарно-эпидемиологическим условиям (в случ</w:t>
      </w:r>
      <w:r w:rsidRPr="00E5762E">
        <w:t>а</w:t>
      </w:r>
      <w:r w:rsidRPr="00E5762E">
        <w:t>ях, когда земельный участок и объект капитального строительства расположены в зонах действия соответствующих ограничений);</w:t>
      </w:r>
    </w:p>
    <w:p w:rsidR="002454F2" w:rsidRPr="00E5762E" w:rsidRDefault="002454F2" w:rsidP="002454F2">
      <w:pPr>
        <w:widowControl w:val="0"/>
        <w:autoSpaceDE w:val="0"/>
        <w:autoSpaceDN w:val="0"/>
        <w:adjustRightInd w:val="0"/>
        <w:ind w:firstLine="540"/>
      </w:pPr>
      <w:r w:rsidRPr="00E5762E">
        <w:t>иным документально оформленным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2454F2" w:rsidRPr="00E5762E" w:rsidRDefault="002454F2" w:rsidP="002454F2">
      <w:pPr>
        <w:widowControl w:val="0"/>
        <w:autoSpaceDE w:val="0"/>
        <w:autoSpaceDN w:val="0"/>
        <w:adjustRightInd w:val="0"/>
        <w:ind w:firstLine="540"/>
      </w:pPr>
    </w:p>
    <w:p w:rsidR="002454F2" w:rsidRPr="00E5762E" w:rsidRDefault="002454F2" w:rsidP="002454F2">
      <w:pPr>
        <w:widowControl w:val="0"/>
        <w:autoSpaceDE w:val="0"/>
        <w:autoSpaceDN w:val="0"/>
        <w:adjustRightInd w:val="0"/>
        <w:ind w:firstLine="540"/>
      </w:pPr>
      <w:r w:rsidRPr="00E5762E">
        <w:t xml:space="preserve">8. </w:t>
      </w:r>
      <w:hyperlink r:id="rId41" w:history="1">
        <w:r w:rsidRPr="00E5762E">
          <w:t>Градостроительный регламент</w:t>
        </w:r>
      </w:hyperlink>
      <w:r w:rsidRPr="00E5762E">
        <w:t xml:space="preserve"> в части видов разрешенного использования земел</w:t>
      </w:r>
      <w:r w:rsidRPr="00E5762E">
        <w:t>ь</w:t>
      </w:r>
      <w:r w:rsidRPr="00E5762E">
        <w:t>ных участков и объектов капитального строительства включает:</w:t>
      </w:r>
    </w:p>
    <w:p w:rsidR="002454F2" w:rsidRPr="00E5762E" w:rsidRDefault="002454F2" w:rsidP="002454F2">
      <w:pPr>
        <w:widowControl w:val="0"/>
        <w:autoSpaceDE w:val="0"/>
        <w:autoSpaceDN w:val="0"/>
        <w:adjustRightInd w:val="0"/>
        <w:ind w:firstLine="540"/>
      </w:pPr>
      <w:r w:rsidRPr="00E5762E">
        <w:t>основные виды разрешенного использования земельных участков и объектов кап</w:t>
      </w:r>
      <w:r w:rsidRPr="00E5762E">
        <w:t>и</w:t>
      </w:r>
      <w:r w:rsidRPr="00E5762E">
        <w:lastRenderedPageBreak/>
        <w:t>тального строительства, которые при условии соблюдения технических регламентов (а вплоть до их вступления в установленном порядке в силу - нормативных технических д</w:t>
      </w:r>
      <w:r w:rsidRPr="00E5762E">
        <w:t>о</w:t>
      </w:r>
      <w:r w:rsidRPr="00E5762E">
        <w:t xml:space="preserve">кументов в части, не противоречащей Федеральному </w:t>
      </w:r>
      <w:hyperlink r:id="rId42" w:history="1">
        <w:r w:rsidRPr="00E5762E">
          <w:t>закону</w:t>
        </w:r>
      </w:hyperlink>
      <w:r w:rsidRPr="00E5762E">
        <w:t xml:space="preserve"> "О техническом регулиров</w:t>
      </w:r>
      <w:r w:rsidRPr="00E5762E">
        <w:t>а</w:t>
      </w:r>
      <w:r w:rsidRPr="00E5762E">
        <w:t xml:space="preserve">нии" и Градостроительному </w:t>
      </w:r>
      <w:hyperlink r:id="rId43" w:history="1">
        <w:r w:rsidRPr="00E5762E">
          <w:t>кодексу</w:t>
        </w:r>
      </w:hyperlink>
      <w:r w:rsidRPr="00E5762E">
        <w:t xml:space="preserve"> Российской Федерации) не могут быть запрещены;</w:t>
      </w:r>
    </w:p>
    <w:p w:rsidR="002454F2" w:rsidRPr="00E5762E" w:rsidRDefault="002454F2" w:rsidP="002454F2">
      <w:pPr>
        <w:widowControl w:val="0"/>
        <w:autoSpaceDE w:val="0"/>
        <w:autoSpaceDN w:val="0"/>
        <w:adjustRightInd w:val="0"/>
        <w:ind w:firstLine="540"/>
      </w:pPr>
      <w:r w:rsidRPr="00E5762E">
        <w:t>условно разрешенные виды использования, требующие получения разрешения по р</w:t>
      </w:r>
      <w:r w:rsidRPr="00E5762E">
        <w:t>е</w:t>
      </w:r>
      <w:r w:rsidRPr="00E5762E">
        <w:t>зультатам специального согласования, с учетом результатов общественных обсуждений или публичных слушаний</w:t>
      </w:r>
      <w:proofErr w:type="gramStart"/>
      <w:r w:rsidRPr="00E5762E">
        <w:t xml:space="preserve"> ;</w:t>
      </w:r>
      <w:proofErr w:type="gramEnd"/>
    </w:p>
    <w:p w:rsidR="002454F2" w:rsidRPr="00E5762E" w:rsidRDefault="002454F2" w:rsidP="002454F2">
      <w:pPr>
        <w:widowControl w:val="0"/>
        <w:autoSpaceDE w:val="0"/>
        <w:autoSpaceDN w:val="0"/>
        <w:adjustRightInd w:val="0"/>
        <w:ind w:firstLine="540"/>
      </w:pPr>
      <w:r w:rsidRPr="00E5762E">
        <w:t xml:space="preserve">вспомогательные виды разрешенного использования, допустимые только в качестве </w:t>
      </w:r>
      <w:proofErr w:type="gramStart"/>
      <w:r w:rsidRPr="00E5762E">
        <w:t>дополнительных</w:t>
      </w:r>
      <w:proofErr w:type="gramEnd"/>
      <w:r w:rsidRPr="00E5762E">
        <w:t xml:space="preserve">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2454F2" w:rsidRPr="00E5762E" w:rsidRDefault="002454F2" w:rsidP="002454F2">
      <w:pPr>
        <w:widowControl w:val="0"/>
        <w:autoSpaceDE w:val="0"/>
        <w:autoSpaceDN w:val="0"/>
        <w:adjustRightInd w:val="0"/>
        <w:ind w:firstLine="540"/>
      </w:pPr>
    </w:p>
    <w:p w:rsidR="002454F2" w:rsidRPr="00E5762E" w:rsidRDefault="002454F2" w:rsidP="002454F2">
      <w:pPr>
        <w:widowControl w:val="0"/>
        <w:autoSpaceDE w:val="0"/>
        <w:autoSpaceDN w:val="0"/>
        <w:adjustRightInd w:val="0"/>
        <w:ind w:firstLine="540"/>
      </w:pPr>
      <w:r w:rsidRPr="00E5762E">
        <w:t>9. Собственники, землепользователи, землевладельцы, арендаторы земельных учас</w:t>
      </w:r>
      <w:r w:rsidRPr="00E5762E">
        <w:t>т</w:t>
      </w:r>
      <w:r w:rsidRPr="00E5762E">
        <w:t>ков, собственники, пользователи, владельцы, арендаторы объектов капитального стро</w:t>
      </w:r>
      <w:r w:rsidRPr="00E5762E">
        <w:t>и</w:t>
      </w:r>
      <w:r w:rsidRPr="00E5762E">
        <w:t>тельства вправе по своему усмотрению выбирать и менять вид (виды) использования з</w:t>
      </w:r>
      <w:r w:rsidRPr="00E5762E">
        <w:t>е</w:t>
      </w:r>
      <w:r w:rsidRPr="00E5762E">
        <w:t>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w:t>
      </w:r>
    </w:p>
    <w:p w:rsidR="002454F2" w:rsidRPr="00E5762E" w:rsidRDefault="002454F2" w:rsidP="002454F2">
      <w:pPr>
        <w:widowControl w:val="0"/>
        <w:autoSpaceDE w:val="0"/>
        <w:autoSpaceDN w:val="0"/>
        <w:adjustRightInd w:val="0"/>
        <w:ind w:firstLine="540"/>
      </w:pPr>
    </w:p>
    <w:p w:rsidR="002454F2" w:rsidRPr="00E5762E" w:rsidRDefault="002454F2" w:rsidP="002454F2">
      <w:pPr>
        <w:widowControl w:val="0"/>
        <w:autoSpaceDE w:val="0"/>
        <w:autoSpaceDN w:val="0"/>
        <w:adjustRightInd w:val="0"/>
        <w:ind w:firstLine="540"/>
      </w:pPr>
      <w:r w:rsidRPr="00E5762E">
        <w:t xml:space="preserve">10. </w:t>
      </w:r>
      <w:hyperlink r:id="rId44" w:history="1">
        <w:r w:rsidRPr="00E5762E">
          <w:t>Градостроительные регламенты</w:t>
        </w:r>
      </w:hyperlink>
      <w:r w:rsidRPr="00E5762E">
        <w:t xml:space="preserve"> в части предельных размеров земельных участков и предельных параметров разрешенного строительного изменения объектов капитального строительства могут включать:</w:t>
      </w:r>
    </w:p>
    <w:p w:rsidR="002454F2" w:rsidRPr="00E5762E" w:rsidRDefault="002454F2" w:rsidP="002454F2">
      <w:pPr>
        <w:widowControl w:val="0"/>
        <w:autoSpaceDE w:val="0"/>
        <w:autoSpaceDN w:val="0"/>
        <w:adjustRightInd w:val="0"/>
        <w:ind w:firstLine="540"/>
      </w:pPr>
      <w:r w:rsidRPr="00E5762E">
        <w:t>размеры (минимальные и (или) максимальные) земельных участков, включая лине</w:t>
      </w:r>
      <w:r w:rsidRPr="00E5762E">
        <w:t>й</w:t>
      </w:r>
      <w:r w:rsidRPr="00E5762E">
        <w:t>ные размеры предельной ширины участков по фронту улиц (проездов) и предельной глуб</w:t>
      </w:r>
      <w:r w:rsidRPr="00E5762E">
        <w:t>и</w:t>
      </w:r>
      <w:r w:rsidRPr="00E5762E">
        <w:t>ны земельных участков;</w:t>
      </w:r>
    </w:p>
    <w:p w:rsidR="002454F2" w:rsidRPr="00E5762E" w:rsidRDefault="002454F2" w:rsidP="002454F2">
      <w:pPr>
        <w:widowControl w:val="0"/>
        <w:autoSpaceDE w:val="0"/>
        <w:autoSpaceDN w:val="0"/>
        <w:adjustRightInd w:val="0"/>
        <w:ind w:firstLine="540"/>
      </w:pPr>
      <w:r w:rsidRPr="00E5762E">
        <w:t>минимальные отступы построек от границ земельных участков, фиксирующие "пятно застройки", за пределами которого возводить строения запрещено;</w:t>
      </w:r>
    </w:p>
    <w:p w:rsidR="002454F2" w:rsidRPr="00E5762E" w:rsidRDefault="002454F2" w:rsidP="002454F2">
      <w:pPr>
        <w:widowControl w:val="0"/>
        <w:autoSpaceDE w:val="0"/>
        <w:autoSpaceDN w:val="0"/>
        <w:adjustRightInd w:val="0"/>
        <w:ind w:firstLine="540"/>
      </w:pPr>
      <w:r w:rsidRPr="00E5762E">
        <w:t>предельную (максимальную и (или) минимальную) этажность (высоту) и протяже</w:t>
      </w:r>
      <w:r w:rsidRPr="00E5762E">
        <w:t>н</w:t>
      </w:r>
      <w:r w:rsidRPr="00E5762E">
        <w:t>ность по линии застройки построек;</w:t>
      </w:r>
    </w:p>
    <w:p w:rsidR="002454F2" w:rsidRPr="00E5762E" w:rsidRDefault="002454F2" w:rsidP="002454F2">
      <w:pPr>
        <w:widowControl w:val="0"/>
        <w:autoSpaceDE w:val="0"/>
        <w:autoSpaceDN w:val="0"/>
        <w:adjustRightInd w:val="0"/>
        <w:ind w:firstLine="540"/>
      </w:pPr>
      <w:r w:rsidRPr="00E5762E">
        <w:t>максимальный процент застройки участков;</w:t>
      </w:r>
    </w:p>
    <w:p w:rsidR="002454F2" w:rsidRPr="00E5762E" w:rsidRDefault="002454F2" w:rsidP="002454F2">
      <w:pPr>
        <w:widowControl w:val="0"/>
        <w:autoSpaceDE w:val="0"/>
        <w:autoSpaceDN w:val="0"/>
        <w:adjustRightInd w:val="0"/>
        <w:ind w:firstLine="540"/>
      </w:pPr>
      <w:r w:rsidRPr="00E5762E">
        <w:t>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земельных участков);</w:t>
      </w:r>
    </w:p>
    <w:p w:rsidR="002454F2" w:rsidRPr="00E5762E" w:rsidRDefault="002454F2" w:rsidP="002454F2">
      <w:pPr>
        <w:widowControl w:val="0"/>
        <w:autoSpaceDE w:val="0"/>
        <w:autoSpaceDN w:val="0"/>
        <w:adjustRightInd w:val="0"/>
        <w:ind w:firstLine="540"/>
      </w:pPr>
      <w:r w:rsidRPr="00E5762E">
        <w:t>иные параметры.</w:t>
      </w:r>
    </w:p>
    <w:p w:rsidR="002454F2" w:rsidRPr="00E5762E" w:rsidRDefault="002454F2" w:rsidP="002454F2">
      <w:pPr>
        <w:widowControl w:val="0"/>
        <w:autoSpaceDE w:val="0"/>
        <w:autoSpaceDN w:val="0"/>
        <w:adjustRightInd w:val="0"/>
        <w:ind w:firstLine="540"/>
      </w:pPr>
      <w:r w:rsidRPr="00E5762E">
        <w:t>Сочетания указанных параметров и их предельные значения устанавливаются инд</w:t>
      </w:r>
      <w:r w:rsidRPr="00E5762E">
        <w:t>и</w:t>
      </w:r>
      <w:r w:rsidRPr="00E5762E">
        <w:t>видуально применительно к каждой территориальной зоне.</w:t>
      </w:r>
    </w:p>
    <w:p w:rsidR="002454F2" w:rsidRPr="00E5762E" w:rsidRDefault="002454F2" w:rsidP="002454F2">
      <w:pPr>
        <w:widowControl w:val="0"/>
        <w:autoSpaceDE w:val="0"/>
        <w:autoSpaceDN w:val="0"/>
        <w:adjustRightInd w:val="0"/>
        <w:ind w:firstLine="540"/>
      </w:pPr>
      <w:r w:rsidRPr="00E5762E">
        <w:t>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w:t>
      </w:r>
      <w:r w:rsidRPr="00E5762E">
        <w:t>е</w:t>
      </w:r>
      <w:r w:rsidRPr="00E5762E">
        <w:t xml:space="preserve">сколько </w:t>
      </w:r>
      <w:proofErr w:type="spellStart"/>
      <w:r w:rsidRPr="00E5762E">
        <w:t>подзон</w:t>
      </w:r>
      <w:proofErr w:type="spellEnd"/>
      <w:r w:rsidRPr="00E5762E">
        <w:t xml:space="preserve"> с различными сочетаниями размеров земельных участков и параметров ра</w:t>
      </w:r>
      <w:r w:rsidRPr="00E5762E">
        <w:t>з</w:t>
      </w:r>
      <w:r w:rsidRPr="00E5762E">
        <w:t>решенного строительного изменения объектов капитального строительства, но с одинак</w:t>
      </w:r>
      <w:r w:rsidRPr="00E5762E">
        <w:t>о</w:t>
      </w:r>
      <w:r w:rsidRPr="00E5762E">
        <w:t>выми списками видов разрешенного использования земельных участков и объектов кап</w:t>
      </w:r>
      <w:r w:rsidRPr="00E5762E">
        <w:t>и</w:t>
      </w:r>
      <w:r w:rsidRPr="00E5762E">
        <w:t>тального строительства.</w:t>
      </w:r>
    </w:p>
    <w:p w:rsidR="002454F2" w:rsidRPr="00E5762E" w:rsidRDefault="002454F2" w:rsidP="002454F2">
      <w:pPr>
        <w:widowControl w:val="0"/>
        <w:autoSpaceDE w:val="0"/>
        <w:autoSpaceDN w:val="0"/>
        <w:adjustRightInd w:val="0"/>
        <w:ind w:firstLine="540"/>
      </w:pPr>
      <w:r w:rsidRPr="00E5762E">
        <w:t>Количество видов предельных параметров с установлением их значений примен</w:t>
      </w:r>
      <w:r w:rsidRPr="00E5762E">
        <w:t>и</w:t>
      </w:r>
      <w:r w:rsidRPr="00E5762E">
        <w:t>тельно к различным территориальным зонам может увеличиваться путем последовательн</w:t>
      </w:r>
      <w:r w:rsidRPr="00E5762E">
        <w:t>о</w:t>
      </w:r>
      <w:r w:rsidRPr="00E5762E">
        <w:t>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2454F2" w:rsidRPr="00E5762E" w:rsidRDefault="002454F2" w:rsidP="002454F2">
      <w:pPr>
        <w:widowControl w:val="0"/>
        <w:autoSpaceDE w:val="0"/>
        <w:autoSpaceDN w:val="0"/>
        <w:adjustRightInd w:val="0"/>
        <w:ind w:firstLine="540"/>
      </w:pPr>
    </w:p>
    <w:p w:rsidR="002454F2" w:rsidRPr="00E5762E" w:rsidRDefault="002454F2" w:rsidP="002454F2">
      <w:pPr>
        <w:widowControl w:val="0"/>
        <w:autoSpaceDE w:val="0"/>
        <w:autoSpaceDN w:val="0"/>
        <w:adjustRightInd w:val="0"/>
        <w:ind w:firstLine="540"/>
      </w:pPr>
      <w:r w:rsidRPr="00E5762E">
        <w:t>11. Отклонение от предельных параметров разрешенного строительства, реконстру</w:t>
      </w:r>
      <w:r w:rsidRPr="00E5762E">
        <w:t>к</w:t>
      </w:r>
      <w:r w:rsidRPr="00E5762E">
        <w:t xml:space="preserve">ции объектов капитального строительства допускается при получении разрешения на такое отклонение в порядке, установленном </w:t>
      </w:r>
      <w:hyperlink r:id="rId45" w:history="1">
        <w:r w:rsidRPr="00E5762E">
          <w:t>статьей 40</w:t>
        </w:r>
      </w:hyperlink>
      <w:r w:rsidRPr="00E5762E">
        <w:t xml:space="preserve"> Градостроительного кодекса Российской Федерации.</w:t>
      </w:r>
    </w:p>
    <w:p w:rsidR="002454F2" w:rsidRPr="00E5762E" w:rsidRDefault="002454F2" w:rsidP="002454F2">
      <w:pPr>
        <w:widowControl w:val="0"/>
        <w:autoSpaceDE w:val="0"/>
        <w:autoSpaceDN w:val="0"/>
        <w:adjustRightInd w:val="0"/>
        <w:ind w:firstLine="540"/>
      </w:pPr>
    </w:p>
    <w:p w:rsidR="002454F2" w:rsidRPr="00E5762E" w:rsidRDefault="002454F2" w:rsidP="002454F2">
      <w:pPr>
        <w:widowControl w:val="0"/>
        <w:autoSpaceDE w:val="0"/>
        <w:autoSpaceDN w:val="0"/>
        <w:adjustRightInd w:val="0"/>
        <w:ind w:firstLine="540"/>
      </w:pPr>
      <w:r w:rsidRPr="00E5762E">
        <w:t xml:space="preserve">12. Инженерно-технические объекты, сооружения и коммуникации, обеспечивающие реализацию разрешенного использования земельных участков и объектов капитального </w:t>
      </w:r>
      <w:r w:rsidRPr="00E5762E">
        <w:lastRenderedPageBreak/>
        <w:t>строительства в границах отдельных земельных участков (электр</w:t>
      </w:r>
      <w:proofErr w:type="gramStart"/>
      <w:r w:rsidRPr="00E5762E">
        <w:t>о-</w:t>
      </w:r>
      <w:proofErr w:type="gramEnd"/>
      <w:r w:rsidRPr="00E5762E">
        <w:t xml:space="preserve">, водо-, </w:t>
      </w:r>
      <w:proofErr w:type="spellStart"/>
      <w:r w:rsidRPr="00E5762E">
        <w:t>газообеспечение</w:t>
      </w:r>
      <w:proofErr w:type="spellEnd"/>
      <w:r w:rsidRPr="00E5762E">
        <w:t xml:space="preserve">, </w:t>
      </w:r>
      <w:proofErr w:type="spellStart"/>
      <w:r w:rsidRPr="00E5762E">
        <w:t>канализование</w:t>
      </w:r>
      <w:proofErr w:type="spellEnd"/>
      <w:r w:rsidRPr="00E5762E">
        <w:t>, телефонизация и т.д.), являются всегда разрешенными при условии соо</w:t>
      </w:r>
      <w:r w:rsidRPr="00E5762E">
        <w:t>т</w:t>
      </w:r>
      <w:r w:rsidRPr="00E5762E">
        <w:t xml:space="preserve">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46" w:history="1">
        <w:r w:rsidRPr="00E5762E">
          <w:t>закону</w:t>
        </w:r>
      </w:hyperlink>
      <w:r w:rsidRPr="00E5762E">
        <w:t xml:space="preserve"> "О техническом регулировании" и Градостроительному </w:t>
      </w:r>
      <w:hyperlink r:id="rId47" w:history="1">
        <w:r w:rsidRPr="00E5762E">
          <w:t>кодексу</w:t>
        </w:r>
      </w:hyperlink>
      <w:r w:rsidRPr="00E5762E">
        <w:t xml:space="preserve"> Российской Фед</w:t>
      </w:r>
      <w:r w:rsidRPr="00E5762E">
        <w:t>е</w:t>
      </w:r>
      <w:r w:rsidRPr="00E5762E">
        <w:t>рации).</w:t>
      </w:r>
    </w:p>
    <w:p w:rsidR="002454F2" w:rsidRPr="00E5762E" w:rsidRDefault="002454F2" w:rsidP="002454F2">
      <w:pPr>
        <w:widowControl w:val="0"/>
        <w:autoSpaceDE w:val="0"/>
        <w:autoSpaceDN w:val="0"/>
        <w:adjustRightInd w:val="0"/>
        <w:ind w:firstLine="540"/>
      </w:pPr>
      <w:r w:rsidRPr="00E5762E">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w:t>
      </w:r>
      <w:r w:rsidRPr="00E5762E">
        <w:t>о</w:t>
      </w:r>
      <w:r w:rsidRPr="00E5762E">
        <w:t>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2454F2" w:rsidRPr="00E5762E" w:rsidRDefault="002454F2" w:rsidP="002454F2">
      <w:pPr>
        <w:widowControl w:val="0"/>
        <w:autoSpaceDE w:val="0"/>
        <w:autoSpaceDN w:val="0"/>
        <w:adjustRightInd w:val="0"/>
        <w:ind w:firstLine="540"/>
      </w:pPr>
      <w:proofErr w:type="gramStart"/>
      <w:r w:rsidRPr="00E5762E">
        <w:t>Линейные объекты, кроме автомобильных и железных дорог, сети инженерно-технического обеспечения (сети электроснабжения, газоснабжения, теплоснабжения, вод</w:t>
      </w:r>
      <w:r w:rsidRPr="00E5762E">
        <w:t>о</w:t>
      </w:r>
      <w:r w:rsidRPr="00E5762E">
        <w:t>снабжения, бытовой и дождевой (ливневой) канализации, связи, телекоммуникаций, линии диспетчеризации лифтов) должны выполняться исключительно в подземном исполнении, за исключением сетей электроснабжения, сетей связи в сложившейся застройке частного сектора, выполняемых с использованием опор уличного освещения.</w:t>
      </w:r>
      <w:proofErr w:type="gramEnd"/>
    </w:p>
    <w:p w:rsidR="002454F2" w:rsidRPr="00E5762E" w:rsidRDefault="002454F2" w:rsidP="002454F2">
      <w:pPr>
        <w:widowControl w:val="0"/>
        <w:autoSpaceDE w:val="0"/>
        <w:autoSpaceDN w:val="0"/>
        <w:adjustRightInd w:val="0"/>
        <w:ind w:firstLine="540"/>
      </w:pPr>
    </w:p>
    <w:p w:rsidR="002454F2" w:rsidRPr="00E5762E" w:rsidRDefault="002454F2" w:rsidP="002454F2">
      <w:pPr>
        <w:pStyle w:val="1"/>
        <w:tabs>
          <w:tab w:val="left" w:pos="0"/>
          <w:tab w:val="left" w:pos="240"/>
          <w:tab w:val="left" w:pos="560"/>
        </w:tabs>
        <w:ind w:firstLine="561"/>
        <w:rPr>
          <w:sz w:val="24"/>
          <w:szCs w:val="24"/>
        </w:rPr>
      </w:pPr>
      <w:bookmarkStart w:id="9" w:name="_Toc5008797"/>
      <w:r w:rsidRPr="00E5762E">
        <w:rPr>
          <w:sz w:val="24"/>
          <w:szCs w:val="24"/>
        </w:rPr>
        <w:t>Статья 4. Открытость и доступность информации о землепользовании и застройке</w:t>
      </w:r>
      <w:bookmarkEnd w:id="9"/>
    </w:p>
    <w:p w:rsidR="002454F2" w:rsidRPr="00E5762E" w:rsidRDefault="002454F2" w:rsidP="002454F2">
      <w:pPr>
        <w:widowControl w:val="0"/>
        <w:autoSpaceDE w:val="0"/>
        <w:autoSpaceDN w:val="0"/>
        <w:adjustRightInd w:val="0"/>
        <w:ind w:firstLine="540"/>
      </w:pPr>
      <w:r w:rsidRPr="00E5762E">
        <w:t>1. Настоящие Правила, включая входящие в их состав картографические и иные док</w:t>
      </w:r>
      <w:r w:rsidRPr="00E5762E">
        <w:t>у</w:t>
      </w:r>
      <w:r w:rsidRPr="00E5762E">
        <w:t>менты, являются открытыми для всех физических и юридических лиц, а также должнос</w:t>
      </w:r>
      <w:r w:rsidRPr="00E5762E">
        <w:t>т</w:t>
      </w:r>
      <w:r w:rsidRPr="00E5762E">
        <w:t xml:space="preserve">ных лиц органов власти и управления, органов, осуществляющих </w:t>
      </w:r>
      <w:proofErr w:type="gramStart"/>
      <w:r w:rsidRPr="00E5762E">
        <w:t>контроль за</w:t>
      </w:r>
      <w:proofErr w:type="gramEnd"/>
      <w:r w:rsidRPr="00E5762E">
        <w:t xml:space="preserve"> соблюдением градостроительного </w:t>
      </w:r>
      <w:hyperlink r:id="rId48" w:history="1">
        <w:r w:rsidRPr="00E5762E">
          <w:t>законодательства</w:t>
        </w:r>
      </w:hyperlink>
      <w:r w:rsidRPr="00E5762E">
        <w:t xml:space="preserve"> органами местного самоуправления.</w:t>
      </w:r>
    </w:p>
    <w:p w:rsidR="002454F2" w:rsidRPr="00E5762E" w:rsidRDefault="002454F2" w:rsidP="002454F2">
      <w:pPr>
        <w:widowControl w:val="0"/>
        <w:autoSpaceDE w:val="0"/>
        <w:autoSpaceDN w:val="0"/>
        <w:adjustRightInd w:val="0"/>
        <w:ind w:firstLine="540"/>
      </w:pPr>
      <w:r w:rsidRPr="00E5762E">
        <w:t xml:space="preserve">Администрация </w:t>
      </w:r>
      <w:proofErr w:type="spellStart"/>
      <w:r w:rsidRPr="00E5762E">
        <w:t>Окуловского</w:t>
      </w:r>
      <w:proofErr w:type="spellEnd"/>
      <w:r w:rsidRPr="00E5762E">
        <w:t xml:space="preserve"> муниципального района обеспечивает возможность ознакомления с настоящими Правилами путем:</w:t>
      </w:r>
    </w:p>
    <w:p w:rsidR="002454F2" w:rsidRPr="00E5762E" w:rsidRDefault="002454F2" w:rsidP="002454F2">
      <w:pPr>
        <w:widowControl w:val="0"/>
        <w:autoSpaceDE w:val="0"/>
        <w:autoSpaceDN w:val="0"/>
        <w:adjustRightInd w:val="0"/>
        <w:ind w:firstLine="540"/>
      </w:pPr>
      <w:r w:rsidRPr="00E5762E">
        <w:t>публикации настоящих Правил;</w:t>
      </w:r>
    </w:p>
    <w:p w:rsidR="002454F2" w:rsidRPr="00E5762E" w:rsidRDefault="002454F2" w:rsidP="002454F2">
      <w:pPr>
        <w:widowControl w:val="0"/>
        <w:autoSpaceDE w:val="0"/>
        <w:autoSpaceDN w:val="0"/>
        <w:adjustRightInd w:val="0"/>
        <w:ind w:firstLine="540"/>
      </w:pPr>
      <w:r w:rsidRPr="00E5762E">
        <w:t>размещения настоящих Правил на официальном сайте муниципального образования в сети Интернет;</w:t>
      </w:r>
    </w:p>
    <w:p w:rsidR="002454F2" w:rsidRPr="00E5762E" w:rsidRDefault="002454F2" w:rsidP="002454F2">
      <w:pPr>
        <w:widowControl w:val="0"/>
        <w:autoSpaceDE w:val="0"/>
        <w:autoSpaceDN w:val="0"/>
        <w:adjustRightInd w:val="0"/>
        <w:ind w:firstLine="540"/>
      </w:pPr>
      <w:r w:rsidRPr="00E5762E">
        <w:t>создания возможности для ознакомления с настоящими Правилами в полном ко</w:t>
      </w:r>
      <w:r w:rsidRPr="00E5762E">
        <w:t>м</w:t>
      </w:r>
      <w:r w:rsidRPr="00E5762E">
        <w:t xml:space="preserve">плекте входящих в их состав картографических и иных документов в Администрации </w:t>
      </w:r>
      <w:proofErr w:type="spellStart"/>
      <w:r w:rsidRPr="00E5762E">
        <w:t>Ок</w:t>
      </w:r>
      <w:r w:rsidRPr="00E5762E">
        <w:t>у</w:t>
      </w:r>
      <w:r w:rsidRPr="00E5762E">
        <w:t>ловского</w:t>
      </w:r>
      <w:proofErr w:type="spellEnd"/>
      <w:r w:rsidRPr="00E5762E">
        <w:t xml:space="preserve"> муниципального района, иных органах и организациях, уполномоченных в обл</w:t>
      </w:r>
      <w:r w:rsidRPr="00E5762E">
        <w:t>а</w:t>
      </w:r>
      <w:r w:rsidRPr="00E5762E">
        <w:t xml:space="preserve">сти регулирования землепользования и застройки в </w:t>
      </w:r>
      <w:proofErr w:type="spellStart"/>
      <w:r w:rsidR="00E873EE">
        <w:t>Боровёнковском</w:t>
      </w:r>
      <w:proofErr w:type="spellEnd"/>
      <w:r w:rsidR="00E873EE">
        <w:t xml:space="preserve"> сель</w:t>
      </w:r>
      <w:r w:rsidRPr="00E5762E">
        <w:t>ском поселении;</w:t>
      </w:r>
    </w:p>
    <w:p w:rsidR="002454F2" w:rsidRPr="00E5762E" w:rsidRDefault="002454F2" w:rsidP="002454F2">
      <w:pPr>
        <w:widowControl w:val="0"/>
        <w:autoSpaceDE w:val="0"/>
        <w:autoSpaceDN w:val="0"/>
        <w:adjustRightInd w:val="0"/>
        <w:ind w:firstLine="540"/>
      </w:pPr>
      <w:r w:rsidRPr="00E5762E">
        <w:t>обеспечения возможности предоставления физическим и юридическим лицам вып</w:t>
      </w:r>
      <w:r w:rsidRPr="00E5762E">
        <w:t>и</w:t>
      </w:r>
      <w:r w:rsidRPr="00E5762E">
        <w:t>сок из настоящих Правил, а также необходимых копий, в том числе копий картографич</w:t>
      </w:r>
      <w:r w:rsidRPr="00E5762E">
        <w:t>е</w:t>
      </w:r>
      <w:r w:rsidRPr="00E5762E">
        <w:t>ских документов и их фрагментов, характеризующих условия землепользования и застро</w:t>
      </w:r>
      <w:r w:rsidRPr="00E5762E">
        <w:t>й</w:t>
      </w:r>
      <w:r w:rsidRPr="00E5762E">
        <w:t>ки применительно к отдельным земельным участкам и элементам планировочной структ</w:t>
      </w:r>
      <w:r w:rsidRPr="00E5762E">
        <w:t>у</w:t>
      </w:r>
      <w:r w:rsidRPr="00E5762E">
        <w:t>ры.</w:t>
      </w:r>
    </w:p>
    <w:p w:rsidR="002454F2" w:rsidRPr="00E5762E" w:rsidRDefault="002454F2" w:rsidP="002454F2">
      <w:pPr>
        <w:widowControl w:val="0"/>
        <w:autoSpaceDE w:val="0"/>
        <w:autoSpaceDN w:val="0"/>
        <w:adjustRightInd w:val="0"/>
        <w:ind w:firstLine="540"/>
      </w:pPr>
      <w:r w:rsidRPr="00E5762E">
        <w:t xml:space="preserve">2. </w:t>
      </w:r>
      <w:proofErr w:type="gramStart"/>
      <w:r w:rsidRPr="00E5762E">
        <w:t xml:space="preserve">Настоящие Правила, иные документы и материалы, подготавливаемые в процессе градостроительной деятельности, в соответствии с Градостроительным </w:t>
      </w:r>
      <w:hyperlink r:id="rId49" w:history="1">
        <w:r w:rsidRPr="00E5762E">
          <w:t>кодексом</w:t>
        </w:r>
      </w:hyperlink>
      <w:r w:rsidRPr="00E5762E">
        <w:t xml:space="preserve"> Росси</w:t>
      </w:r>
      <w:r w:rsidRPr="00E5762E">
        <w:t>й</w:t>
      </w:r>
      <w:r w:rsidRPr="00E5762E">
        <w:t>ской Федерации в обязательном порядке направляются и размещаются в информационной системе обеспечения градостроительной деятельности, ведение и состав которой опред</w:t>
      </w:r>
      <w:r w:rsidRPr="00E5762E">
        <w:t>е</w:t>
      </w:r>
      <w:r w:rsidRPr="00E5762E">
        <w:t xml:space="preserve">ляются в соответствии с </w:t>
      </w:r>
      <w:hyperlink w:anchor="Par753" w:history="1">
        <w:r w:rsidRPr="00E5762E">
          <w:rPr>
            <w:color w:val="0000FF"/>
          </w:rPr>
          <w:t>главой 7</w:t>
        </w:r>
      </w:hyperlink>
      <w:r w:rsidRPr="00E5762E">
        <w:t xml:space="preserve"> Градостроительного кодекс Российской Федерации.</w:t>
      </w:r>
      <w:proofErr w:type="gramEnd"/>
    </w:p>
    <w:p w:rsidR="002454F2" w:rsidRPr="00E5762E" w:rsidRDefault="002454F2" w:rsidP="002454F2">
      <w:pPr>
        <w:widowControl w:val="0"/>
        <w:autoSpaceDE w:val="0"/>
        <w:autoSpaceDN w:val="0"/>
        <w:adjustRightInd w:val="0"/>
        <w:ind w:firstLine="540"/>
      </w:pPr>
    </w:p>
    <w:p w:rsidR="002454F2" w:rsidRPr="00E5762E" w:rsidRDefault="002454F2" w:rsidP="00E54051">
      <w:pPr>
        <w:pStyle w:val="1"/>
        <w:tabs>
          <w:tab w:val="left" w:pos="0"/>
          <w:tab w:val="left" w:pos="240"/>
          <w:tab w:val="left" w:pos="560"/>
        </w:tabs>
        <w:ind w:firstLine="561"/>
        <w:jc w:val="both"/>
        <w:rPr>
          <w:sz w:val="24"/>
          <w:szCs w:val="24"/>
        </w:rPr>
      </w:pPr>
      <w:bookmarkStart w:id="10" w:name="_Toc5008798"/>
      <w:r w:rsidRPr="00E5762E">
        <w:rPr>
          <w:sz w:val="24"/>
          <w:szCs w:val="24"/>
        </w:rPr>
        <w:t xml:space="preserve">Статья 5. Применение настоящих Правил с учетом Генерального плана </w:t>
      </w:r>
      <w:r w:rsidR="00E54051">
        <w:rPr>
          <w:sz w:val="24"/>
          <w:szCs w:val="24"/>
        </w:rPr>
        <w:t xml:space="preserve">                          </w:t>
      </w:r>
      <w:proofErr w:type="spellStart"/>
      <w:r w:rsidR="00E54051">
        <w:rPr>
          <w:sz w:val="24"/>
          <w:szCs w:val="24"/>
        </w:rPr>
        <w:t>Боровёнков</w:t>
      </w:r>
      <w:r w:rsidRPr="00E5762E">
        <w:rPr>
          <w:sz w:val="24"/>
          <w:szCs w:val="24"/>
        </w:rPr>
        <w:t>ско</w:t>
      </w:r>
      <w:r w:rsidR="00E54051">
        <w:rPr>
          <w:sz w:val="24"/>
          <w:szCs w:val="24"/>
        </w:rPr>
        <w:t>го</w:t>
      </w:r>
      <w:proofErr w:type="spellEnd"/>
      <w:r w:rsidR="00E54051">
        <w:rPr>
          <w:sz w:val="24"/>
          <w:szCs w:val="24"/>
        </w:rPr>
        <w:t xml:space="preserve"> сель</w:t>
      </w:r>
      <w:r w:rsidRPr="00E5762E">
        <w:rPr>
          <w:sz w:val="24"/>
          <w:szCs w:val="24"/>
        </w:rPr>
        <w:t>ского поселения, документации по планировке территории</w:t>
      </w:r>
      <w:bookmarkEnd w:id="10"/>
    </w:p>
    <w:p w:rsidR="002454F2" w:rsidRPr="00E5762E" w:rsidRDefault="002454F2" w:rsidP="002454F2">
      <w:pPr>
        <w:widowControl w:val="0"/>
        <w:autoSpaceDE w:val="0"/>
        <w:autoSpaceDN w:val="0"/>
        <w:adjustRightInd w:val="0"/>
        <w:ind w:firstLine="540"/>
      </w:pPr>
      <w:r w:rsidRPr="00E5762E">
        <w:t>1. Настоящие Правила могут быть изменены в установленном законом порядке с уч</w:t>
      </w:r>
      <w:r w:rsidRPr="00E5762E">
        <w:t>е</w:t>
      </w:r>
      <w:r w:rsidRPr="00E5762E">
        <w:t>том Генерального плана, документации по планировке территории и внесения в них изм</w:t>
      </w:r>
      <w:r w:rsidRPr="00E5762E">
        <w:t>е</w:t>
      </w:r>
      <w:r w:rsidRPr="00E5762E">
        <w:t>нений.</w:t>
      </w:r>
    </w:p>
    <w:p w:rsidR="002454F2" w:rsidRPr="00E5762E" w:rsidRDefault="002454F2" w:rsidP="002454F2">
      <w:pPr>
        <w:widowControl w:val="0"/>
        <w:autoSpaceDE w:val="0"/>
        <w:autoSpaceDN w:val="0"/>
        <w:adjustRightInd w:val="0"/>
        <w:ind w:firstLine="540"/>
      </w:pPr>
    </w:p>
    <w:p w:rsidR="002454F2" w:rsidRPr="00E5762E" w:rsidRDefault="002454F2" w:rsidP="002454F2">
      <w:pPr>
        <w:widowControl w:val="0"/>
        <w:autoSpaceDE w:val="0"/>
        <w:autoSpaceDN w:val="0"/>
        <w:adjustRightInd w:val="0"/>
        <w:ind w:firstLine="540"/>
      </w:pPr>
      <w:r w:rsidRPr="00E5762E">
        <w:t xml:space="preserve">2. После введения в действие настоящих Правил Администрация </w:t>
      </w:r>
      <w:proofErr w:type="spellStart"/>
      <w:r w:rsidRPr="00E5762E">
        <w:t>Окуловского</w:t>
      </w:r>
      <w:proofErr w:type="spellEnd"/>
      <w:r w:rsidRPr="00E5762E">
        <w:t xml:space="preserve"> мун</w:t>
      </w:r>
      <w:r w:rsidRPr="00E5762E">
        <w:t>и</w:t>
      </w:r>
      <w:r w:rsidRPr="00E5762E">
        <w:t>ципального района по заключению комиссии по землепользованию и застройке вправе принимать решения о:</w:t>
      </w:r>
    </w:p>
    <w:p w:rsidR="002454F2" w:rsidRPr="00E5762E" w:rsidRDefault="002454F2" w:rsidP="002454F2">
      <w:pPr>
        <w:widowControl w:val="0"/>
        <w:autoSpaceDE w:val="0"/>
        <w:autoSpaceDN w:val="0"/>
        <w:adjustRightInd w:val="0"/>
        <w:ind w:firstLine="540"/>
      </w:pPr>
      <w:proofErr w:type="gramStart"/>
      <w:r w:rsidRPr="00E5762E">
        <w:lastRenderedPageBreak/>
        <w:t>приведении</w:t>
      </w:r>
      <w:proofErr w:type="gramEnd"/>
      <w:r w:rsidRPr="00E5762E">
        <w:t xml:space="preserve"> в соответствие с настоящими Правилами ранее утвержденной и нереал</w:t>
      </w:r>
      <w:r w:rsidRPr="00E5762E">
        <w:t>и</w:t>
      </w:r>
      <w:r w:rsidRPr="00E5762E">
        <w:t>зованной документации по планировке территории, в том числе в части установленных настоящими Правилами градостроительных регламентов;</w:t>
      </w:r>
    </w:p>
    <w:p w:rsidR="002454F2" w:rsidRPr="00E5762E" w:rsidRDefault="002454F2" w:rsidP="002454F2">
      <w:pPr>
        <w:widowControl w:val="0"/>
        <w:autoSpaceDE w:val="0"/>
        <w:autoSpaceDN w:val="0"/>
        <w:adjustRightInd w:val="0"/>
        <w:ind w:firstLine="540"/>
      </w:pPr>
      <w:proofErr w:type="gramStart"/>
      <w:r w:rsidRPr="00E5762E">
        <w:t>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w:t>
      </w:r>
      <w:r w:rsidRPr="00E5762E">
        <w:t>о</w:t>
      </w:r>
      <w:r w:rsidRPr="00E5762E">
        <w:t>риальных зон, состава территориальных зон, списков видов разрешенного использования земельных участков и объектов капитального строительства, состава и значений показат</w:t>
      </w:r>
      <w:r w:rsidRPr="00E5762E">
        <w:t>е</w:t>
      </w:r>
      <w:r w:rsidRPr="00E5762E">
        <w:t>лей предельных размеров земельных участков и предельных параметров разрешенного строительства применительно к соответствующим</w:t>
      </w:r>
      <w:proofErr w:type="gramEnd"/>
      <w:r w:rsidRPr="00E5762E">
        <w:t xml:space="preserve"> территориальным зонам.</w:t>
      </w:r>
    </w:p>
    <w:p w:rsidR="002454F2" w:rsidRDefault="002454F2" w:rsidP="002454F2">
      <w:pPr>
        <w:widowControl w:val="0"/>
        <w:autoSpaceDE w:val="0"/>
        <w:autoSpaceDN w:val="0"/>
        <w:adjustRightInd w:val="0"/>
        <w:ind w:firstLine="540"/>
      </w:pPr>
    </w:p>
    <w:p w:rsidR="000918EE" w:rsidRPr="00E5762E" w:rsidRDefault="000918EE" w:rsidP="002454F2">
      <w:pPr>
        <w:widowControl w:val="0"/>
        <w:autoSpaceDE w:val="0"/>
        <w:autoSpaceDN w:val="0"/>
        <w:adjustRightInd w:val="0"/>
        <w:ind w:firstLine="540"/>
      </w:pPr>
    </w:p>
    <w:p w:rsidR="002454F2" w:rsidRPr="00E5762E" w:rsidRDefault="002454F2" w:rsidP="002454F2">
      <w:pPr>
        <w:pStyle w:val="1"/>
        <w:tabs>
          <w:tab w:val="left" w:pos="0"/>
          <w:tab w:val="left" w:pos="240"/>
          <w:tab w:val="left" w:pos="560"/>
        </w:tabs>
        <w:spacing w:line="360" w:lineRule="auto"/>
        <w:ind w:firstLine="560"/>
        <w:rPr>
          <w:sz w:val="24"/>
          <w:szCs w:val="24"/>
        </w:rPr>
      </w:pPr>
      <w:bookmarkStart w:id="11" w:name="_Toc5008799"/>
      <w:r w:rsidRPr="00E5762E">
        <w:rPr>
          <w:sz w:val="24"/>
          <w:szCs w:val="24"/>
        </w:rPr>
        <w:t>Глава 2. ПРАВА ИСПОЛЬЗОВАНИЯ ЗЕМЕЛЬНЫХ УЧАСТКОВ И ОБЪЕКТОВ К</w:t>
      </w:r>
      <w:r w:rsidRPr="00E5762E">
        <w:rPr>
          <w:sz w:val="24"/>
          <w:szCs w:val="24"/>
        </w:rPr>
        <w:t>А</w:t>
      </w:r>
      <w:r w:rsidRPr="00E5762E">
        <w:rPr>
          <w:sz w:val="24"/>
          <w:szCs w:val="24"/>
        </w:rPr>
        <w:t>ПИТАЛЬНОГО СТРОИТЕЛЬСТВА, ВОЗНИКШИЕ ДО ВВЕДЕНИЯ В ДЕЙСТВИЕ НАСТОЯЩИХ ПРАВИЛ</w:t>
      </w:r>
      <w:bookmarkEnd w:id="11"/>
    </w:p>
    <w:p w:rsidR="002454F2" w:rsidRPr="00E5762E" w:rsidRDefault="002454F2" w:rsidP="002454F2">
      <w:pPr>
        <w:pStyle w:val="1"/>
        <w:tabs>
          <w:tab w:val="left" w:pos="0"/>
          <w:tab w:val="left" w:pos="240"/>
          <w:tab w:val="left" w:pos="560"/>
        </w:tabs>
        <w:ind w:firstLine="561"/>
        <w:rPr>
          <w:sz w:val="24"/>
          <w:szCs w:val="24"/>
        </w:rPr>
      </w:pPr>
      <w:bookmarkStart w:id="12" w:name="_Toc5008800"/>
      <w:r w:rsidRPr="00E5762E">
        <w:rPr>
          <w:sz w:val="24"/>
          <w:szCs w:val="24"/>
        </w:rPr>
        <w:t>Статья 6. Общие положения, относящиеся к ранее возникшим правам</w:t>
      </w:r>
      <w:bookmarkEnd w:id="12"/>
    </w:p>
    <w:p w:rsidR="002454F2" w:rsidRPr="00E5762E" w:rsidRDefault="002454F2" w:rsidP="00645CDF">
      <w:pPr>
        <w:widowControl w:val="0"/>
        <w:numPr>
          <w:ilvl w:val="0"/>
          <w:numId w:val="3"/>
        </w:numPr>
        <w:suppressAutoHyphens/>
        <w:autoSpaceDE w:val="0"/>
        <w:autoSpaceDN w:val="0"/>
        <w:adjustRightInd w:val="0"/>
        <w:ind w:firstLine="567"/>
      </w:pPr>
      <w:r w:rsidRPr="00E5762E">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2454F2" w:rsidRPr="00E5762E" w:rsidRDefault="002454F2" w:rsidP="00645CDF">
      <w:pPr>
        <w:widowControl w:val="0"/>
        <w:numPr>
          <w:ilvl w:val="0"/>
          <w:numId w:val="3"/>
        </w:numPr>
        <w:suppressAutoHyphens/>
        <w:autoSpaceDE w:val="0"/>
        <w:autoSpaceDN w:val="0"/>
        <w:adjustRightInd w:val="0"/>
        <w:ind w:firstLine="567"/>
      </w:pPr>
      <w:r w:rsidRPr="00E5762E">
        <w:t xml:space="preserve">2. Принятые до введения в действие настоящих </w:t>
      </w:r>
      <w:proofErr w:type="gramStart"/>
      <w:r w:rsidRPr="00E5762E">
        <w:t>Правил</w:t>
      </w:r>
      <w:proofErr w:type="gramEnd"/>
      <w:r w:rsidRPr="00E5762E">
        <w:t xml:space="preserve"> нормативные правовые акты поселения по вопросам землепользования и застройки применяются в части, не противоречащей настоящим Правилам.</w:t>
      </w:r>
    </w:p>
    <w:p w:rsidR="002454F2" w:rsidRPr="00E5762E" w:rsidRDefault="002454F2" w:rsidP="00645CDF">
      <w:pPr>
        <w:widowControl w:val="0"/>
        <w:numPr>
          <w:ilvl w:val="0"/>
          <w:numId w:val="3"/>
        </w:numPr>
        <w:suppressAutoHyphens/>
        <w:autoSpaceDE w:val="0"/>
        <w:autoSpaceDN w:val="0"/>
        <w:adjustRightInd w:val="0"/>
        <w:ind w:firstLine="567"/>
      </w:pPr>
      <w:r w:rsidRPr="00E5762E">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2454F2" w:rsidRPr="00E5762E" w:rsidRDefault="002454F2" w:rsidP="00645CDF">
      <w:pPr>
        <w:widowControl w:val="0"/>
        <w:numPr>
          <w:ilvl w:val="0"/>
          <w:numId w:val="3"/>
        </w:numPr>
        <w:suppressAutoHyphens/>
        <w:autoSpaceDE w:val="0"/>
        <w:autoSpaceDN w:val="0"/>
        <w:adjustRightInd w:val="0"/>
        <w:ind w:firstLine="567"/>
      </w:pPr>
      <w:r w:rsidRPr="00E5762E">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2454F2" w:rsidRPr="00E5762E" w:rsidRDefault="002454F2" w:rsidP="00645CDF">
      <w:pPr>
        <w:widowControl w:val="0"/>
        <w:numPr>
          <w:ilvl w:val="0"/>
          <w:numId w:val="3"/>
        </w:numPr>
        <w:suppressAutoHyphens/>
        <w:autoSpaceDE w:val="0"/>
        <w:autoSpaceDN w:val="0"/>
        <w:adjustRightInd w:val="0"/>
        <w:ind w:firstLine="567"/>
      </w:pPr>
      <w:r w:rsidRPr="00E5762E">
        <w:t>1) имеют вид, виды использования, которые не поименованы как разрешенные для соответствующих территориальных зон;</w:t>
      </w:r>
    </w:p>
    <w:p w:rsidR="002454F2" w:rsidRPr="00E5762E" w:rsidRDefault="002454F2" w:rsidP="00645CDF">
      <w:pPr>
        <w:widowControl w:val="0"/>
        <w:numPr>
          <w:ilvl w:val="0"/>
          <w:numId w:val="3"/>
        </w:numPr>
        <w:suppressAutoHyphens/>
        <w:autoSpaceDE w:val="0"/>
        <w:autoSpaceDN w:val="0"/>
        <w:adjustRightInd w:val="0"/>
        <w:ind w:firstLine="567"/>
      </w:pPr>
      <w:r w:rsidRPr="00E5762E">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2454F2" w:rsidRPr="00E5762E" w:rsidRDefault="002454F2" w:rsidP="00645CDF">
      <w:pPr>
        <w:widowControl w:val="0"/>
        <w:numPr>
          <w:ilvl w:val="0"/>
          <w:numId w:val="3"/>
        </w:numPr>
        <w:suppressAutoHyphens/>
        <w:autoSpaceDE w:val="0"/>
        <w:autoSpaceDN w:val="0"/>
        <w:adjustRightInd w:val="0"/>
        <w:ind w:firstLine="567"/>
      </w:pPr>
      <w:r w:rsidRPr="00E5762E">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2454F2" w:rsidRPr="00E5762E" w:rsidRDefault="002454F2" w:rsidP="00645CDF">
      <w:pPr>
        <w:widowControl w:val="0"/>
        <w:numPr>
          <w:ilvl w:val="0"/>
          <w:numId w:val="3"/>
        </w:numPr>
        <w:suppressAutoHyphens/>
        <w:autoSpaceDE w:val="0"/>
        <w:autoSpaceDN w:val="0"/>
        <w:adjustRightInd w:val="0"/>
        <w:ind w:firstLine="567"/>
      </w:pPr>
      <w:r w:rsidRPr="00E5762E">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2454F2" w:rsidRPr="00E5762E" w:rsidRDefault="002454F2" w:rsidP="00645CDF">
      <w:pPr>
        <w:widowControl w:val="0"/>
        <w:numPr>
          <w:ilvl w:val="0"/>
          <w:numId w:val="3"/>
        </w:numPr>
        <w:suppressAutoHyphens/>
        <w:autoSpaceDE w:val="0"/>
        <w:autoSpaceDN w:val="0"/>
        <w:adjustRightInd w:val="0"/>
        <w:ind w:firstLine="567"/>
      </w:pPr>
      <w:r w:rsidRPr="00E5762E">
        <w:t xml:space="preserve">5. Правовым актом главы </w:t>
      </w:r>
      <w:proofErr w:type="spellStart"/>
      <w:r w:rsidRPr="00E5762E">
        <w:t>Окуловского</w:t>
      </w:r>
      <w:proofErr w:type="spellEnd"/>
      <w:r w:rsidRPr="00E5762E">
        <w:t xml:space="preserve"> муниципального района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2454F2" w:rsidRPr="00E5762E" w:rsidRDefault="002454F2" w:rsidP="002454F2">
      <w:pPr>
        <w:widowControl w:val="0"/>
        <w:autoSpaceDE w:val="0"/>
        <w:autoSpaceDN w:val="0"/>
        <w:adjustRightInd w:val="0"/>
        <w:ind w:firstLine="540"/>
      </w:pPr>
    </w:p>
    <w:p w:rsidR="002454F2" w:rsidRPr="00E5762E" w:rsidRDefault="002454F2" w:rsidP="002454F2">
      <w:pPr>
        <w:pStyle w:val="1"/>
        <w:tabs>
          <w:tab w:val="left" w:pos="0"/>
          <w:tab w:val="left" w:pos="240"/>
          <w:tab w:val="left" w:pos="560"/>
        </w:tabs>
        <w:ind w:firstLine="561"/>
        <w:rPr>
          <w:sz w:val="24"/>
          <w:szCs w:val="24"/>
        </w:rPr>
      </w:pPr>
      <w:bookmarkStart w:id="13" w:name="Par278"/>
      <w:bookmarkStart w:id="14" w:name="_Toc5008801"/>
      <w:bookmarkEnd w:id="13"/>
      <w:r w:rsidRPr="00E5762E">
        <w:rPr>
          <w:sz w:val="24"/>
          <w:szCs w:val="24"/>
        </w:rPr>
        <w:lastRenderedPageBreak/>
        <w:t>Статья 7. Использование земельных участков, использование и строительные измен</w:t>
      </w:r>
      <w:r w:rsidRPr="00E5762E">
        <w:rPr>
          <w:sz w:val="24"/>
          <w:szCs w:val="24"/>
        </w:rPr>
        <w:t>е</w:t>
      </w:r>
      <w:r w:rsidRPr="00E5762E">
        <w:rPr>
          <w:sz w:val="24"/>
          <w:szCs w:val="24"/>
        </w:rPr>
        <w:t>ния объектов капитального строительства, не соответствующих настоящим Правилам</w:t>
      </w:r>
      <w:bookmarkEnd w:id="14"/>
    </w:p>
    <w:p w:rsidR="002454F2" w:rsidRPr="00E5762E" w:rsidRDefault="002454F2" w:rsidP="00645CDF">
      <w:pPr>
        <w:widowControl w:val="0"/>
        <w:numPr>
          <w:ilvl w:val="0"/>
          <w:numId w:val="3"/>
        </w:numPr>
        <w:suppressAutoHyphens/>
        <w:autoSpaceDE w:val="0"/>
        <w:autoSpaceDN w:val="0"/>
        <w:adjustRightInd w:val="0"/>
        <w:ind w:firstLine="567"/>
      </w:pPr>
      <w:r w:rsidRPr="00E5762E">
        <w:t xml:space="preserve">1. Объекты недвижимости, поименованные в </w:t>
      </w:r>
      <w:hyperlink r:id="rId50" w:history="1">
        <w:r w:rsidRPr="00E5762E">
          <w:t>статье 6</w:t>
        </w:r>
      </w:hyperlink>
      <w:r w:rsidRPr="00E5762E">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2454F2" w:rsidRPr="00E5762E" w:rsidRDefault="002454F2" w:rsidP="00645CDF">
      <w:pPr>
        <w:widowControl w:val="0"/>
        <w:numPr>
          <w:ilvl w:val="0"/>
          <w:numId w:val="3"/>
        </w:numPr>
        <w:suppressAutoHyphens/>
        <w:autoSpaceDE w:val="0"/>
        <w:autoSpaceDN w:val="0"/>
        <w:adjustRightInd w:val="0"/>
        <w:ind w:firstLine="567"/>
      </w:pPr>
      <w:r w:rsidRPr="00E5762E">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2454F2" w:rsidRPr="00E5762E" w:rsidRDefault="002454F2" w:rsidP="00645CDF">
      <w:pPr>
        <w:widowControl w:val="0"/>
        <w:numPr>
          <w:ilvl w:val="0"/>
          <w:numId w:val="3"/>
        </w:numPr>
        <w:suppressAutoHyphens/>
        <w:autoSpaceDE w:val="0"/>
        <w:autoSpaceDN w:val="0"/>
        <w:adjustRightInd w:val="0"/>
        <w:ind w:firstLine="567"/>
      </w:pPr>
      <w:r w:rsidRPr="00E5762E">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2454F2" w:rsidRPr="00E5762E" w:rsidRDefault="002454F2" w:rsidP="00645CDF">
      <w:pPr>
        <w:widowControl w:val="0"/>
        <w:numPr>
          <w:ilvl w:val="0"/>
          <w:numId w:val="3"/>
        </w:numPr>
        <w:suppressAutoHyphens/>
        <w:autoSpaceDE w:val="0"/>
        <w:autoSpaceDN w:val="0"/>
        <w:adjustRightInd w:val="0"/>
        <w:ind w:firstLine="567"/>
      </w:pPr>
      <w:r w:rsidRPr="00E5762E">
        <w:t xml:space="preserve">Не допускается увеличивать площадь и строительный объем объектов недвижимости, указанных в </w:t>
      </w:r>
      <w:hyperlink r:id="rId51" w:history="1">
        <w:r w:rsidRPr="00E5762E">
          <w:t>подпунктах 1</w:t>
        </w:r>
      </w:hyperlink>
      <w:r w:rsidRPr="00E5762E">
        <w:t xml:space="preserve">, </w:t>
      </w:r>
      <w:hyperlink r:id="rId52" w:history="1">
        <w:r w:rsidRPr="00E5762E">
          <w:t>2 части 4 статьи 6</w:t>
        </w:r>
      </w:hyperlink>
      <w:r w:rsidRPr="00E5762E">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2454F2" w:rsidRPr="00E5762E" w:rsidRDefault="002454F2" w:rsidP="00645CDF">
      <w:pPr>
        <w:widowControl w:val="0"/>
        <w:numPr>
          <w:ilvl w:val="0"/>
          <w:numId w:val="3"/>
        </w:numPr>
        <w:suppressAutoHyphens/>
        <w:autoSpaceDE w:val="0"/>
        <w:autoSpaceDN w:val="0"/>
        <w:adjustRightInd w:val="0"/>
        <w:ind w:firstLine="567"/>
      </w:pPr>
      <w:proofErr w:type="gramStart"/>
      <w:r w:rsidRPr="00E5762E">
        <w:t xml:space="preserve">Указанные в </w:t>
      </w:r>
      <w:hyperlink r:id="rId53" w:history="1">
        <w:r w:rsidRPr="00E5762E">
          <w:t>подпункте 3 части 4 статьи 6</w:t>
        </w:r>
      </w:hyperlink>
      <w:r w:rsidRPr="00E5762E">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E5762E">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2454F2" w:rsidRPr="00E5762E" w:rsidRDefault="002454F2" w:rsidP="00645CDF">
      <w:pPr>
        <w:widowControl w:val="0"/>
        <w:numPr>
          <w:ilvl w:val="0"/>
          <w:numId w:val="3"/>
        </w:numPr>
        <w:suppressAutoHyphens/>
        <w:autoSpaceDE w:val="0"/>
        <w:autoSpaceDN w:val="0"/>
        <w:adjustRightInd w:val="0"/>
        <w:ind w:firstLine="567"/>
      </w:pPr>
      <w:r w:rsidRPr="00E5762E">
        <w:t>Несоответствующий вид использования недвижимости не может быть заменен на иной несоответствующий вид использования.</w:t>
      </w:r>
    </w:p>
    <w:p w:rsidR="002454F2" w:rsidRDefault="002454F2" w:rsidP="002454F2">
      <w:pPr>
        <w:widowControl w:val="0"/>
        <w:autoSpaceDE w:val="0"/>
        <w:autoSpaceDN w:val="0"/>
        <w:adjustRightInd w:val="0"/>
        <w:ind w:firstLine="540"/>
      </w:pPr>
    </w:p>
    <w:p w:rsidR="006F08F6" w:rsidRPr="00E5762E" w:rsidRDefault="006F08F6" w:rsidP="002454F2">
      <w:pPr>
        <w:widowControl w:val="0"/>
        <w:autoSpaceDE w:val="0"/>
        <w:autoSpaceDN w:val="0"/>
        <w:adjustRightInd w:val="0"/>
        <w:ind w:firstLine="540"/>
      </w:pPr>
    </w:p>
    <w:p w:rsidR="002454F2" w:rsidRPr="00E5762E" w:rsidRDefault="002454F2" w:rsidP="002454F2">
      <w:pPr>
        <w:pStyle w:val="1"/>
        <w:tabs>
          <w:tab w:val="left" w:pos="0"/>
          <w:tab w:val="left" w:pos="240"/>
          <w:tab w:val="left" w:pos="560"/>
        </w:tabs>
        <w:spacing w:line="360" w:lineRule="auto"/>
        <w:ind w:firstLine="560"/>
        <w:rPr>
          <w:sz w:val="24"/>
          <w:szCs w:val="24"/>
        </w:rPr>
      </w:pPr>
      <w:bookmarkStart w:id="15" w:name="_Toc5008802"/>
      <w:r w:rsidRPr="00E5762E">
        <w:rPr>
          <w:sz w:val="24"/>
          <w:szCs w:val="24"/>
        </w:rPr>
        <w:t>Глава 3. СУБЪЕКТЫ ПРАВООТНОШЕНИЙ, ВОЗНИКАЮЩИХ ПО ПОВОДУ ЗЕ</w:t>
      </w:r>
      <w:r w:rsidRPr="00E5762E">
        <w:rPr>
          <w:sz w:val="24"/>
          <w:szCs w:val="24"/>
        </w:rPr>
        <w:t>М</w:t>
      </w:r>
      <w:r w:rsidRPr="00E5762E">
        <w:rPr>
          <w:sz w:val="24"/>
          <w:szCs w:val="24"/>
        </w:rPr>
        <w:t>ЛЕПОЛЬЗОВАНИЯ И ЗАСТРОЙКИ</w:t>
      </w:r>
      <w:bookmarkEnd w:id="15"/>
    </w:p>
    <w:p w:rsidR="002454F2" w:rsidRPr="00E5762E" w:rsidRDefault="002454F2" w:rsidP="002454F2">
      <w:pPr>
        <w:pStyle w:val="1"/>
        <w:tabs>
          <w:tab w:val="left" w:pos="0"/>
          <w:tab w:val="left" w:pos="240"/>
          <w:tab w:val="left" w:pos="560"/>
        </w:tabs>
        <w:ind w:firstLine="561"/>
        <w:rPr>
          <w:sz w:val="24"/>
          <w:szCs w:val="24"/>
        </w:rPr>
      </w:pPr>
      <w:bookmarkStart w:id="16" w:name="_Toc5008803"/>
      <w:r w:rsidRPr="00E5762E">
        <w:rPr>
          <w:sz w:val="24"/>
          <w:szCs w:val="24"/>
        </w:rPr>
        <w:t>Статья 8. Общие положения о физических и юридических лицах, осуществляющих зе</w:t>
      </w:r>
      <w:r w:rsidRPr="00E5762E">
        <w:rPr>
          <w:sz w:val="24"/>
          <w:szCs w:val="24"/>
        </w:rPr>
        <w:t>м</w:t>
      </w:r>
      <w:r w:rsidRPr="00E5762E">
        <w:rPr>
          <w:sz w:val="24"/>
          <w:szCs w:val="24"/>
        </w:rPr>
        <w:t>лепользование и застройку</w:t>
      </w:r>
      <w:bookmarkEnd w:id="16"/>
    </w:p>
    <w:p w:rsidR="002454F2" w:rsidRPr="00E5762E" w:rsidRDefault="002454F2" w:rsidP="002454F2">
      <w:pPr>
        <w:widowControl w:val="0"/>
        <w:autoSpaceDE w:val="0"/>
        <w:autoSpaceDN w:val="0"/>
        <w:adjustRightInd w:val="0"/>
        <w:ind w:firstLine="540"/>
      </w:pPr>
      <w:bookmarkStart w:id="17" w:name="Par295"/>
      <w:bookmarkEnd w:id="17"/>
      <w:r w:rsidRPr="00E5762E">
        <w:t>1. Настоящие Правила, а также принимаемые в соответствии с ними иные нормати</w:t>
      </w:r>
      <w:r w:rsidRPr="00E5762E">
        <w:t>в</w:t>
      </w:r>
      <w:r w:rsidRPr="00E5762E">
        <w:t xml:space="preserve">ные правовые акты Администрации </w:t>
      </w:r>
      <w:proofErr w:type="spellStart"/>
      <w:r w:rsidRPr="00E5762E">
        <w:t>Окуловского</w:t>
      </w:r>
      <w:proofErr w:type="spellEnd"/>
      <w:r w:rsidRPr="00E5762E">
        <w:t xml:space="preserve"> муниципального района регулируют де</w:t>
      </w:r>
      <w:r w:rsidRPr="00E5762E">
        <w:t>й</w:t>
      </w:r>
      <w:r w:rsidRPr="00E5762E">
        <w:t>ствия физических и юридических лиц, которые:</w:t>
      </w:r>
    </w:p>
    <w:p w:rsidR="002454F2" w:rsidRPr="00E5762E" w:rsidRDefault="002454F2" w:rsidP="002454F2">
      <w:pPr>
        <w:widowControl w:val="0"/>
        <w:autoSpaceDE w:val="0"/>
        <w:autoSpaceDN w:val="0"/>
        <w:adjustRightInd w:val="0"/>
        <w:ind w:firstLine="540"/>
      </w:pPr>
      <w:r w:rsidRPr="00E5762E">
        <w:t>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w:t>
      </w:r>
      <w:r w:rsidRPr="00E5762E">
        <w:t>и</w:t>
      </w:r>
      <w:r w:rsidRPr="00E5762E">
        <w:t>ципальных земель, в целях нового строительства или реконструкции;</w:t>
      </w:r>
    </w:p>
    <w:p w:rsidR="002454F2" w:rsidRPr="00E5762E" w:rsidRDefault="002454F2" w:rsidP="002454F2">
      <w:pPr>
        <w:widowControl w:val="0"/>
        <w:autoSpaceDE w:val="0"/>
        <w:autoSpaceDN w:val="0"/>
        <w:adjustRightInd w:val="0"/>
        <w:ind w:firstLine="540"/>
      </w:pPr>
      <w:r w:rsidRPr="00E5762E">
        <w:t xml:space="preserve">обращаются в Администрацию </w:t>
      </w:r>
      <w:proofErr w:type="spellStart"/>
      <w:r w:rsidRPr="00E5762E">
        <w:t>Окуловского</w:t>
      </w:r>
      <w:proofErr w:type="spellEnd"/>
      <w:r w:rsidRPr="00E5762E">
        <w:t xml:space="preserve"> муниципального района с заявлением о подготовке и предоставлении земельного участка (земельных участков) для нового стро</w:t>
      </w:r>
      <w:r w:rsidRPr="00E5762E">
        <w:t>и</w:t>
      </w:r>
      <w:r w:rsidRPr="00E5762E">
        <w:t>тельства, реконструкции и осуществляют действия по градостроительной подготовке з</w:t>
      </w:r>
      <w:r w:rsidRPr="00E5762E">
        <w:t>е</w:t>
      </w:r>
      <w:r w:rsidRPr="00E5762E">
        <w:t>мельных участков из состава государственных или муниципальных земель;</w:t>
      </w:r>
    </w:p>
    <w:p w:rsidR="002454F2" w:rsidRPr="00E5762E" w:rsidRDefault="002454F2" w:rsidP="002454F2">
      <w:pPr>
        <w:widowControl w:val="0"/>
        <w:autoSpaceDE w:val="0"/>
        <w:autoSpaceDN w:val="0"/>
        <w:adjustRightInd w:val="0"/>
        <w:ind w:firstLine="540"/>
      </w:pPr>
      <w:r w:rsidRPr="00E5762E">
        <w:t>являясь правообладателями земельных участков и объектов капитального строител</w:t>
      </w:r>
      <w:r w:rsidRPr="00E5762E">
        <w:t>ь</w:t>
      </w:r>
      <w:r w:rsidRPr="00E5762E">
        <w:lastRenderedPageBreak/>
        <w:t>ства, осуществляют их текущее использование, а также подготавливают проектную док</w:t>
      </w:r>
      <w:r w:rsidRPr="00E5762E">
        <w:t>у</w:t>
      </w:r>
      <w:r w:rsidRPr="00E5762E">
        <w:t>ментацию и осуществляют в соответствии с ней строительство, реконструкцию, иные и</w:t>
      </w:r>
      <w:r w:rsidRPr="00E5762E">
        <w:t>з</w:t>
      </w:r>
      <w:r w:rsidRPr="00E5762E">
        <w:t>менения объектов капитального строительства;</w:t>
      </w:r>
    </w:p>
    <w:p w:rsidR="002454F2" w:rsidRPr="00E5762E" w:rsidRDefault="002454F2" w:rsidP="002454F2">
      <w:pPr>
        <w:widowControl w:val="0"/>
        <w:autoSpaceDE w:val="0"/>
        <w:autoSpaceDN w:val="0"/>
        <w:adjustRightInd w:val="0"/>
        <w:ind w:firstLine="540"/>
      </w:pPr>
      <w:r w:rsidRPr="00E5762E">
        <w:t>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2454F2" w:rsidRPr="00E5762E" w:rsidRDefault="002454F2" w:rsidP="002454F2">
      <w:pPr>
        <w:widowControl w:val="0"/>
        <w:autoSpaceDE w:val="0"/>
        <w:autoSpaceDN w:val="0"/>
        <w:adjustRightInd w:val="0"/>
        <w:ind w:firstLine="540"/>
      </w:pPr>
      <w:r w:rsidRPr="00E5762E">
        <w:t>осуществляют иные не запрещенные законодательством действия в области земл</w:t>
      </w:r>
      <w:r w:rsidRPr="00E5762E">
        <w:t>е</w:t>
      </w:r>
      <w:r w:rsidRPr="00E5762E">
        <w:t>пользования и застройки.</w:t>
      </w:r>
    </w:p>
    <w:p w:rsidR="002454F2" w:rsidRPr="00E5762E" w:rsidRDefault="002454F2" w:rsidP="002454F2">
      <w:pPr>
        <w:widowControl w:val="0"/>
        <w:autoSpaceDE w:val="0"/>
        <w:autoSpaceDN w:val="0"/>
        <w:adjustRightInd w:val="0"/>
        <w:ind w:firstLine="540"/>
      </w:pPr>
    </w:p>
    <w:p w:rsidR="002454F2" w:rsidRPr="00E5762E" w:rsidRDefault="002454F2" w:rsidP="002454F2">
      <w:pPr>
        <w:widowControl w:val="0"/>
        <w:autoSpaceDE w:val="0"/>
        <w:autoSpaceDN w:val="0"/>
        <w:adjustRightInd w:val="0"/>
        <w:ind w:firstLine="540"/>
      </w:pPr>
      <w:r w:rsidRPr="00E5762E">
        <w:t xml:space="preserve">2. К указанным в </w:t>
      </w:r>
      <w:hyperlink w:anchor="Par295" w:history="1">
        <w:r w:rsidRPr="00E5762E">
          <w:rPr>
            <w:color w:val="0000FF"/>
          </w:rPr>
          <w:t>части 1</w:t>
        </w:r>
      </w:hyperlink>
      <w:r w:rsidRPr="00E5762E">
        <w:t xml:space="preserve"> настоящей статьи иным действиям в области землепользов</w:t>
      </w:r>
      <w:r w:rsidRPr="00E5762E">
        <w:t>а</w:t>
      </w:r>
      <w:r w:rsidRPr="00E5762E">
        <w:t>ния и застройки могут быть отнесены:</w:t>
      </w:r>
    </w:p>
    <w:p w:rsidR="002454F2" w:rsidRPr="00E5762E" w:rsidRDefault="002454F2" w:rsidP="002454F2">
      <w:pPr>
        <w:widowControl w:val="0"/>
        <w:autoSpaceDE w:val="0"/>
        <w:autoSpaceDN w:val="0"/>
        <w:adjustRightInd w:val="0"/>
        <w:ind w:firstLine="540"/>
      </w:pPr>
      <w:r w:rsidRPr="00E5762E">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w:t>
      </w:r>
      <w:r w:rsidRPr="00E5762E">
        <w:t>о</w:t>
      </w:r>
      <w:r w:rsidRPr="00E5762E">
        <w:t>го владения земельными участками или права постоянного (бессрочного) пользования з</w:t>
      </w:r>
      <w:r w:rsidRPr="00E5762E">
        <w:t>е</w:t>
      </w:r>
      <w:r w:rsidRPr="00E5762E">
        <w:t>мельными участками на право собственности, аренды или безвозмездного срочного пол</w:t>
      </w:r>
      <w:r w:rsidRPr="00E5762E">
        <w:t>ь</w:t>
      </w:r>
      <w:r w:rsidRPr="00E5762E">
        <w:t>зования;</w:t>
      </w:r>
    </w:p>
    <w:p w:rsidR="002454F2" w:rsidRPr="00E5762E" w:rsidRDefault="002454F2" w:rsidP="002454F2">
      <w:pPr>
        <w:widowControl w:val="0"/>
        <w:autoSpaceDE w:val="0"/>
        <w:autoSpaceDN w:val="0"/>
        <w:adjustRightInd w:val="0"/>
        <w:ind w:firstLine="540"/>
      </w:pPr>
      <w:r w:rsidRPr="00E5762E">
        <w:t>действия, связанные с подготовкой к реализации намерений юридических и физич</w:t>
      </w:r>
      <w:r w:rsidRPr="00E5762E">
        <w:t>е</w:t>
      </w:r>
      <w:r w:rsidRPr="00E5762E">
        <w:t>ских лиц по землепользованию и застройке.</w:t>
      </w:r>
    </w:p>
    <w:p w:rsidR="004F4CFE" w:rsidRDefault="004F4CFE" w:rsidP="004F4CFE">
      <w:pPr>
        <w:pStyle w:val="1"/>
        <w:tabs>
          <w:tab w:val="left" w:pos="0"/>
          <w:tab w:val="left" w:pos="240"/>
          <w:tab w:val="left" w:pos="560"/>
        </w:tabs>
        <w:ind w:firstLine="0"/>
        <w:jc w:val="both"/>
        <w:rPr>
          <w:b w:val="0"/>
          <w:spacing w:val="0"/>
          <w:kern w:val="0"/>
          <w:sz w:val="24"/>
          <w:szCs w:val="24"/>
        </w:rPr>
      </w:pPr>
      <w:bookmarkStart w:id="18" w:name="_Toc5008804"/>
    </w:p>
    <w:p w:rsidR="002454F2" w:rsidRPr="00E5762E" w:rsidRDefault="002454F2" w:rsidP="004F4CFE">
      <w:pPr>
        <w:pStyle w:val="1"/>
        <w:tabs>
          <w:tab w:val="left" w:pos="0"/>
          <w:tab w:val="left" w:pos="240"/>
          <w:tab w:val="left" w:pos="560"/>
        </w:tabs>
        <w:ind w:firstLine="0"/>
        <w:jc w:val="both"/>
        <w:rPr>
          <w:sz w:val="24"/>
          <w:szCs w:val="24"/>
        </w:rPr>
      </w:pPr>
      <w:r w:rsidRPr="00E5762E">
        <w:rPr>
          <w:sz w:val="24"/>
          <w:szCs w:val="24"/>
        </w:rPr>
        <w:t xml:space="preserve">Статья 9. Комиссия по землепользованию и застройке </w:t>
      </w:r>
      <w:proofErr w:type="spellStart"/>
      <w:r w:rsidR="00C76C6B" w:rsidRPr="00C76C6B">
        <w:rPr>
          <w:sz w:val="24"/>
          <w:szCs w:val="24"/>
        </w:rPr>
        <w:t>Окуловского</w:t>
      </w:r>
      <w:proofErr w:type="spellEnd"/>
      <w:r w:rsidR="00C76C6B" w:rsidRPr="00C76C6B">
        <w:rPr>
          <w:sz w:val="24"/>
          <w:szCs w:val="24"/>
        </w:rPr>
        <w:t xml:space="preserve"> муниципального района </w:t>
      </w:r>
      <w:bookmarkEnd w:id="18"/>
    </w:p>
    <w:p w:rsidR="002454F2" w:rsidRPr="00E5762E" w:rsidRDefault="002454F2" w:rsidP="002454F2">
      <w:pPr>
        <w:widowControl w:val="0"/>
        <w:autoSpaceDE w:val="0"/>
        <w:autoSpaceDN w:val="0"/>
        <w:adjustRightInd w:val="0"/>
        <w:ind w:firstLine="540"/>
      </w:pPr>
      <w:r w:rsidRPr="00E5762E">
        <w:t>1. Для обеспечения реализации настоящих Правил формируется комиссия по земл</w:t>
      </w:r>
      <w:r w:rsidRPr="00E5762E">
        <w:t>е</w:t>
      </w:r>
      <w:r w:rsidRPr="00E5762E">
        <w:t xml:space="preserve">пользованию и застройке </w:t>
      </w:r>
      <w:proofErr w:type="spellStart"/>
      <w:r w:rsidR="00C76C6B" w:rsidRPr="00C76C6B">
        <w:t>Окуловского</w:t>
      </w:r>
      <w:proofErr w:type="spellEnd"/>
      <w:r w:rsidR="00C76C6B" w:rsidRPr="00C76C6B">
        <w:t xml:space="preserve"> муниципального района </w:t>
      </w:r>
      <w:r w:rsidRPr="00E5762E">
        <w:t>(далее - Комиссия), которая является постоянно действующим консультативным органом.</w:t>
      </w:r>
    </w:p>
    <w:p w:rsidR="002454F2" w:rsidRPr="00E5762E" w:rsidRDefault="002454F2" w:rsidP="002454F2">
      <w:pPr>
        <w:widowControl w:val="0"/>
        <w:autoSpaceDE w:val="0"/>
        <w:autoSpaceDN w:val="0"/>
        <w:adjustRightInd w:val="0"/>
        <w:ind w:firstLine="540"/>
      </w:pPr>
      <w:r w:rsidRPr="00E5762E">
        <w:t xml:space="preserve">Комиссия формируется на основании правовых актов Администрации </w:t>
      </w:r>
      <w:proofErr w:type="spellStart"/>
      <w:r w:rsidRPr="00E5762E">
        <w:t>Окуловского</w:t>
      </w:r>
      <w:proofErr w:type="spellEnd"/>
      <w:r w:rsidRPr="00E5762E">
        <w:t xml:space="preserve"> муниципального района и осуществляет свою деятельность в соответствии с настоящими Правилами, </w:t>
      </w:r>
      <w:hyperlink r:id="rId54" w:history="1">
        <w:r w:rsidRPr="00E5762E">
          <w:rPr>
            <w:color w:val="0000FF"/>
          </w:rPr>
          <w:t>положением</w:t>
        </w:r>
      </w:hyperlink>
      <w:r w:rsidRPr="00E5762E">
        <w:t xml:space="preserve"> о Комиссии, иными актами, утверждаемыми Администрацией </w:t>
      </w:r>
      <w:proofErr w:type="spellStart"/>
      <w:r w:rsidRPr="00E5762E">
        <w:t>Окуловского</w:t>
      </w:r>
      <w:proofErr w:type="spellEnd"/>
      <w:r w:rsidRPr="00E5762E">
        <w:t xml:space="preserve"> муниципального района.</w:t>
      </w:r>
    </w:p>
    <w:p w:rsidR="002454F2" w:rsidRPr="00E5762E" w:rsidRDefault="002454F2" w:rsidP="002454F2">
      <w:pPr>
        <w:widowControl w:val="0"/>
        <w:autoSpaceDE w:val="0"/>
        <w:autoSpaceDN w:val="0"/>
        <w:adjustRightInd w:val="0"/>
        <w:ind w:firstLine="540"/>
      </w:pPr>
    </w:p>
    <w:p w:rsidR="002454F2" w:rsidRPr="00E5762E" w:rsidRDefault="002454F2" w:rsidP="002454F2">
      <w:pPr>
        <w:widowControl w:val="0"/>
        <w:autoSpaceDE w:val="0"/>
        <w:autoSpaceDN w:val="0"/>
        <w:adjustRightInd w:val="0"/>
        <w:ind w:firstLine="540"/>
      </w:pPr>
      <w:r w:rsidRPr="00E5762E">
        <w:t>2. Комиссия выполняет следующие действия:</w:t>
      </w:r>
    </w:p>
    <w:p w:rsidR="002454F2" w:rsidRPr="00E5762E" w:rsidRDefault="002454F2" w:rsidP="00645CDF">
      <w:pPr>
        <w:widowControl w:val="0"/>
        <w:numPr>
          <w:ilvl w:val="0"/>
          <w:numId w:val="4"/>
        </w:numPr>
        <w:tabs>
          <w:tab w:val="left" w:pos="240"/>
          <w:tab w:val="left" w:pos="560"/>
          <w:tab w:val="left" w:pos="1047"/>
          <w:tab w:val="left" w:pos="1179"/>
          <w:tab w:val="left" w:pos="1311"/>
          <w:tab w:val="left" w:pos="1443"/>
        </w:tabs>
        <w:suppressAutoHyphens/>
        <w:autoSpaceDE w:val="0"/>
        <w:ind w:left="0" w:firstLine="567"/>
      </w:pPr>
      <w:r w:rsidRPr="00E5762E">
        <w:t xml:space="preserve">участвует в осуществлении </w:t>
      </w:r>
      <w:proofErr w:type="gramStart"/>
      <w:r w:rsidRPr="00E5762E">
        <w:t>контроля за</w:t>
      </w:r>
      <w:proofErr w:type="gramEnd"/>
      <w:r w:rsidRPr="00E5762E">
        <w:t xml:space="preserve"> соблюдением Правил землепользования и застройки всеми субъектами градостроительной (строительной) деятельности;</w:t>
      </w:r>
    </w:p>
    <w:p w:rsidR="002454F2" w:rsidRPr="00E5762E" w:rsidRDefault="002454F2" w:rsidP="00645CDF">
      <w:pPr>
        <w:widowControl w:val="0"/>
        <w:numPr>
          <w:ilvl w:val="0"/>
          <w:numId w:val="5"/>
        </w:numPr>
        <w:tabs>
          <w:tab w:val="left" w:pos="240"/>
          <w:tab w:val="left" w:pos="560"/>
          <w:tab w:val="left" w:pos="1047"/>
          <w:tab w:val="left" w:pos="1474"/>
          <w:tab w:val="left" w:pos="1901"/>
          <w:tab w:val="left" w:pos="2328"/>
        </w:tabs>
        <w:suppressAutoHyphens/>
        <w:autoSpaceDE w:val="0"/>
        <w:ind w:left="0" w:firstLine="567"/>
      </w:pPr>
      <w:r w:rsidRPr="00E5762E">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2454F2" w:rsidRPr="00E5762E" w:rsidRDefault="002454F2" w:rsidP="00645CDF">
      <w:pPr>
        <w:widowControl w:val="0"/>
        <w:numPr>
          <w:ilvl w:val="0"/>
          <w:numId w:val="4"/>
        </w:numPr>
        <w:tabs>
          <w:tab w:val="clear" w:pos="915"/>
          <w:tab w:val="left" w:pos="240"/>
          <w:tab w:val="left" w:pos="560"/>
          <w:tab w:val="left" w:pos="906"/>
          <w:tab w:val="left" w:pos="966"/>
        </w:tabs>
        <w:suppressAutoHyphens/>
        <w:autoSpaceDE w:val="0"/>
        <w:ind w:left="0" w:firstLine="567"/>
      </w:pPr>
      <w:r w:rsidRPr="00E5762E">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2454F2" w:rsidRPr="00E5762E" w:rsidRDefault="002454F2" w:rsidP="00645CDF">
      <w:pPr>
        <w:widowControl w:val="0"/>
        <w:numPr>
          <w:ilvl w:val="0"/>
          <w:numId w:val="4"/>
        </w:numPr>
        <w:tabs>
          <w:tab w:val="clear" w:pos="915"/>
          <w:tab w:val="left" w:pos="240"/>
          <w:tab w:val="left" w:pos="560"/>
          <w:tab w:val="left" w:pos="906"/>
          <w:tab w:val="left" w:pos="966"/>
        </w:tabs>
        <w:suppressAutoHyphens/>
        <w:autoSpaceDE w:val="0"/>
        <w:ind w:left="0" w:firstLine="567"/>
      </w:pPr>
      <w:r w:rsidRPr="00E5762E">
        <w:t>информирует о проведении общественных обсуждений или публичных слушаний  при осуществлении градостроительной деятельности;</w:t>
      </w:r>
    </w:p>
    <w:p w:rsidR="002454F2" w:rsidRPr="00E5762E" w:rsidRDefault="002454F2" w:rsidP="00645CDF">
      <w:pPr>
        <w:widowControl w:val="0"/>
        <w:numPr>
          <w:ilvl w:val="0"/>
          <w:numId w:val="4"/>
        </w:numPr>
        <w:tabs>
          <w:tab w:val="clear" w:pos="915"/>
          <w:tab w:val="left" w:pos="240"/>
          <w:tab w:val="left" w:pos="560"/>
          <w:tab w:val="left" w:pos="906"/>
          <w:tab w:val="left" w:pos="966"/>
        </w:tabs>
        <w:suppressAutoHyphens/>
        <w:autoSpaceDE w:val="0"/>
        <w:ind w:left="0" w:firstLine="567"/>
      </w:pPr>
      <w:r w:rsidRPr="00E5762E">
        <w:t>проводит общественные обсуждения или публичные слушания  при осуществлении градостроительной деятельности;</w:t>
      </w:r>
    </w:p>
    <w:p w:rsidR="002454F2" w:rsidRPr="00E5762E" w:rsidRDefault="002454F2" w:rsidP="00645CDF">
      <w:pPr>
        <w:widowControl w:val="0"/>
        <w:numPr>
          <w:ilvl w:val="0"/>
          <w:numId w:val="4"/>
        </w:numPr>
        <w:tabs>
          <w:tab w:val="clear" w:pos="915"/>
          <w:tab w:val="left" w:pos="240"/>
          <w:tab w:val="left" w:pos="560"/>
          <w:tab w:val="left" w:pos="906"/>
          <w:tab w:val="left" w:pos="966"/>
        </w:tabs>
        <w:suppressAutoHyphens/>
        <w:autoSpaceDE w:val="0"/>
        <w:ind w:left="0" w:firstLine="567"/>
      </w:pPr>
      <w:r w:rsidRPr="00E5762E">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2454F2" w:rsidRPr="00E5762E" w:rsidRDefault="002454F2" w:rsidP="00645CDF">
      <w:pPr>
        <w:widowControl w:val="0"/>
        <w:numPr>
          <w:ilvl w:val="0"/>
          <w:numId w:val="4"/>
        </w:numPr>
        <w:tabs>
          <w:tab w:val="left" w:pos="240"/>
          <w:tab w:val="left" w:pos="560"/>
          <w:tab w:val="left" w:pos="915"/>
          <w:tab w:val="left" w:pos="993"/>
        </w:tabs>
        <w:suppressAutoHyphens/>
        <w:autoSpaceDE w:val="0"/>
        <w:ind w:left="0" w:firstLine="567"/>
      </w:pPr>
      <w:r w:rsidRPr="00E5762E">
        <w:t>решает иные задачи, связанные с регулированием землепользования и застройки.</w:t>
      </w:r>
    </w:p>
    <w:p w:rsidR="002454F2" w:rsidRPr="00E5762E" w:rsidRDefault="002454F2" w:rsidP="002454F2">
      <w:pPr>
        <w:tabs>
          <w:tab w:val="left" w:pos="240"/>
          <w:tab w:val="left" w:pos="560"/>
        </w:tabs>
        <w:ind w:firstLine="567"/>
      </w:pPr>
      <w:r w:rsidRPr="00E5762E">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w:t>
      </w:r>
      <w:r w:rsidRPr="00E5762E">
        <w:t>а</w:t>
      </w:r>
      <w:r w:rsidRPr="00E5762E">
        <w:t>на с вопросами планирования развития, обустройства территории, функционирования х</w:t>
      </w:r>
      <w:r w:rsidRPr="00E5762E">
        <w:t>о</w:t>
      </w:r>
      <w:r w:rsidRPr="00E5762E">
        <w:t>зяйства поселения, застройки, землепользования и регулирования хозяйственной деятел</w:t>
      </w:r>
      <w:r w:rsidRPr="00E5762E">
        <w:t>ь</w:t>
      </w:r>
      <w:r w:rsidRPr="00E5762E">
        <w:t>ности на земельных участках.</w:t>
      </w:r>
    </w:p>
    <w:p w:rsidR="002454F2" w:rsidRPr="00E5762E" w:rsidRDefault="002454F2" w:rsidP="002454F2">
      <w:pPr>
        <w:tabs>
          <w:tab w:val="left" w:pos="240"/>
          <w:tab w:val="left" w:pos="560"/>
        </w:tabs>
        <w:ind w:firstLine="567"/>
      </w:pPr>
      <w:r w:rsidRPr="00E5762E">
        <w:lastRenderedPageBreak/>
        <w:t>Решения Комиссии принимаются простым большинством голосов при наличии кв</w:t>
      </w:r>
      <w:r w:rsidRPr="00E5762E">
        <w:t>о</w:t>
      </w:r>
      <w:r w:rsidRPr="00E5762E">
        <w:t>рума не менее двух третей от общего числа членов Комиссии. При равенстве голосов, голос председателя Комиссии является решающим.</w:t>
      </w:r>
    </w:p>
    <w:p w:rsidR="002454F2" w:rsidRPr="00E5762E" w:rsidRDefault="002454F2" w:rsidP="002454F2">
      <w:pPr>
        <w:widowControl w:val="0"/>
        <w:autoSpaceDE w:val="0"/>
        <w:autoSpaceDN w:val="0"/>
        <w:adjustRightInd w:val="0"/>
        <w:ind w:firstLine="540"/>
      </w:pPr>
    </w:p>
    <w:p w:rsidR="002454F2" w:rsidRPr="00E5762E" w:rsidRDefault="002454F2" w:rsidP="002454F2">
      <w:pPr>
        <w:widowControl w:val="0"/>
        <w:autoSpaceDE w:val="0"/>
        <w:autoSpaceDN w:val="0"/>
        <w:adjustRightInd w:val="0"/>
        <w:ind w:firstLine="540"/>
      </w:pPr>
      <w:r w:rsidRPr="00E5762E">
        <w:t>3. Общая численность Комиссии определяется положением о ней.</w:t>
      </w:r>
    </w:p>
    <w:p w:rsidR="002454F2" w:rsidRPr="00E5762E" w:rsidRDefault="002454F2" w:rsidP="002454F2">
      <w:pPr>
        <w:widowControl w:val="0"/>
        <w:autoSpaceDE w:val="0"/>
        <w:autoSpaceDN w:val="0"/>
        <w:adjustRightInd w:val="0"/>
        <w:ind w:firstLine="540"/>
      </w:pPr>
    </w:p>
    <w:p w:rsidR="002454F2" w:rsidRPr="00E5762E" w:rsidRDefault="002454F2" w:rsidP="002454F2">
      <w:pPr>
        <w:widowControl w:val="0"/>
        <w:autoSpaceDE w:val="0"/>
        <w:autoSpaceDN w:val="0"/>
        <w:adjustRightInd w:val="0"/>
        <w:ind w:firstLine="540"/>
      </w:pPr>
      <w:r w:rsidRPr="00E5762E">
        <w:t>4. Заседания Комиссии ведет ее председатель или заместитель председателя.</w:t>
      </w:r>
    </w:p>
    <w:p w:rsidR="002454F2" w:rsidRPr="00E5762E" w:rsidRDefault="002454F2" w:rsidP="002454F2">
      <w:pPr>
        <w:widowControl w:val="0"/>
        <w:autoSpaceDE w:val="0"/>
        <w:autoSpaceDN w:val="0"/>
        <w:adjustRightInd w:val="0"/>
        <w:ind w:firstLine="540"/>
      </w:pPr>
      <w:r w:rsidRPr="00E5762E">
        <w:t>Итоги каждого заседания Комиссии оформляются протоколом, подписанным предс</w:t>
      </w:r>
      <w:r w:rsidRPr="00E5762E">
        <w:t>е</w:t>
      </w:r>
      <w:r w:rsidRPr="00E5762E">
        <w:t>дательствующим на заседании и секретарем Комиссии. К протоколу могут прилагаться к</w:t>
      </w:r>
      <w:r w:rsidRPr="00E5762E">
        <w:t>о</w:t>
      </w:r>
      <w:r w:rsidRPr="00E5762E">
        <w:t>пии материалов, связанных с темой заседания.</w:t>
      </w:r>
    </w:p>
    <w:p w:rsidR="002454F2" w:rsidRPr="00E5762E" w:rsidRDefault="002454F2" w:rsidP="002454F2">
      <w:pPr>
        <w:widowControl w:val="0"/>
        <w:autoSpaceDE w:val="0"/>
        <w:autoSpaceDN w:val="0"/>
        <w:adjustRightInd w:val="0"/>
        <w:ind w:firstLine="540"/>
      </w:pPr>
    </w:p>
    <w:p w:rsidR="002454F2" w:rsidRPr="00E5762E" w:rsidRDefault="002454F2" w:rsidP="002454F2">
      <w:pPr>
        <w:pStyle w:val="1"/>
        <w:tabs>
          <w:tab w:val="left" w:pos="0"/>
          <w:tab w:val="left" w:pos="240"/>
          <w:tab w:val="left" w:pos="560"/>
        </w:tabs>
        <w:ind w:firstLine="561"/>
        <w:rPr>
          <w:sz w:val="24"/>
          <w:szCs w:val="24"/>
        </w:rPr>
      </w:pPr>
      <w:bookmarkStart w:id="19" w:name="_Toc5008805"/>
      <w:r w:rsidRPr="00E5762E">
        <w:rPr>
          <w:sz w:val="24"/>
          <w:szCs w:val="24"/>
        </w:rPr>
        <w:t>Статья 10. Иные субъекты градостроительной деятельности, участвующие в обеспеч</w:t>
      </w:r>
      <w:r w:rsidRPr="00E5762E">
        <w:rPr>
          <w:sz w:val="24"/>
          <w:szCs w:val="24"/>
        </w:rPr>
        <w:t>е</w:t>
      </w:r>
      <w:r w:rsidRPr="00E5762E">
        <w:rPr>
          <w:sz w:val="24"/>
          <w:szCs w:val="24"/>
        </w:rPr>
        <w:t>нии применения настоящих Правил</w:t>
      </w:r>
      <w:bookmarkEnd w:id="19"/>
    </w:p>
    <w:p w:rsidR="002454F2" w:rsidRPr="00E5762E" w:rsidRDefault="002454F2" w:rsidP="00645CDF">
      <w:pPr>
        <w:widowControl w:val="0"/>
        <w:numPr>
          <w:ilvl w:val="0"/>
          <w:numId w:val="5"/>
        </w:numPr>
        <w:tabs>
          <w:tab w:val="left" w:pos="240"/>
          <w:tab w:val="left" w:pos="560"/>
          <w:tab w:val="left" w:pos="1047"/>
          <w:tab w:val="left" w:pos="1474"/>
          <w:tab w:val="left" w:pos="1901"/>
          <w:tab w:val="left" w:pos="2328"/>
        </w:tabs>
        <w:suppressAutoHyphens/>
        <w:autoSpaceDE w:val="0"/>
        <w:ind w:left="0" w:firstLine="567"/>
      </w:pPr>
      <w:r w:rsidRPr="00E5762E">
        <w:t xml:space="preserve">1. Структурные подразделения Администрации </w:t>
      </w:r>
      <w:proofErr w:type="spellStart"/>
      <w:r w:rsidRPr="00E5762E">
        <w:t>Окуловского</w:t>
      </w:r>
      <w:proofErr w:type="spellEnd"/>
      <w:r w:rsidRPr="00E5762E">
        <w:t xml:space="preserve"> муниципального района могут участвовать в работе по вопросам применения настоящих Правил на основании положений об этих подразделениях, и в рамках своей компетенции:</w:t>
      </w:r>
    </w:p>
    <w:p w:rsidR="002454F2" w:rsidRPr="00E5762E" w:rsidRDefault="002454F2" w:rsidP="00645CDF">
      <w:pPr>
        <w:widowControl w:val="0"/>
        <w:numPr>
          <w:ilvl w:val="0"/>
          <w:numId w:val="5"/>
        </w:numPr>
        <w:tabs>
          <w:tab w:val="left" w:pos="240"/>
          <w:tab w:val="left" w:pos="560"/>
          <w:tab w:val="left" w:pos="1047"/>
          <w:tab w:val="left" w:pos="1474"/>
          <w:tab w:val="left" w:pos="1901"/>
          <w:tab w:val="left" w:pos="2328"/>
        </w:tabs>
        <w:suppressAutoHyphens/>
        <w:autoSpaceDE w:val="0"/>
        <w:ind w:left="0" w:firstLine="567"/>
      </w:pPr>
      <w:r w:rsidRPr="00E5762E">
        <w:t xml:space="preserve">по запросу Комиссии </w:t>
      </w:r>
      <w:proofErr w:type="gramStart"/>
      <w:r w:rsidRPr="00E5762E">
        <w:t>предоставляют заключения</w:t>
      </w:r>
      <w:proofErr w:type="gramEnd"/>
      <w:r w:rsidRPr="00E5762E">
        <w:t xml:space="preserve"> по вопросам предоставления разрешения на условно разрешенный вид использования земельного участка или объекта капитального строительства;</w:t>
      </w:r>
    </w:p>
    <w:p w:rsidR="002454F2" w:rsidRPr="00E5762E" w:rsidRDefault="002454F2" w:rsidP="002454F2">
      <w:pPr>
        <w:widowControl w:val="0"/>
        <w:autoSpaceDE w:val="0"/>
        <w:autoSpaceDN w:val="0"/>
        <w:adjustRightInd w:val="0"/>
        <w:ind w:firstLine="540"/>
      </w:pPr>
      <w:r w:rsidRPr="00E5762E">
        <w:t>— участвуют в регулировании и контроле землепользования и застройки.</w:t>
      </w:r>
    </w:p>
    <w:p w:rsidR="002454F2" w:rsidRPr="00E5762E" w:rsidRDefault="002454F2" w:rsidP="002454F2">
      <w:pPr>
        <w:pStyle w:val="1"/>
        <w:tabs>
          <w:tab w:val="left" w:pos="0"/>
          <w:tab w:val="left" w:pos="240"/>
          <w:tab w:val="left" w:pos="560"/>
        </w:tabs>
        <w:ind w:firstLine="560"/>
        <w:jc w:val="both"/>
        <w:rPr>
          <w:b w:val="0"/>
        </w:rPr>
      </w:pPr>
      <w:bookmarkStart w:id="20" w:name="_Toc430359397"/>
    </w:p>
    <w:p w:rsidR="002454F2" w:rsidRPr="00E5762E" w:rsidRDefault="002454F2" w:rsidP="002454F2">
      <w:pPr>
        <w:pStyle w:val="1"/>
        <w:tabs>
          <w:tab w:val="left" w:pos="0"/>
          <w:tab w:val="left" w:pos="240"/>
          <w:tab w:val="left" w:pos="560"/>
        </w:tabs>
        <w:spacing w:line="360" w:lineRule="auto"/>
        <w:ind w:firstLine="560"/>
        <w:rPr>
          <w:sz w:val="24"/>
          <w:szCs w:val="24"/>
        </w:rPr>
      </w:pPr>
      <w:bookmarkStart w:id="21" w:name="_Toc5008806"/>
      <w:r w:rsidRPr="00E5762E">
        <w:rPr>
          <w:sz w:val="24"/>
          <w:szCs w:val="24"/>
        </w:rPr>
        <w:t>Глава 4. ИЗМЕНЕНИЕ ВИДОВ РАЗРЕШЕННОГО ИСПОЛЬЗОВАНИЯ НЕДВИЖ</w:t>
      </w:r>
      <w:r w:rsidRPr="00E5762E">
        <w:rPr>
          <w:sz w:val="24"/>
          <w:szCs w:val="24"/>
        </w:rPr>
        <w:t>И</w:t>
      </w:r>
      <w:r w:rsidRPr="00E5762E">
        <w:rPr>
          <w:sz w:val="24"/>
          <w:szCs w:val="24"/>
        </w:rPr>
        <w:t>МОСТИ ФИЗИЧЕСКИМИ И ЮРИДИЧЕСКИМИ ЛИЦАМИ</w:t>
      </w:r>
      <w:bookmarkEnd w:id="20"/>
      <w:bookmarkEnd w:id="21"/>
    </w:p>
    <w:p w:rsidR="002454F2" w:rsidRPr="00E5762E" w:rsidRDefault="002454F2" w:rsidP="002454F2">
      <w:pPr>
        <w:pStyle w:val="1"/>
        <w:tabs>
          <w:tab w:val="left" w:pos="0"/>
          <w:tab w:val="left" w:pos="240"/>
          <w:tab w:val="left" w:pos="560"/>
        </w:tabs>
        <w:ind w:firstLine="561"/>
        <w:rPr>
          <w:sz w:val="24"/>
          <w:szCs w:val="24"/>
        </w:rPr>
      </w:pPr>
      <w:bookmarkStart w:id="22" w:name="_Toc430359398"/>
      <w:bookmarkStart w:id="23" w:name="_Toc5008807"/>
      <w:r w:rsidRPr="00E5762E">
        <w:rPr>
          <w:sz w:val="24"/>
          <w:szCs w:val="24"/>
        </w:rPr>
        <w:t>Статья 11. Изменение видов разрешенного использования земельных участков и объе</w:t>
      </w:r>
      <w:r w:rsidRPr="00E5762E">
        <w:rPr>
          <w:sz w:val="24"/>
          <w:szCs w:val="24"/>
        </w:rPr>
        <w:t>к</w:t>
      </w:r>
      <w:r w:rsidRPr="00E5762E">
        <w:rPr>
          <w:sz w:val="24"/>
          <w:szCs w:val="24"/>
        </w:rPr>
        <w:t>тов капитального строительства</w:t>
      </w:r>
      <w:bookmarkEnd w:id="22"/>
      <w:bookmarkEnd w:id="23"/>
    </w:p>
    <w:p w:rsidR="002454F2" w:rsidRPr="00E5762E" w:rsidRDefault="002454F2" w:rsidP="002454F2">
      <w:pPr>
        <w:tabs>
          <w:tab w:val="left" w:pos="240"/>
          <w:tab w:val="left" w:pos="560"/>
        </w:tabs>
        <w:ind w:firstLine="561"/>
      </w:pPr>
      <w:r w:rsidRPr="00E5762E">
        <w:t>1. Изменение одного вида разрешенного использования земельных участков и объе</w:t>
      </w:r>
      <w:r w:rsidRPr="00E5762E">
        <w:t>к</w:t>
      </w:r>
      <w:r w:rsidRPr="00E5762E">
        <w:t>тов капитального строительства на другой вид такого использования, осуществляется со</w:t>
      </w:r>
      <w:r w:rsidRPr="00E5762E">
        <w:t>б</w:t>
      </w:r>
      <w:r w:rsidRPr="00E5762E">
        <w:t>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w:t>
      </w:r>
      <w:r w:rsidRPr="00E5762E">
        <w:t>е</w:t>
      </w:r>
      <w:r w:rsidRPr="00E5762E">
        <w:t>бований технических регламентов.</w:t>
      </w:r>
    </w:p>
    <w:p w:rsidR="002454F2" w:rsidRPr="00E5762E" w:rsidRDefault="002454F2" w:rsidP="002454F2">
      <w:pPr>
        <w:tabs>
          <w:tab w:val="left" w:pos="240"/>
          <w:tab w:val="left" w:pos="560"/>
        </w:tabs>
        <w:ind w:firstLine="561"/>
      </w:pPr>
      <w:r w:rsidRPr="00E5762E">
        <w:t>2. Основные и вспомогательные виды разрешенного использования земельных учас</w:t>
      </w:r>
      <w:r w:rsidRPr="00E5762E">
        <w:t>т</w:t>
      </w:r>
      <w:r w:rsidRPr="00E5762E">
        <w:t>ков и объектов капитального строительства правообладателями земельных участков и зе</w:t>
      </w:r>
      <w:r w:rsidRPr="00E5762E">
        <w:t>м</w:t>
      </w:r>
      <w:r w:rsidRPr="00E5762E">
        <w:t>лепользователями, землевладельцами и арендаторами земельных участков объектов кап</w:t>
      </w:r>
      <w:r w:rsidRPr="00E5762E">
        <w:t>и</w:t>
      </w:r>
      <w:r w:rsidRPr="00E5762E">
        <w:t>тального строительства, за исключением органов государственной власти, органов местн</w:t>
      </w:r>
      <w:r w:rsidRPr="00E5762E">
        <w:t>о</w:t>
      </w:r>
      <w:r w:rsidRPr="00E5762E">
        <w:t>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2454F2" w:rsidRPr="00E5762E" w:rsidRDefault="002454F2" w:rsidP="002454F2">
      <w:pPr>
        <w:tabs>
          <w:tab w:val="left" w:pos="240"/>
          <w:tab w:val="left" w:pos="560"/>
        </w:tabs>
        <w:ind w:firstLine="561"/>
      </w:pPr>
      <w:r w:rsidRPr="00E5762E">
        <w:t>3. Использование земельных участков, на которые действие градостроительных р</w:t>
      </w:r>
      <w:r w:rsidRPr="00E5762E">
        <w:t>е</w:t>
      </w:r>
      <w:r w:rsidRPr="00E5762E">
        <w:t>гламентов не распространяется или для которых градостроительные регламенты не уст</w:t>
      </w:r>
      <w:r w:rsidRPr="00E5762E">
        <w:t>а</w:t>
      </w:r>
      <w:r w:rsidRPr="00E5762E">
        <w:t>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w:t>
      </w:r>
      <w:r w:rsidRPr="00E5762E">
        <w:t>е</w:t>
      </w:r>
      <w:r w:rsidRPr="00E5762E">
        <w:t>рации или уполномоченными органами местного самоуправления в соответствии с фед</w:t>
      </w:r>
      <w:r w:rsidRPr="00E5762E">
        <w:t>е</w:t>
      </w:r>
      <w:r w:rsidRPr="00E5762E">
        <w:t>ральными законами.</w:t>
      </w:r>
    </w:p>
    <w:p w:rsidR="002454F2" w:rsidRPr="00E5762E" w:rsidRDefault="002454F2" w:rsidP="002454F2">
      <w:pPr>
        <w:tabs>
          <w:tab w:val="left" w:pos="240"/>
          <w:tab w:val="left" w:pos="560"/>
        </w:tabs>
        <w:ind w:firstLine="561"/>
      </w:pPr>
      <w:r w:rsidRPr="00E5762E">
        <w:t>4. Самостоятельный выбор вида разрешенного использования или получение разр</w:t>
      </w:r>
      <w:r w:rsidRPr="00E5762E">
        <w:t>е</w:t>
      </w:r>
      <w:r w:rsidRPr="00E5762E">
        <w:t>шения на условно-разрешенный вид использования не исключает прохождения правообл</w:t>
      </w:r>
      <w:r w:rsidRPr="00E5762E">
        <w:t>а</w:t>
      </w:r>
      <w:r w:rsidRPr="00E5762E">
        <w:t>дателем  процедур, связанных с оформлением проектной, разрешительной, правоустана</w:t>
      </w:r>
      <w:r w:rsidRPr="00E5762E">
        <w:t>в</w:t>
      </w:r>
      <w:r w:rsidRPr="00E5762E">
        <w:t xml:space="preserve">ливающей, </w:t>
      </w:r>
      <w:proofErr w:type="spellStart"/>
      <w:r w:rsidRPr="00E5762E">
        <w:t>правоудостоверяющей</w:t>
      </w:r>
      <w:proofErr w:type="spellEnd"/>
      <w:r w:rsidRPr="00E5762E">
        <w:t xml:space="preserve"> документации, предусмотренной законодательством РФ. </w:t>
      </w:r>
    </w:p>
    <w:p w:rsidR="002454F2" w:rsidRPr="00E5762E" w:rsidRDefault="002454F2" w:rsidP="002454F2">
      <w:pPr>
        <w:ind w:firstLine="540"/>
        <w:rPr>
          <w:rFonts w:ascii="Verdana" w:hAnsi="Verdana"/>
          <w:sz w:val="21"/>
          <w:szCs w:val="21"/>
        </w:rPr>
      </w:pPr>
      <w:r w:rsidRPr="00E5762E">
        <w:lastRenderedPageBreak/>
        <w:t>5. Со дня принятия решения о комплексном развитии территории и до дня утвержд</w:t>
      </w:r>
      <w:r w:rsidRPr="00E5762E">
        <w:t>е</w:t>
      </w:r>
      <w:r w:rsidRPr="00E5762E">
        <w:t>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2454F2" w:rsidRPr="00E5762E" w:rsidRDefault="002454F2" w:rsidP="002454F2">
      <w:pPr>
        <w:tabs>
          <w:tab w:val="left" w:pos="240"/>
          <w:tab w:val="left" w:pos="560"/>
        </w:tabs>
        <w:ind w:firstLine="561"/>
      </w:pPr>
    </w:p>
    <w:p w:rsidR="002454F2" w:rsidRPr="00E5762E" w:rsidRDefault="002454F2" w:rsidP="002454F2">
      <w:pPr>
        <w:pStyle w:val="1"/>
        <w:tabs>
          <w:tab w:val="left" w:pos="0"/>
          <w:tab w:val="left" w:pos="240"/>
          <w:tab w:val="left" w:pos="560"/>
        </w:tabs>
        <w:ind w:firstLine="561"/>
        <w:rPr>
          <w:sz w:val="24"/>
          <w:szCs w:val="24"/>
        </w:rPr>
      </w:pPr>
      <w:bookmarkStart w:id="24" w:name="_Toc430359399"/>
      <w:bookmarkStart w:id="25" w:name="_Toc5008808"/>
      <w:r w:rsidRPr="00E5762E">
        <w:rPr>
          <w:sz w:val="24"/>
          <w:szCs w:val="24"/>
        </w:rPr>
        <w:t>Статья 12. Порядок предоставления разрешения на условно разрешенный вид испол</w:t>
      </w:r>
      <w:r w:rsidRPr="00E5762E">
        <w:rPr>
          <w:sz w:val="24"/>
          <w:szCs w:val="24"/>
        </w:rPr>
        <w:t>ь</w:t>
      </w:r>
      <w:r w:rsidRPr="00E5762E">
        <w:rPr>
          <w:sz w:val="24"/>
          <w:szCs w:val="24"/>
        </w:rPr>
        <w:t>зования земельного участка или объекта капитального строительства</w:t>
      </w:r>
      <w:bookmarkEnd w:id="24"/>
      <w:bookmarkEnd w:id="25"/>
    </w:p>
    <w:p w:rsidR="00FA2080" w:rsidRDefault="006F08F6" w:rsidP="006F08F6">
      <w:pPr>
        <w:pStyle w:val="a1"/>
        <w:rPr>
          <w:sz w:val="24"/>
        </w:rPr>
      </w:pPr>
      <w:r w:rsidRPr="00E5762E">
        <w:rPr>
          <w:sz w:val="24"/>
        </w:rPr>
        <w:t>1. Физическое или юридическое лицо, заинтересованное в предоставлении разреш</w:t>
      </w:r>
      <w:r w:rsidRPr="00E5762E">
        <w:rPr>
          <w:sz w:val="24"/>
        </w:rPr>
        <w:t>е</w:t>
      </w:r>
      <w:r w:rsidRPr="00E5762E">
        <w:rPr>
          <w:sz w:val="24"/>
        </w:rPr>
        <w:t>ния на условно разрешенный вид использования земельного участка или объекта капитал</w:t>
      </w:r>
      <w:r w:rsidRPr="00E5762E">
        <w:rPr>
          <w:sz w:val="24"/>
        </w:rPr>
        <w:t>ь</w:t>
      </w:r>
      <w:r w:rsidRPr="00E5762E">
        <w:rPr>
          <w:sz w:val="24"/>
        </w:rPr>
        <w:t>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w:t>
      </w:r>
      <w:r w:rsidRPr="00E5762E">
        <w:rPr>
          <w:sz w:val="24"/>
        </w:rPr>
        <w:t>ь</w:t>
      </w:r>
      <w:r w:rsidRPr="00E5762E">
        <w:rPr>
          <w:sz w:val="24"/>
        </w:rPr>
        <w:t>зования в Комиссию</w:t>
      </w:r>
      <w:r>
        <w:rPr>
          <w:sz w:val="24"/>
        </w:rPr>
        <w:t>.</w:t>
      </w:r>
      <w:r w:rsidR="00481EA0">
        <w:rPr>
          <w:sz w:val="24"/>
        </w:rPr>
        <w:t xml:space="preserve"> </w:t>
      </w:r>
    </w:p>
    <w:p w:rsidR="00FA2080" w:rsidRDefault="00FA2080" w:rsidP="006F08F6">
      <w:pPr>
        <w:pStyle w:val="a1"/>
        <w:rPr>
          <w:sz w:val="24"/>
        </w:rPr>
      </w:pPr>
      <w:r w:rsidRPr="00E5762E">
        <w:rPr>
          <w:sz w:val="24"/>
        </w:rPr>
        <w:t>Вопрос</w:t>
      </w:r>
      <w:r w:rsidRPr="00FA2080">
        <w:rPr>
          <w:sz w:val="24"/>
        </w:rPr>
        <w:t xml:space="preserve"> </w:t>
      </w:r>
      <w:r w:rsidRPr="00E5762E">
        <w:rPr>
          <w:sz w:val="24"/>
        </w:rPr>
        <w:t>о предоставлении разрешения на условно разрешенный вид использования выносится  на общественные обсуждения публичные слушания.</w:t>
      </w:r>
      <w:r w:rsidRPr="00FA2080">
        <w:rPr>
          <w:sz w:val="24"/>
        </w:rPr>
        <w:t xml:space="preserve"> </w:t>
      </w:r>
    </w:p>
    <w:p w:rsidR="00FA2080" w:rsidRDefault="00FA2080" w:rsidP="006F08F6">
      <w:pPr>
        <w:pStyle w:val="a1"/>
        <w:rPr>
          <w:sz w:val="24"/>
        </w:rPr>
      </w:pPr>
      <w:r w:rsidRPr="00E5762E">
        <w:rPr>
          <w:sz w:val="24"/>
        </w:rPr>
        <w:t xml:space="preserve">2. </w:t>
      </w:r>
      <w:proofErr w:type="gramStart"/>
      <w:r w:rsidRPr="00E5762E">
        <w:rPr>
          <w:sz w:val="24"/>
        </w:rPr>
        <w:t>На основании</w:t>
      </w:r>
      <w:r w:rsidRPr="00FA2080">
        <w:rPr>
          <w:sz w:val="24"/>
        </w:rPr>
        <w:t xml:space="preserve"> </w:t>
      </w:r>
      <w:r w:rsidRPr="00E5762E">
        <w:rPr>
          <w:sz w:val="24"/>
        </w:rPr>
        <w:t>заключения о результатах общественных обсуждений или публи</w:t>
      </w:r>
      <w:r w:rsidRPr="00E5762E">
        <w:rPr>
          <w:sz w:val="24"/>
        </w:rPr>
        <w:t>ч</w:t>
      </w:r>
      <w:r w:rsidRPr="00E5762E">
        <w:rPr>
          <w:sz w:val="24"/>
        </w:rPr>
        <w:t>ных слушаний  по вопросу о предоставлении разрешения на условно разрешенный вид и</w:t>
      </w:r>
      <w:r w:rsidRPr="00E5762E">
        <w:rPr>
          <w:sz w:val="24"/>
        </w:rPr>
        <w:t>с</w:t>
      </w:r>
      <w:r w:rsidRPr="00E5762E">
        <w:rPr>
          <w:sz w:val="24"/>
        </w:rPr>
        <w:t>пользования Комиссия осуществляет подготовку рекомендаций о предоставлении разреш</w:t>
      </w:r>
      <w:r w:rsidRPr="00E5762E">
        <w:rPr>
          <w:sz w:val="24"/>
        </w:rPr>
        <w:t>е</w:t>
      </w:r>
      <w:r w:rsidRPr="00E5762E">
        <w:rPr>
          <w:sz w:val="24"/>
        </w:rPr>
        <w:t xml:space="preserve">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proofErr w:type="spellStart"/>
      <w:r w:rsidRPr="00E5762E">
        <w:rPr>
          <w:sz w:val="24"/>
        </w:rPr>
        <w:t>Окуловского</w:t>
      </w:r>
      <w:proofErr w:type="spellEnd"/>
      <w:r w:rsidRPr="00E5762E">
        <w:rPr>
          <w:sz w:val="24"/>
        </w:rPr>
        <w:t xml:space="preserve"> муниципального района.</w:t>
      </w:r>
      <w:r w:rsidRPr="00FA2080">
        <w:rPr>
          <w:sz w:val="24"/>
        </w:rPr>
        <w:t xml:space="preserve"> </w:t>
      </w:r>
      <w:proofErr w:type="gramEnd"/>
    </w:p>
    <w:p w:rsidR="006F08F6" w:rsidRDefault="00FA2080" w:rsidP="006F08F6">
      <w:pPr>
        <w:pStyle w:val="a1"/>
        <w:rPr>
          <w:sz w:val="24"/>
        </w:rPr>
      </w:pPr>
      <w:r w:rsidRPr="00E5762E">
        <w:rPr>
          <w:sz w:val="24"/>
        </w:rPr>
        <w:t>3. На основании указанных в пункте</w:t>
      </w:r>
      <w:proofErr w:type="gramStart"/>
      <w:r w:rsidRPr="00E5762E">
        <w:rPr>
          <w:sz w:val="24"/>
        </w:rPr>
        <w:t>2</w:t>
      </w:r>
      <w:proofErr w:type="gramEnd"/>
      <w:r w:rsidRPr="00E5762E">
        <w:rPr>
          <w:sz w:val="24"/>
        </w:rPr>
        <w:t xml:space="preserve"> настоящей статьи рекомендаций Глава </w:t>
      </w:r>
      <w:proofErr w:type="spellStart"/>
      <w:r w:rsidRPr="00E5762E">
        <w:rPr>
          <w:sz w:val="24"/>
        </w:rPr>
        <w:t>Ок</w:t>
      </w:r>
      <w:r w:rsidRPr="00E5762E">
        <w:rPr>
          <w:sz w:val="24"/>
        </w:rPr>
        <w:t>у</w:t>
      </w:r>
      <w:r w:rsidRPr="00E5762E">
        <w:rPr>
          <w:sz w:val="24"/>
        </w:rPr>
        <w:t>ловского</w:t>
      </w:r>
      <w:proofErr w:type="spellEnd"/>
      <w:r w:rsidRPr="00E5762E">
        <w:rPr>
          <w:sz w:val="24"/>
        </w:rPr>
        <w:t xml:space="preserve"> муниципального района в течение трех дней со дня поступления таких рекоме</w:t>
      </w:r>
      <w:r w:rsidRPr="00E5762E">
        <w:rPr>
          <w:sz w:val="24"/>
        </w:rPr>
        <w:t>н</w:t>
      </w:r>
      <w:r w:rsidRPr="00E5762E">
        <w:rPr>
          <w:sz w:val="24"/>
        </w:rPr>
        <w:t>даций принимает решение о предоставлении разрешения на условно разрешенный вид и</w:t>
      </w:r>
      <w:r w:rsidRPr="00E5762E">
        <w:rPr>
          <w:sz w:val="24"/>
        </w:rPr>
        <w:t>с</w:t>
      </w:r>
      <w:r w:rsidRPr="00E5762E">
        <w:rPr>
          <w:sz w:val="24"/>
        </w:rPr>
        <w:t>пользования или об отказе в предоставлении такого разрешения.</w:t>
      </w:r>
    </w:p>
    <w:p w:rsidR="00FA2080" w:rsidRDefault="00FA2080" w:rsidP="006F08F6">
      <w:pPr>
        <w:pStyle w:val="a1"/>
        <w:rPr>
          <w:sz w:val="24"/>
        </w:rPr>
      </w:pPr>
      <w:r w:rsidRPr="00E5762E">
        <w:rPr>
          <w:sz w:val="24"/>
        </w:rPr>
        <w:t>Указанное решение подлежит</w:t>
      </w:r>
      <w:r w:rsidRPr="00FA2080">
        <w:rPr>
          <w:sz w:val="24"/>
        </w:rPr>
        <w:t xml:space="preserve"> </w:t>
      </w:r>
      <w:r w:rsidRPr="00E5762E">
        <w:rPr>
          <w:sz w:val="24"/>
        </w:rPr>
        <w:t>опубликованию в порядке, установленном для офиц</w:t>
      </w:r>
      <w:r w:rsidRPr="00E5762E">
        <w:rPr>
          <w:sz w:val="24"/>
        </w:rPr>
        <w:t>и</w:t>
      </w:r>
      <w:r w:rsidRPr="00E5762E">
        <w:rPr>
          <w:sz w:val="24"/>
        </w:rPr>
        <w:t>ального опубликования муниципальных правовых актов, иной официальной информации и размещено на официальном сайте в сети Интернет.</w:t>
      </w:r>
    </w:p>
    <w:p w:rsidR="00FA2080" w:rsidRDefault="00FA2080" w:rsidP="006F08F6">
      <w:pPr>
        <w:pStyle w:val="a1"/>
        <w:rPr>
          <w:sz w:val="24"/>
        </w:rPr>
      </w:pPr>
      <w:r w:rsidRPr="00E5762E">
        <w:rPr>
          <w:sz w:val="24"/>
        </w:rPr>
        <w:t>4. Физическое или юридическое лицо</w:t>
      </w:r>
      <w:r w:rsidRPr="00FA2080">
        <w:rPr>
          <w:sz w:val="24"/>
        </w:rPr>
        <w:t xml:space="preserve"> </w:t>
      </w:r>
      <w:r w:rsidRPr="00E5762E">
        <w:rPr>
          <w:sz w:val="24"/>
        </w:rPr>
        <w:t>вправе оспорить в судебном порядке решение о предоставлении разрешения на условно разрешенный вид использования или об отказе</w:t>
      </w:r>
      <w:r>
        <w:rPr>
          <w:sz w:val="24"/>
        </w:rPr>
        <w:t xml:space="preserve"> в предоставлении такого разрешения.</w:t>
      </w:r>
    </w:p>
    <w:p w:rsidR="00FA2080" w:rsidRDefault="00FA2080" w:rsidP="006F08F6">
      <w:pPr>
        <w:pStyle w:val="a1"/>
      </w:pPr>
    </w:p>
    <w:p w:rsidR="00FA2080" w:rsidRPr="00E5762E" w:rsidRDefault="00FA2080" w:rsidP="00FA2080">
      <w:pPr>
        <w:pStyle w:val="1"/>
        <w:tabs>
          <w:tab w:val="left" w:pos="0"/>
          <w:tab w:val="left" w:pos="240"/>
          <w:tab w:val="left" w:pos="560"/>
        </w:tabs>
        <w:ind w:firstLine="561"/>
        <w:rPr>
          <w:sz w:val="24"/>
          <w:szCs w:val="24"/>
        </w:rPr>
      </w:pPr>
      <w:bookmarkStart w:id="26" w:name="_Toc430359400"/>
      <w:bookmarkStart w:id="27" w:name="_Toc5008809"/>
      <w:r w:rsidRPr="00E5762E">
        <w:rPr>
          <w:sz w:val="24"/>
          <w:szCs w:val="24"/>
        </w:rPr>
        <w:t>Статья 13. Порядок предоставления разрешения на отклонение от предельных параме</w:t>
      </w:r>
      <w:r w:rsidRPr="00E5762E">
        <w:rPr>
          <w:sz w:val="24"/>
          <w:szCs w:val="24"/>
        </w:rPr>
        <w:t>т</w:t>
      </w:r>
      <w:r w:rsidRPr="00E5762E">
        <w:rPr>
          <w:sz w:val="24"/>
          <w:szCs w:val="24"/>
        </w:rPr>
        <w:t>ров разрешенного строительства, реконструкции объектов капитального строительства</w:t>
      </w:r>
      <w:bookmarkEnd w:id="26"/>
      <w:bookmarkEnd w:id="27"/>
    </w:p>
    <w:p w:rsidR="00FA2080" w:rsidRDefault="00FA2080" w:rsidP="006F08F6">
      <w:pPr>
        <w:pStyle w:val="a1"/>
        <w:rPr>
          <w:sz w:val="24"/>
        </w:rPr>
      </w:pPr>
      <w:r w:rsidRPr="00E5762E">
        <w:rPr>
          <w:sz w:val="24"/>
        </w:rPr>
        <w:t>1. Правообладатели земельных участков,</w:t>
      </w:r>
      <w:r w:rsidRPr="00FA2080">
        <w:rPr>
          <w:sz w:val="24"/>
        </w:rPr>
        <w:t xml:space="preserve"> </w:t>
      </w:r>
      <w:r w:rsidRPr="00E5762E">
        <w:rPr>
          <w:sz w:val="24"/>
        </w:rPr>
        <w:t>размеры которых меньше установленных градостроительным регламентом минимальных размеров земельных участков</w:t>
      </w:r>
      <w:r w:rsidRPr="00FA2080">
        <w:rPr>
          <w:sz w:val="24"/>
        </w:rPr>
        <w:t xml:space="preserve"> </w:t>
      </w:r>
      <w:r w:rsidRPr="00E5762E">
        <w:rPr>
          <w:sz w:val="24"/>
        </w:rPr>
        <w:t>либо конф</w:t>
      </w:r>
      <w:r w:rsidRPr="00E5762E">
        <w:rPr>
          <w:sz w:val="24"/>
        </w:rPr>
        <w:t>и</w:t>
      </w:r>
      <w:r w:rsidRPr="00E5762E">
        <w:rPr>
          <w:sz w:val="24"/>
        </w:rPr>
        <w:t>гурация, инженерно-геологические или иные характеристики которых неблагоприятны для застройки,</w:t>
      </w:r>
      <w:r>
        <w:rPr>
          <w:sz w:val="24"/>
        </w:rPr>
        <w:t xml:space="preserve"> </w:t>
      </w:r>
      <w:r w:rsidRPr="00E5762E">
        <w:rPr>
          <w:sz w:val="24"/>
        </w:rPr>
        <w:t>вправе обратиться за разрешениями на отклонение от предельных параметров разрешенного строительства,</w:t>
      </w:r>
      <w:r w:rsidRPr="00FA2080">
        <w:rPr>
          <w:sz w:val="24"/>
        </w:rPr>
        <w:t xml:space="preserve"> </w:t>
      </w:r>
      <w:r w:rsidRPr="00E5762E">
        <w:rPr>
          <w:sz w:val="24"/>
        </w:rPr>
        <w:t>реконструкции объектов</w:t>
      </w:r>
      <w:r w:rsidRPr="00FA2080">
        <w:rPr>
          <w:sz w:val="24"/>
        </w:rPr>
        <w:t xml:space="preserve"> </w:t>
      </w:r>
      <w:r w:rsidRPr="00E5762E">
        <w:rPr>
          <w:sz w:val="24"/>
        </w:rPr>
        <w:t>капитального строительства.</w:t>
      </w:r>
    </w:p>
    <w:p w:rsidR="00FA2080" w:rsidRDefault="00FA2080" w:rsidP="006F08F6">
      <w:pPr>
        <w:pStyle w:val="a1"/>
        <w:rPr>
          <w:sz w:val="24"/>
        </w:rPr>
      </w:pPr>
      <w:r w:rsidRPr="00E5762E">
        <w:rPr>
          <w:sz w:val="24"/>
        </w:rPr>
        <w:t>Основанием для отклонения от предельных параметров разрешенного строител</w:t>
      </w:r>
      <w:r w:rsidRPr="00E5762E">
        <w:rPr>
          <w:sz w:val="24"/>
        </w:rPr>
        <w:t>ь</w:t>
      </w:r>
      <w:r w:rsidRPr="00E5762E">
        <w:rPr>
          <w:sz w:val="24"/>
        </w:rPr>
        <w:t>ства,</w:t>
      </w:r>
      <w:r w:rsidRPr="00FA2080">
        <w:rPr>
          <w:sz w:val="24"/>
        </w:rPr>
        <w:t xml:space="preserve"> </w:t>
      </w:r>
      <w:r w:rsidRPr="00E5762E">
        <w:rPr>
          <w:sz w:val="24"/>
        </w:rPr>
        <w:t>реконструкции объектов капительного строительства может являться  документация по планировке территорий.</w:t>
      </w:r>
      <w:r w:rsidRPr="00FA2080">
        <w:rPr>
          <w:sz w:val="24"/>
        </w:rPr>
        <w:t xml:space="preserve"> </w:t>
      </w:r>
    </w:p>
    <w:p w:rsidR="00FE1545" w:rsidRDefault="00FA2080" w:rsidP="006F08F6">
      <w:pPr>
        <w:pStyle w:val="a1"/>
        <w:rPr>
          <w:sz w:val="24"/>
        </w:rPr>
      </w:pPr>
      <w:r>
        <w:rPr>
          <w:sz w:val="24"/>
        </w:rPr>
        <w:t xml:space="preserve">2. </w:t>
      </w:r>
      <w:r w:rsidRPr="00E5762E">
        <w:rPr>
          <w:sz w:val="24"/>
        </w:rPr>
        <w:t>Отклонение от предельных</w:t>
      </w:r>
      <w:r w:rsidRPr="00FA2080">
        <w:rPr>
          <w:sz w:val="24"/>
        </w:rPr>
        <w:t xml:space="preserve"> </w:t>
      </w:r>
      <w:r w:rsidRPr="00E5762E">
        <w:rPr>
          <w:sz w:val="24"/>
        </w:rPr>
        <w:t>параметров разрешенного строительства, реконстру</w:t>
      </w:r>
      <w:r w:rsidRPr="00E5762E">
        <w:rPr>
          <w:sz w:val="24"/>
        </w:rPr>
        <w:t>к</w:t>
      </w:r>
      <w:r w:rsidRPr="00E5762E">
        <w:rPr>
          <w:sz w:val="24"/>
        </w:rPr>
        <w:t>ции объектов капитального строительства разрешается для отдельного земельного участка при соблюдении требований технических регламентов.</w:t>
      </w:r>
      <w:r w:rsidR="00FE1545" w:rsidRPr="00FE1545">
        <w:rPr>
          <w:sz w:val="24"/>
        </w:rPr>
        <w:t xml:space="preserve"> </w:t>
      </w:r>
    </w:p>
    <w:p w:rsidR="00FE1545" w:rsidRDefault="00FE1545" w:rsidP="006F08F6">
      <w:pPr>
        <w:pStyle w:val="a1"/>
        <w:rPr>
          <w:sz w:val="24"/>
        </w:rPr>
      </w:pPr>
      <w:r w:rsidRPr="00E5762E">
        <w:rPr>
          <w:sz w:val="24"/>
        </w:rPr>
        <w:t>3. Заинтересованное в получении</w:t>
      </w:r>
      <w:r w:rsidRPr="00FE1545">
        <w:rPr>
          <w:sz w:val="24"/>
        </w:rPr>
        <w:t xml:space="preserve"> </w:t>
      </w:r>
      <w:r w:rsidRPr="00E5762E">
        <w:rPr>
          <w:sz w:val="24"/>
        </w:rPr>
        <w:t>разрешения на отклонение от предельных пар</w:t>
      </w:r>
      <w:r w:rsidRPr="00E5762E">
        <w:rPr>
          <w:sz w:val="24"/>
        </w:rPr>
        <w:t>а</w:t>
      </w:r>
      <w:r w:rsidRPr="00E5762E">
        <w:rPr>
          <w:sz w:val="24"/>
        </w:rPr>
        <w:t>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r w:rsidRPr="00FE1545">
        <w:rPr>
          <w:sz w:val="24"/>
        </w:rPr>
        <w:t xml:space="preserve"> </w:t>
      </w:r>
    </w:p>
    <w:p w:rsidR="00FE1545" w:rsidRDefault="00FE1545" w:rsidP="006F08F6">
      <w:pPr>
        <w:pStyle w:val="a1"/>
        <w:rPr>
          <w:sz w:val="24"/>
        </w:rPr>
      </w:pPr>
      <w:r w:rsidRPr="00E5762E">
        <w:rPr>
          <w:sz w:val="24"/>
        </w:rPr>
        <w:t xml:space="preserve">4. </w:t>
      </w:r>
      <w:proofErr w:type="gramStart"/>
      <w:r w:rsidRPr="00E5762E">
        <w:rPr>
          <w:sz w:val="24"/>
        </w:rPr>
        <w:t>Проект решения о предоставлении</w:t>
      </w:r>
      <w:r w:rsidRPr="00FE1545">
        <w:rPr>
          <w:sz w:val="24"/>
        </w:rPr>
        <w:t xml:space="preserve"> </w:t>
      </w:r>
      <w:r w:rsidRPr="00E5762E">
        <w:rPr>
          <w:sz w:val="24"/>
        </w:rPr>
        <w:t>разрешения на отклонение от предельных п</w:t>
      </w:r>
      <w:r w:rsidRPr="00E5762E">
        <w:rPr>
          <w:sz w:val="24"/>
        </w:rPr>
        <w:t>а</w:t>
      </w:r>
      <w:r w:rsidRPr="00E5762E">
        <w:rPr>
          <w:sz w:val="24"/>
        </w:rPr>
        <w:t>раметров разрешенного строительства, реконструкции объектов капитального строител</w:t>
      </w:r>
      <w:r w:rsidRPr="00E5762E">
        <w:rPr>
          <w:sz w:val="24"/>
        </w:rPr>
        <w:t>ь</w:t>
      </w:r>
      <w:r w:rsidRPr="00E5762E">
        <w:rPr>
          <w:sz w:val="24"/>
        </w:rPr>
        <w:t>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w:t>
      </w:r>
      <w:r w:rsidRPr="00E5762E">
        <w:rPr>
          <w:sz w:val="24"/>
        </w:rPr>
        <w:t>е</w:t>
      </w:r>
      <w:r w:rsidRPr="00E5762E">
        <w:rPr>
          <w:sz w:val="24"/>
        </w:rPr>
        <w:lastRenderedPageBreak/>
        <w:t xml:space="preserve">ниях или публичных слушаниях, проводимых в порядке, установленном </w:t>
      </w:r>
      <w:hyperlink r:id="rId55" w:history="1">
        <w:r w:rsidRPr="00E5762E">
          <w:rPr>
            <w:sz w:val="24"/>
          </w:rPr>
          <w:t>статьей 5.1</w:t>
        </w:r>
      </w:hyperlink>
      <w:r w:rsidRPr="00E5762E">
        <w:rPr>
          <w:sz w:val="24"/>
        </w:rPr>
        <w:t xml:space="preserve"> Град</w:t>
      </w:r>
      <w:r w:rsidRPr="00E5762E">
        <w:rPr>
          <w:sz w:val="24"/>
        </w:rPr>
        <w:t>о</w:t>
      </w:r>
      <w:r w:rsidRPr="00E5762E">
        <w:rPr>
          <w:sz w:val="24"/>
        </w:rPr>
        <w:t xml:space="preserve">строительного кодекса Российской Федерации, с учетом положений </w:t>
      </w:r>
      <w:hyperlink r:id="rId56" w:history="1">
        <w:r w:rsidRPr="00E5762E">
          <w:rPr>
            <w:sz w:val="24"/>
          </w:rPr>
          <w:t>статьи 39</w:t>
        </w:r>
      </w:hyperlink>
      <w:r w:rsidRPr="00E5762E">
        <w:rPr>
          <w:sz w:val="24"/>
        </w:rPr>
        <w:t xml:space="preserve"> Градостро</w:t>
      </w:r>
      <w:r w:rsidRPr="00E5762E">
        <w:rPr>
          <w:sz w:val="24"/>
        </w:rPr>
        <w:t>и</w:t>
      </w:r>
      <w:r w:rsidRPr="00E5762E">
        <w:rPr>
          <w:sz w:val="24"/>
        </w:rPr>
        <w:t>тельного кодекса Российской Федерации, за исключением</w:t>
      </w:r>
      <w:proofErr w:type="gramEnd"/>
      <w:r w:rsidRPr="00E5762E">
        <w:rPr>
          <w:sz w:val="24"/>
        </w:rPr>
        <w:t xml:space="preserve"> случая, указанного в </w:t>
      </w:r>
      <w:hyperlink r:id="rId57" w:history="1">
        <w:r w:rsidRPr="00E5762E">
          <w:rPr>
            <w:sz w:val="24"/>
          </w:rPr>
          <w:t>части 1.1</w:t>
        </w:r>
      </w:hyperlink>
      <w:r w:rsidRPr="00E5762E">
        <w:rPr>
          <w:sz w:val="24"/>
        </w:rPr>
        <w:t xml:space="preserve"> статьи 40 Градостроительного кодекса Российской Федерации. Расходы, связанные с орг</w:t>
      </w:r>
      <w:r w:rsidRPr="00E5762E">
        <w:rPr>
          <w:sz w:val="24"/>
        </w:rPr>
        <w:t>а</w:t>
      </w:r>
      <w:r w:rsidRPr="00E5762E">
        <w:rPr>
          <w:sz w:val="24"/>
        </w:rPr>
        <w:t>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w:t>
      </w:r>
      <w:r w:rsidRPr="00E5762E">
        <w:rPr>
          <w:sz w:val="24"/>
        </w:rPr>
        <w:t>е</w:t>
      </w:r>
      <w:r w:rsidRPr="00E5762E">
        <w:rPr>
          <w:sz w:val="24"/>
        </w:rPr>
        <w:t>шенного строительства, реконструкции объектов капитального строительства, несет физ</w:t>
      </w:r>
      <w:r w:rsidRPr="00E5762E">
        <w:rPr>
          <w:sz w:val="24"/>
        </w:rPr>
        <w:t>и</w:t>
      </w:r>
      <w:r w:rsidRPr="00E5762E">
        <w:rPr>
          <w:sz w:val="24"/>
        </w:rPr>
        <w:t>ческое или юридическое лицо, заинтересованное в предоставлении такого разрешения.</w:t>
      </w:r>
      <w:r w:rsidRPr="00FE1545">
        <w:rPr>
          <w:sz w:val="24"/>
        </w:rPr>
        <w:t xml:space="preserve"> </w:t>
      </w:r>
    </w:p>
    <w:p w:rsidR="00FE1545" w:rsidRDefault="00FE1545" w:rsidP="006F08F6">
      <w:pPr>
        <w:pStyle w:val="a1"/>
        <w:rPr>
          <w:sz w:val="24"/>
        </w:rPr>
      </w:pPr>
      <w:r w:rsidRPr="00E5762E">
        <w:rPr>
          <w:sz w:val="24"/>
        </w:rPr>
        <w:t xml:space="preserve">5. </w:t>
      </w:r>
      <w:proofErr w:type="gramStart"/>
      <w:r w:rsidRPr="00E5762E">
        <w:rPr>
          <w:sz w:val="24"/>
        </w:rPr>
        <w:t>На основании заключения о</w:t>
      </w:r>
      <w:r w:rsidRPr="00FE1545">
        <w:rPr>
          <w:sz w:val="24"/>
        </w:rPr>
        <w:t xml:space="preserve"> </w:t>
      </w:r>
      <w:r w:rsidRPr="00E5762E">
        <w:rPr>
          <w:sz w:val="24"/>
        </w:rPr>
        <w:t>результатах общественных обсуждений или публи</w:t>
      </w:r>
      <w:r w:rsidRPr="00E5762E">
        <w:rPr>
          <w:sz w:val="24"/>
        </w:rPr>
        <w:t>ч</w:t>
      </w:r>
      <w:r w:rsidRPr="00E5762E">
        <w:rPr>
          <w:sz w:val="24"/>
        </w:rPr>
        <w:t>ных слушаний  по вопросу о предоставлении разрешения на отклонение от предельных п</w:t>
      </w:r>
      <w:r w:rsidRPr="00E5762E">
        <w:rPr>
          <w:sz w:val="24"/>
        </w:rPr>
        <w:t>а</w:t>
      </w:r>
      <w:r w:rsidRPr="00E5762E">
        <w:rPr>
          <w:sz w:val="24"/>
        </w:rPr>
        <w:t>раметров разрешенного строительства, реконструкции объектов капитального строител</w:t>
      </w:r>
      <w:r w:rsidRPr="00E5762E">
        <w:rPr>
          <w:sz w:val="24"/>
        </w:rPr>
        <w:t>ь</w:t>
      </w:r>
      <w:r w:rsidRPr="00E5762E">
        <w:rPr>
          <w:sz w:val="24"/>
        </w:rPr>
        <w:t>ства</w:t>
      </w:r>
      <w:r>
        <w:rPr>
          <w:sz w:val="24"/>
        </w:rPr>
        <w:t xml:space="preserve"> </w:t>
      </w:r>
      <w:r w:rsidRPr="00E5762E">
        <w:rPr>
          <w:sz w:val="24"/>
        </w:rPr>
        <w:t>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w:t>
      </w:r>
      <w:r w:rsidRPr="00FE1545">
        <w:rPr>
          <w:sz w:val="24"/>
        </w:rPr>
        <w:t xml:space="preserve"> </w:t>
      </w:r>
      <w:r w:rsidRPr="00E5762E">
        <w:rPr>
          <w:sz w:val="24"/>
        </w:rPr>
        <w:t>в предоставлении такого разрешения с указанием причин принятого решения и направляет</w:t>
      </w:r>
      <w:proofErr w:type="gramEnd"/>
      <w:r w:rsidRPr="00E5762E">
        <w:rPr>
          <w:sz w:val="24"/>
        </w:rPr>
        <w:t xml:space="preserve"> их главе </w:t>
      </w:r>
      <w:proofErr w:type="spellStart"/>
      <w:r w:rsidRPr="00E5762E">
        <w:rPr>
          <w:sz w:val="24"/>
        </w:rPr>
        <w:t>Окуловского</w:t>
      </w:r>
      <w:proofErr w:type="spellEnd"/>
      <w:r w:rsidRPr="00E5762E">
        <w:rPr>
          <w:sz w:val="24"/>
        </w:rPr>
        <w:t xml:space="preserve"> муниципального района.</w:t>
      </w:r>
      <w:r w:rsidRPr="00FE1545">
        <w:rPr>
          <w:sz w:val="24"/>
        </w:rPr>
        <w:t xml:space="preserve"> </w:t>
      </w:r>
    </w:p>
    <w:p w:rsidR="00FE1545" w:rsidRDefault="00FE1545" w:rsidP="006F08F6">
      <w:pPr>
        <w:pStyle w:val="a1"/>
        <w:rPr>
          <w:sz w:val="24"/>
        </w:rPr>
      </w:pPr>
      <w:r w:rsidRPr="00E5762E">
        <w:rPr>
          <w:sz w:val="24"/>
        </w:rPr>
        <w:t xml:space="preserve">6. На основании указанных в пункте 5 настоящей статьи рекомендаций Глава </w:t>
      </w:r>
      <w:proofErr w:type="spellStart"/>
      <w:r w:rsidRPr="00E5762E">
        <w:rPr>
          <w:sz w:val="24"/>
        </w:rPr>
        <w:t>Ок</w:t>
      </w:r>
      <w:r w:rsidRPr="00E5762E">
        <w:rPr>
          <w:sz w:val="24"/>
        </w:rPr>
        <w:t>у</w:t>
      </w:r>
      <w:r w:rsidRPr="00E5762E">
        <w:rPr>
          <w:sz w:val="24"/>
        </w:rPr>
        <w:t>ловского</w:t>
      </w:r>
      <w:proofErr w:type="spellEnd"/>
      <w:r w:rsidRPr="00E5762E">
        <w:rPr>
          <w:sz w:val="24"/>
        </w:rPr>
        <w:t xml:space="preserve"> муниципального района в течение семи дней</w:t>
      </w:r>
      <w:r w:rsidRPr="00FE1545">
        <w:rPr>
          <w:sz w:val="24"/>
        </w:rPr>
        <w:t xml:space="preserve"> </w:t>
      </w:r>
      <w:r w:rsidRPr="00E5762E">
        <w:rPr>
          <w:sz w:val="24"/>
        </w:rPr>
        <w:t>со дня поступления таких рекоме</w:t>
      </w:r>
      <w:r w:rsidRPr="00E5762E">
        <w:rPr>
          <w:sz w:val="24"/>
        </w:rPr>
        <w:t>н</w:t>
      </w:r>
      <w:r w:rsidRPr="00E5762E">
        <w:rPr>
          <w:sz w:val="24"/>
        </w:rPr>
        <w:t>даций принимает решение о предоставлении разрешения на отклонение от предельных п</w:t>
      </w:r>
      <w:r w:rsidRPr="00E5762E">
        <w:rPr>
          <w:sz w:val="24"/>
        </w:rPr>
        <w:t>а</w:t>
      </w:r>
      <w:r w:rsidRPr="00E5762E">
        <w:rPr>
          <w:sz w:val="24"/>
        </w:rPr>
        <w:t>раметров разрешенного строительства, реконструкции объектов капитального строител</w:t>
      </w:r>
      <w:r w:rsidRPr="00E5762E">
        <w:rPr>
          <w:sz w:val="24"/>
        </w:rPr>
        <w:t>ь</w:t>
      </w:r>
      <w:r w:rsidRPr="00E5762E">
        <w:rPr>
          <w:sz w:val="24"/>
        </w:rPr>
        <w:t>ства или об отказе в предоставлении такого разрешения.</w:t>
      </w:r>
      <w:r w:rsidRPr="00FE1545">
        <w:rPr>
          <w:sz w:val="24"/>
        </w:rPr>
        <w:t xml:space="preserve"> </w:t>
      </w:r>
    </w:p>
    <w:p w:rsidR="004823A5" w:rsidRDefault="00FE1545" w:rsidP="006F08F6">
      <w:pPr>
        <w:pStyle w:val="a1"/>
        <w:rPr>
          <w:sz w:val="24"/>
        </w:rPr>
      </w:pPr>
      <w:r w:rsidRPr="00E5762E">
        <w:rPr>
          <w:sz w:val="24"/>
        </w:rPr>
        <w:t>7. Со дня поступления в орган местного самоуправления уведомления о выявлении самовольной постройки от</w:t>
      </w:r>
      <w:r w:rsidRPr="00FE1545">
        <w:rPr>
          <w:sz w:val="24"/>
        </w:rPr>
        <w:t xml:space="preserve"> </w:t>
      </w:r>
      <w:r w:rsidRPr="00E5762E">
        <w:rPr>
          <w:sz w:val="24"/>
        </w:rPr>
        <w:t xml:space="preserve">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8" w:history="1">
        <w:r w:rsidRPr="00E5762E">
          <w:rPr>
            <w:sz w:val="24"/>
          </w:rPr>
          <w:t>ч</w:t>
        </w:r>
        <w:r w:rsidRPr="00E5762E">
          <w:rPr>
            <w:sz w:val="24"/>
          </w:rPr>
          <w:t>а</w:t>
        </w:r>
        <w:r w:rsidRPr="00E5762E">
          <w:rPr>
            <w:sz w:val="24"/>
          </w:rPr>
          <w:t>сти 2 статьи 55.32</w:t>
        </w:r>
      </w:hyperlink>
      <w:r w:rsidRPr="00E5762E">
        <w:rPr>
          <w:sz w:val="24"/>
        </w:rPr>
        <w:t xml:space="preserve"> Градостроительного кодекса РФ, не допускается предоставление разр</w:t>
      </w:r>
      <w:r w:rsidRPr="00E5762E">
        <w:rPr>
          <w:sz w:val="24"/>
        </w:rPr>
        <w:t>е</w:t>
      </w:r>
      <w:r w:rsidRPr="00E5762E">
        <w:rPr>
          <w:sz w:val="24"/>
        </w:rPr>
        <w:t>шения на отклонение от предельных параметров разрешенного строительства, реконстру</w:t>
      </w:r>
      <w:r w:rsidRPr="00E5762E">
        <w:rPr>
          <w:sz w:val="24"/>
        </w:rPr>
        <w:t>к</w:t>
      </w:r>
      <w:r w:rsidRPr="00E5762E">
        <w:rPr>
          <w:sz w:val="24"/>
        </w:rPr>
        <w:t xml:space="preserve">ции объектов капитального строительства в отношении земельного участка, на котором расположена такая постройка, </w:t>
      </w:r>
      <w:proofErr w:type="gramStart"/>
      <w:r w:rsidRPr="00E5762E">
        <w:rPr>
          <w:sz w:val="24"/>
        </w:rPr>
        <w:t>до</w:t>
      </w:r>
      <w:proofErr w:type="gramEnd"/>
      <w:r w:rsidRPr="00E5762E">
        <w:rPr>
          <w:sz w:val="24"/>
        </w:rPr>
        <w:t xml:space="preserve"> </w:t>
      </w:r>
      <w:proofErr w:type="gramStart"/>
      <w:r w:rsidRPr="00E5762E">
        <w:rPr>
          <w:sz w:val="24"/>
        </w:rPr>
        <w:t>ее</w:t>
      </w:r>
      <w:proofErr w:type="gramEnd"/>
      <w:r w:rsidRPr="00E5762E">
        <w:rPr>
          <w:sz w:val="24"/>
        </w:rPr>
        <w:t xml:space="preserve"> </w:t>
      </w:r>
      <w:proofErr w:type="gramStart"/>
      <w:r w:rsidRPr="00E5762E">
        <w:rPr>
          <w:sz w:val="24"/>
        </w:rPr>
        <w:t>сноса или приведения в соответствие с установленн</w:t>
      </w:r>
      <w:r w:rsidRPr="00E5762E">
        <w:rPr>
          <w:sz w:val="24"/>
        </w:rPr>
        <w:t>ы</w:t>
      </w:r>
      <w:r w:rsidRPr="00E5762E">
        <w:rPr>
          <w:sz w:val="24"/>
        </w:rPr>
        <w:t>ми требованиями, за исключением случаев, если по результатам рассмотрения данного ув</w:t>
      </w:r>
      <w:r w:rsidRPr="00E5762E">
        <w:rPr>
          <w:sz w:val="24"/>
        </w:rPr>
        <w:t>е</w:t>
      </w:r>
      <w:r w:rsidRPr="00E5762E">
        <w:rPr>
          <w:sz w:val="24"/>
        </w:rPr>
        <w:t>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w:t>
      </w:r>
      <w:r w:rsidRPr="00E5762E">
        <w:rPr>
          <w:sz w:val="24"/>
        </w:rPr>
        <w:t>в</w:t>
      </w:r>
      <w:r w:rsidRPr="00E5762E">
        <w:rPr>
          <w:sz w:val="24"/>
        </w:rPr>
        <w:t xml:space="preserve">ления, которые указаны в </w:t>
      </w:r>
      <w:hyperlink r:id="rId59" w:history="1">
        <w:r w:rsidRPr="00E5762E">
          <w:rPr>
            <w:sz w:val="24"/>
          </w:rPr>
          <w:t>части 2 статьи 55.32</w:t>
        </w:r>
      </w:hyperlink>
      <w:r w:rsidRPr="00E5762E">
        <w:rPr>
          <w:sz w:val="24"/>
        </w:rPr>
        <w:t xml:space="preserve"> Градостроительного кодекса РФ и от кот</w:t>
      </w:r>
      <w:r w:rsidRPr="00E5762E">
        <w:rPr>
          <w:sz w:val="24"/>
        </w:rPr>
        <w:t>о</w:t>
      </w:r>
      <w:r w:rsidRPr="00E5762E">
        <w:rPr>
          <w:sz w:val="24"/>
        </w:rPr>
        <w:t>рых поступило данное уведомление, направлено уведомление о том, что наличие признаков самовольной постройки не</w:t>
      </w:r>
      <w:proofErr w:type="gramEnd"/>
      <w:r w:rsidRPr="00E5762E">
        <w:rPr>
          <w:sz w:val="24"/>
        </w:rPr>
        <w:t xml:space="preserve"> усматривается либо вступило в законную силу решение суда об отказе в удовлетворении исковых требований о сносе самовольной постройки или ее пр</w:t>
      </w:r>
      <w:r w:rsidRPr="00E5762E">
        <w:rPr>
          <w:sz w:val="24"/>
        </w:rPr>
        <w:t>и</w:t>
      </w:r>
      <w:r w:rsidRPr="00E5762E">
        <w:rPr>
          <w:sz w:val="24"/>
        </w:rPr>
        <w:t>ведении в соответствие с установленными требованиями.</w:t>
      </w:r>
      <w:r w:rsidR="004823A5" w:rsidRPr="004823A5">
        <w:rPr>
          <w:sz w:val="24"/>
        </w:rPr>
        <w:t xml:space="preserve"> </w:t>
      </w:r>
    </w:p>
    <w:p w:rsidR="00BC076D" w:rsidRDefault="004823A5" w:rsidP="006F08F6">
      <w:pPr>
        <w:pStyle w:val="a1"/>
        <w:rPr>
          <w:sz w:val="24"/>
        </w:rPr>
      </w:pPr>
      <w:r w:rsidRPr="00E5762E">
        <w:rPr>
          <w:sz w:val="24"/>
        </w:rPr>
        <w:t>8. Физическое или юридическое</w:t>
      </w:r>
      <w:r>
        <w:rPr>
          <w:sz w:val="24"/>
        </w:rPr>
        <w:t xml:space="preserve"> лицо </w:t>
      </w:r>
      <w:r w:rsidRPr="00E5762E">
        <w:rPr>
          <w:sz w:val="24"/>
        </w:rPr>
        <w:t>вправе оспорить в судебном порядке решение о предоставлении разрешения на отклонение от предельных параметров</w:t>
      </w:r>
      <w:r w:rsidRPr="004823A5">
        <w:rPr>
          <w:sz w:val="24"/>
        </w:rPr>
        <w:t xml:space="preserve"> </w:t>
      </w:r>
      <w:r w:rsidRPr="00E5762E">
        <w:rPr>
          <w:sz w:val="24"/>
        </w:rPr>
        <w:t>разрешенного строительства, реконструкции объектов</w:t>
      </w:r>
      <w:r w:rsidRPr="004823A5">
        <w:rPr>
          <w:sz w:val="24"/>
        </w:rPr>
        <w:t xml:space="preserve"> </w:t>
      </w:r>
      <w:r w:rsidRPr="00E5762E">
        <w:rPr>
          <w:sz w:val="24"/>
        </w:rPr>
        <w:t>капитального строительства или об отказе в пред</w:t>
      </w:r>
      <w:r w:rsidRPr="00E5762E">
        <w:rPr>
          <w:sz w:val="24"/>
        </w:rPr>
        <w:t>о</w:t>
      </w:r>
      <w:r w:rsidRPr="00E5762E">
        <w:rPr>
          <w:sz w:val="24"/>
        </w:rPr>
        <w:t>ставлении такого разрешения.</w:t>
      </w:r>
    </w:p>
    <w:p w:rsidR="00BC076D" w:rsidRDefault="00BC076D" w:rsidP="006F08F6">
      <w:pPr>
        <w:pStyle w:val="a1"/>
        <w:rPr>
          <w:sz w:val="24"/>
        </w:rPr>
      </w:pPr>
    </w:p>
    <w:p w:rsidR="00BC076D" w:rsidRDefault="00BC076D" w:rsidP="006F08F6">
      <w:pPr>
        <w:pStyle w:val="a1"/>
        <w:rPr>
          <w:sz w:val="24"/>
        </w:rPr>
      </w:pPr>
    </w:p>
    <w:p w:rsidR="00BC076D" w:rsidRPr="00E5762E" w:rsidRDefault="00BC076D" w:rsidP="00BC076D">
      <w:pPr>
        <w:pStyle w:val="1"/>
        <w:tabs>
          <w:tab w:val="left" w:pos="0"/>
          <w:tab w:val="left" w:pos="240"/>
          <w:tab w:val="left" w:pos="560"/>
        </w:tabs>
        <w:spacing w:line="360" w:lineRule="auto"/>
        <w:ind w:firstLine="560"/>
        <w:rPr>
          <w:sz w:val="24"/>
          <w:szCs w:val="24"/>
        </w:rPr>
      </w:pPr>
      <w:bookmarkStart w:id="28" w:name="_Toc5008810"/>
      <w:r w:rsidRPr="00E5762E">
        <w:rPr>
          <w:sz w:val="24"/>
          <w:szCs w:val="24"/>
        </w:rPr>
        <w:t>Глава 5. ПОРЯДОК ВЫДАЧИ РАЗРЕШЕНИЯ НА СТРОИТЕЛЬСТВО, РАЗРЕШ</w:t>
      </w:r>
      <w:r w:rsidRPr="00E5762E">
        <w:rPr>
          <w:sz w:val="24"/>
          <w:szCs w:val="24"/>
        </w:rPr>
        <w:t>Е</w:t>
      </w:r>
      <w:r w:rsidRPr="00E5762E">
        <w:rPr>
          <w:sz w:val="24"/>
          <w:szCs w:val="24"/>
        </w:rPr>
        <w:t>НИЯ НА ВВОД ОБЪЕКТА В ЭКСПЛУАТАЦИЮ</w:t>
      </w:r>
      <w:bookmarkEnd w:id="28"/>
    </w:p>
    <w:p w:rsidR="00BC076D" w:rsidRPr="00BC076D" w:rsidRDefault="00BC076D" w:rsidP="00BC076D">
      <w:pPr>
        <w:pStyle w:val="1"/>
        <w:tabs>
          <w:tab w:val="left" w:pos="0"/>
          <w:tab w:val="left" w:pos="240"/>
          <w:tab w:val="left" w:pos="560"/>
        </w:tabs>
        <w:ind w:firstLine="561"/>
        <w:rPr>
          <w:sz w:val="24"/>
          <w:szCs w:val="24"/>
        </w:rPr>
      </w:pPr>
      <w:bookmarkStart w:id="29" w:name="_Toc430359402"/>
      <w:bookmarkStart w:id="30" w:name="_Toc5008811"/>
      <w:r w:rsidRPr="00BC076D">
        <w:rPr>
          <w:sz w:val="24"/>
          <w:szCs w:val="24"/>
        </w:rPr>
        <w:t>Статья 14. Порядок выдачи разрешения на строительство</w:t>
      </w:r>
      <w:bookmarkEnd w:id="29"/>
      <w:bookmarkEnd w:id="30"/>
    </w:p>
    <w:p w:rsidR="00BC076D" w:rsidRPr="00BC076D" w:rsidRDefault="00BC076D" w:rsidP="00BC076D">
      <w:pPr>
        <w:pStyle w:val="ConsPlusNormal"/>
        <w:ind w:firstLine="709"/>
        <w:rPr>
          <w:rFonts w:ascii="Times New Roman" w:hAnsi="Times New Roman" w:cs="Times New Roman"/>
          <w:sz w:val="24"/>
          <w:szCs w:val="24"/>
        </w:rPr>
      </w:pPr>
      <w:r w:rsidRPr="00BC076D">
        <w:rPr>
          <w:rFonts w:ascii="Times New Roman" w:hAnsi="Times New Roman" w:cs="Times New Roman"/>
          <w:sz w:val="24"/>
          <w:szCs w:val="24"/>
        </w:rPr>
        <w:t>1. Разрешение на строительство представляет собой документ, подтверждающий с</w:t>
      </w:r>
      <w:r w:rsidRPr="00BC076D">
        <w:rPr>
          <w:rFonts w:ascii="Times New Roman" w:hAnsi="Times New Roman" w:cs="Times New Roman"/>
          <w:sz w:val="24"/>
          <w:szCs w:val="24"/>
        </w:rPr>
        <w:t>о</w:t>
      </w:r>
      <w:r w:rsidRPr="00BC076D">
        <w:rPr>
          <w:rFonts w:ascii="Times New Roman" w:hAnsi="Times New Roman" w:cs="Times New Roman"/>
          <w:sz w:val="24"/>
          <w:szCs w:val="24"/>
        </w:rPr>
        <w:t>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BC076D" w:rsidRPr="00BC076D" w:rsidRDefault="00BC076D" w:rsidP="00BC076D">
      <w:pPr>
        <w:pStyle w:val="ConsPlusNormal"/>
        <w:ind w:firstLine="709"/>
        <w:rPr>
          <w:rFonts w:ascii="Times New Roman" w:hAnsi="Times New Roman" w:cs="Times New Roman"/>
          <w:sz w:val="24"/>
          <w:szCs w:val="24"/>
        </w:rPr>
      </w:pPr>
      <w:r w:rsidRPr="00BC076D">
        <w:rPr>
          <w:rFonts w:ascii="Times New Roman" w:hAnsi="Times New Roman" w:cs="Times New Roman"/>
          <w:sz w:val="24"/>
          <w:szCs w:val="24"/>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w:t>
      </w:r>
      <w:r w:rsidRPr="00BC076D">
        <w:rPr>
          <w:rFonts w:ascii="Times New Roman" w:hAnsi="Times New Roman" w:cs="Times New Roman"/>
          <w:sz w:val="24"/>
          <w:szCs w:val="24"/>
        </w:rPr>
        <w:t>к</w:t>
      </w:r>
      <w:r w:rsidRPr="00BC076D">
        <w:rPr>
          <w:rFonts w:ascii="Times New Roman" w:hAnsi="Times New Roman" w:cs="Times New Roman"/>
          <w:sz w:val="24"/>
          <w:szCs w:val="24"/>
        </w:rPr>
        <w:lastRenderedPageBreak/>
        <w:t>сом Российской Федерации. В целях строительства или реконструкции объекта индивид</w:t>
      </w:r>
      <w:r w:rsidRPr="00BC076D">
        <w:rPr>
          <w:rFonts w:ascii="Times New Roman" w:hAnsi="Times New Roman" w:cs="Times New Roman"/>
          <w:sz w:val="24"/>
          <w:szCs w:val="24"/>
        </w:rPr>
        <w:t>у</w:t>
      </w:r>
      <w:r w:rsidRPr="00BC076D">
        <w:rPr>
          <w:rFonts w:ascii="Times New Roman" w:hAnsi="Times New Roman" w:cs="Times New Roman"/>
          <w:sz w:val="24"/>
          <w:szCs w:val="24"/>
        </w:rPr>
        <w:t>ального жилищного строительства или садового дома застройщик подает уведомление о планируемом строительстве.</w:t>
      </w:r>
    </w:p>
    <w:p w:rsidR="00BC076D" w:rsidRPr="00BC076D" w:rsidRDefault="00BC076D" w:rsidP="00BC076D">
      <w:pPr>
        <w:pStyle w:val="ConsPlusNormal"/>
        <w:ind w:firstLine="709"/>
        <w:rPr>
          <w:rFonts w:ascii="Times New Roman" w:hAnsi="Times New Roman" w:cs="Times New Roman"/>
          <w:sz w:val="24"/>
          <w:szCs w:val="24"/>
        </w:rPr>
      </w:pPr>
      <w:r w:rsidRPr="00BC076D">
        <w:rPr>
          <w:rFonts w:ascii="Times New Roman" w:hAnsi="Times New Roman" w:cs="Times New Roman"/>
          <w:sz w:val="24"/>
          <w:szCs w:val="24"/>
        </w:rPr>
        <w:t>3. Выдача разрешений на строительство, в том числе проведение экспертизы пр</w:t>
      </w:r>
      <w:r w:rsidRPr="00BC076D">
        <w:rPr>
          <w:rFonts w:ascii="Times New Roman" w:hAnsi="Times New Roman" w:cs="Times New Roman"/>
          <w:sz w:val="24"/>
          <w:szCs w:val="24"/>
        </w:rPr>
        <w:t>о</w:t>
      </w:r>
      <w:r w:rsidRPr="00BC076D">
        <w:rPr>
          <w:rFonts w:ascii="Times New Roman" w:hAnsi="Times New Roman" w:cs="Times New Roman"/>
          <w:sz w:val="24"/>
          <w:szCs w:val="24"/>
        </w:rPr>
        <w:t>ектной документации, производится в соответствии со статьями 49 – 51 Градостроительн</w:t>
      </w:r>
      <w:r w:rsidRPr="00BC076D">
        <w:rPr>
          <w:rFonts w:ascii="Times New Roman" w:hAnsi="Times New Roman" w:cs="Times New Roman"/>
          <w:sz w:val="24"/>
          <w:szCs w:val="24"/>
        </w:rPr>
        <w:t>о</w:t>
      </w:r>
      <w:r w:rsidRPr="00BC076D">
        <w:rPr>
          <w:rFonts w:ascii="Times New Roman" w:hAnsi="Times New Roman" w:cs="Times New Roman"/>
          <w:sz w:val="24"/>
          <w:szCs w:val="24"/>
        </w:rPr>
        <w:t>го кодекса Российской Федерации.</w:t>
      </w:r>
    </w:p>
    <w:p w:rsidR="00BC076D" w:rsidRPr="00BC076D" w:rsidRDefault="00BC076D" w:rsidP="00BC076D">
      <w:pPr>
        <w:pStyle w:val="ConsPlusNormal"/>
        <w:ind w:firstLine="709"/>
        <w:rPr>
          <w:rFonts w:ascii="Times New Roman" w:hAnsi="Times New Roman" w:cs="Times New Roman"/>
          <w:sz w:val="24"/>
          <w:szCs w:val="24"/>
        </w:rPr>
      </w:pPr>
      <w:r w:rsidRPr="00BC076D">
        <w:rPr>
          <w:rFonts w:ascii="Times New Roman" w:hAnsi="Times New Roman" w:cs="Times New Roman"/>
          <w:sz w:val="24"/>
          <w:szCs w:val="24"/>
        </w:rPr>
        <w:t>4. При строительстве индивидуального жилищного дома или садового дома разр</w:t>
      </w:r>
      <w:r w:rsidRPr="00BC076D">
        <w:rPr>
          <w:rFonts w:ascii="Times New Roman" w:hAnsi="Times New Roman" w:cs="Times New Roman"/>
          <w:sz w:val="24"/>
          <w:szCs w:val="24"/>
        </w:rPr>
        <w:t>е</w:t>
      </w:r>
      <w:r w:rsidRPr="00BC076D">
        <w:rPr>
          <w:rFonts w:ascii="Times New Roman" w:hAnsi="Times New Roman" w:cs="Times New Roman"/>
          <w:sz w:val="24"/>
          <w:szCs w:val="24"/>
        </w:rPr>
        <w:t>шение на строительство не требуется. В таком случае застройщиком подается уведомление о планируемом строительстве индивидуального жилищного дома или садового дома под</w:t>
      </w:r>
      <w:r w:rsidRPr="00BC076D">
        <w:rPr>
          <w:rFonts w:ascii="Times New Roman" w:hAnsi="Times New Roman" w:cs="Times New Roman"/>
          <w:sz w:val="24"/>
          <w:szCs w:val="24"/>
        </w:rPr>
        <w:t>а</w:t>
      </w:r>
      <w:r w:rsidRPr="00BC076D">
        <w:rPr>
          <w:rFonts w:ascii="Times New Roman" w:hAnsi="Times New Roman" w:cs="Times New Roman"/>
          <w:sz w:val="24"/>
          <w:szCs w:val="24"/>
        </w:rPr>
        <w:t xml:space="preserve">ется в порядке, предусмотренном статьей 51.1. Градостроительного кодекса Российской Федерации. В порядке, предусмотренном статьей 51.1. </w:t>
      </w:r>
      <w:proofErr w:type="gramStart"/>
      <w:r w:rsidRPr="00BC076D">
        <w:rPr>
          <w:rFonts w:ascii="Times New Roman" w:hAnsi="Times New Roman" w:cs="Times New Roman"/>
          <w:sz w:val="24"/>
          <w:szCs w:val="24"/>
        </w:rPr>
        <w:t>Градостроительного кодекса Ро</w:t>
      </w:r>
      <w:r w:rsidRPr="00BC076D">
        <w:rPr>
          <w:rFonts w:ascii="Times New Roman" w:hAnsi="Times New Roman" w:cs="Times New Roman"/>
          <w:sz w:val="24"/>
          <w:szCs w:val="24"/>
        </w:rPr>
        <w:t>с</w:t>
      </w:r>
      <w:r w:rsidRPr="00BC076D">
        <w:rPr>
          <w:rFonts w:ascii="Times New Roman" w:hAnsi="Times New Roman" w:cs="Times New Roman"/>
          <w:sz w:val="24"/>
          <w:szCs w:val="24"/>
        </w:rPr>
        <w:t>сийской Федерации уполномоченный орган направляет застройщику уведомление о соо</w:t>
      </w:r>
      <w:r w:rsidRPr="00BC076D">
        <w:rPr>
          <w:rFonts w:ascii="Times New Roman" w:hAnsi="Times New Roman" w:cs="Times New Roman"/>
          <w:sz w:val="24"/>
          <w:szCs w:val="24"/>
        </w:rPr>
        <w:t>т</w:t>
      </w:r>
      <w:r w:rsidRPr="00BC076D">
        <w:rPr>
          <w:rFonts w:ascii="Times New Roman" w:hAnsi="Times New Roman" w:cs="Times New Roman"/>
          <w:sz w:val="24"/>
          <w:szCs w:val="24"/>
        </w:rPr>
        <w:t>ветствии указанных в уведомлении о планируемом строительстве параметров объекта и</w:t>
      </w:r>
      <w:r w:rsidRPr="00BC076D">
        <w:rPr>
          <w:rFonts w:ascii="Times New Roman" w:hAnsi="Times New Roman" w:cs="Times New Roman"/>
          <w:sz w:val="24"/>
          <w:szCs w:val="24"/>
        </w:rPr>
        <w:t>н</w:t>
      </w:r>
      <w:r w:rsidRPr="00BC076D">
        <w:rPr>
          <w:rFonts w:ascii="Times New Roman" w:hAnsi="Times New Roman" w:cs="Times New Roman"/>
          <w:sz w:val="24"/>
          <w:szCs w:val="24"/>
        </w:rPr>
        <w:t>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Pr="00BC076D">
        <w:rPr>
          <w:rFonts w:ascii="Times New Roman" w:hAnsi="Times New Roman" w:cs="Times New Roman"/>
          <w:sz w:val="24"/>
          <w:szCs w:val="24"/>
        </w:rPr>
        <w:t>о</w:t>
      </w:r>
      <w:r w:rsidRPr="00BC076D">
        <w:rPr>
          <w:rFonts w:ascii="Times New Roman" w:hAnsi="Times New Roman" w:cs="Times New Roman"/>
          <w:sz w:val="24"/>
          <w:szCs w:val="24"/>
        </w:rPr>
        <w:t>вого дома на земельном участке либо о несоответствии указанных в уведомлении о план</w:t>
      </w:r>
      <w:r w:rsidRPr="00BC076D">
        <w:rPr>
          <w:rFonts w:ascii="Times New Roman" w:hAnsi="Times New Roman" w:cs="Times New Roman"/>
          <w:sz w:val="24"/>
          <w:szCs w:val="24"/>
        </w:rPr>
        <w:t>и</w:t>
      </w:r>
      <w:r w:rsidRPr="00BC076D">
        <w:rPr>
          <w:rFonts w:ascii="Times New Roman" w:hAnsi="Times New Roman" w:cs="Times New Roman"/>
          <w:sz w:val="24"/>
          <w:szCs w:val="24"/>
        </w:rPr>
        <w:t>руемом строительстве параметров объекта индивидуального жилищного строительства или садового дома установленным параметрам и</w:t>
      </w:r>
      <w:proofErr w:type="gramEnd"/>
      <w:r w:rsidRPr="00BC076D">
        <w:rPr>
          <w:rFonts w:ascii="Times New Roman" w:hAnsi="Times New Roman" w:cs="Times New Roman"/>
          <w:sz w:val="24"/>
          <w:szCs w:val="24"/>
        </w:rPr>
        <w:t xml:space="preserve"> (или) недопустимости размещения объекта индивидуального жилищного строительства или садового дома на земельном участке.</w:t>
      </w:r>
    </w:p>
    <w:p w:rsidR="00D93266" w:rsidRDefault="004823A5" w:rsidP="00D93266">
      <w:pPr>
        <w:pStyle w:val="1"/>
        <w:tabs>
          <w:tab w:val="left" w:pos="0"/>
          <w:tab w:val="left" w:pos="240"/>
          <w:tab w:val="left" w:pos="560"/>
        </w:tabs>
        <w:ind w:firstLine="561"/>
        <w:rPr>
          <w:sz w:val="24"/>
        </w:rPr>
      </w:pPr>
      <w:r>
        <w:rPr>
          <w:sz w:val="24"/>
        </w:rPr>
        <w:t xml:space="preserve"> </w:t>
      </w:r>
      <w:bookmarkStart w:id="31" w:name="_Toc430359403"/>
      <w:bookmarkStart w:id="32" w:name="_Toc5008812"/>
    </w:p>
    <w:p w:rsidR="00D93266" w:rsidRPr="00E5762E" w:rsidRDefault="00D93266" w:rsidP="00D93266">
      <w:pPr>
        <w:pStyle w:val="1"/>
        <w:tabs>
          <w:tab w:val="left" w:pos="0"/>
          <w:tab w:val="left" w:pos="240"/>
          <w:tab w:val="left" w:pos="560"/>
        </w:tabs>
        <w:ind w:firstLine="561"/>
        <w:rPr>
          <w:sz w:val="24"/>
          <w:szCs w:val="24"/>
        </w:rPr>
      </w:pPr>
      <w:r w:rsidRPr="00E5762E">
        <w:rPr>
          <w:sz w:val="24"/>
          <w:szCs w:val="24"/>
        </w:rPr>
        <w:t>Статья 15. Порядок выдачи разрешения на ввод объекта в эксплуатацию</w:t>
      </w:r>
      <w:bookmarkEnd w:id="31"/>
      <w:bookmarkEnd w:id="32"/>
    </w:p>
    <w:p w:rsidR="00D93266" w:rsidRPr="00D93266" w:rsidRDefault="00D93266" w:rsidP="00645CDF">
      <w:pPr>
        <w:pStyle w:val="ConsPlusNormal"/>
        <w:numPr>
          <w:ilvl w:val="0"/>
          <w:numId w:val="3"/>
        </w:numPr>
        <w:tabs>
          <w:tab w:val="clear" w:pos="0"/>
          <w:tab w:val="num" w:pos="-2127"/>
        </w:tabs>
        <w:suppressAutoHyphens/>
        <w:autoSpaceDN/>
        <w:adjustRightInd/>
        <w:ind w:firstLine="709"/>
        <w:rPr>
          <w:rFonts w:ascii="Times New Roman" w:hAnsi="Times New Roman" w:cs="Times New Roman"/>
          <w:sz w:val="24"/>
          <w:szCs w:val="24"/>
        </w:rPr>
      </w:pPr>
      <w:r w:rsidRPr="00D93266">
        <w:rPr>
          <w:rFonts w:ascii="Times New Roman" w:hAnsi="Times New Roman" w:cs="Times New Roman"/>
          <w:sz w:val="24"/>
          <w:szCs w:val="24"/>
        </w:rPr>
        <w:t xml:space="preserve">1. </w:t>
      </w:r>
      <w:proofErr w:type="gramStart"/>
      <w:r w:rsidRPr="00D93266">
        <w:rPr>
          <w:rFonts w:ascii="Times New Roman" w:hAnsi="Times New Roman" w:cs="Times New Roman"/>
          <w:sz w:val="24"/>
          <w:szCs w:val="24"/>
        </w:rPr>
        <w:t>Разрешение на ввод объекта в эксплуатацию выдается в соответствии со статьей 55 Градостроительного кодекса Российской Федерации и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w:t>
      </w:r>
      <w:proofErr w:type="gramEnd"/>
      <w:r w:rsidRPr="00D93266">
        <w:rPr>
          <w:rFonts w:ascii="Times New Roman" w:hAnsi="Times New Roman" w:cs="Times New Roman"/>
          <w:sz w:val="24"/>
          <w:szCs w:val="24"/>
        </w:rPr>
        <w:t xml:space="preserve"> </w:t>
      </w:r>
      <w:proofErr w:type="gramStart"/>
      <w:r w:rsidRPr="00D93266">
        <w:rPr>
          <w:rFonts w:ascii="Times New Roman" w:hAnsi="Times New Roman" w:cs="Times New Roman"/>
          <w:sz w:val="24"/>
          <w:szCs w:val="24"/>
        </w:rPr>
        <w:t>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w:t>
      </w:r>
      <w:proofErr w:type="gramEnd"/>
      <w:r w:rsidRPr="00D93266">
        <w:rPr>
          <w:rFonts w:ascii="Times New Roman" w:hAnsi="Times New Roman" w:cs="Times New Roman"/>
          <w:sz w:val="24"/>
          <w:szCs w:val="24"/>
        </w:rPr>
        <w:t xml:space="preserve">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rsidR="00D93266" w:rsidRPr="00D93266" w:rsidRDefault="00D93266" w:rsidP="00645CDF">
      <w:pPr>
        <w:pStyle w:val="ConsPlusNormal"/>
        <w:numPr>
          <w:ilvl w:val="0"/>
          <w:numId w:val="3"/>
        </w:numPr>
        <w:tabs>
          <w:tab w:val="clear" w:pos="0"/>
          <w:tab w:val="num" w:pos="-2127"/>
        </w:tabs>
        <w:suppressAutoHyphens/>
        <w:autoSpaceDN/>
        <w:adjustRightInd/>
        <w:ind w:firstLine="709"/>
        <w:rPr>
          <w:rFonts w:ascii="Times New Roman" w:hAnsi="Times New Roman" w:cs="Times New Roman"/>
          <w:sz w:val="24"/>
          <w:szCs w:val="24"/>
        </w:rPr>
      </w:pPr>
      <w:r w:rsidRPr="00D93266">
        <w:rPr>
          <w:rFonts w:ascii="Times New Roman" w:hAnsi="Times New Roman" w:cs="Times New Roman"/>
          <w:sz w:val="24"/>
          <w:szCs w:val="24"/>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D93266" w:rsidRPr="00D93266" w:rsidRDefault="00D93266" w:rsidP="00645CDF">
      <w:pPr>
        <w:pStyle w:val="ConsPlusNormal"/>
        <w:numPr>
          <w:ilvl w:val="0"/>
          <w:numId w:val="3"/>
        </w:numPr>
        <w:tabs>
          <w:tab w:val="clear" w:pos="0"/>
          <w:tab w:val="num" w:pos="-2127"/>
        </w:tabs>
        <w:suppressAutoHyphens/>
        <w:autoSpaceDN/>
        <w:adjustRightInd/>
        <w:ind w:firstLine="709"/>
        <w:rPr>
          <w:rFonts w:ascii="Times New Roman" w:hAnsi="Times New Roman" w:cs="Times New Roman"/>
          <w:sz w:val="24"/>
          <w:szCs w:val="24"/>
        </w:rPr>
      </w:pPr>
      <w:r w:rsidRPr="00D93266">
        <w:rPr>
          <w:rFonts w:ascii="Times New Roman" w:hAnsi="Times New Roman" w:cs="Times New Roman"/>
          <w:sz w:val="24"/>
          <w:szCs w:val="24"/>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если в соответствии с </w:t>
      </w:r>
      <w:hyperlink r:id="rId60" w:anchor="dst100836" w:history="1">
        <w:r w:rsidRPr="00D93266">
          <w:rPr>
            <w:rFonts w:ascii="Times New Roman" w:hAnsi="Times New Roman" w:cs="Times New Roman"/>
            <w:sz w:val="24"/>
            <w:szCs w:val="24"/>
          </w:rPr>
          <w:t>частью 17 статьи 51</w:t>
        </w:r>
      </w:hyperlink>
      <w:r w:rsidRPr="00D93266">
        <w:rPr>
          <w:rFonts w:ascii="Times New Roman" w:hAnsi="Times New Roman" w:cs="Times New Roman"/>
          <w:sz w:val="24"/>
          <w:szCs w:val="24"/>
        </w:rPr>
        <w:t xml:space="preserve"> Градостроительного кодекса Российской Федерации не требуется выдача разрешения на строительство.</w:t>
      </w:r>
    </w:p>
    <w:p w:rsidR="00D93266" w:rsidRDefault="00D93266" w:rsidP="00645CDF">
      <w:pPr>
        <w:pStyle w:val="ConsPlusNormal"/>
        <w:numPr>
          <w:ilvl w:val="0"/>
          <w:numId w:val="3"/>
        </w:numPr>
        <w:tabs>
          <w:tab w:val="clear" w:pos="0"/>
          <w:tab w:val="num" w:pos="-2127"/>
        </w:tabs>
        <w:suppressAutoHyphens/>
        <w:autoSpaceDN/>
        <w:adjustRightInd/>
        <w:ind w:firstLine="709"/>
        <w:rPr>
          <w:rFonts w:ascii="Times New Roman" w:hAnsi="Times New Roman" w:cs="Times New Roman"/>
          <w:sz w:val="24"/>
          <w:szCs w:val="24"/>
        </w:rPr>
      </w:pPr>
      <w:r w:rsidRPr="00D93266">
        <w:rPr>
          <w:rFonts w:ascii="Times New Roman" w:hAnsi="Times New Roman" w:cs="Times New Roman"/>
          <w:sz w:val="24"/>
          <w:szCs w:val="24"/>
        </w:rPr>
        <w:t xml:space="preserve">4. </w:t>
      </w:r>
      <w:proofErr w:type="gramStart"/>
      <w:r w:rsidRPr="00D93266">
        <w:rPr>
          <w:rFonts w:ascii="Times New Roman" w:hAnsi="Times New Roman" w:cs="Times New Roman"/>
          <w:sz w:val="24"/>
          <w:szCs w:val="24"/>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в порядке, предусмотренном статьей 55 Градостроительного кодекса Российской Федерации.</w:t>
      </w:r>
      <w:proofErr w:type="gramEnd"/>
    </w:p>
    <w:p w:rsidR="00FD703C" w:rsidRPr="00E5762E" w:rsidRDefault="00FD703C" w:rsidP="00FD703C">
      <w:pPr>
        <w:pStyle w:val="1"/>
        <w:tabs>
          <w:tab w:val="left" w:pos="0"/>
          <w:tab w:val="left" w:pos="240"/>
          <w:tab w:val="left" w:pos="560"/>
        </w:tabs>
        <w:spacing w:line="360" w:lineRule="auto"/>
        <w:ind w:firstLine="560"/>
        <w:rPr>
          <w:sz w:val="24"/>
          <w:szCs w:val="24"/>
        </w:rPr>
      </w:pPr>
      <w:bookmarkStart w:id="33" w:name="_Toc5008813"/>
      <w:r w:rsidRPr="00E5762E">
        <w:rPr>
          <w:sz w:val="24"/>
          <w:szCs w:val="24"/>
        </w:rPr>
        <w:lastRenderedPageBreak/>
        <w:t>Глава 6. УСТАНОВЛЕНИЕ, ИЗМЕНЕНИЕ, ОБОЗНАЧЕНИЕ ГРАНИЦ ТЕРРИТ</w:t>
      </w:r>
      <w:r w:rsidRPr="00E5762E">
        <w:rPr>
          <w:sz w:val="24"/>
          <w:szCs w:val="24"/>
        </w:rPr>
        <w:t>О</w:t>
      </w:r>
      <w:r w:rsidRPr="00E5762E">
        <w:rPr>
          <w:sz w:val="24"/>
          <w:szCs w:val="24"/>
        </w:rPr>
        <w:t>РИЙ ОБЩЕГО ПОЛЬЗОВАНИЯ, ИХ ИСПОЛЬЗОВАНИЕ. ПОДГОТОВКА ДОКУМЕ</w:t>
      </w:r>
      <w:r w:rsidRPr="00E5762E">
        <w:rPr>
          <w:sz w:val="24"/>
          <w:szCs w:val="24"/>
        </w:rPr>
        <w:t>Н</w:t>
      </w:r>
      <w:r w:rsidRPr="00E5762E">
        <w:rPr>
          <w:sz w:val="24"/>
          <w:szCs w:val="24"/>
        </w:rPr>
        <w:t>ТАЦИИ ПО ПЛАНИРОВКЕ ТЕРРИТОРИИ</w:t>
      </w:r>
      <w:bookmarkEnd w:id="33"/>
    </w:p>
    <w:p w:rsidR="00FD703C" w:rsidRPr="00E5762E" w:rsidRDefault="00FD703C" w:rsidP="00FD703C">
      <w:pPr>
        <w:pStyle w:val="1"/>
        <w:tabs>
          <w:tab w:val="left" w:pos="0"/>
          <w:tab w:val="left" w:pos="240"/>
          <w:tab w:val="left" w:pos="560"/>
        </w:tabs>
        <w:ind w:firstLine="561"/>
        <w:rPr>
          <w:sz w:val="24"/>
          <w:szCs w:val="24"/>
        </w:rPr>
      </w:pPr>
      <w:bookmarkStart w:id="34" w:name="_Toc5008814"/>
      <w:r w:rsidRPr="00E5762E">
        <w:rPr>
          <w:sz w:val="24"/>
          <w:szCs w:val="24"/>
        </w:rPr>
        <w:t>Статья 16. Общие положения о территориях общего пользования</w:t>
      </w:r>
      <w:bookmarkEnd w:id="34"/>
    </w:p>
    <w:p w:rsidR="00FD703C" w:rsidRPr="00FD703C" w:rsidRDefault="00FD703C" w:rsidP="00FD703C">
      <w:pPr>
        <w:pStyle w:val="ConsPlusNormal"/>
        <w:ind w:firstLine="540"/>
        <w:outlineLvl w:val="0"/>
        <w:rPr>
          <w:rFonts w:ascii="Times New Roman" w:hAnsi="Times New Roman" w:cs="Times New Roman"/>
          <w:sz w:val="24"/>
          <w:szCs w:val="24"/>
        </w:rPr>
      </w:pPr>
      <w:bookmarkStart w:id="35" w:name="_Toc5008815"/>
      <w:r w:rsidRPr="00FD703C">
        <w:rPr>
          <w:rFonts w:ascii="Times New Roman" w:hAnsi="Times New Roman" w:cs="Times New Roman"/>
          <w:sz w:val="24"/>
          <w:szCs w:val="24"/>
        </w:rPr>
        <w:t>Границы территорий общего пользования определяются и изменяются в случаях и в порядке, определенных Градостроительным кодексом РФ путем подготовки документации по планировке территории.</w:t>
      </w:r>
      <w:bookmarkEnd w:id="35"/>
    </w:p>
    <w:p w:rsidR="00FD703C" w:rsidRPr="00FD703C" w:rsidRDefault="00FD703C" w:rsidP="00FD703C">
      <w:pPr>
        <w:autoSpaceDE w:val="0"/>
        <w:autoSpaceDN w:val="0"/>
        <w:adjustRightInd w:val="0"/>
        <w:ind w:firstLine="540"/>
        <w:rPr>
          <w:rFonts w:eastAsia="Calibri"/>
        </w:rPr>
      </w:pPr>
      <w:r w:rsidRPr="00FD703C">
        <w:t xml:space="preserve">Территорий общего пользования </w:t>
      </w:r>
      <w:r w:rsidRPr="00FD703C">
        <w:rPr>
          <w:rFonts w:eastAsia="Calibri"/>
        </w:rPr>
        <w:t>могут включаться в состав различных территориал</w:t>
      </w:r>
      <w:r w:rsidRPr="00FD703C">
        <w:rPr>
          <w:rFonts w:eastAsia="Calibri"/>
        </w:rPr>
        <w:t>ь</w:t>
      </w:r>
      <w:r w:rsidRPr="00FD703C">
        <w:rPr>
          <w:rFonts w:eastAsia="Calibri"/>
        </w:rPr>
        <w:t>ных зон и не подлежат приватизации.</w:t>
      </w:r>
    </w:p>
    <w:p w:rsidR="00FD703C" w:rsidRPr="00FD703C" w:rsidRDefault="00FD703C" w:rsidP="00FD703C">
      <w:pPr>
        <w:autoSpaceDE w:val="0"/>
        <w:autoSpaceDN w:val="0"/>
        <w:adjustRightInd w:val="0"/>
        <w:ind w:firstLine="540"/>
        <w:rPr>
          <w:rFonts w:eastAsia="Calibri"/>
        </w:rPr>
      </w:pPr>
      <w:r w:rsidRPr="00FD703C">
        <w:rPr>
          <w:rFonts w:eastAsia="Calibri"/>
        </w:rPr>
        <w:t>Граждане имеют право свободно, без каких-либо разрешений находиться на не закр</w:t>
      </w:r>
      <w:r w:rsidRPr="00FD703C">
        <w:rPr>
          <w:rFonts w:eastAsia="Calibri"/>
        </w:rPr>
        <w:t>ы</w:t>
      </w:r>
      <w:r w:rsidRPr="00FD703C">
        <w:rPr>
          <w:rFonts w:eastAsia="Calibri"/>
        </w:rPr>
        <w:t>тых для общего доступа земельных участках, находящихся в государственной или муниц</w:t>
      </w:r>
      <w:r w:rsidRPr="00FD703C">
        <w:rPr>
          <w:rFonts w:eastAsia="Calibri"/>
        </w:rPr>
        <w:t>и</w:t>
      </w:r>
      <w:r w:rsidRPr="00FD703C">
        <w:rPr>
          <w:rFonts w:eastAsia="Calibri"/>
        </w:rPr>
        <w:t>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w:t>
      </w:r>
      <w:r w:rsidRPr="00FD703C">
        <w:rPr>
          <w:rFonts w:eastAsia="Calibri"/>
        </w:rPr>
        <w:t>т</w:t>
      </w:r>
      <w:r w:rsidRPr="00FD703C">
        <w:rPr>
          <w:rFonts w:eastAsia="Calibri"/>
        </w:rPr>
        <w:t>ветствующего земельного участка.</w:t>
      </w:r>
    </w:p>
    <w:p w:rsidR="004729AB" w:rsidRDefault="004729AB" w:rsidP="004729AB">
      <w:pPr>
        <w:pStyle w:val="1"/>
        <w:tabs>
          <w:tab w:val="left" w:pos="0"/>
          <w:tab w:val="left" w:pos="240"/>
          <w:tab w:val="left" w:pos="560"/>
        </w:tabs>
        <w:ind w:firstLine="561"/>
        <w:rPr>
          <w:sz w:val="24"/>
          <w:szCs w:val="24"/>
        </w:rPr>
      </w:pPr>
      <w:bookmarkStart w:id="36" w:name="_Toc5008816"/>
    </w:p>
    <w:p w:rsidR="004729AB" w:rsidRPr="00E5762E" w:rsidRDefault="004729AB" w:rsidP="004729AB">
      <w:pPr>
        <w:pStyle w:val="1"/>
        <w:tabs>
          <w:tab w:val="left" w:pos="0"/>
          <w:tab w:val="left" w:pos="240"/>
          <w:tab w:val="left" w:pos="560"/>
        </w:tabs>
        <w:ind w:firstLine="561"/>
        <w:rPr>
          <w:sz w:val="24"/>
          <w:szCs w:val="24"/>
        </w:rPr>
      </w:pPr>
      <w:r w:rsidRPr="00E5762E">
        <w:rPr>
          <w:sz w:val="24"/>
          <w:szCs w:val="24"/>
        </w:rPr>
        <w:t>Статья 17. Установлени</w:t>
      </w:r>
      <w:r w:rsidR="0052004E">
        <w:rPr>
          <w:sz w:val="24"/>
          <w:szCs w:val="24"/>
        </w:rPr>
        <w:t xml:space="preserve">е и изменение границ территорий </w:t>
      </w:r>
      <w:r w:rsidRPr="00E5762E">
        <w:rPr>
          <w:sz w:val="24"/>
          <w:szCs w:val="24"/>
        </w:rPr>
        <w:t>общего пользования</w:t>
      </w:r>
      <w:bookmarkEnd w:id="36"/>
    </w:p>
    <w:p w:rsidR="004729AB" w:rsidRPr="00E5762E" w:rsidRDefault="004729AB" w:rsidP="004729AB">
      <w:pPr>
        <w:widowControl w:val="0"/>
        <w:autoSpaceDE w:val="0"/>
        <w:autoSpaceDN w:val="0"/>
        <w:adjustRightInd w:val="0"/>
        <w:ind w:firstLine="540"/>
      </w:pPr>
      <w:r w:rsidRPr="00E5762E">
        <w:t>1. Установление и изменение границ территорий общего пользования осуществляются путем подготовки документации по планировке территории.</w:t>
      </w:r>
    </w:p>
    <w:p w:rsidR="004729AB" w:rsidRPr="00E5762E" w:rsidRDefault="004729AB" w:rsidP="004729AB">
      <w:pPr>
        <w:widowControl w:val="0"/>
        <w:autoSpaceDE w:val="0"/>
        <w:autoSpaceDN w:val="0"/>
        <w:adjustRightInd w:val="0"/>
        <w:ind w:firstLine="540"/>
      </w:pPr>
      <w:r w:rsidRPr="00E5762E">
        <w:t>2. При установлении и изменении границ территорий общего пользования на подл</w:t>
      </w:r>
      <w:r w:rsidRPr="00E5762E">
        <w:t>е</w:t>
      </w:r>
      <w:r w:rsidRPr="00E5762E">
        <w:t>жащих освоению и на застроенных территориях предметом общественных обсуждений или публичных слушаний  и утверждения документации по планировке территории являются вопросы:</w:t>
      </w:r>
    </w:p>
    <w:p w:rsidR="004729AB" w:rsidRPr="00E5762E" w:rsidRDefault="004729AB" w:rsidP="004729AB">
      <w:pPr>
        <w:widowControl w:val="0"/>
        <w:autoSpaceDE w:val="0"/>
        <w:autoSpaceDN w:val="0"/>
        <w:adjustRightInd w:val="0"/>
        <w:ind w:firstLine="540"/>
      </w:pPr>
      <w:r w:rsidRPr="00E5762E">
        <w:t>1) наличия и достаточности территорий общего пользования, выделяемых и изменя</w:t>
      </w:r>
      <w:r w:rsidRPr="00E5762E">
        <w:t>е</w:t>
      </w:r>
      <w:r w:rsidRPr="00E5762E">
        <w:t>мых посредством красных линий;</w:t>
      </w:r>
    </w:p>
    <w:p w:rsidR="004729AB" w:rsidRPr="00E5762E" w:rsidRDefault="004729AB" w:rsidP="004729AB">
      <w:pPr>
        <w:widowControl w:val="0"/>
        <w:autoSpaceDE w:val="0"/>
        <w:autoSpaceDN w:val="0"/>
        <w:adjustRightInd w:val="0"/>
        <w:ind w:firstLine="540"/>
      </w:pPr>
      <w:r w:rsidRPr="00E5762E">
        <w:t>2) изменения красных линий и последствий такого изменения;</w:t>
      </w:r>
    </w:p>
    <w:p w:rsidR="004729AB" w:rsidRPr="00E5762E" w:rsidRDefault="004729AB" w:rsidP="004729AB">
      <w:pPr>
        <w:widowControl w:val="0"/>
        <w:autoSpaceDE w:val="0"/>
        <w:autoSpaceDN w:val="0"/>
        <w:adjustRightInd w:val="0"/>
        <w:ind w:firstLine="540"/>
      </w:pPr>
      <w:r w:rsidRPr="00E5762E">
        <w:t>3) установления и изменения границ зон действия публичных сервитутов;</w:t>
      </w:r>
    </w:p>
    <w:p w:rsidR="004729AB" w:rsidRPr="00E5762E" w:rsidRDefault="004729AB" w:rsidP="004729AB">
      <w:pPr>
        <w:widowControl w:val="0"/>
        <w:autoSpaceDE w:val="0"/>
        <w:autoSpaceDN w:val="0"/>
        <w:adjustRightInd w:val="0"/>
        <w:ind w:firstLine="540"/>
      </w:pPr>
      <w:r w:rsidRPr="00E5762E">
        <w:t xml:space="preserve">4) установления </w:t>
      </w:r>
      <w:proofErr w:type="gramStart"/>
      <w:r w:rsidRPr="00E5762E">
        <w:t>границ зон планируемого размещения объектов капитального стро</w:t>
      </w:r>
      <w:r w:rsidRPr="00E5762E">
        <w:t>и</w:t>
      </w:r>
      <w:r w:rsidRPr="00E5762E">
        <w:t>тельства</w:t>
      </w:r>
      <w:proofErr w:type="gramEnd"/>
      <w:r w:rsidRPr="00E5762E">
        <w:t xml:space="preserve"> федерального, регионального и местного значения в пределах элементов планир</w:t>
      </w:r>
      <w:r w:rsidRPr="00E5762E">
        <w:t>о</w:t>
      </w:r>
      <w:r w:rsidRPr="00E5762E">
        <w:t>вочной структуры;</w:t>
      </w:r>
    </w:p>
    <w:p w:rsidR="004729AB" w:rsidRDefault="004729AB" w:rsidP="004729AB">
      <w:pPr>
        <w:widowControl w:val="0"/>
        <w:autoSpaceDE w:val="0"/>
        <w:autoSpaceDN w:val="0"/>
        <w:adjustRightInd w:val="0"/>
        <w:ind w:firstLine="540"/>
      </w:pPr>
      <w:r w:rsidRPr="00E5762E">
        <w:t>5) установления границ земельных участков в пределах элементов планировочной структуры, в том числе границ земельных участков, на которых расположены многоква</w:t>
      </w:r>
      <w:r w:rsidRPr="00E5762E">
        <w:t>р</w:t>
      </w:r>
      <w:r w:rsidRPr="00E5762E">
        <w:t>тирные дома.</w:t>
      </w:r>
    </w:p>
    <w:p w:rsidR="004729AB" w:rsidRDefault="004729AB" w:rsidP="004729AB">
      <w:pPr>
        <w:widowControl w:val="0"/>
        <w:autoSpaceDE w:val="0"/>
        <w:autoSpaceDN w:val="0"/>
        <w:adjustRightInd w:val="0"/>
        <w:ind w:firstLine="540"/>
      </w:pPr>
    </w:p>
    <w:p w:rsidR="004729AB" w:rsidRPr="00E5762E" w:rsidRDefault="004729AB" w:rsidP="004729AB">
      <w:pPr>
        <w:pStyle w:val="1"/>
        <w:tabs>
          <w:tab w:val="left" w:pos="0"/>
          <w:tab w:val="left" w:pos="240"/>
          <w:tab w:val="left" w:pos="560"/>
        </w:tabs>
        <w:ind w:firstLine="561"/>
        <w:rPr>
          <w:sz w:val="24"/>
          <w:szCs w:val="24"/>
        </w:rPr>
      </w:pPr>
      <w:bookmarkStart w:id="37" w:name="_Toc5008817"/>
      <w:r w:rsidRPr="00E5762E">
        <w:rPr>
          <w:sz w:val="24"/>
          <w:szCs w:val="24"/>
        </w:rPr>
        <w:t>Статья 18. Порядок подготовки документации по планировке территории</w:t>
      </w:r>
      <w:bookmarkEnd w:id="37"/>
    </w:p>
    <w:p w:rsidR="004729AB" w:rsidRPr="00E5762E" w:rsidRDefault="004729AB" w:rsidP="00645CDF">
      <w:pPr>
        <w:pStyle w:val="Web1"/>
        <w:numPr>
          <w:ilvl w:val="0"/>
          <w:numId w:val="6"/>
        </w:numPr>
        <w:tabs>
          <w:tab w:val="left" w:pos="-851"/>
          <w:tab w:val="left" w:pos="-567"/>
        </w:tabs>
        <w:spacing w:before="0" w:after="0"/>
        <w:ind w:left="0" w:right="0" w:firstLine="851"/>
        <w:rPr>
          <w:rFonts w:ascii="Times New Roman" w:hAnsi="Times New Roman" w:cs="Times New Roman"/>
          <w:sz w:val="24"/>
          <w:szCs w:val="24"/>
        </w:rPr>
      </w:pPr>
      <w:r w:rsidRPr="00E5762E">
        <w:rPr>
          <w:rFonts w:ascii="Times New Roman" w:hAnsi="Times New Roman" w:cs="Times New Roman"/>
          <w:sz w:val="24"/>
          <w:szCs w:val="24"/>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4729AB" w:rsidRPr="00E5762E" w:rsidRDefault="004729AB" w:rsidP="00645CDF">
      <w:pPr>
        <w:pStyle w:val="Web1"/>
        <w:numPr>
          <w:ilvl w:val="0"/>
          <w:numId w:val="6"/>
        </w:numPr>
        <w:tabs>
          <w:tab w:val="left" w:pos="-851"/>
          <w:tab w:val="left" w:pos="-567"/>
        </w:tabs>
        <w:spacing w:before="0" w:after="0"/>
        <w:ind w:left="0" w:right="0" w:firstLine="851"/>
        <w:rPr>
          <w:rFonts w:ascii="Times New Roman" w:hAnsi="Times New Roman" w:cs="Times New Roman"/>
          <w:sz w:val="24"/>
          <w:szCs w:val="24"/>
        </w:rPr>
      </w:pPr>
      <w:r w:rsidRPr="00E5762E">
        <w:rPr>
          <w:rFonts w:ascii="Times New Roman" w:hAnsi="Times New Roman" w:cs="Times New Roman"/>
          <w:sz w:val="24"/>
          <w:szCs w:val="24"/>
        </w:rPr>
        <w:t xml:space="preserve">Решения о подготовке документации по планировке территории принимаются уполномоченными органами Администрации </w:t>
      </w:r>
      <w:proofErr w:type="spellStart"/>
      <w:r w:rsidRPr="00E5762E">
        <w:rPr>
          <w:rFonts w:ascii="Times New Roman" w:hAnsi="Times New Roman" w:cs="Times New Roman"/>
          <w:sz w:val="24"/>
          <w:szCs w:val="24"/>
        </w:rPr>
        <w:t>Окуловского</w:t>
      </w:r>
      <w:proofErr w:type="spellEnd"/>
      <w:r w:rsidRPr="00E5762E">
        <w:rPr>
          <w:rFonts w:ascii="Times New Roman" w:hAnsi="Times New Roman" w:cs="Times New Roman"/>
          <w:sz w:val="24"/>
          <w:szCs w:val="24"/>
        </w:rPr>
        <w:t xml:space="preserve"> муниципального района по инициативе указанных органов либо на основании предложений физических или юридических лиц о подготовке документации по планировке территории.</w:t>
      </w:r>
    </w:p>
    <w:p w:rsidR="004729AB" w:rsidRPr="00E5762E" w:rsidRDefault="004729AB" w:rsidP="00645CDF">
      <w:pPr>
        <w:pStyle w:val="Web1"/>
        <w:numPr>
          <w:ilvl w:val="0"/>
          <w:numId w:val="6"/>
        </w:numPr>
        <w:tabs>
          <w:tab w:val="left" w:pos="-851"/>
          <w:tab w:val="left" w:pos="-567"/>
        </w:tabs>
        <w:spacing w:before="0" w:after="0"/>
        <w:ind w:left="0" w:right="0" w:firstLine="851"/>
        <w:rPr>
          <w:rFonts w:ascii="Times New Roman" w:hAnsi="Times New Roman" w:cs="Times New Roman"/>
          <w:sz w:val="24"/>
          <w:szCs w:val="24"/>
        </w:rPr>
      </w:pPr>
      <w:r w:rsidRPr="00E5762E">
        <w:rPr>
          <w:rFonts w:ascii="Times New Roman" w:hAnsi="Times New Roman" w:cs="Times New Roman"/>
          <w:sz w:val="24"/>
          <w:szCs w:val="24"/>
        </w:rPr>
        <w:t>Органы местного самоуправления муниципального района обеспечивают подготовку документации по планировке территории на основании генерального плана поселения правил землепользования и застройки.</w:t>
      </w:r>
    </w:p>
    <w:p w:rsidR="004729AB" w:rsidRPr="00E5762E" w:rsidRDefault="004729AB" w:rsidP="00645CDF">
      <w:pPr>
        <w:pStyle w:val="Web1"/>
        <w:numPr>
          <w:ilvl w:val="0"/>
          <w:numId w:val="6"/>
        </w:numPr>
        <w:tabs>
          <w:tab w:val="left" w:pos="-851"/>
          <w:tab w:val="left" w:pos="-567"/>
        </w:tabs>
        <w:spacing w:before="0" w:after="0"/>
        <w:ind w:left="0" w:right="0" w:firstLine="851"/>
        <w:rPr>
          <w:rFonts w:ascii="Times New Roman" w:hAnsi="Times New Roman" w:cs="Times New Roman"/>
          <w:sz w:val="24"/>
          <w:szCs w:val="24"/>
        </w:rPr>
      </w:pPr>
      <w:r w:rsidRPr="00E5762E">
        <w:rPr>
          <w:rFonts w:ascii="Times New Roman" w:hAnsi="Times New Roman" w:cs="Times New Roman"/>
          <w:sz w:val="24"/>
          <w:szCs w:val="24"/>
        </w:rPr>
        <w:t>В случае</w:t>
      </w:r>
      <w:proofErr w:type="gramStart"/>
      <w:r w:rsidRPr="00E5762E">
        <w:rPr>
          <w:rFonts w:ascii="Times New Roman" w:hAnsi="Times New Roman" w:cs="Times New Roman"/>
          <w:sz w:val="24"/>
          <w:szCs w:val="24"/>
        </w:rPr>
        <w:t>,</w:t>
      </w:r>
      <w:proofErr w:type="gramEnd"/>
      <w:r w:rsidRPr="00E5762E">
        <w:rPr>
          <w:rFonts w:ascii="Times New Roman" w:hAnsi="Times New Roman" w:cs="Times New Roman"/>
          <w:sz w:val="24"/>
          <w:szCs w:val="24"/>
        </w:rPr>
        <w:t xml:space="preserve">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w:t>
      </w:r>
      <w:r w:rsidRPr="00E5762E">
        <w:rPr>
          <w:rFonts w:ascii="Times New Roman" w:hAnsi="Times New Roman" w:cs="Times New Roman"/>
          <w:sz w:val="24"/>
          <w:szCs w:val="24"/>
        </w:rPr>
        <w:lastRenderedPageBreak/>
        <w:t>территории в границах таких земельного участка или территории осуществляется лицами, с которыми заключены соответствующие договоры.</w:t>
      </w:r>
    </w:p>
    <w:p w:rsidR="004729AB" w:rsidRPr="00E5762E" w:rsidRDefault="004729AB" w:rsidP="00645CDF">
      <w:pPr>
        <w:pStyle w:val="Web1"/>
        <w:numPr>
          <w:ilvl w:val="0"/>
          <w:numId w:val="6"/>
        </w:numPr>
        <w:tabs>
          <w:tab w:val="left" w:pos="-851"/>
          <w:tab w:val="left" w:pos="-567"/>
        </w:tabs>
        <w:spacing w:before="0" w:after="0"/>
        <w:ind w:left="0" w:right="0" w:firstLine="851"/>
        <w:rPr>
          <w:rFonts w:ascii="Times New Roman" w:hAnsi="Times New Roman" w:cs="Times New Roman"/>
          <w:sz w:val="24"/>
          <w:szCs w:val="24"/>
        </w:rPr>
      </w:pPr>
      <w:proofErr w:type="gramStart"/>
      <w:r w:rsidRPr="00E5762E">
        <w:rPr>
          <w:rFonts w:ascii="Times New Roman" w:hAnsi="Times New Roman" w:cs="Times New Roman"/>
          <w:sz w:val="24"/>
          <w:szCs w:val="24"/>
        </w:rPr>
        <w:t xml:space="preserve">Решение о подготовке документации по планировке принимается главой </w:t>
      </w:r>
      <w:proofErr w:type="spellStart"/>
      <w:r w:rsidRPr="00E5762E">
        <w:rPr>
          <w:rFonts w:ascii="Times New Roman" w:hAnsi="Times New Roman" w:cs="Times New Roman"/>
          <w:sz w:val="24"/>
          <w:szCs w:val="24"/>
        </w:rPr>
        <w:t>Окуловского</w:t>
      </w:r>
      <w:proofErr w:type="spellEnd"/>
      <w:r w:rsidRPr="00E5762E">
        <w:rPr>
          <w:rFonts w:ascii="Times New Roman" w:hAnsi="Times New Roman" w:cs="Times New Roman"/>
          <w:sz w:val="24"/>
          <w:szCs w:val="24"/>
        </w:rPr>
        <w:t xml:space="preserve"> муниципального района по инициативе указанного органа,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пункте 4 настоящей статьи.</w:t>
      </w:r>
      <w:proofErr w:type="gramEnd"/>
    </w:p>
    <w:p w:rsidR="004729AB" w:rsidRPr="00E5762E" w:rsidRDefault="004729AB" w:rsidP="00645CDF">
      <w:pPr>
        <w:pStyle w:val="Web1"/>
        <w:numPr>
          <w:ilvl w:val="0"/>
          <w:numId w:val="6"/>
        </w:numPr>
        <w:tabs>
          <w:tab w:val="left" w:pos="-851"/>
          <w:tab w:val="left" w:pos="-567"/>
        </w:tabs>
        <w:spacing w:before="0" w:after="0"/>
        <w:ind w:left="0" w:right="0" w:firstLine="851"/>
        <w:rPr>
          <w:rFonts w:ascii="Times New Roman" w:hAnsi="Times New Roman" w:cs="Times New Roman"/>
          <w:sz w:val="24"/>
          <w:szCs w:val="24"/>
        </w:rPr>
      </w:pPr>
      <w:r w:rsidRPr="00E5762E">
        <w:rPr>
          <w:rFonts w:ascii="Times New Roman" w:hAnsi="Times New Roman" w:cs="Times New Roman"/>
          <w:sz w:val="24"/>
          <w:szCs w:val="24"/>
        </w:rPr>
        <w:t xml:space="preserve">Указанное решение подлежит опубликованию в течение трех дней со дня принятия такого решения и размещается в бюллетене «Официальный вестник </w:t>
      </w:r>
      <w:proofErr w:type="spellStart"/>
      <w:r w:rsidRPr="00E5762E">
        <w:rPr>
          <w:rFonts w:ascii="Times New Roman" w:hAnsi="Times New Roman" w:cs="Times New Roman"/>
          <w:sz w:val="24"/>
          <w:szCs w:val="24"/>
        </w:rPr>
        <w:t>Окуловского</w:t>
      </w:r>
      <w:proofErr w:type="spellEnd"/>
      <w:r w:rsidRPr="00E5762E">
        <w:rPr>
          <w:rFonts w:ascii="Times New Roman" w:hAnsi="Times New Roman" w:cs="Times New Roman"/>
          <w:sz w:val="24"/>
          <w:szCs w:val="24"/>
        </w:rPr>
        <w:t xml:space="preserve"> муниципального района» и на официальном сайте Администрации </w:t>
      </w:r>
      <w:proofErr w:type="spellStart"/>
      <w:r w:rsidRPr="00E5762E">
        <w:rPr>
          <w:rFonts w:ascii="Times New Roman" w:hAnsi="Times New Roman" w:cs="Times New Roman"/>
          <w:sz w:val="24"/>
          <w:szCs w:val="24"/>
        </w:rPr>
        <w:t>Окуловского</w:t>
      </w:r>
      <w:proofErr w:type="spellEnd"/>
      <w:r w:rsidRPr="00E5762E">
        <w:rPr>
          <w:rFonts w:ascii="Times New Roman" w:hAnsi="Times New Roman" w:cs="Times New Roman"/>
          <w:sz w:val="24"/>
          <w:szCs w:val="24"/>
        </w:rPr>
        <w:t xml:space="preserve"> муниципального района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района свои предложения о порядке, сроках подготовки и содержании документации по планировке территории.</w:t>
      </w:r>
    </w:p>
    <w:p w:rsidR="004729AB" w:rsidRPr="00E5762E" w:rsidRDefault="004729AB" w:rsidP="00645CDF">
      <w:pPr>
        <w:pStyle w:val="Web1"/>
        <w:numPr>
          <w:ilvl w:val="0"/>
          <w:numId w:val="6"/>
        </w:numPr>
        <w:tabs>
          <w:tab w:val="left" w:pos="-851"/>
          <w:tab w:val="left" w:pos="-567"/>
        </w:tabs>
        <w:spacing w:before="0" w:after="0"/>
        <w:ind w:left="0" w:right="0" w:firstLine="851"/>
        <w:rPr>
          <w:rFonts w:ascii="Times New Roman" w:hAnsi="Times New Roman" w:cs="Times New Roman"/>
          <w:sz w:val="24"/>
          <w:szCs w:val="24"/>
        </w:rPr>
      </w:pPr>
      <w:r w:rsidRPr="00E5762E">
        <w:rPr>
          <w:rFonts w:ascii="Times New Roman" w:hAnsi="Times New Roman" w:cs="Times New Roman"/>
          <w:sz w:val="24"/>
          <w:szCs w:val="24"/>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района свои предложения о порядке, сроках подготовки и содержании документации по планировке территории.</w:t>
      </w:r>
    </w:p>
    <w:p w:rsidR="004729AB" w:rsidRPr="00E5762E" w:rsidRDefault="004729AB" w:rsidP="00645CDF">
      <w:pPr>
        <w:pStyle w:val="Web1"/>
        <w:numPr>
          <w:ilvl w:val="0"/>
          <w:numId w:val="6"/>
        </w:numPr>
        <w:tabs>
          <w:tab w:val="left" w:pos="-851"/>
          <w:tab w:val="left" w:pos="-567"/>
        </w:tabs>
        <w:spacing w:before="0" w:after="0"/>
        <w:ind w:left="0" w:right="0" w:firstLine="851"/>
        <w:rPr>
          <w:rFonts w:ascii="Times New Roman" w:hAnsi="Times New Roman" w:cs="Times New Roman"/>
          <w:sz w:val="24"/>
          <w:szCs w:val="24"/>
        </w:rPr>
      </w:pPr>
      <w:r w:rsidRPr="00E5762E">
        <w:rPr>
          <w:rFonts w:ascii="Times New Roman" w:hAnsi="Times New Roman" w:cs="Times New Roman"/>
          <w:sz w:val="24"/>
          <w:szCs w:val="24"/>
        </w:rPr>
        <w:t xml:space="preserve">Администрация </w:t>
      </w:r>
      <w:proofErr w:type="spellStart"/>
      <w:r w:rsidRPr="00E5762E">
        <w:rPr>
          <w:rFonts w:ascii="Times New Roman" w:hAnsi="Times New Roman" w:cs="Times New Roman"/>
          <w:sz w:val="24"/>
          <w:szCs w:val="24"/>
        </w:rPr>
        <w:t>Окуловского</w:t>
      </w:r>
      <w:proofErr w:type="spellEnd"/>
      <w:r w:rsidRPr="00E5762E">
        <w:rPr>
          <w:rFonts w:ascii="Times New Roman" w:hAnsi="Times New Roman" w:cs="Times New Roman"/>
          <w:sz w:val="24"/>
          <w:szCs w:val="24"/>
        </w:rPr>
        <w:t xml:space="preserve"> муниципального района 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4729AB" w:rsidRPr="00E5762E" w:rsidRDefault="004729AB" w:rsidP="00645CDF">
      <w:pPr>
        <w:pStyle w:val="Web1"/>
        <w:numPr>
          <w:ilvl w:val="0"/>
          <w:numId w:val="6"/>
        </w:numPr>
        <w:tabs>
          <w:tab w:val="left" w:pos="-851"/>
          <w:tab w:val="left" w:pos="-567"/>
        </w:tabs>
        <w:spacing w:before="0" w:after="0"/>
        <w:ind w:left="0" w:right="0" w:firstLine="851"/>
        <w:rPr>
          <w:rFonts w:ascii="Times New Roman" w:hAnsi="Times New Roman" w:cs="Times New Roman"/>
          <w:sz w:val="24"/>
          <w:szCs w:val="24"/>
        </w:rPr>
      </w:pPr>
      <w:r w:rsidRPr="00E5762E">
        <w:rPr>
          <w:rFonts w:ascii="Times New Roman" w:hAnsi="Times New Roman" w:cs="Times New Roman"/>
          <w:sz w:val="24"/>
          <w:szCs w:val="24"/>
        </w:rPr>
        <w:t xml:space="preserve">По результатам проверки Администрация </w:t>
      </w:r>
      <w:proofErr w:type="spellStart"/>
      <w:r w:rsidRPr="00E5762E">
        <w:rPr>
          <w:rFonts w:ascii="Times New Roman" w:hAnsi="Times New Roman" w:cs="Times New Roman"/>
          <w:sz w:val="24"/>
          <w:szCs w:val="24"/>
        </w:rPr>
        <w:t>Окуловского</w:t>
      </w:r>
      <w:proofErr w:type="spellEnd"/>
      <w:r w:rsidRPr="00E5762E">
        <w:rPr>
          <w:rFonts w:ascii="Times New Roman" w:hAnsi="Times New Roman" w:cs="Times New Roman"/>
          <w:sz w:val="24"/>
          <w:szCs w:val="24"/>
        </w:rPr>
        <w:t xml:space="preserve"> муниципального района принимает решение о направлении документации по планировке территории главе </w:t>
      </w:r>
      <w:proofErr w:type="spellStart"/>
      <w:r w:rsidRPr="00E5762E">
        <w:rPr>
          <w:rFonts w:ascii="Times New Roman" w:hAnsi="Times New Roman" w:cs="Times New Roman"/>
          <w:sz w:val="24"/>
          <w:szCs w:val="24"/>
        </w:rPr>
        <w:t>Окуловского</w:t>
      </w:r>
      <w:proofErr w:type="spellEnd"/>
      <w:r w:rsidRPr="00E5762E">
        <w:rPr>
          <w:rFonts w:ascii="Times New Roman" w:hAnsi="Times New Roman" w:cs="Times New Roman"/>
          <w:sz w:val="24"/>
          <w:szCs w:val="24"/>
        </w:rPr>
        <w:t xml:space="preserve"> муниципального района или об отклонении такой документации и направлении ее на доработку.</w:t>
      </w:r>
    </w:p>
    <w:p w:rsidR="004729AB" w:rsidRPr="00E5762E" w:rsidRDefault="004729AB" w:rsidP="00645CDF">
      <w:pPr>
        <w:pStyle w:val="Web1"/>
        <w:numPr>
          <w:ilvl w:val="0"/>
          <w:numId w:val="6"/>
        </w:numPr>
        <w:tabs>
          <w:tab w:val="left" w:pos="-851"/>
          <w:tab w:val="left" w:pos="-567"/>
        </w:tabs>
        <w:spacing w:before="0" w:after="0"/>
        <w:ind w:left="0" w:right="0" w:firstLine="851"/>
        <w:rPr>
          <w:rFonts w:ascii="Times New Roman" w:hAnsi="Times New Roman" w:cs="Times New Roman"/>
          <w:sz w:val="24"/>
          <w:szCs w:val="24"/>
        </w:rPr>
      </w:pPr>
      <w:r w:rsidRPr="00E5762E">
        <w:rPr>
          <w:rFonts w:ascii="Times New Roman" w:hAnsi="Times New Roman" w:cs="Times New Roman"/>
          <w:sz w:val="24"/>
          <w:szCs w:val="24"/>
        </w:rPr>
        <w:t xml:space="preserve">В случае поступления документации по планировке территории после ее доработки, Глава </w:t>
      </w:r>
      <w:proofErr w:type="spellStart"/>
      <w:r w:rsidRPr="00E5762E">
        <w:rPr>
          <w:rFonts w:ascii="Times New Roman" w:hAnsi="Times New Roman" w:cs="Times New Roman"/>
          <w:sz w:val="24"/>
          <w:szCs w:val="24"/>
        </w:rPr>
        <w:t>Окуловского</w:t>
      </w:r>
      <w:proofErr w:type="spellEnd"/>
      <w:r w:rsidRPr="00E5762E">
        <w:rPr>
          <w:rFonts w:ascii="Times New Roman" w:hAnsi="Times New Roman" w:cs="Times New Roman"/>
          <w:sz w:val="24"/>
          <w:szCs w:val="24"/>
        </w:rPr>
        <w:t xml:space="preserve"> муниципального района принимает решение о назначении общественных обсуждений или публичных слушаний  по указанным проектам.</w:t>
      </w:r>
    </w:p>
    <w:p w:rsidR="004729AB" w:rsidRPr="00E5762E" w:rsidRDefault="004729AB" w:rsidP="00645CDF">
      <w:pPr>
        <w:pStyle w:val="Web1"/>
        <w:numPr>
          <w:ilvl w:val="0"/>
          <w:numId w:val="6"/>
        </w:numPr>
        <w:tabs>
          <w:tab w:val="left" w:pos="-851"/>
          <w:tab w:val="left" w:pos="-567"/>
        </w:tabs>
        <w:spacing w:before="0" w:after="0"/>
        <w:ind w:left="0" w:right="0" w:firstLine="851"/>
        <w:rPr>
          <w:rFonts w:ascii="Times New Roman" w:hAnsi="Times New Roman" w:cs="Times New Roman"/>
          <w:sz w:val="24"/>
          <w:szCs w:val="24"/>
        </w:rPr>
      </w:pPr>
      <w:r w:rsidRPr="00E5762E">
        <w:rPr>
          <w:rFonts w:ascii="Times New Roman" w:hAnsi="Times New Roman" w:cs="Times New Roman"/>
          <w:sz w:val="24"/>
          <w:szCs w:val="24"/>
        </w:rPr>
        <w:t xml:space="preserve">Администрация </w:t>
      </w:r>
      <w:proofErr w:type="spellStart"/>
      <w:r w:rsidRPr="00E5762E">
        <w:rPr>
          <w:rFonts w:ascii="Times New Roman" w:hAnsi="Times New Roman" w:cs="Times New Roman"/>
          <w:sz w:val="24"/>
          <w:szCs w:val="24"/>
        </w:rPr>
        <w:t>Окуловского</w:t>
      </w:r>
      <w:proofErr w:type="spellEnd"/>
      <w:r w:rsidRPr="00E5762E">
        <w:rPr>
          <w:rFonts w:ascii="Times New Roman" w:hAnsi="Times New Roman" w:cs="Times New Roman"/>
          <w:sz w:val="24"/>
          <w:szCs w:val="24"/>
        </w:rPr>
        <w:t xml:space="preserve"> муниципального района направляет главе </w:t>
      </w:r>
      <w:proofErr w:type="spellStart"/>
      <w:r w:rsidRPr="00E5762E">
        <w:rPr>
          <w:rFonts w:ascii="Times New Roman" w:hAnsi="Times New Roman" w:cs="Times New Roman"/>
          <w:sz w:val="24"/>
          <w:szCs w:val="24"/>
        </w:rPr>
        <w:t>Окуловского</w:t>
      </w:r>
      <w:proofErr w:type="spellEnd"/>
      <w:r w:rsidRPr="00E5762E">
        <w:rPr>
          <w:rFonts w:ascii="Times New Roman" w:hAnsi="Times New Roman" w:cs="Times New Roman"/>
          <w:sz w:val="24"/>
          <w:szCs w:val="24"/>
        </w:rPr>
        <w:t xml:space="preserve"> муниципального района подготовленную документацию по планировке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roofErr w:type="gramStart"/>
      <w:r w:rsidRPr="00E5762E">
        <w:rPr>
          <w:rFonts w:ascii="Times New Roman" w:hAnsi="Times New Roman" w:cs="Times New Roman"/>
          <w:sz w:val="24"/>
          <w:szCs w:val="24"/>
        </w:rPr>
        <w:t xml:space="preserve"> .</w:t>
      </w:r>
      <w:proofErr w:type="gramEnd"/>
    </w:p>
    <w:p w:rsidR="004729AB" w:rsidRPr="00E5762E" w:rsidRDefault="004729AB" w:rsidP="00645CDF">
      <w:pPr>
        <w:pStyle w:val="Web1"/>
        <w:numPr>
          <w:ilvl w:val="0"/>
          <w:numId w:val="6"/>
        </w:numPr>
        <w:tabs>
          <w:tab w:val="left" w:pos="-851"/>
          <w:tab w:val="left" w:pos="-567"/>
        </w:tabs>
        <w:spacing w:before="0" w:after="0"/>
        <w:ind w:left="0" w:right="0" w:firstLine="851"/>
        <w:rPr>
          <w:rFonts w:ascii="Times New Roman" w:hAnsi="Times New Roman" w:cs="Times New Roman"/>
          <w:sz w:val="24"/>
          <w:szCs w:val="24"/>
        </w:rPr>
      </w:pPr>
      <w:proofErr w:type="gramStart"/>
      <w:r w:rsidRPr="00E5762E">
        <w:rPr>
          <w:rFonts w:ascii="Times New Roman" w:hAnsi="Times New Roman" w:cs="Times New Roman"/>
          <w:sz w:val="24"/>
          <w:szCs w:val="24"/>
        </w:rPr>
        <w:t xml:space="preserve">Глава </w:t>
      </w:r>
      <w:proofErr w:type="spellStart"/>
      <w:r w:rsidRPr="00E5762E">
        <w:rPr>
          <w:rFonts w:ascii="Times New Roman" w:hAnsi="Times New Roman" w:cs="Times New Roman"/>
          <w:sz w:val="24"/>
          <w:szCs w:val="24"/>
        </w:rPr>
        <w:t>Окуловского</w:t>
      </w:r>
      <w:proofErr w:type="spellEnd"/>
      <w:r w:rsidRPr="00E5762E">
        <w:rPr>
          <w:rFonts w:ascii="Times New Roman" w:hAnsi="Times New Roman" w:cs="Times New Roman"/>
          <w:sz w:val="24"/>
          <w:szCs w:val="24"/>
        </w:rPr>
        <w:t xml:space="preserve"> муниципального района с учетом протокола общественных обсуждений или публичных слушаний  и заключения о результатах общественных обсуждений или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4729AB" w:rsidRPr="00E5762E" w:rsidRDefault="004729AB" w:rsidP="00645CDF">
      <w:pPr>
        <w:pStyle w:val="Web1"/>
        <w:numPr>
          <w:ilvl w:val="0"/>
          <w:numId w:val="6"/>
        </w:numPr>
        <w:tabs>
          <w:tab w:val="left" w:pos="-851"/>
          <w:tab w:val="left" w:pos="-567"/>
        </w:tabs>
        <w:spacing w:before="0" w:after="0"/>
        <w:ind w:left="0" w:right="0" w:firstLine="851"/>
        <w:rPr>
          <w:rFonts w:ascii="Times New Roman" w:hAnsi="Times New Roman" w:cs="Times New Roman"/>
          <w:sz w:val="24"/>
          <w:szCs w:val="24"/>
        </w:rPr>
      </w:pPr>
      <w:r w:rsidRPr="00E5762E">
        <w:rPr>
          <w:rFonts w:ascii="Times New Roman" w:hAnsi="Times New Roman" w:cs="Times New Roman"/>
          <w:sz w:val="24"/>
          <w:szCs w:val="24"/>
        </w:rPr>
        <w:t xml:space="preserve">В случае поступления документации по планировке территории после ее доработки, Глава </w:t>
      </w:r>
      <w:proofErr w:type="spellStart"/>
      <w:r w:rsidRPr="00E5762E">
        <w:rPr>
          <w:rFonts w:ascii="Times New Roman" w:hAnsi="Times New Roman" w:cs="Times New Roman"/>
          <w:sz w:val="24"/>
          <w:szCs w:val="24"/>
        </w:rPr>
        <w:t>Окуловского</w:t>
      </w:r>
      <w:proofErr w:type="spellEnd"/>
      <w:r w:rsidRPr="00E5762E">
        <w:rPr>
          <w:rFonts w:ascii="Times New Roman" w:hAnsi="Times New Roman" w:cs="Times New Roman"/>
          <w:sz w:val="24"/>
          <w:szCs w:val="24"/>
        </w:rPr>
        <w:t xml:space="preserve"> муниципального района принимает решение об утверждении указанной документации.</w:t>
      </w:r>
    </w:p>
    <w:p w:rsidR="004729AB" w:rsidRPr="00E5762E" w:rsidRDefault="004729AB" w:rsidP="00645CDF">
      <w:pPr>
        <w:pStyle w:val="Web1"/>
        <w:numPr>
          <w:ilvl w:val="0"/>
          <w:numId w:val="6"/>
        </w:numPr>
        <w:tabs>
          <w:tab w:val="left" w:pos="-851"/>
          <w:tab w:val="left" w:pos="-567"/>
        </w:tabs>
        <w:spacing w:before="0" w:after="0"/>
        <w:ind w:left="0" w:right="0" w:firstLine="851"/>
        <w:rPr>
          <w:rFonts w:ascii="Times New Roman" w:hAnsi="Times New Roman" w:cs="Times New Roman"/>
          <w:sz w:val="24"/>
          <w:szCs w:val="24"/>
        </w:rPr>
      </w:pPr>
      <w:r w:rsidRPr="00E5762E">
        <w:rPr>
          <w:rFonts w:ascii="Times New Roman" w:hAnsi="Times New Roman" w:cs="Times New Roman"/>
          <w:sz w:val="24"/>
          <w:szCs w:val="24"/>
        </w:rPr>
        <w:t xml:space="preserve">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w:t>
      </w:r>
      <w:proofErr w:type="spellStart"/>
      <w:r w:rsidRPr="00E5762E">
        <w:rPr>
          <w:rFonts w:ascii="Times New Roman" w:hAnsi="Times New Roman" w:cs="Times New Roman"/>
          <w:sz w:val="24"/>
          <w:szCs w:val="24"/>
        </w:rPr>
        <w:t>Окуловского</w:t>
      </w:r>
      <w:proofErr w:type="spellEnd"/>
      <w:r w:rsidRPr="00E5762E">
        <w:rPr>
          <w:rFonts w:ascii="Times New Roman" w:hAnsi="Times New Roman" w:cs="Times New Roman"/>
          <w:sz w:val="24"/>
          <w:szCs w:val="24"/>
        </w:rPr>
        <w:t xml:space="preserve"> муниципального района в сети "Интернет".</w:t>
      </w:r>
    </w:p>
    <w:p w:rsidR="004729AB" w:rsidRDefault="004729AB" w:rsidP="00645CDF">
      <w:pPr>
        <w:pStyle w:val="Web1"/>
        <w:numPr>
          <w:ilvl w:val="0"/>
          <w:numId w:val="6"/>
        </w:numPr>
        <w:tabs>
          <w:tab w:val="left" w:pos="-851"/>
          <w:tab w:val="left" w:pos="-567"/>
        </w:tabs>
        <w:spacing w:before="0" w:after="0"/>
        <w:ind w:left="0" w:right="0" w:firstLine="851"/>
        <w:rPr>
          <w:rFonts w:ascii="Times New Roman" w:hAnsi="Times New Roman" w:cs="Times New Roman"/>
          <w:sz w:val="24"/>
          <w:szCs w:val="24"/>
        </w:rPr>
      </w:pPr>
      <w:r w:rsidRPr="00E5762E">
        <w:rPr>
          <w:rFonts w:ascii="Times New Roman" w:hAnsi="Times New Roman" w:cs="Times New Roman"/>
          <w:sz w:val="24"/>
          <w:szCs w:val="24"/>
        </w:rPr>
        <w:t xml:space="preserve">На основании документации по планировке территории, утвержденной главой </w:t>
      </w:r>
      <w:proofErr w:type="spellStart"/>
      <w:r w:rsidRPr="00E5762E">
        <w:rPr>
          <w:rFonts w:ascii="Times New Roman" w:hAnsi="Times New Roman" w:cs="Times New Roman"/>
          <w:sz w:val="24"/>
          <w:szCs w:val="24"/>
        </w:rPr>
        <w:t>Окуловского</w:t>
      </w:r>
      <w:proofErr w:type="spellEnd"/>
      <w:r w:rsidRPr="00E5762E">
        <w:rPr>
          <w:rFonts w:ascii="Times New Roman" w:hAnsi="Times New Roman" w:cs="Times New Roman"/>
          <w:sz w:val="24"/>
          <w:szCs w:val="24"/>
        </w:rPr>
        <w:t xml:space="preserve"> муниципального района, представительный орган местного самоуправления муниципального района вправе вносить изменения в правила землепользования и застройки в части уточнения установленных градостроительным регламентом предельных </w:t>
      </w:r>
      <w:r w:rsidRPr="00E5762E">
        <w:rPr>
          <w:rFonts w:ascii="Times New Roman" w:hAnsi="Times New Roman" w:cs="Times New Roman"/>
          <w:sz w:val="24"/>
          <w:szCs w:val="24"/>
        </w:rPr>
        <w:lastRenderedPageBreak/>
        <w:t>параметров разрешенного строительства и реконструкции объектов капитального строительства.</w:t>
      </w:r>
    </w:p>
    <w:p w:rsidR="00C424E2" w:rsidRDefault="00C424E2" w:rsidP="00C424E2">
      <w:pPr>
        <w:pStyle w:val="Web1"/>
        <w:tabs>
          <w:tab w:val="left" w:pos="-851"/>
          <w:tab w:val="left" w:pos="-567"/>
        </w:tabs>
        <w:spacing w:before="0" w:after="0"/>
        <w:ind w:left="851" w:right="0"/>
        <w:rPr>
          <w:rFonts w:ascii="Times New Roman" w:hAnsi="Times New Roman" w:cs="Times New Roman"/>
          <w:sz w:val="24"/>
          <w:szCs w:val="24"/>
        </w:rPr>
      </w:pPr>
    </w:p>
    <w:p w:rsidR="00C424E2" w:rsidRPr="00E5762E" w:rsidRDefault="00C424E2" w:rsidP="00C424E2">
      <w:pPr>
        <w:pStyle w:val="Web1"/>
        <w:tabs>
          <w:tab w:val="left" w:pos="-851"/>
          <w:tab w:val="left" w:pos="-567"/>
        </w:tabs>
        <w:spacing w:before="0" w:after="0"/>
        <w:ind w:left="851" w:right="0"/>
        <w:rPr>
          <w:rFonts w:ascii="Times New Roman" w:hAnsi="Times New Roman" w:cs="Times New Roman"/>
          <w:sz w:val="24"/>
          <w:szCs w:val="24"/>
        </w:rPr>
      </w:pPr>
    </w:p>
    <w:p w:rsidR="00C424E2" w:rsidRPr="00E5762E" w:rsidRDefault="00C424E2" w:rsidP="00C424E2">
      <w:pPr>
        <w:pStyle w:val="1"/>
        <w:tabs>
          <w:tab w:val="left" w:pos="0"/>
          <w:tab w:val="left" w:pos="240"/>
          <w:tab w:val="left" w:pos="560"/>
        </w:tabs>
        <w:spacing w:line="360" w:lineRule="auto"/>
        <w:ind w:firstLine="560"/>
        <w:rPr>
          <w:sz w:val="24"/>
          <w:szCs w:val="24"/>
        </w:rPr>
      </w:pPr>
      <w:bookmarkStart w:id="38" w:name="_Toc5008818"/>
      <w:r w:rsidRPr="00E5762E">
        <w:rPr>
          <w:sz w:val="24"/>
          <w:szCs w:val="24"/>
        </w:rPr>
        <w:t xml:space="preserve">Глава 7. </w:t>
      </w:r>
      <w:bookmarkStart w:id="39" w:name="_Toc517680591"/>
      <w:bookmarkStart w:id="40" w:name="_Toc1113201"/>
      <w:r w:rsidRPr="00E5762E">
        <w:rPr>
          <w:sz w:val="24"/>
          <w:szCs w:val="24"/>
        </w:rPr>
        <w:t xml:space="preserve">ПРОВЕДЕНИЕ ОБЩЕСТВЕННЫХ ОБСУЖДЕНИЙ  ИЛИ ПУБЛИЧНЫХ СЛУШАНИЙ  ПО ВОПРОСАМ </w:t>
      </w:r>
      <w:bookmarkEnd w:id="39"/>
      <w:bookmarkEnd w:id="40"/>
      <w:r w:rsidRPr="00E5762E">
        <w:rPr>
          <w:sz w:val="24"/>
          <w:szCs w:val="24"/>
        </w:rPr>
        <w:t>ГРАДОСТРОИТЕЛЬНОЙ ДЕЯТЕЛЬНОСТИ</w:t>
      </w:r>
      <w:bookmarkEnd w:id="38"/>
    </w:p>
    <w:p w:rsidR="00C424E2" w:rsidRPr="00E5762E" w:rsidRDefault="00C424E2" w:rsidP="00C424E2">
      <w:pPr>
        <w:pStyle w:val="1"/>
        <w:tabs>
          <w:tab w:val="left" w:pos="0"/>
          <w:tab w:val="left" w:pos="240"/>
          <w:tab w:val="left" w:pos="560"/>
        </w:tabs>
        <w:ind w:firstLine="561"/>
        <w:rPr>
          <w:sz w:val="24"/>
          <w:szCs w:val="24"/>
        </w:rPr>
      </w:pPr>
      <w:bookmarkStart w:id="41" w:name="_Toc508007191"/>
      <w:bookmarkStart w:id="42" w:name="_Toc517680592"/>
      <w:bookmarkStart w:id="43" w:name="_Toc1113202"/>
      <w:bookmarkStart w:id="44" w:name="_Toc5008819"/>
      <w:r w:rsidRPr="00E5762E">
        <w:rPr>
          <w:sz w:val="24"/>
          <w:szCs w:val="24"/>
        </w:rPr>
        <w:t>Статья 19. Общие положения по вопросам организации и проведения общественных о</w:t>
      </w:r>
      <w:r w:rsidRPr="00E5762E">
        <w:rPr>
          <w:sz w:val="24"/>
          <w:szCs w:val="24"/>
        </w:rPr>
        <w:t>б</w:t>
      </w:r>
      <w:r w:rsidRPr="00E5762E">
        <w:rPr>
          <w:sz w:val="24"/>
          <w:szCs w:val="24"/>
        </w:rPr>
        <w:t>суждений  или публичных слушаний</w:t>
      </w:r>
      <w:bookmarkEnd w:id="41"/>
      <w:bookmarkEnd w:id="42"/>
      <w:bookmarkEnd w:id="43"/>
      <w:bookmarkEnd w:id="44"/>
    </w:p>
    <w:p w:rsidR="00C424E2" w:rsidRPr="00E5762E" w:rsidRDefault="00C424E2" w:rsidP="00C424E2">
      <w:pPr>
        <w:spacing w:line="23" w:lineRule="atLeast"/>
        <w:ind w:firstLine="547"/>
      </w:pPr>
      <w:r w:rsidRPr="00E5762E">
        <w:t xml:space="preserve">1. </w:t>
      </w:r>
      <w:proofErr w:type="gramStart"/>
      <w:r w:rsidRPr="00E5762E">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w:t>
      </w:r>
      <w:r w:rsidRPr="00E5762E">
        <w:t>а</w:t>
      </w:r>
      <w:r w:rsidRPr="00E5762E">
        <w:t>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w:t>
      </w:r>
      <w:r w:rsidRPr="00E5762E">
        <w:t>е</w:t>
      </w:r>
      <w:r w:rsidRPr="00E5762E">
        <w:t>шения на условно разрешенный вид использования земельного</w:t>
      </w:r>
      <w:proofErr w:type="gramEnd"/>
      <w:r w:rsidRPr="00E5762E">
        <w:t xml:space="preserve"> </w:t>
      </w:r>
      <w:proofErr w:type="gramStart"/>
      <w:r w:rsidRPr="00E5762E">
        <w:t>участка или объекта кап</w:t>
      </w:r>
      <w:r w:rsidRPr="00E5762E">
        <w:t>и</w:t>
      </w:r>
      <w:r w:rsidRPr="00E5762E">
        <w:t>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w:t>
      </w:r>
      <w:r w:rsidRPr="00E5762E">
        <w:t>о</w:t>
      </w:r>
      <w:r w:rsidRPr="00E5762E">
        <w:t>го строительства (далее также в настоящей статье - проекты) в соответствии с уставом м</w:t>
      </w:r>
      <w:r w:rsidRPr="00E5762E">
        <w:t>у</w:t>
      </w:r>
      <w:r w:rsidRPr="00E5762E">
        <w:t>ниципального образования и (или) нормативным правовым актом представительного орг</w:t>
      </w:r>
      <w:r w:rsidRPr="00E5762E">
        <w:t>а</w:t>
      </w:r>
      <w:r w:rsidRPr="00E5762E">
        <w:t>на муниципального образования и с учетом положений Градостроительного кодекса Ро</w:t>
      </w:r>
      <w:r w:rsidRPr="00E5762E">
        <w:t>с</w:t>
      </w:r>
      <w:r w:rsidRPr="00E5762E">
        <w:t>сийской Федерации проводятся общественные обсуждения или публичные слушания, за исключением случаев, предусмотренных</w:t>
      </w:r>
      <w:proofErr w:type="gramEnd"/>
      <w:r w:rsidRPr="00E5762E">
        <w:t xml:space="preserve"> Градостроительным кодексом Российской Фед</w:t>
      </w:r>
      <w:r w:rsidRPr="00E5762E">
        <w:t>е</w:t>
      </w:r>
      <w:r w:rsidRPr="00E5762E">
        <w:t>рации и другими федеральными законами.</w:t>
      </w:r>
    </w:p>
    <w:p w:rsidR="00C424E2" w:rsidRPr="00E5762E" w:rsidRDefault="00C424E2" w:rsidP="00C424E2">
      <w:pPr>
        <w:spacing w:line="23" w:lineRule="atLeast"/>
        <w:ind w:firstLine="547"/>
      </w:pPr>
      <w:r w:rsidRPr="00E5762E">
        <w:t xml:space="preserve">2. </w:t>
      </w:r>
      <w:proofErr w:type="gramStart"/>
      <w:r w:rsidRPr="00E5762E">
        <w:t>Участниками общественных обсуждений или публичных слушаний по проектам г</w:t>
      </w:r>
      <w:r w:rsidRPr="00E5762E">
        <w:t>е</w:t>
      </w:r>
      <w:r w:rsidRPr="00E5762E">
        <w:t>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w:t>
      </w:r>
      <w:r w:rsidRPr="00E5762E">
        <w:t>о</w:t>
      </w:r>
      <w:r w:rsidRPr="00E5762E">
        <w:t>рий, проектам, предусматривающим внесение изменений в один из указанных утвержде</w:t>
      </w:r>
      <w:r w:rsidRPr="00E5762E">
        <w:t>н</w:t>
      </w:r>
      <w:r w:rsidRPr="00E5762E">
        <w:t>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E5762E">
        <w:t xml:space="preserve"> объектов капитального строительства, а также правообладатели помещений, являющихся частью указанных объе</w:t>
      </w:r>
      <w:r w:rsidRPr="00E5762E">
        <w:t>к</w:t>
      </w:r>
      <w:r w:rsidRPr="00E5762E">
        <w:t>тов капитального строительства.</w:t>
      </w:r>
    </w:p>
    <w:p w:rsidR="00C424E2" w:rsidRPr="00E5762E" w:rsidRDefault="00C424E2" w:rsidP="00C424E2">
      <w:pPr>
        <w:spacing w:line="23" w:lineRule="atLeast"/>
        <w:ind w:firstLine="547"/>
      </w:pPr>
      <w:bookmarkStart w:id="45" w:name="pl192"/>
      <w:bookmarkEnd w:id="45"/>
      <w:r w:rsidRPr="00E5762E">
        <w:t xml:space="preserve">3. </w:t>
      </w:r>
      <w:proofErr w:type="gramStart"/>
      <w:r w:rsidRPr="00E5762E">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w:t>
      </w:r>
      <w:r w:rsidRPr="00E5762E">
        <w:t>е</w:t>
      </w:r>
      <w:r w:rsidRPr="00E5762E">
        <w:t>мельного участка или объекта капитального строительства, проектам решений о предоста</w:t>
      </w:r>
      <w:r w:rsidRPr="00E5762E">
        <w:t>в</w:t>
      </w:r>
      <w:r w:rsidRPr="00E5762E">
        <w:t>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w:t>
      </w:r>
      <w:r w:rsidRPr="00E5762E">
        <w:t>о</w:t>
      </w:r>
      <w:r w:rsidRPr="00E5762E">
        <w:t>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E5762E">
        <w:t xml:space="preserve"> </w:t>
      </w:r>
      <w:proofErr w:type="gramStart"/>
      <w:r w:rsidRPr="00E5762E">
        <w:t>подготовлены да</w:t>
      </w:r>
      <w:r w:rsidRPr="00E5762E">
        <w:t>н</w:t>
      </w:r>
      <w:r w:rsidRPr="00E5762E">
        <w:t>ные проекты, правообладатели находящихся в границах этой территориальной зоны з</w:t>
      </w:r>
      <w:r w:rsidRPr="00E5762E">
        <w:t>е</w:t>
      </w:r>
      <w:r w:rsidRPr="00E5762E">
        <w:t>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w:t>
      </w:r>
      <w:r w:rsidRPr="00E5762E">
        <w:t>е</w:t>
      </w:r>
      <w:r w:rsidRPr="00E5762E">
        <w:t>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w:t>
      </w:r>
      <w:r w:rsidRPr="00E5762E">
        <w:t>ь</w:t>
      </w:r>
      <w:r w:rsidRPr="00E5762E">
        <w:t>ства, правообладатели помещений, являющихся частью объекта капитального строител</w:t>
      </w:r>
      <w:r w:rsidRPr="00E5762E">
        <w:t>ь</w:t>
      </w:r>
      <w:r w:rsidRPr="00E5762E">
        <w:t>ства, в отношении которого подготовлены данные</w:t>
      </w:r>
      <w:proofErr w:type="gramEnd"/>
      <w:r w:rsidRPr="00E5762E">
        <w:t xml:space="preserve"> проекты, а в случае, предусмотренном </w:t>
      </w:r>
      <w:hyperlink r:id="rId61" w:history="1">
        <w:r w:rsidRPr="00E5762E">
          <w:t>частью 3 статьи 39</w:t>
        </w:r>
      </w:hyperlink>
      <w:r w:rsidRPr="00E5762E">
        <w:t xml:space="preserve"> Градостроительного кодекса Российской Федерации, также правообл</w:t>
      </w:r>
      <w:r w:rsidRPr="00E5762E">
        <w:t>а</w:t>
      </w:r>
      <w:r w:rsidRPr="00E5762E">
        <w:t>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424E2" w:rsidRPr="00E5762E" w:rsidRDefault="00C424E2" w:rsidP="00C424E2">
      <w:pPr>
        <w:spacing w:line="23" w:lineRule="atLeast"/>
        <w:ind w:firstLine="547"/>
      </w:pPr>
      <w:r w:rsidRPr="00E5762E">
        <w:t>4. Процедура проведения общественных обсуждений состоит из следующих этапов:</w:t>
      </w:r>
    </w:p>
    <w:p w:rsidR="00C424E2" w:rsidRPr="00E5762E" w:rsidRDefault="00C424E2" w:rsidP="00C424E2">
      <w:pPr>
        <w:spacing w:line="23" w:lineRule="atLeast"/>
        <w:ind w:firstLine="547"/>
      </w:pPr>
      <w:r w:rsidRPr="00E5762E">
        <w:t>1) оповещение о начале общественных обсуждений;</w:t>
      </w:r>
    </w:p>
    <w:p w:rsidR="00C424E2" w:rsidRPr="00E5762E" w:rsidRDefault="00C424E2" w:rsidP="00C424E2">
      <w:pPr>
        <w:spacing w:line="23" w:lineRule="atLeast"/>
        <w:ind w:firstLine="547"/>
      </w:pPr>
      <w:bookmarkStart w:id="46" w:name="pl195"/>
      <w:bookmarkEnd w:id="46"/>
      <w:proofErr w:type="gramStart"/>
      <w:r w:rsidRPr="00E5762E">
        <w:lastRenderedPageBreak/>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w:t>
      </w:r>
      <w:r w:rsidRPr="00E5762E">
        <w:t>т</w:t>
      </w:r>
      <w:r w:rsidRPr="00E5762E">
        <w:t>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w:t>
      </w:r>
      <w:r w:rsidRPr="00E5762E">
        <w:t>н</w:t>
      </w:r>
      <w:r w:rsidRPr="00E5762E">
        <w:t>формационной системе, обеспечивающей проведение общественных обсуждений с испол</w:t>
      </w:r>
      <w:r w:rsidRPr="00E5762E">
        <w:t>ь</w:t>
      </w:r>
      <w:r w:rsidRPr="00E5762E">
        <w:t>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w:t>
      </w:r>
      <w:r w:rsidRPr="00E5762E">
        <w:t>а</w:t>
      </w:r>
      <w:r w:rsidRPr="00E5762E">
        <w:t>лее</w:t>
      </w:r>
      <w:proofErr w:type="gramEnd"/>
      <w:r w:rsidRPr="00E5762E">
        <w:t xml:space="preserve"> в настоящей статье - информационные системы) и открытие экспозиции или экспоз</w:t>
      </w:r>
      <w:r w:rsidRPr="00E5762E">
        <w:t>и</w:t>
      </w:r>
      <w:r w:rsidRPr="00E5762E">
        <w:t>ций такого проекта;</w:t>
      </w:r>
    </w:p>
    <w:p w:rsidR="00C424E2" w:rsidRPr="00E5762E" w:rsidRDefault="00C424E2" w:rsidP="00C424E2">
      <w:pPr>
        <w:spacing w:line="23" w:lineRule="atLeast"/>
        <w:ind w:firstLine="547"/>
      </w:pPr>
      <w:r w:rsidRPr="00E5762E">
        <w:t>3) проведение экспозиции или экспозиций проекта, подлежащего рассмотрению на общественных обсуждениях;</w:t>
      </w:r>
    </w:p>
    <w:p w:rsidR="00C424E2" w:rsidRPr="00E5762E" w:rsidRDefault="00C424E2" w:rsidP="00C424E2">
      <w:pPr>
        <w:spacing w:line="23" w:lineRule="atLeast"/>
        <w:ind w:firstLine="547"/>
      </w:pPr>
      <w:r w:rsidRPr="00E5762E">
        <w:t>4) подготовка и оформление протокола общественных обсуждений;</w:t>
      </w:r>
    </w:p>
    <w:p w:rsidR="00C424E2" w:rsidRPr="00E5762E" w:rsidRDefault="00C424E2" w:rsidP="00C424E2">
      <w:pPr>
        <w:spacing w:line="23" w:lineRule="atLeast"/>
        <w:ind w:firstLine="547"/>
      </w:pPr>
      <w:r w:rsidRPr="00E5762E">
        <w:t>5) подготовка и опубликование заключения о результатах общественных обсуждений.</w:t>
      </w:r>
    </w:p>
    <w:p w:rsidR="00C424E2" w:rsidRPr="00E5762E" w:rsidRDefault="00C424E2" w:rsidP="00C424E2">
      <w:pPr>
        <w:spacing w:line="23" w:lineRule="atLeast"/>
        <w:ind w:firstLine="547"/>
      </w:pPr>
      <w:r w:rsidRPr="00E5762E">
        <w:t>5. Процедура проведения публичных слушаний состоит из следующих этапов:</w:t>
      </w:r>
    </w:p>
    <w:p w:rsidR="00C424E2" w:rsidRPr="00E5762E" w:rsidRDefault="00C424E2" w:rsidP="00C424E2">
      <w:pPr>
        <w:spacing w:line="23" w:lineRule="atLeast"/>
        <w:ind w:firstLine="547"/>
      </w:pPr>
      <w:r w:rsidRPr="00E5762E">
        <w:t>1) оповещение о начале публичных слушаний;</w:t>
      </w:r>
    </w:p>
    <w:p w:rsidR="00C424E2" w:rsidRPr="00E5762E" w:rsidRDefault="00C424E2" w:rsidP="00C424E2">
      <w:pPr>
        <w:spacing w:line="23" w:lineRule="atLeast"/>
        <w:ind w:firstLine="547"/>
      </w:pPr>
      <w:bookmarkStart w:id="47" w:name="pl201"/>
      <w:bookmarkEnd w:id="47"/>
      <w:r w:rsidRPr="00E5762E">
        <w:t>2) размещение проекта, подлежащего рассмотрению на публичных слушаниях, и и</w:t>
      </w:r>
      <w:r w:rsidRPr="00E5762E">
        <w:t>н</w:t>
      </w:r>
      <w:r w:rsidRPr="00E5762E">
        <w:t>формационных материалов к нему на официальном сайте и открытие экспозиции или эк</w:t>
      </w:r>
      <w:r w:rsidRPr="00E5762E">
        <w:t>с</w:t>
      </w:r>
      <w:r w:rsidRPr="00E5762E">
        <w:t>позиций такого проекта;</w:t>
      </w:r>
    </w:p>
    <w:p w:rsidR="00C424E2" w:rsidRPr="00E5762E" w:rsidRDefault="00C424E2" w:rsidP="00C424E2">
      <w:pPr>
        <w:spacing w:line="23" w:lineRule="atLeast"/>
        <w:ind w:firstLine="547"/>
      </w:pPr>
      <w:r w:rsidRPr="00E5762E">
        <w:t>3) проведение экспозиции или экспозиций проекта, подлежащего рассмотрению на публичных слушаниях;</w:t>
      </w:r>
    </w:p>
    <w:p w:rsidR="00C424E2" w:rsidRPr="00E5762E" w:rsidRDefault="00C424E2" w:rsidP="00C424E2">
      <w:pPr>
        <w:spacing w:line="23" w:lineRule="atLeast"/>
        <w:ind w:firstLine="547"/>
      </w:pPr>
      <w:r w:rsidRPr="00E5762E">
        <w:t>4) проведение собрания или собраний участников публичных слушаний;</w:t>
      </w:r>
    </w:p>
    <w:p w:rsidR="00C424E2" w:rsidRPr="00E5762E" w:rsidRDefault="00C424E2" w:rsidP="00C424E2">
      <w:pPr>
        <w:spacing w:line="23" w:lineRule="atLeast"/>
        <w:ind w:firstLine="547"/>
      </w:pPr>
      <w:r w:rsidRPr="00E5762E">
        <w:t>5) подготовка и оформление протокола публичных слушаний;</w:t>
      </w:r>
    </w:p>
    <w:p w:rsidR="00C424E2" w:rsidRPr="00E5762E" w:rsidRDefault="00C424E2" w:rsidP="00C424E2">
      <w:pPr>
        <w:spacing w:line="23" w:lineRule="atLeast"/>
        <w:ind w:firstLine="547"/>
      </w:pPr>
      <w:r w:rsidRPr="00E5762E">
        <w:t>6) подготовка и опубликование заключения о результатах публичных слушаний.</w:t>
      </w:r>
    </w:p>
    <w:p w:rsidR="00C424E2" w:rsidRPr="00E5762E" w:rsidRDefault="00C424E2" w:rsidP="00C424E2">
      <w:pPr>
        <w:spacing w:line="23" w:lineRule="atLeast"/>
        <w:ind w:firstLine="547"/>
      </w:pPr>
      <w:r w:rsidRPr="00E5762E">
        <w:t>6. Оповещение о начале общественных обсуждений или публичных слушаний должно содержать:</w:t>
      </w:r>
    </w:p>
    <w:p w:rsidR="00C424E2" w:rsidRPr="00E5762E" w:rsidRDefault="00C424E2" w:rsidP="00C424E2">
      <w:pPr>
        <w:spacing w:line="23" w:lineRule="atLeast"/>
        <w:ind w:firstLine="547"/>
      </w:pPr>
      <w:r w:rsidRPr="00E5762E">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424E2" w:rsidRPr="00E5762E" w:rsidRDefault="00C424E2" w:rsidP="00C424E2">
      <w:pPr>
        <w:spacing w:line="23" w:lineRule="atLeast"/>
        <w:ind w:firstLine="547"/>
      </w:pPr>
      <w:r w:rsidRPr="00E5762E">
        <w:t>2) информацию о порядке и сроках проведения общественных обсуждений или пу</w:t>
      </w:r>
      <w:r w:rsidRPr="00E5762E">
        <w:t>б</w:t>
      </w:r>
      <w:r w:rsidRPr="00E5762E">
        <w:t>личных слушаний по проекту, подлежащему рассмотрению на общественных обсуждениях или публичных слушаниях;</w:t>
      </w:r>
    </w:p>
    <w:p w:rsidR="00C424E2" w:rsidRPr="00E5762E" w:rsidRDefault="00C424E2" w:rsidP="00C424E2">
      <w:pPr>
        <w:spacing w:line="23" w:lineRule="atLeast"/>
        <w:ind w:firstLine="547"/>
      </w:pPr>
      <w:r w:rsidRPr="00E5762E">
        <w:t>3) информацию о месте, дате открытия экспозиции или экспозиций проекта, подл</w:t>
      </w:r>
      <w:r w:rsidRPr="00E5762E">
        <w:t>е</w:t>
      </w:r>
      <w:r w:rsidRPr="00E5762E">
        <w:t>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w:t>
      </w:r>
      <w:r w:rsidRPr="00E5762E">
        <w:t>ж</w:t>
      </w:r>
      <w:r w:rsidRPr="00E5762E">
        <w:t>но посещение указанных экспозиции или экспозиций;</w:t>
      </w:r>
    </w:p>
    <w:p w:rsidR="00C424E2" w:rsidRPr="00E5762E" w:rsidRDefault="00C424E2" w:rsidP="00C424E2">
      <w:pPr>
        <w:spacing w:line="23" w:lineRule="atLeast"/>
        <w:ind w:firstLine="547"/>
      </w:pPr>
      <w:r w:rsidRPr="00E5762E">
        <w:t>4) информацию о порядке, сроке и форме внесения участниками общественных о</w:t>
      </w:r>
      <w:r w:rsidRPr="00E5762E">
        <w:t>б</w:t>
      </w:r>
      <w:r w:rsidRPr="00E5762E">
        <w:t>суждений или публичных слушаний предложений и замечаний, касающихся проекта, по</w:t>
      </w:r>
      <w:r w:rsidRPr="00E5762E">
        <w:t>д</w:t>
      </w:r>
      <w:r w:rsidRPr="00E5762E">
        <w:t>лежащего рассмотрению на общественных обсуждениях или публичных слушаниях.</w:t>
      </w:r>
    </w:p>
    <w:p w:rsidR="00C424E2" w:rsidRPr="00E5762E" w:rsidRDefault="00C424E2" w:rsidP="00C424E2">
      <w:pPr>
        <w:spacing w:line="23" w:lineRule="atLeast"/>
        <w:ind w:firstLine="547"/>
      </w:pPr>
      <w:r w:rsidRPr="00E5762E">
        <w:t xml:space="preserve">7. </w:t>
      </w:r>
      <w:proofErr w:type="gramStart"/>
      <w:r w:rsidRPr="00E5762E">
        <w:t>Оповещение о начале общественных обсуждений также должно содержать инфо</w:t>
      </w:r>
      <w:r w:rsidRPr="00E5762E">
        <w:t>р</w:t>
      </w:r>
      <w:r w:rsidRPr="00E5762E">
        <w:t>мацию об официальном сайте, на котором будут размещены проект, подлежащий рассмо</w:t>
      </w:r>
      <w:r w:rsidRPr="00E5762E">
        <w:t>т</w:t>
      </w:r>
      <w:r w:rsidRPr="00E5762E">
        <w:t>рению на общественных обсуждениях, и информационные материалы к нему, или инфо</w:t>
      </w:r>
      <w:r w:rsidRPr="00E5762E">
        <w:t>р</w:t>
      </w:r>
      <w:r w:rsidRPr="00E5762E">
        <w:t>мационных системах, в которых будут размещены такой проект и информационные мат</w:t>
      </w:r>
      <w:r w:rsidRPr="00E5762E">
        <w:t>е</w:t>
      </w:r>
      <w:r w:rsidRPr="00E5762E">
        <w:t>риалы к нему, с использованием которых будут проводиться общественные обсуждения.</w:t>
      </w:r>
      <w:proofErr w:type="gramEnd"/>
      <w:r w:rsidRPr="00E5762E">
        <w:t xml:space="preserve"> Оповещение о начале публичных слушаний также должно содержать информацию об оф</w:t>
      </w:r>
      <w:r w:rsidRPr="00E5762E">
        <w:t>и</w:t>
      </w:r>
      <w:r w:rsidRPr="00E5762E">
        <w:t>циальном сайте, на котором будут размещены проект, подлежащий рассмотрению на пу</w:t>
      </w:r>
      <w:r w:rsidRPr="00E5762E">
        <w:t>б</w:t>
      </w:r>
      <w:r w:rsidRPr="00E5762E">
        <w:t>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424E2" w:rsidRPr="00E5762E" w:rsidRDefault="00C424E2" w:rsidP="00C424E2">
      <w:pPr>
        <w:spacing w:line="23" w:lineRule="atLeast"/>
        <w:ind w:firstLine="547"/>
      </w:pPr>
      <w:r w:rsidRPr="00E5762E">
        <w:t>8. Оповещение о начале общественных обсуждений или публичных слушаний:</w:t>
      </w:r>
    </w:p>
    <w:p w:rsidR="00C424E2" w:rsidRPr="00E5762E" w:rsidRDefault="00C424E2" w:rsidP="00C424E2">
      <w:pPr>
        <w:spacing w:line="23" w:lineRule="atLeast"/>
        <w:ind w:firstLine="547"/>
      </w:pPr>
      <w:r w:rsidRPr="00E5762E">
        <w:t xml:space="preserve">1) не </w:t>
      </w:r>
      <w:proofErr w:type="gramStart"/>
      <w:r w:rsidRPr="00E5762E">
        <w:t>позднее</w:t>
      </w:r>
      <w:proofErr w:type="gramEnd"/>
      <w:r w:rsidRPr="00E5762E">
        <w:t xml:space="preserve"> чем за семь дней до дня размещения на официальном сайте или в и</w:t>
      </w:r>
      <w:r w:rsidRPr="00E5762E">
        <w:t>н</w:t>
      </w:r>
      <w:r w:rsidRPr="00E5762E">
        <w:t>формационных системах проекта, подлежащего рассмотрению на общественных обсужд</w:t>
      </w:r>
      <w:r w:rsidRPr="00E5762E">
        <w:t>е</w:t>
      </w:r>
      <w:r w:rsidRPr="00E5762E">
        <w:t>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w:t>
      </w:r>
      <w:r w:rsidRPr="00E5762E">
        <w:t>р</w:t>
      </w:r>
      <w:r w:rsidRPr="00E5762E">
        <w:t>мации, а также в случае, если это предусмотрено муниципальными правовыми актами, в иных средствах массовой информации;</w:t>
      </w:r>
    </w:p>
    <w:p w:rsidR="00C424E2" w:rsidRPr="00E5762E" w:rsidRDefault="00C424E2" w:rsidP="00C424E2">
      <w:pPr>
        <w:spacing w:line="23" w:lineRule="atLeast"/>
        <w:ind w:firstLine="547"/>
      </w:pPr>
      <w:r w:rsidRPr="00E5762E">
        <w:lastRenderedPageBreak/>
        <w:t xml:space="preserve">2) распространяется на информационных стендах, оборудованных около </w:t>
      </w:r>
      <w:proofErr w:type="gramStart"/>
      <w:r w:rsidRPr="00E5762E">
        <w:t>здания</w:t>
      </w:r>
      <w:proofErr w:type="gramEnd"/>
      <w:r w:rsidRPr="00E5762E">
        <w:t xml:space="preserve"> упо</w:t>
      </w:r>
      <w:r w:rsidRPr="00E5762E">
        <w:t>л</w:t>
      </w:r>
      <w:r w:rsidRPr="00E5762E">
        <w:t>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w:t>
      </w:r>
      <w:r w:rsidRPr="00E5762E">
        <w:t>о</w:t>
      </w:r>
      <w:r w:rsidRPr="00E5762E">
        <w:t xml:space="preserve">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l192" w:history="1">
        <w:r w:rsidRPr="00E5762E">
          <w:t>части 3</w:t>
        </w:r>
      </w:hyperlink>
      <w:r w:rsidRPr="00E5762E">
        <w:t xml:space="preserve"> настоящей статьи (далее - территория, в пределах которой проводятся общественные о</w:t>
      </w:r>
      <w:r w:rsidRPr="00E5762E">
        <w:t>б</w:t>
      </w:r>
      <w:r w:rsidRPr="00E5762E">
        <w:t>суждения или публичные слушания), иными способами, обеспечивающими доступ учас</w:t>
      </w:r>
      <w:r w:rsidRPr="00E5762E">
        <w:t>т</w:t>
      </w:r>
      <w:r w:rsidRPr="00E5762E">
        <w:t>ников общественных обсуждений или публичных слушаний к указанной информации.</w:t>
      </w:r>
    </w:p>
    <w:p w:rsidR="00C424E2" w:rsidRPr="00E5762E" w:rsidRDefault="00C424E2" w:rsidP="00C424E2">
      <w:pPr>
        <w:spacing w:line="23" w:lineRule="atLeast"/>
        <w:ind w:firstLine="547"/>
      </w:pPr>
      <w:r w:rsidRPr="00E5762E">
        <w:t xml:space="preserve">9. В течение всего периода размещения в соответствии с </w:t>
      </w:r>
      <w:hyperlink w:anchor="pl195" w:history="1">
        <w:r w:rsidRPr="00E5762E">
          <w:t>пунктом 2 части 4</w:t>
        </w:r>
      </w:hyperlink>
      <w:r w:rsidRPr="00E5762E">
        <w:t xml:space="preserve"> и </w:t>
      </w:r>
      <w:hyperlink w:anchor="pl201" w:history="1">
        <w:r w:rsidRPr="00E5762E">
          <w:t>пунктом 2 части 5</w:t>
        </w:r>
      </w:hyperlink>
      <w:r w:rsidRPr="00E5762E">
        <w:t xml:space="preserve"> настоящей статьи проекта, подлежащего рассмотрению на общественных обсу</w:t>
      </w:r>
      <w:r w:rsidRPr="00E5762E">
        <w:t>ж</w:t>
      </w:r>
      <w:r w:rsidRPr="00E5762E">
        <w:t>дениях или публичных слушаниях, и информационных материалов к нему проводятся эк</w:t>
      </w:r>
      <w:r w:rsidRPr="00E5762E">
        <w:t>с</w:t>
      </w:r>
      <w:r w:rsidRPr="00E5762E">
        <w:t>позиция или экспозиции такого проекта. В ходе работы экспозиции должны быть организ</w:t>
      </w:r>
      <w:r w:rsidRPr="00E5762E">
        <w:t>о</w:t>
      </w:r>
      <w:r w:rsidRPr="00E5762E">
        <w:t>ваны консультирование посетителей экспозиции, распространение информационных мат</w:t>
      </w:r>
      <w:r w:rsidRPr="00E5762E">
        <w:t>е</w:t>
      </w:r>
      <w:r w:rsidRPr="00E5762E">
        <w:t>риалов о проекте, подлежащем рассмотрению на общественных обсуждениях или публи</w:t>
      </w:r>
      <w:r w:rsidRPr="00E5762E">
        <w:t>ч</w:t>
      </w:r>
      <w:r w:rsidRPr="00E5762E">
        <w:t>ных слушаниях. Консультирование посетителей экспозиции осуществляется представит</w:t>
      </w:r>
      <w:r w:rsidRPr="00E5762E">
        <w:t>е</w:t>
      </w:r>
      <w:r w:rsidRPr="00E5762E">
        <w:t>лями уполномоченного на проведение общественных обсуждений или публичных слуш</w:t>
      </w:r>
      <w:r w:rsidRPr="00E5762E">
        <w:t>а</w:t>
      </w:r>
      <w:r w:rsidRPr="00E5762E">
        <w:t>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424E2" w:rsidRPr="00E5762E" w:rsidRDefault="00C424E2" w:rsidP="00C424E2">
      <w:pPr>
        <w:spacing w:line="23" w:lineRule="atLeast"/>
        <w:ind w:firstLine="547"/>
      </w:pPr>
      <w:bookmarkStart w:id="48" w:name="pl216"/>
      <w:bookmarkEnd w:id="48"/>
      <w:r w:rsidRPr="00E5762E">
        <w:t xml:space="preserve">10. </w:t>
      </w:r>
      <w:proofErr w:type="gramStart"/>
      <w:r w:rsidRPr="00E5762E">
        <w:t xml:space="preserve">В период размещения в соответствии с </w:t>
      </w:r>
      <w:hyperlink w:anchor="pl195" w:history="1">
        <w:r w:rsidRPr="00E5762E">
          <w:t>пунктом 2 части 4</w:t>
        </w:r>
      </w:hyperlink>
      <w:r w:rsidRPr="00E5762E">
        <w:t xml:space="preserve"> и </w:t>
      </w:r>
      <w:hyperlink w:anchor="pl201" w:history="1">
        <w:r w:rsidRPr="00E5762E">
          <w:t>пунктом 2 части 5</w:t>
        </w:r>
      </w:hyperlink>
      <w:r w:rsidRPr="00E5762E">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w:t>
      </w:r>
      <w:r w:rsidRPr="00E5762E">
        <w:t>у</w:t>
      </w:r>
      <w:r w:rsidRPr="00E5762E">
        <w:t xml:space="preserve">шаний, прошедшие в соответствии с </w:t>
      </w:r>
      <w:hyperlink w:anchor="pl222" w:history="1">
        <w:r w:rsidRPr="00E5762E">
          <w:t>частью 12</w:t>
        </w:r>
      </w:hyperlink>
      <w:r w:rsidRPr="00E5762E">
        <w:t xml:space="preserve"> настоящей статьи идентификацию, имеют право вносить предложения и замечания, касающиеся</w:t>
      </w:r>
      <w:proofErr w:type="gramEnd"/>
      <w:r w:rsidRPr="00E5762E">
        <w:t xml:space="preserve"> такого проекта:</w:t>
      </w:r>
    </w:p>
    <w:p w:rsidR="00C424E2" w:rsidRPr="00E5762E" w:rsidRDefault="00C424E2" w:rsidP="00C424E2">
      <w:pPr>
        <w:spacing w:line="23" w:lineRule="atLeast"/>
        <w:ind w:firstLine="547"/>
      </w:pPr>
      <w:r w:rsidRPr="00E5762E">
        <w:t>1) посредством официального сайта или информационных систем (в случае провед</w:t>
      </w:r>
      <w:r w:rsidRPr="00E5762E">
        <w:t>е</w:t>
      </w:r>
      <w:r w:rsidRPr="00E5762E">
        <w:t>ния общественных обсуждений);</w:t>
      </w:r>
    </w:p>
    <w:p w:rsidR="00C424E2" w:rsidRPr="00E5762E" w:rsidRDefault="00C424E2" w:rsidP="00C424E2">
      <w:pPr>
        <w:spacing w:line="23" w:lineRule="atLeast"/>
        <w:ind w:firstLine="547"/>
      </w:pPr>
      <w:r w:rsidRPr="00E5762E">
        <w:t>2) в письменной или устной форме в ходе проведения собрания или собраний учас</w:t>
      </w:r>
      <w:r w:rsidRPr="00E5762E">
        <w:t>т</w:t>
      </w:r>
      <w:r w:rsidRPr="00E5762E">
        <w:t>ников публичных слушаний (в случае проведения публичных слушаний);</w:t>
      </w:r>
    </w:p>
    <w:p w:rsidR="00C424E2" w:rsidRPr="00E5762E" w:rsidRDefault="00C424E2" w:rsidP="00C424E2">
      <w:pPr>
        <w:spacing w:line="23" w:lineRule="atLeast"/>
        <w:ind w:firstLine="547"/>
      </w:pPr>
      <w:r w:rsidRPr="00E5762E">
        <w:t>3) в письменной форме в адрес организатора общественных обсуждений или публи</w:t>
      </w:r>
      <w:r w:rsidRPr="00E5762E">
        <w:t>ч</w:t>
      </w:r>
      <w:r w:rsidRPr="00E5762E">
        <w:t>ных слушаний;</w:t>
      </w:r>
    </w:p>
    <w:p w:rsidR="00C424E2" w:rsidRPr="00E5762E" w:rsidRDefault="00C424E2" w:rsidP="00C424E2">
      <w:pPr>
        <w:spacing w:line="23" w:lineRule="atLeast"/>
        <w:ind w:firstLine="547"/>
      </w:pPr>
      <w:r w:rsidRPr="00E5762E">
        <w:t>4) посредством записи в книге (журнале) учета посетителей экспозиции проекта, по</w:t>
      </w:r>
      <w:r w:rsidRPr="00E5762E">
        <w:t>д</w:t>
      </w:r>
      <w:r w:rsidRPr="00E5762E">
        <w:t>лежащего рассмотрению на общественных обсуждениях или публичных слушаниях.</w:t>
      </w:r>
    </w:p>
    <w:p w:rsidR="00C424E2" w:rsidRPr="00E5762E" w:rsidRDefault="00C424E2" w:rsidP="00C424E2">
      <w:pPr>
        <w:spacing w:line="23" w:lineRule="atLeast"/>
        <w:ind w:firstLine="547"/>
      </w:pPr>
      <w:r w:rsidRPr="00E5762E">
        <w:t xml:space="preserve">11. Предложения и замечания, внесенные в соответствии с </w:t>
      </w:r>
      <w:hyperlink w:anchor="pl216" w:history="1">
        <w:r w:rsidRPr="00E5762E">
          <w:t>частью 10</w:t>
        </w:r>
      </w:hyperlink>
      <w:r w:rsidRPr="00E5762E">
        <w:t xml:space="preserve"> настоящей ст</w:t>
      </w:r>
      <w:r w:rsidRPr="00E5762E">
        <w:t>а</w:t>
      </w:r>
      <w:r w:rsidRPr="00E5762E">
        <w:t>тьи, подлежат регистрации, а также обязательному рассмотрению организатором общ</w:t>
      </w:r>
      <w:r w:rsidRPr="00E5762E">
        <w:t>е</w:t>
      </w:r>
      <w:r w:rsidRPr="00E5762E">
        <w:t>ственных обсуждений или публичных слушаний, за исключением случая, предусмотренн</w:t>
      </w:r>
      <w:r w:rsidRPr="00E5762E">
        <w:t>о</w:t>
      </w:r>
      <w:r w:rsidRPr="00E5762E">
        <w:t xml:space="preserve">го </w:t>
      </w:r>
      <w:hyperlink w:anchor="pl225" w:history="1">
        <w:r w:rsidRPr="00E5762E">
          <w:t>частью 15</w:t>
        </w:r>
      </w:hyperlink>
      <w:r w:rsidRPr="00E5762E">
        <w:t xml:space="preserve"> настоящей статьи.</w:t>
      </w:r>
    </w:p>
    <w:p w:rsidR="00C424E2" w:rsidRPr="00E5762E" w:rsidRDefault="00C424E2" w:rsidP="00C424E2">
      <w:pPr>
        <w:spacing w:line="23" w:lineRule="atLeast"/>
        <w:ind w:firstLine="547"/>
      </w:pPr>
      <w:bookmarkStart w:id="49" w:name="pl222"/>
      <w:bookmarkEnd w:id="49"/>
      <w:r w:rsidRPr="00E5762E">
        <w:t>12. Участники общественных обсуждений или публичных слушаний в целях идент</w:t>
      </w:r>
      <w:r w:rsidRPr="00E5762E">
        <w:t>и</w:t>
      </w:r>
      <w:r w:rsidRPr="00E5762E">
        <w:t>фикации представляют сведения о себе (фамилию, имя, отчество (при наличии), дату ро</w:t>
      </w:r>
      <w:r w:rsidRPr="00E5762E">
        <w:t>ж</w:t>
      </w:r>
      <w:r w:rsidRPr="00E5762E">
        <w:t>дения, адрес места жительства (регистрации) - для физических лиц; наименование, осно</w:t>
      </w:r>
      <w:r w:rsidRPr="00E5762E">
        <w:t>в</w:t>
      </w:r>
      <w:r w:rsidRPr="00E5762E">
        <w:t>ной государственный регистрационный номер, место нахождения и адрес - для юридич</w:t>
      </w:r>
      <w:r w:rsidRPr="00E5762E">
        <w:t>е</w:t>
      </w:r>
      <w:r w:rsidRPr="00E5762E">
        <w:t xml:space="preserve">ских лиц) с приложением документов, подтверждающих такие сведения. </w:t>
      </w:r>
      <w:proofErr w:type="gramStart"/>
      <w:r w:rsidRPr="00E5762E">
        <w:t>Участники общ</w:t>
      </w:r>
      <w:r w:rsidRPr="00E5762E">
        <w:t>е</w:t>
      </w:r>
      <w:r w:rsidRPr="00E5762E">
        <w:t>ственных обсуждений или публичных слушаний, являющиеся правообладателями соотве</w:t>
      </w:r>
      <w:r w:rsidRPr="00E5762E">
        <w:t>т</w:t>
      </w:r>
      <w:r w:rsidRPr="00E5762E">
        <w:t>ствующих земельных участков и (или) расположенных на них объектов капитального стр</w:t>
      </w:r>
      <w:r w:rsidRPr="00E5762E">
        <w:t>о</w:t>
      </w:r>
      <w:r w:rsidRPr="00E5762E">
        <w:t>ительства и (или) помещений, являющихся частью указанных объектов капитального стр</w:t>
      </w:r>
      <w:r w:rsidRPr="00E5762E">
        <w:t>о</w:t>
      </w:r>
      <w:r w:rsidRPr="00E5762E">
        <w:t>ительства, также представляют сведения соответственно о таких земельных участках, об</w:t>
      </w:r>
      <w:r w:rsidRPr="00E5762E">
        <w:t>ъ</w:t>
      </w:r>
      <w:r w:rsidRPr="00E5762E">
        <w:t>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E5762E">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C424E2" w:rsidRPr="00E5762E" w:rsidRDefault="00C424E2" w:rsidP="00C424E2">
      <w:pPr>
        <w:spacing w:line="23" w:lineRule="atLeast"/>
        <w:ind w:firstLine="547"/>
      </w:pPr>
      <w:r w:rsidRPr="00E5762E">
        <w:lastRenderedPageBreak/>
        <w:t xml:space="preserve">13. Не требуется представление указанных в </w:t>
      </w:r>
      <w:hyperlink w:anchor="pl222" w:history="1">
        <w:r w:rsidRPr="00E5762E">
          <w:t>части 12</w:t>
        </w:r>
      </w:hyperlink>
      <w:r w:rsidRPr="00E5762E">
        <w:t xml:space="preserve"> настоящей статьи документов, подтверждающих сведения об участниках общественных обсуждений (фамилию, имя, о</w:t>
      </w:r>
      <w:r w:rsidRPr="00E5762E">
        <w:t>т</w:t>
      </w:r>
      <w:r w:rsidRPr="00E5762E">
        <w:t>чество (при наличии), дату рождения, адрес места жительства (регистрации) - для физич</w:t>
      </w:r>
      <w:r w:rsidRPr="00E5762E">
        <w:t>е</w:t>
      </w:r>
      <w:r w:rsidRPr="00E5762E">
        <w:t>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w:t>
      </w:r>
      <w:r w:rsidRPr="00E5762E">
        <w:t>е</w:t>
      </w:r>
      <w:r w:rsidRPr="00E5762E">
        <w:t xml:space="preserve">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l222" w:history="1">
        <w:r w:rsidRPr="00E5762E">
          <w:t>части 12</w:t>
        </w:r>
      </w:hyperlink>
      <w:r w:rsidRPr="00E5762E">
        <w:t xml:space="preserve"> настоящей статьи, может использоват</w:t>
      </w:r>
      <w:r w:rsidRPr="00E5762E">
        <w:t>ь</w:t>
      </w:r>
      <w:r w:rsidRPr="00E5762E">
        <w:t>ся единая система идентификац</w:t>
      </w:r>
      <w:proofErr w:type="gramStart"/>
      <w:r w:rsidRPr="00E5762E">
        <w:t>ии и ау</w:t>
      </w:r>
      <w:proofErr w:type="gramEnd"/>
      <w:r w:rsidRPr="00E5762E">
        <w:t>тентификации.</w:t>
      </w:r>
    </w:p>
    <w:p w:rsidR="00C424E2" w:rsidRPr="00E5762E" w:rsidRDefault="00C424E2" w:rsidP="00C424E2">
      <w:pPr>
        <w:spacing w:line="23" w:lineRule="atLeast"/>
        <w:ind w:firstLine="547"/>
      </w:pPr>
      <w:r w:rsidRPr="00E5762E">
        <w:t>14. Обработка персональных данных участников общественных обсуждений или пу</w:t>
      </w:r>
      <w:r w:rsidRPr="00E5762E">
        <w:t>б</w:t>
      </w:r>
      <w:r w:rsidRPr="00E5762E">
        <w:t xml:space="preserve">личных слушаний осуществляется с учетом требований, установленных Федеральным </w:t>
      </w:r>
      <w:hyperlink r:id="rId62" w:history="1">
        <w:r w:rsidRPr="00E5762E">
          <w:t>з</w:t>
        </w:r>
        <w:r w:rsidRPr="00E5762E">
          <w:t>а</w:t>
        </w:r>
        <w:r w:rsidRPr="00E5762E">
          <w:t>коном</w:t>
        </w:r>
      </w:hyperlink>
      <w:r w:rsidRPr="00E5762E">
        <w:t xml:space="preserve"> от 27 июля 2006 года N 152-ФЗ "О персональных данных".</w:t>
      </w:r>
    </w:p>
    <w:p w:rsidR="00C424E2" w:rsidRPr="00E5762E" w:rsidRDefault="00C424E2" w:rsidP="00C424E2">
      <w:pPr>
        <w:spacing w:line="23" w:lineRule="atLeast"/>
        <w:ind w:firstLine="547"/>
      </w:pPr>
      <w:bookmarkStart w:id="50" w:name="pl225"/>
      <w:bookmarkEnd w:id="50"/>
      <w:r w:rsidRPr="00E5762E">
        <w:t xml:space="preserve">15. Предложения и замечания, внесенные в соответствии с </w:t>
      </w:r>
      <w:hyperlink w:anchor="pl216" w:history="1">
        <w:r w:rsidRPr="00E5762E">
          <w:t>частью 10</w:t>
        </w:r>
      </w:hyperlink>
      <w:r w:rsidRPr="00E5762E">
        <w:t xml:space="preserve"> настоящей ст</w:t>
      </w:r>
      <w:r w:rsidRPr="00E5762E">
        <w:t>а</w:t>
      </w:r>
      <w:r w:rsidRPr="00E5762E">
        <w:t>тьи, не рассматриваются в случае выявления факта представления участником обществе</w:t>
      </w:r>
      <w:r w:rsidRPr="00E5762E">
        <w:t>н</w:t>
      </w:r>
      <w:r w:rsidRPr="00E5762E">
        <w:t>ных обсуждений или публичных слушаний недостоверных сведений.</w:t>
      </w:r>
    </w:p>
    <w:p w:rsidR="00C424E2" w:rsidRPr="00E5762E" w:rsidRDefault="00C424E2" w:rsidP="00C424E2">
      <w:pPr>
        <w:spacing w:line="23" w:lineRule="atLeast"/>
        <w:ind w:firstLine="547"/>
      </w:pPr>
      <w:r w:rsidRPr="00E5762E">
        <w:t xml:space="preserve">16. </w:t>
      </w:r>
      <w:proofErr w:type="gramStart"/>
      <w:r w:rsidRPr="00E5762E">
        <w:t>Организатором общественных обсуждений или публичных слушаний обеспечив</w:t>
      </w:r>
      <w:r w:rsidRPr="00E5762E">
        <w:t>а</w:t>
      </w:r>
      <w:r w:rsidRPr="00E5762E">
        <w:t>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w:t>
      </w:r>
      <w:r w:rsidRPr="00E5762E">
        <w:t>н</w:t>
      </w:r>
      <w:r w:rsidRPr="00E5762E">
        <w:t>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E5762E">
        <w:t xml:space="preserve"> самоуправл</w:t>
      </w:r>
      <w:r w:rsidRPr="00E5762E">
        <w:t>е</w:t>
      </w:r>
      <w:r w:rsidRPr="00E5762E">
        <w:t>ния, подведомственных им организаций).</w:t>
      </w:r>
    </w:p>
    <w:p w:rsidR="00C424E2" w:rsidRPr="00E5762E" w:rsidRDefault="00C424E2" w:rsidP="00C424E2">
      <w:pPr>
        <w:spacing w:line="23" w:lineRule="atLeast"/>
        <w:ind w:firstLine="547"/>
      </w:pPr>
      <w:r w:rsidRPr="00E5762E">
        <w:t>17. Официальный сайт и (или) информационные системы должны обеспечивать во</w:t>
      </w:r>
      <w:r w:rsidRPr="00E5762E">
        <w:t>з</w:t>
      </w:r>
      <w:r w:rsidRPr="00E5762E">
        <w:t>можность:</w:t>
      </w:r>
    </w:p>
    <w:p w:rsidR="00C424E2" w:rsidRPr="00E5762E" w:rsidRDefault="00C424E2" w:rsidP="00C424E2">
      <w:pPr>
        <w:spacing w:line="23" w:lineRule="atLeast"/>
        <w:ind w:firstLine="547"/>
      </w:pPr>
      <w:r w:rsidRPr="00E5762E">
        <w:t>1) проверки участниками общественных обсуждений полноты и достоверности отр</w:t>
      </w:r>
      <w:r w:rsidRPr="00E5762E">
        <w:t>а</w:t>
      </w:r>
      <w:r w:rsidRPr="00E5762E">
        <w:t>жения на официальном сайте и (или) в информационных системах внесенных ими предл</w:t>
      </w:r>
      <w:r w:rsidRPr="00E5762E">
        <w:t>о</w:t>
      </w:r>
      <w:r w:rsidRPr="00E5762E">
        <w:t>жений и замечаний;</w:t>
      </w:r>
    </w:p>
    <w:p w:rsidR="00C424E2" w:rsidRPr="00E5762E" w:rsidRDefault="00C424E2" w:rsidP="00C424E2">
      <w:pPr>
        <w:spacing w:line="23" w:lineRule="atLeast"/>
        <w:ind w:firstLine="547"/>
      </w:pPr>
      <w:r w:rsidRPr="00E5762E">
        <w:t>2) представления информации о результатах общественных обсуждений, количестве участников общественных обсуждений.</w:t>
      </w:r>
    </w:p>
    <w:p w:rsidR="00C424E2" w:rsidRPr="00E5762E" w:rsidRDefault="00C424E2" w:rsidP="00C424E2">
      <w:pPr>
        <w:spacing w:line="23" w:lineRule="atLeast"/>
        <w:ind w:firstLine="547"/>
      </w:pPr>
      <w:r w:rsidRPr="00E5762E">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424E2" w:rsidRPr="00E5762E" w:rsidRDefault="00C424E2" w:rsidP="00C424E2">
      <w:pPr>
        <w:spacing w:line="23" w:lineRule="atLeast"/>
        <w:ind w:firstLine="547"/>
      </w:pPr>
      <w:r w:rsidRPr="00E5762E">
        <w:t>1) дата оформления протокола общественных обсуждений или публичных слушаний;</w:t>
      </w:r>
    </w:p>
    <w:p w:rsidR="00C424E2" w:rsidRPr="00E5762E" w:rsidRDefault="00C424E2" w:rsidP="00C424E2">
      <w:pPr>
        <w:spacing w:line="23" w:lineRule="atLeast"/>
        <w:ind w:firstLine="547"/>
      </w:pPr>
      <w:r w:rsidRPr="00E5762E">
        <w:t>2) информация об организаторе общественных обсуждений или публичных слушаний;</w:t>
      </w:r>
    </w:p>
    <w:p w:rsidR="00C424E2" w:rsidRPr="00E5762E" w:rsidRDefault="00C424E2" w:rsidP="00C424E2">
      <w:pPr>
        <w:spacing w:line="23" w:lineRule="atLeast"/>
        <w:ind w:firstLine="547"/>
      </w:pPr>
      <w:r w:rsidRPr="00E5762E">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424E2" w:rsidRPr="00E5762E" w:rsidRDefault="00C424E2" w:rsidP="00C424E2">
      <w:pPr>
        <w:spacing w:line="23" w:lineRule="atLeast"/>
        <w:ind w:firstLine="547"/>
      </w:pPr>
      <w:r w:rsidRPr="00E5762E">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424E2" w:rsidRPr="00E5762E" w:rsidRDefault="00C424E2" w:rsidP="00C424E2">
      <w:pPr>
        <w:spacing w:line="23" w:lineRule="atLeast"/>
        <w:ind w:firstLine="547"/>
      </w:pPr>
      <w:r w:rsidRPr="00E5762E">
        <w:t>5) все предложения и замечания участников общественных обсуждений или публи</w:t>
      </w:r>
      <w:r w:rsidRPr="00E5762E">
        <w:t>ч</w:t>
      </w:r>
      <w:r w:rsidRPr="00E5762E">
        <w:t>ных слушаний с разделением на предложения и замечания граждан, являющихся участн</w:t>
      </w:r>
      <w:r w:rsidRPr="00E5762E">
        <w:t>и</w:t>
      </w:r>
      <w:r w:rsidRPr="00E5762E">
        <w:t>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424E2" w:rsidRPr="00E5762E" w:rsidRDefault="00C424E2" w:rsidP="00C424E2">
      <w:pPr>
        <w:spacing w:line="23" w:lineRule="atLeast"/>
        <w:ind w:firstLine="547"/>
      </w:pPr>
      <w:r w:rsidRPr="00E5762E">
        <w:t xml:space="preserve">19. </w:t>
      </w:r>
      <w:proofErr w:type="gramStart"/>
      <w:r w:rsidRPr="00E5762E">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w:t>
      </w:r>
      <w:r w:rsidRPr="00E5762E">
        <w:t>е</w:t>
      </w:r>
      <w:r w:rsidRPr="00E5762E">
        <w:t>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w:t>
      </w:r>
      <w:r w:rsidRPr="00E5762E">
        <w:t>ж</w:t>
      </w:r>
      <w:r w:rsidRPr="00E5762E">
        <w:t>дения, адрес места жительства (регистрации) - для физических лиц; наименование, осно</w:t>
      </w:r>
      <w:r w:rsidRPr="00E5762E">
        <w:t>в</w:t>
      </w:r>
      <w:r w:rsidRPr="00E5762E">
        <w:lastRenderedPageBreak/>
        <w:t>ной государственный регистрационный номер, место нахождения и адрес - для юридич</w:t>
      </w:r>
      <w:r w:rsidRPr="00E5762E">
        <w:t>е</w:t>
      </w:r>
      <w:r w:rsidRPr="00E5762E">
        <w:t>ских лиц).</w:t>
      </w:r>
      <w:proofErr w:type="gramEnd"/>
    </w:p>
    <w:p w:rsidR="00C424E2" w:rsidRPr="00E5762E" w:rsidRDefault="00C424E2" w:rsidP="00C424E2">
      <w:pPr>
        <w:spacing w:line="23" w:lineRule="atLeast"/>
        <w:ind w:firstLine="547"/>
      </w:pPr>
      <w:r w:rsidRPr="00E5762E">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w:t>
      </w:r>
      <w:r w:rsidRPr="00E5762E">
        <w:t>ж</w:t>
      </w:r>
      <w:r w:rsidRPr="00E5762E">
        <w:t>дениях или публичных слушаниях, имеет право получить выписку из протокола общ</w:t>
      </w:r>
      <w:r w:rsidRPr="00E5762E">
        <w:t>е</w:t>
      </w:r>
      <w:r w:rsidRPr="00E5762E">
        <w:t>ственных обсуждений или публичных слушаний, содержащую внесенные этим участником предложения и замечания.</w:t>
      </w:r>
    </w:p>
    <w:p w:rsidR="00C424E2" w:rsidRPr="00E5762E" w:rsidRDefault="00C424E2" w:rsidP="00C424E2">
      <w:pPr>
        <w:spacing w:line="23" w:lineRule="atLeast"/>
        <w:ind w:firstLine="547"/>
      </w:pPr>
      <w:r w:rsidRPr="00E5762E">
        <w:t>21. На основании протокола общественных обсуждений или публичных слушаний о</w:t>
      </w:r>
      <w:r w:rsidRPr="00E5762E">
        <w:t>р</w:t>
      </w:r>
      <w:r w:rsidRPr="00E5762E">
        <w:t>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424E2" w:rsidRPr="00E5762E" w:rsidRDefault="00C424E2" w:rsidP="00C424E2">
      <w:pPr>
        <w:spacing w:line="23" w:lineRule="atLeast"/>
        <w:ind w:firstLine="547"/>
      </w:pPr>
      <w:r w:rsidRPr="00E5762E">
        <w:t>22. В заключении о результатах общественных обсуждений или публичных слушаний должны быть указаны:</w:t>
      </w:r>
    </w:p>
    <w:p w:rsidR="00C424E2" w:rsidRPr="00E5762E" w:rsidRDefault="00C424E2" w:rsidP="00C424E2">
      <w:pPr>
        <w:spacing w:line="23" w:lineRule="atLeast"/>
        <w:ind w:firstLine="547"/>
      </w:pPr>
      <w:r w:rsidRPr="00E5762E">
        <w:t>1) дата оформления заключения о результатах общественных обсуждений или пу</w:t>
      </w:r>
      <w:r w:rsidRPr="00E5762E">
        <w:t>б</w:t>
      </w:r>
      <w:r w:rsidRPr="00E5762E">
        <w:t>личных слушаний;</w:t>
      </w:r>
    </w:p>
    <w:p w:rsidR="00C424E2" w:rsidRPr="00E5762E" w:rsidRDefault="00C424E2" w:rsidP="00C424E2">
      <w:pPr>
        <w:spacing w:line="23" w:lineRule="atLeast"/>
        <w:ind w:firstLine="547"/>
      </w:pPr>
      <w:r w:rsidRPr="00E5762E">
        <w:t>2) наименование проекта, рассмотренного на общественных обсуждениях или пу</w:t>
      </w:r>
      <w:r w:rsidRPr="00E5762E">
        <w:t>б</w:t>
      </w:r>
      <w:r w:rsidRPr="00E5762E">
        <w:t>личных слушаниях, сведения о количестве участников общественных обсуждений или пу</w:t>
      </w:r>
      <w:r w:rsidRPr="00E5762E">
        <w:t>б</w:t>
      </w:r>
      <w:r w:rsidRPr="00E5762E">
        <w:t>личных слушаний, которые приняли участие в общественных обсуждениях или публичных слушаниях;</w:t>
      </w:r>
    </w:p>
    <w:p w:rsidR="00C424E2" w:rsidRPr="00E5762E" w:rsidRDefault="00C424E2" w:rsidP="00C424E2">
      <w:pPr>
        <w:spacing w:line="23" w:lineRule="atLeast"/>
        <w:ind w:firstLine="547"/>
      </w:pPr>
      <w:r w:rsidRPr="00E5762E">
        <w:t>3) реквизиты протокола общественных обсуждений или публичных слушаний, на о</w:t>
      </w:r>
      <w:r w:rsidRPr="00E5762E">
        <w:t>с</w:t>
      </w:r>
      <w:r w:rsidRPr="00E5762E">
        <w:t>новании которого подготовлено заключение о результатах общественных обсуждений или публичных слушаний;</w:t>
      </w:r>
    </w:p>
    <w:p w:rsidR="00C424E2" w:rsidRPr="00E5762E" w:rsidRDefault="00C424E2" w:rsidP="00C424E2">
      <w:pPr>
        <w:spacing w:line="23" w:lineRule="atLeast"/>
        <w:ind w:firstLine="547"/>
      </w:pPr>
      <w:proofErr w:type="gramStart"/>
      <w:r w:rsidRPr="00E5762E">
        <w:t>4) содержание внесенных предложений и замечаний участников общественных о</w:t>
      </w:r>
      <w:r w:rsidRPr="00E5762E">
        <w:t>б</w:t>
      </w:r>
      <w:r w:rsidRPr="00E5762E">
        <w:t>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w:t>
      </w:r>
      <w:r w:rsidRPr="00E5762E">
        <w:t>н</w:t>
      </w:r>
      <w:r w:rsidRPr="00E5762E">
        <w:t>но проживающих на территории, в пределах которой проводятся общественные обсужд</w:t>
      </w:r>
      <w:r w:rsidRPr="00E5762E">
        <w:t>е</w:t>
      </w:r>
      <w:r w:rsidRPr="00E5762E">
        <w:t>ния или публичные слушания, и предложения и замечания иных участников общественных обсуждений или публичных слушаний.</w:t>
      </w:r>
      <w:proofErr w:type="gramEnd"/>
      <w:r w:rsidRPr="00E5762E">
        <w:t xml:space="preserve"> В случае внесения несколькими участниками общ</w:t>
      </w:r>
      <w:r w:rsidRPr="00E5762E">
        <w:t>е</w:t>
      </w:r>
      <w:r w:rsidRPr="00E5762E">
        <w:t>ственных обсуждений или публичных слушаний одинаковых предложений и замечаний д</w:t>
      </w:r>
      <w:r w:rsidRPr="00E5762E">
        <w:t>о</w:t>
      </w:r>
      <w:r w:rsidRPr="00E5762E">
        <w:t>пускается обобщение таких предложений и замечаний;</w:t>
      </w:r>
    </w:p>
    <w:p w:rsidR="00C424E2" w:rsidRPr="00E5762E" w:rsidRDefault="00C424E2" w:rsidP="00C424E2">
      <w:pPr>
        <w:spacing w:line="23" w:lineRule="atLeast"/>
        <w:ind w:firstLine="547"/>
      </w:pPr>
      <w:r w:rsidRPr="00E5762E">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w:t>
      </w:r>
      <w:r w:rsidRPr="00E5762E">
        <w:t>т</w:t>
      </w:r>
      <w:r w:rsidRPr="00E5762E">
        <w:t>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424E2" w:rsidRPr="00E5762E" w:rsidRDefault="00C424E2" w:rsidP="00C424E2">
      <w:pPr>
        <w:spacing w:line="23" w:lineRule="atLeast"/>
        <w:ind w:firstLine="547"/>
      </w:pPr>
      <w:r w:rsidRPr="00E5762E">
        <w:t xml:space="preserve">23. Заключение о результатах общественных обсуждений или публичных слушаний  подлежит опубликованию и размещается в бюллетене «Официальный вестник </w:t>
      </w:r>
      <w:proofErr w:type="spellStart"/>
      <w:r w:rsidRPr="00E5762E">
        <w:t>Окуловского</w:t>
      </w:r>
      <w:proofErr w:type="spellEnd"/>
      <w:r w:rsidRPr="00E5762E">
        <w:t xml:space="preserve"> муниципального района» и на официальном сайте Администрации </w:t>
      </w:r>
      <w:proofErr w:type="spellStart"/>
      <w:r w:rsidRPr="00E5762E">
        <w:t>Окуловского</w:t>
      </w:r>
      <w:proofErr w:type="spellEnd"/>
      <w:r w:rsidRPr="00E5762E">
        <w:t xml:space="preserve"> муниц</w:t>
      </w:r>
      <w:r w:rsidRPr="00E5762E">
        <w:t>и</w:t>
      </w:r>
      <w:r w:rsidRPr="00E5762E">
        <w:t>пального района в сети "Интернет".</w:t>
      </w:r>
    </w:p>
    <w:p w:rsidR="00C424E2" w:rsidRPr="00E5762E" w:rsidRDefault="00C424E2" w:rsidP="00C424E2">
      <w:pPr>
        <w:spacing w:line="23" w:lineRule="atLeast"/>
        <w:ind w:firstLine="547"/>
      </w:pPr>
      <w:r w:rsidRPr="00E5762E">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w:t>
      </w:r>
      <w:r w:rsidRPr="00E5762E">
        <w:t>о</w:t>
      </w:r>
      <w:r w:rsidRPr="00E5762E">
        <w:t>строительного кодекса Российской Федерации определяются:</w:t>
      </w:r>
    </w:p>
    <w:p w:rsidR="00C424E2" w:rsidRPr="00E5762E" w:rsidRDefault="00C424E2" w:rsidP="00C424E2">
      <w:pPr>
        <w:spacing w:line="23" w:lineRule="atLeast"/>
        <w:ind w:firstLine="547"/>
      </w:pPr>
      <w:r w:rsidRPr="00E5762E">
        <w:t>1) порядок организации и проведения общественных обсуждений или публичных слушаний по проектам;</w:t>
      </w:r>
    </w:p>
    <w:p w:rsidR="00C424E2" w:rsidRPr="00E5762E" w:rsidRDefault="00C424E2" w:rsidP="00C424E2">
      <w:pPr>
        <w:spacing w:line="23" w:lineRule="atLeast"/>
        <w:ind w:firstLine="547"/>
      </w:pPr>
      <w:r w:rsidRPr="00E5762E">
        <w:t>2) организатор общественных обсуждений или публичных слушаний;</w:t>
      </w:r>
    </w:p>
    <w:p w:rsidR="00C424E2" w:rsidRPr="00E5762E" w:rsidRDefault="00C424E2" w:rsidP="00C424E2">
      <w:pPr>
        <w:spacing w:line="23" w:lineRule="atLeast"/>
        <w:ind w:firstLine="547"/>
      </w:pPr>
      <w:r w:rsidRPr="00E5762E">
        <w:t>3) срок проведения общественных обсуждений или публичных слушаний;</w:t>
      </w:r>
    </w:p>
    <w:p w:rsidR="00C424E2" w:rsidRPr="00E5762E" w:rsidRDefault="00C424E2" w:rsidP="00C424E2">
      <w:pPr>
        <w:spacing w:line="23" w:lineRule="atLeast"/>
        <w:ind w:firstLine="547"/>
      </w:pPr>
      <w:r w:rsidRPr="00E5762E">
        <w:t>4) официальный сайт и (или) информационные системы;</w:t>
      </w:r>
    </w:p>
    <w:p w:rsidR="00C424E2" w:rsidRPr="00E5762E" w:rsidRDefault="00C424E2" w:rsidP="00C424E2">
      <w:pPr>
        <w:spacing w:line="23" w:lineRule="atLeast"/>
        <w:ind w:firstLine="547"/>
      </w:pPr>
      <w:r w:rsidRPr="00E5762E">
        <w:t>5) требования к информационным стендам, на которых размещаются оповещения о начале общественных обсуждений или публичных слушаний;</w:t>
      </w:r>
    </w:p>
    <w:p w:rsidR="00C424E2" w:rsidRPr="00E5762E" w:rsidRDefault="00C424E2" w:rsidP="00C424E2">
      <w:pPr>
        <w:spacing w:line="23" w:lineRule="atLeast"/>
        <w:ind w:firstLine="547"/>
      </w:pPr>
      <w:r w:rsidRPr="00E5762E">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w:t>
      </w:r>
      <w:r w:rsidRPr="00E5762E">
        <w:t>а</w:t>
      </w:r>
      <w:r w:rsidRPr="00E5762E">
        <w:t>ний, порядок подготовки и форма заключения о результатах общественных обсуждений или публичных слушаний;</w:t>
      </w:r>
    </w:p>
    <w:p w:rsidR="00C424E2" w:rsidRPr="00E5762E" w:rsidRDefault="00C424E2" w:rsidP="00C424E2">
      <w:pPr>
        <w:spacing w:line="23" w:lineRule="atLeast"/>
        <w:ind w:firstLine="547"/>
      </w:pPr>
      <w:r w:rsidRPr="00E5762E">
        <w:t>7) порядок проведения экспозиции проекта, подлежащего рассмотрению на общ</w:t>
      </w:r>
      <w:r w:rsidRPr="00E5762E">
        <w:t>е</w:t>
      </w:r>
      <w:r w:rsidRPr="00E5762E">
        <w:t>ственных обсуждениях или публичных слушаниях, а также порядок консультирования п</w:t>
      </w:r>
      <w:r w:rsidRPr="00E5762E">
        <w:t>о</w:t>
      </w:r>
      <w:r w:rsidRPr="00E5762E">
        <w:lastRenderedPageBreak/>
        <w:t>сетителей экспозиции проекта, подлежащего рассмотрению на общественных обсуждениях или публичных слушаниях.</w:t>
      </w:r>
    </w:p>
    <w:p w:rsidR="00C424E2" w:rsidRDefault="00C424E2" w:rsidP="00C424E2">
      <w:pPr>
        <w:spacing w:line="23" w:lineRule="atLeast"/>
        <w:ind w:firstLine="547"/>
      </w:pPr>
      <w:r w:rsidRPr="00E5762E">
        <w:t xml:space="preserve">25. </w:t>
      </w:r>
      <w:proofErr w:type="gramStart"/>
      <w:r w:rsidRPr="00E5762E">
        <w:t>Срок проведения общественных обсуждений или публичных слушаний по прое</w:t>
      </w:r>
      <w:r w:rsidRPr="00E5762E">
        <w:t>к</w:t>
      </w:r>
      <w:r w:rsidRPr="00E5762E">
        <w:t>там правил благоустройства территорий со дня опубликования оповещения о начале общ</w:t>
      </w:r>
      <w:r w:rsidRPr="00E5762E">
        <w:t>е</w:t>
      </w:r>
      <w:r w:rsidRPr="00E5762E">
        <w:t>ственных обсуждений или публичных слушаний до дня опубликования заключения о р</w:t>
      </w:r>
      <w:r w:rsidRPr="00E5762E">
        <w:t>е</w:t>
      </w:r>
      <w:r w:rsidRPr="00E5762E">
        <w:t>зультатах общественных обсуждений или публичных слушаний определяется уставом м</w:t>
      </w:r>
      <w:r w:rsidRPr="00E5762E">
        <w:t>у</w:t>
      </w:r>
      <w:r w:rsidRPr="00E5762E">
        <w:t>ниципального образования и (или) нормативным правовым актом представительного орг</w:t>
      </w:r>
      <w:r w:rsidRPr="00E5762E">
        <w:t>а</w:t>
      </w:r>
      <w:r w:rsidRPr="00E5762E">
        <w:t>на муниципального образования и не может быть менее одного месяца и более трех мес</w:t>
      </w:r>
      <w:r w:rsidRPr="00E5762E">
        <w:t>я</w:t>
      </w:r>
      <w:r w:rsidRPr="00E5762E">
        <w:t>цев.</w:t>
      </w:r>
      <w:proofErr w:type="gramEnd"/>
    </w:p>
    <w:p w:rsidR="00C424E2" w:rsidRPr="00E5762E" w:rsidRDefault="00C424E2" w:rsidP="00C424E2">
      <w:pPr>
        <w:spacing w:line="23" w:lineRule="atLeast"/>
        <w:ind w:firstLine="547"/>
      </w:pPr>
    </w:p>
    <w:p w:rsidR="00C424E2" w:rsidRPr="00E5762E" w:rsidRDefault="00C424E2" w:rsidP="00C424E2">
      <w:pPr>
        <w:pStyle w:val="1"/>
        <w:tabs>
          <w:tab w:val="left" w:pos="0"/>
          <w:tab w:val="left" w:pos="240"/>
          <w:tab w:val="left" w:pos="560"/>
        </w:tabs>
        <w:ind w:firstLine="561"/>
        <w:rPr>
          <w:sz w:val="24"/>
          <w:szCs w:val="24"/>
        </w:rPr>
      </w:pPr>
      <w:bookmarkStart w:id="51" w:name="_Toc508007192"/>
      <w:bookmarkStart w:id="52" w:name="_Toc517680593"/>
      <w:bookmarkStart w:id="53" w:name="_Toc1113203"/>
      <w:bookmarkStart w:id="54" w:name="_Toc5008820"/>
      <w:r w:rsidRPr="00E5762E">
        <w:rPr>
          <w:sz w:val="24"/>
          <w:szCs w:val="24"/>
        </w:rPr>
        <w:t>Статья 20. Вопросы градостроительной деятельности, выносимые на общественные о</w:t>
      </w:r>
      <w:r w:rsidRPr="00E5762E">
        <w:rPr>
          <w:sz w:val="24"/>
          <w:szCs w:val="24"/>
        </w:rPr>
        <w:t>б</w:t>
      </w:r>
      <w:r w:rsidRPr="00E5762E">
        <w:rPr>
          <w:sz w:val="24"/>
          <w:szCs w:val="24"/>
        </w:rPr>
        <w:t>суждения или публичные слушания в сфере градостроительства</w:t>
      </w:r>
      <w:bookmarkEnd w:id="51"/>
      <w:bookmarkEnd w:id="52"/>
      <w:bookmarkEnd w:id="53"/>
      <w:bookmarkEnd w:id="54"/>
    </w:p>
    <w:p w:rsidR="00C424E2" w:rsidRPr="00E5762E" w:rsidRDefault="00C424E2" w:rsidP="00C424E2">
      <w:pPr>
        <w:pStyle w:val="Web1"/>
        <w:tabs>
          <w:tab w:val="left" w:pos="-993"/>
          <w:tab w:val="num" w:pos="-851"/>
          <w:tab w:val="left" w:pos="-567"/>
          <w:tab w:val="left" w:pos="-426"/>
        </w:tabs>
        <w:spacing w:before="0" w:after="0" w:line="23" w:lineRule="atLeast"/>
        <w:ind w:left="0" w:right="0" w:firstLine="709"/>
        <w:rPr>
          <w:rFonts w:ascii="Times New Roman" w:hAnsi="Times New Roman" w:cs="Times New Roman"/>
          <w:sz w:val="24"/>
          <w:szCs w:val="24"/>
        </w:rPr>
      </w:pPr>
      <w:r w:rsidRPr="00E5762E">
        <w:rPr>
          <w:rFonts w:ascii="Times New Roman" w:hAnsi="Times New Roman" w:cs="Times New Roman"/>
          <w:sz w:val="24"/>
          <w:szCs w:val="24"/>
        </w:rPr>
        <w:t>1. На общественные обсуждения или публичные слушания по вопросам градостроительной деятельности выносятся:</w:t>
      </w:r>
    </w:p>
    <w:p w:rsidR="00C424E2" w:rsidRPr="00E5762E" w:rsidRDefault="00C424E2" w:rsidP="00C424E2">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sz w:val="24"/>
          <w:szCs w:val="24"/>
        </w:rPr>
      </w:pPr>
      <w:r w:rsidRPr="00E5762E">
        <w:rPr>
          <w:rFonts w:ascii="Times New Roman" w:hAnsi="Times New Roman" w:cs="Times New Roman"/>
          <w:sz w:val="24"/>
          <w:szCs w:val="24"/>
        </w:rPr>
        <w:t>- внесение изменений в Правила землепользования и застройки;</w:t>
      </w:r>
    </w:p>
    <w:p w:rsidR="00C424E2" w:rsidRPr="00E5762E" w:rsidRDefault="00C424E2" w:rsidP="00C424E2">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sz w:val="24"/>
          <w:szCs w:val="24"/>
        </w:rPr>
      </w:pPr>
      <w:r w:rsidRPr="00E5762E">
        <w:rPr>
          <w:rFonts w:ascii="Times New Roman" w:hAnsi="Times New Roman" w:cs="Times New Roman"/>
          <w:sz w:val="24"/>
          <w:szCs w:val="24"/>
        </w:rPr>
        <w:t>- предоставление разрешения на условно разрешенный вид использования земельного участка или объекта капитального строительства;</w:t>
      </w:r>
    </w:p>
    <w:p w:rsidR="00C424E2" w:rsidRPr="00E5762E" w:rsidRDefault="00C424E2" w:rsidP="00C424E2">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sz w:val="24"/>
          <w:szCs w:val="24"/>
        </w:rPr>
      </w:pPr>
      <w:r w:rsidRPr="00E5762E">
        <w:rPr>
          <w:rFonts w:ascii="Times New Roman" w:hAnsi="Times New Roman" w:cs="Times New Roman"/>
          <w:sz w:val="24"/>
          <w:szCs w:val="24"/>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424E2" w:rsidRPr="00E5762E" w:rsidRDefault="00C424E2" w:rsidP="00C424E2">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sz w:val="24"/>
          <w:szCs w:val="24"/>
        </w:rPr>
      </w:pPr>
      <w:r w:rsidRPr="00E5762E">
        <w:rPr>
          <w:rFonts w:ascii="Times New Roman" w:hAnsi="Times New Roman" w:cs="Times New Roman"/>
          <w:sz w:val="24"/>
          <w:szCs w:val="24"/>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C424E2" w:rsidRPr="00E5762E" w:rsidRDefault="00C424E2" w:rsidP="00C424E2">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sz w:val="24"/>
          <w:szCs w:val="24"/>
        </w:rPr>
      </w:pPr>
      <w:r w:rsidRPr="00E5762E">
        <w:rPr>
          <w:rFonts w:ascii="Times New Roman" w:hAnsi="Times New Roman" w:cs="Times New Roman"/>
          <w:sz w:val="24"/>
          <w:szCs w:val="24"/>
        </w:rPr>
        <w:t>- по проектам, предусматривающим внесение изменений в генеральный план, в проекты планировки территории и проекты межевания территории.</w:t>
      </w:r>
    </w:p>
    <w:p w:rsidR="00C424E2" w:rsidRPr="00E5762E" w:rsidRDefault="00C424E2" w:rsidP="00C424E2">
      <w:pPr>
        <w:pStyle w:val="Web1"/>
        <w:tabs>
          <w:tab w:val="left" w:pos="-993"/>
          <w:tab w:val="num" w:pos="-851"/>
          <w:tab w:val="left" w:pos="-567"/>
          <w:tab w:val="left" w:pos="-426"/>
        </w:tabs>
        <w:spacing w:before="0" w:after="0" w:line="23" w:lineRule="atLeast"/>
        <w:ind w:left="0" w:right="0" w:firstLine="709"/>
        <w:rPr>
          <w:rFonts w:ascii="Times New Roman" w:hAnsi="Times New Roman" w:cs="Times New Roman"/>
          <w:sz w:val="24"/>
          <w:szCs w:val="24"/>
        </w:rPr>
      </w:pPr>
      <w:r w:rsidRPr="00E5762E">
        <w:rPr>
          <w:rFonts w:ascii="Times New Roman" w:hAnsi="Times New Roman" w:cs="Times New Roman"/>
          <w:sz w:val="24"/>
          <w:szCs w:val="24"/>
        </w:rPr>
        <w:t>2. Вопросами, выносимыми на общественные обсуждения или публичные слушания, являются предложения, внесенные в Комиссию по землепользованию и застройке.</w:t>
      </w:r>
    </w:p>
    <w:p w:rsidR="00C424E2" w:rsidRDefault="00C424E2" w:rsidP="00C424E2">
      <w:pPr>
        <w:pStyle w:val="Web1"/>
        <w:tabs>
          <w:tab w:val="left" w:pos="-993"/>
          <w:tab w:val="num" w:pos="-851"/>
          <w:tab w:val="left" w:pos="-567"/>
          <w:tab w:val="left" w:pos="-426"/>
        </w:tabs>
        <w:spacing w:before="0" w:after="0" w:line="23" w:lineRule="atLeast"/>
        <w:ind w:left="0" w:right="0" w:firstLine="709"/>
        <w:rPr>
          <w:rFonts w:ascii="Times New Roman" w:hAnsi="Times New Roman" w:cs="Times New Roman"/>
          <w:sz w:val="24"/>
          <w:szCs w:val="24"/>
        </w:rPr>
      </w:pPr>
      <w:r w:rsidRPr="00E5762E">
        <w:rPr>
          <w:rFonts w:ascii="Times New Roman" w:hAnsi="Times New Roman" w:cs="Times New Roman"/>
          <w:sz w:val="24"/>
          <w:szCs w:val="24"/>
        </w:rPr>
        <w:t>3. Темы и вопросы, выносимые на общественные обсуждения или публичные слушания, отражаются в протоколах публичных слушаний и заключениях о результатах слушаний.</w:t>
      </w:r>
    </w:p>
    <w:p w:rsidR="00C424E2" w:rsidRPr="00E5762E" w:rsidRDefault="00C424E2" w:rsidP="00C424E2">
      <w:pPr>
        <w:pStyle w:val="Web1"/>
        <w:tabs>
          <w:tab w:val="left" w:pos="-993"/>
          <w:tab w:val="num" w:pos="-851"/>
          <w:tab w:val="left" w:pos="-567"/>
          <w:tab w:val="left" w:pos="-426"/>
        </w:tabs>
        <w:spacing w:before="0" w:after="0" w:line="23" w:lineRule="atLeast"/>
        <w:ind w:left="0" w:right="0" w:firstLine="709"/>
        <w:rPr>
          <w:rFonts w:ascii="Times New Roman" w:hAnsi="Times New Roman" w:cs="Times New Roman"/>
          <w:sz w:val="24"/>
          <w:szCs w:val="24"/>
        </w:rPr>
      </w:pPr>
    </w:p>
    <w:p w:rsidR="00C424E2" w:rsidRPr="00E5762E" w:rsidRDefault="00C424E2" w:rsidP="00C424E2">
      <w:pPr>
        <w:pStyle w:val="1"/>
        <w:tabs>
          <w:tab w:val="left" w:pos="0"/>
          <w:tab w:val="left" w:pos="240"/>
          <w:tab w:val="left" w:pos="560"/>
        </w:tabs>
        <w:ind w:firstLine="561"/>
        <w:rPr>
          <w:sz w:val="24"/>
          <w:szCs w:val="24"/>
        </w:rPr>
      </w:pPr>
      <w:bookmarkStart w:id="55" w:name="_Toc508007193"/>
      <w:bookmarkStart w:id="56" w:name="_Toc517680594"/>
      <w:bookmarkStart w:id="57" w:name="_Toc1113204"/>
      <w:bookmarkStart w:id="58" w:name="_Toc5008821"/>
      <w:r w:rsidRPr="00E5762E">
        <w:rPr>
          <w:sz w:val="24"/>
          <w:szCs w:val="24"/>
        </w:rPr>
        <w:t>Статья 21. Проведение общественных обсуждений или публичных слушаний по вопросу внесения изменений в Правила землепользования и застройки</w:t>
      </w:r>
      <w:bookmarkEnd w:id="55"/>
      <w:bookmarkEnd w:id="56"/>
      <w:bookmarkEnd w:id="57"/>
      <w:bookmarkEnd w:id="58"/>
    </w:p>
    <w:p w:rsidR="00C424E2" w:rsidRPr="00E5762E" w:rsidRDefault="00C424E2" w:rsidP="00645CDF">
      <w:pPr>
        <w:widowControl w:val="0"/>
        <w:numPr>
          <w:ilvl w:val="0"/>
          <w:numId w:val="12"/>
        </w:numPr>
        <w:suppressAutoHyphens/>
        <w:autoSpaceDE w:val="0"/>
        <w:spacing w:line="23" w:lineRule="atLeast"/>
        <w:ind w:left="0" w:firstLine="709"/>
      </w:pPr>
      <w:r w:rsidRPr="00E5762E">
        <w:t xml:space="preserve">Общественные обсуждения или публичные слушания по проекту правил землепользования и застройки проводятся в соответствии со </w:t>
      </w:r>
      <w:hyperlink r:id="rId63" w:history="1">
        <w:r w:rsidRPr="00E5762E">
          <w:t>статьями 5.1</w:t>
        </w:r>
      </w:hyperlink>
      <w:r w:rsidRPr="00E5762E">
        <w:t xml:space="preserve"> и </w:t>
      </w:r>
      <w:hyperlink r:id="rId64" w:history="1">
        <w:r w:rsidRPr="00E5762E">
          <w:t>28</w:t>
        </w:r>
      </w:hyperlink>
      <w:r w:rsidRPr="00E5762E">
        <w:t xml:space="preserve"> Градостроительного кодекса Российской Федерации и пунктами </w:t>
      </w:r>
      <w:hyperlink w:anchor="pl1288" w:history="1">
        <w:r w:rsidRPr="00E5762E">
          <w:t>2</w:t>
        </w:r>
      </w:hyperlink>
      <w:r w:rsidRPr="00E5762E">
        <w:t xml:space="preserve"> и 3 настоящей статьи.</w:t>
      </w:r>
    </w:p>
    <w:p w:rsidR="00C424E2" w:rsidRPr="00E5762E" w:rsidRDefault="00C424E2" w:rsidP="00645CDF">
      <w:pPr>
        <w:widowControl w:val="0"/>
        <w:numPr>
          <w:ilvl w:val="0"/>
          <w:numId w:val="12"/>
        </w:numPr>
        <w:suppressAutoHyphens/>
        <w:autoSpaceDE w:val="0"/>
        <w:spacing w:line="23" w:lineRule="atLeast"/>
        <w:ind w:left="0" w:firstLine="709"/>
      </w:pPr>
      <w:bookmarkStart w:id="59" w:name="pl1288"/>
      <w:bookmarkEnd w:id="59"/>
      <w:r w:rsidRPr="00E5762E">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C424E2" w:rsidRDefault="00C424E2" w:rsidP="00645CDF">
      <w:pPr>
        <w:widowControl w:val="0"/>
        <w:numPr>
          <w:ilvl w:val="0"/>
          <w:numId w:val="12"/>
        </w:numPr>
        <w:suppressAutoHyphens/>
        <w:autoSpaceDE w:val="0"/>
        <w:spacing w:line="23" w:lineRule="atLeast"/>
        <w:ind w:left="0" w:firstLine="709"/>
      </w:pPr>
      <w:bookmarkStart w:id="60" w:name="pl1290"/>
      <w:bookmarkEnd w:id="60"/>
      <w:r w:rsidRPr="00E5762E">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2E7097" w:rsidRDefault="002E7097" w:rsidP="00C424E2">
      <w:pPr>
        <w:pStyle w:val="1"/>
        <w:tabs>
          <w:tab w:val="left" w:pos="0"/>
          <w:tab w:val="left" w:pos="240"/>
          <w:tab w:val="left" w:pos="560"/>
        </w:tabs>
        <w:ind w:firstLine="561"/>
        <w:rPr>
          <w:sz w:val="24"/>
          <w:szCs w:val="24"/>
        </w:rPr>
      </w:pPr>
      <w:bookmarkStart w:id="61" w:name="_Toc508007194"/>
      <w:bookmarkStart w:id="62" w:name="_Toc517680595"/>
      <w:bookmarkStart w:id="63" w:name="_Toc1113205"/>
      <w:bookmarkStart w:id="64" w:name="_Toc5008822"/>
    </w:p>
    <w:p w:rsidR="00C424E2" w:rsidRPr="00E5762E" w:rsidRDefault="00C424E2" w:rsidP="00C424E2">
      <w:pPr>
        <w:pStyle w:val="1"/>
        <w:tabs>
          <w:tab w:val="left" w:pos="0"/>
          <w:tab w:val="left" w:pos="240"/>
          <w:tab w:val="left" w:pos="560"/>
        </w:tabs>
        <w:ind w:firstLine="561"/>
        <w:rPr>
          <w:sz w:val="24"/>
          <w:szCs w:val="24"/>
        </w:rPr>
      </w:pPr>
      <w:r w:rsidRPr="00E5762E">
        <w:rPr>
          <w:sz w:val="24"/>
          <w:szCs w:val="24"/>
        </w:rPr>
        <w:t>Статья 22. Проведение общественных обсуждений или публичных слушаний по вопр</w:t>
      </w:r>
      <w:r w:rsidRPr="00E5762E">
        <w:rPr>
          <w:sz w:val="24"/>
          <w:szCs w:val="24"/>
        </w:rPr>
        <w:t>о</w:t>
      </w:r>
      <w:r w:rsidRPr="00E5762E">
        <w:rPr>
          <w:sz w:val="24"/>
          <w:szCs w:val="24"/>
        </w:rPr>
        <w:t>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w:t>
      </w:r>
      <w:r w:rsidRPr="00E5762E">
        <w:rPr>
          <w:sz w:val="24"/>
          <w:szCs w:val="24"/>
        </w:rPr>
        <w:t>е</w:t>
      </w:r>
      <w:r w:rsidRPr="00E5762E">
        <w:rPr>
          <w:sz w:val="24"/>
          <w:szCs w:val="24"/>
        </w:rPr>
        <w:t>ние от предельных параметров разрешенного строительства, реконструкции объектов кап</w:t>
      </w:r>
      <w:r w:rsidRPr="00E5762E">
        <w:rPr>
          <w:sz w:val="24"/>
          <w:szCs w:val="24"/>
        </w:rPr>
        <w:t>и</w:t>
      </w:r>
      <w:r w:rsidRPr="00E5762E">
        <w:rPr>
          <w:sz w:val="24"/>
          <w:szCs w:val="24"/>
        </w:rPr>
        <w:t>тального строительства</w:t>
      </w:r>
      <w:bookmarkEnd w:id="61"/>
      <w:bookmarkEnd w:id="62"/>
      <w:bookmarkEnd w:id="63"/>
      <w:bookmarkEnd w:id="64"/>
    </w:p>
    <w:p w:rsidR="00C424E2" w:rsidRPr="00E5762E" w:rsidRDefault="00C424E2" w:rsidP="00C424E2">
      <w:pPr>
        <w:tabs>
          <w:tab w:val="num" w:pos="-851"/>
          <w:tab w:val="left" w:pos="-426"/>
        </w:tabs>
        <w:spacing w:line="23" w:lineRule="atLeast"/>
        <w:ind w:firstLine="709"/>
      </w:pPr>
    </w:p>
    <w:p w:rsidR="00C424E2" w:rsidRPr="00E5762E" w:rsidRDefault="00C424E2" w:rsidP="00C424E2">
      <w:pPr>
        <w:spacing w:line="23" w:lineRule="atLeast"/>
        <w:ind w:firstLine="709"/>
      </w:pPr>
      <w:r w:rsidRPr="00E5762E">
        <w:t>1. Физическое или юридическое лицо, заинтересованное в предоставлении разреш</w:t>
      </w:r>
      <w:r w:rsidRPr="00E5762E">
        <w:t>е</w:t>
      </w:r>
      <w:r w:rsidRPr="00E5762E">
        <w:t>ния на условно разрешенный вид использования земельного участка или объекта капитал</w:t>
      </w:r>
      <w:r w:rsidRPr="00E5762E">
        <w:t>ь</w:t>
      </w:r>
      <w:r w:rsidRPr="00E5762E">
        <w:t>ного строительства или разрешения на отклонение от предельных параметров разрешенн</w:t>
      </w:r>
      <w:r w:rsidRPr="00E5762E">
        <w:t>о</w:t>
      </w:r>
      <w:r w:rsidRPr="00E5762E">
        <w:t>го строительства, реконструкции объектов капитального строительства, направляет соо</w:t>
      </w:r>
      <w:r w:rsidRPr="00E5762E">
        <w:t>т</w:t>
      </w:r>
      <w:r w:rsidRPr="00E5762E">
        <w:t>ветствующее заявление в Комиссию.</w:t>
      </w:r>
    </w:p>
    <w:p w:rsidR="00C424E2" w:rsidRPr="00E5762E" w:rsidRDefault="00C424E2" w:rsidP="00C424E2">
      <w:pPr>
        <w:spacing w:line="23" w:lineRule="atLeast"/>
        <w:ind w:firstLine="709"/>
      </w:pPr>
      <w:r w:rsidRPr="00E5762E">
        <w:t>Проект решения о предоставлении разрешения на условно разрешенный вид испол</w:t>
      </w:r>
      <w:r w:rsidRPr="00E5762E">
        <w:t>ь</w:t>
      </w:r>
      <w:r w:rsidRPr="00E5762E">
        <w:t>зования подлежит рассмотрению на общественных обсуждениях или публичных слушан</w:t>
      </w:r>
      <w:r w:rsidRPr="00E5762E">
        <w:t>и</w:t>
      </w:r>
      <w:r w:rsidRPr="00E5762E">
        <w:t xml:space="preserve">ях, проводимых в порядке, установленном </w:t>
      </w:r>
      <w:hyperlink r:id="rId65" w:history="1">
        <w:r w:rsidRPr="00E5762E">
          <w:t>статьей 5.1</w:t>
        </w:r>
      </w:hyperlink>
      <w:r w:rsidRPr="00E5762E">
        <w:t xml:space="preserve"> Градостроительного кодекса  Ро</w:t>
      </w:r>
      <w:r w:rsidRPr="00E5762E">
        <w:t>с</w:t>
      </w:r>
      <w:r w:rsidRPr="00E5762E">
        <w:t>сийской Федерации, с учетом положений настоящей статьи.</w:t>
      </w:r>
    </w:p>
    <w:p w:rsidR="00C424E2" w:rsidRPr="00E5762E" w:rsidRDefault="00C424E2" w:rsidP="00C424E2">
      <w:pPr>
        <w:spacing w:line="23" w:lineRule="atLeast"/>
        <w:ind w:firstLine="709"/>
      </w:pPr>
      <w:r w:rsidRPr="00E5762E">
        <w:t>2. В случае</w:t>
      </w:r>
      <w:proofErr w:type="gramStart"/>
      <w:r w:rsidRPr="00E5762E">
        <w:t>,</w:t>
      </w:r>
      <w:proofErr w:type="gramEnd"/>
      <w:r w:rsidRPr="00E5762E">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w:t>
      </w:r>
      <w:r w:rsidRPr="00E5762E">
        <w:t>ю</w:t>
      </w:r>
      <w:r w:rsidRPr="00E5762E">
        <w:t>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w:t>
      </w:r>
      <w:r w:rsidRPr="00E5762E">
        <w:t>н</w:t>
      </w:r>
      <w:r w:rsidRPr="00E5762E">
        <w:t>ных риску такого негативного воздействия.</w:t>
      </w:r>
    </w:p>
    <w:p w:rsidR="00C424E2" w:rsidRPr="00E5762E" w:rsidRDefault="00C424E2" w:rsidP="00C424E2">
      <w:pPr>
        <w:spacing w:line="23" w:lineRule="atLeast"/>
        <w:ind w:firstLine="709"/>
      </w:pPr>
      <w:r w:rsidRPr="00E5762E">
        <w:t xml:space="preserve">3. </w:t>
      </w:r>
      <w:proofErr w:type="gramStart"/>
      <w:r w:rsidRPr="00E5762E">
        <w:t>Организатор общественных обсуждений или публичных слушаний направляет с</w:t>
      </w:r>
      <w:r w:rsidRPr="00E5762E">
        <w:t>о</w:t>
      </w:r>
      <w:r w:rsidRPr="00E5762E">
        <w:t>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w:t>
      </w:r>
      <w:r w:rsidRPr="00E5762E">
        <w:t>о</w:t>
      </w:r>
      <w:r w:rsidRPr="00E5762E">
        <w:t>обладателям земельных участков, имеющих общие границы с земельным участком, прим</w:t>
      </w:r>
      <w:r w:rsidRPr="00E5762E">
        <w:t>е</w:t>
      </w:r>
      <w:r w:rsidRPr="00E5762E">
        <w:t>нительно к которому запрашивается данное разрешение, правообладателям объектов кап</w:t>
      </w:r>
      <w:r w:rsidRPr="00E5762E">
        <w:t>и</w:t>
      </w:r>
      <w:r w:rsidRPr="00E5762E">
        <w:t>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E5762E">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w:t>
      </w:r>
      <w:r w:rsidRPr="00E5762E">
        <w:t>о</w:t>
      </w:r>
      <w:r w:rsidRPr="00E5762E">
        <w:t>ванного лица о предоставлении разрешения на условно разрешенный вид использования.</w:t>
      </w:r>
    </w:p>
    <w:p w:rsidR="00C424E2" w:rsidRPr="00E5762E" w:rsidRDefault="00C424E2" w:rsidP="00C424E2">
      <w:pPr>
        <w:spacing w:line="23" w:lineRule="atLeast"/>
        <w:ind w:firstLine="709"/>
      </w:pPr>
      <w:r w:rsidRPr="00E5762E">
        <w:t>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w:t>
      </w:r>
      <w:r w:rsidRPr="00E5762E">
        <w:t>я</w:t>
      </w:r>
      <w:r w:rsidRPr="00E5762E">
        <w:t>ется уставом муниципального образования и (или) нормативным правовым актом предст</w:t>
      </w:r>
      <w:r w:rsidRPr="00E5762E">
        <w:t>а</w:t>
      </w:r>
      <w:r w:rsidRPr="00E5762E">
        <w:t>вительного органа муниципального образования и не может быть более одного месяца.</w:t>
      </w:r>
    </w:p>
    <w:p w:rsidR="00C424E2" w:rsidRDefault="00C424E2" w:rsidP="00C424E2">
      <w:pPr>
        <w:widowControl w:val="0"/>
        <w:suppressAutoHyphens/>
        <w:autoSpaceDE w:val="0"/>
        <w:spacing w:line="23" w:lineRule="atLeast"/>
        <w:ind w:left="710"/>
      </w:pPr>
    </w:p>
    <w:p w:rsidR="00C424E2" w:rsidRDefault="00C424E2" w:rsidP="00C424E2">
      <w:pPr>
        <w:widowControl w:val="0"/>
        <w:suppressAutoHyphens/>
        <w:autoSpaceDE w:val="0"/>
        <w:spacing w:line="23" w:lineRule="atLeast"/>
        <w:ind w:left="710"/>
      </w:pPr>
    </w:p>
    <w:p w:rsidR="00C424E2" w:rsidRPr="00E5762E" w:rsidRDefault="00C424E2" w:rsidP="00C424E2">
      <w:pPr>
        <w:pStyle w:val="1"/>
        <w:tabs>
          <w:tab w:val="left" w:pos="0"/>
          <w:tab w:val="left" w:pos="240"/>
          <w:tab w:val="left" w:pos="560"/>
        </w:tabs>
        <w:ind w:firstLine="561"/>
        <w:rPr>
          <w:sz w:val="24"/>
          <w:szCs w:val="24"/>
        </w:rPr>
      </w:pPr>
      <w:bookmarkStart w:id="65" w:name="_Toc508007195"/>
      <w:bookmarkStart w:id="66" w:name="_Toc517680596"/>
      <w:bookmarkStart w:id="67" w:name="_Toc1113206"/>
      <w:bookmarkStart w:id="68" w:name="_Toc5008823"/>
      <w:r w:rsidRPr="00E5762E">
        <w:rPr>
          <w:sz w:val="24"/>
          <w:szCs w:val="24"/>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w:t>
      </w:r>
      <w:r w:rsidRPr="00E5762E">
        <w:rPr>
          <w:sz w:val="24"/>
          <w:szCs w:val="24"/>
        </w:rPr>
        <w:t>о</w:t>
      </w:r>
      <w:r w:rsidRPr="00E5762E">
        <w:rPr>
          <w:sz w:val="24"/>
          <w:szCs w:val="24"/>
        </w:rPr>
        <w:t>товленных в составе документации по планировке территории</w:t>
      </w:r>
      <w:bookmarkEnd w:id="65"/>
      <w:bookmarkEnd w:id="66"/>
      <w:bookmarkEnd w:id="67"/>
      <w:bookmarkEnd w:id="68"/>
    </w:p>
    <w:p w:rsidR="00C424E2" w:rsidRPr="00E5762E" w:rsidRDefault="00C424E2" w:rsidP="00645CDF">
      <w:pPr>
        <w:widowControl w:val="0"/>
        <w:numPr>
          <w:ilvl w:val="0"/>
          <w:numId w:val="13"/>
        </w:numPr>
        <w:suppressAutoHyphens/>
        <w:autoSpaceDE w:val="0"/>
        <w:spacing w:line="23" w:lineRule="atLeast"/>
        <w:ind w:left="0" w:firstLine="709"/>
      </w:pPr>
      <w:r w:rsidRPr="00E5762E">
        <w:t>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C424E2" w:rsidRPr="00E5762E" w:rsidRDefault="00C424E2" w:rsidP="00645CDF">
      <w:pPr>
        <w:numPr>
          <w:ilvl w:val="0"/>
          <w:numId w:val="13"/>
        </w:numPr>
        <w:spacing w:line="23" w:lineRule="atLeast"/>
        <w:ind w:left="0" w:firstLine="547"/>
      </w:pPr>
      <w:r w:rsidRPr="00E5762E">
        <w:t>Общественные обсуждения или публичные слушания по проекту планировки территории и проекту межевания территории не проводятся:</w:t>
      </w:r>
    </w:p>
    <w:p w:rsidR="00C424E2" w:rsidRPr="00E5762E" w:rsidRDefault="00C424E2" w:rsidP="00C424E2">
      <w:pPr>
        <w:ind w:firstLine="567"/>
      </w:pPr>
      <w:proofErr w:type="gramStart"/>
      <w:r w:rsidRPr="00E5762E">
        <w:t>-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w:t>
      </w:r>
      <w:r w:rsidRPr="00E5762E">
        <w:t>е</w:t>
      </w:r>
      <w:r w:rsidRPr="00E5762E">
        <w:lastRenderedPageBreak/>
        <w:t>жевания территории для установления, изменения, отмены красных линий в связи с образ</w:t>
      </w:r>
      <w:r w:rsidRPr="00E5762E">
        <w:t>о</w:t>
      </w:r>
      <w:r w:rsidRPr="00E5762E">
        <w:t>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w:t>
      </w:r>
      <w:r w:rsidRPr="00E5762E">
        <w:t>о</w:t>
      </w:r>
      <w:r w:rsidRPr="00E5762E">
        <w:t>рии, при условии, что</w:t>
      </w:r>
      <w:proofErr w:type="gramEnd"/>
      <w:r w:rsidRPr="00E5762E">
        <w:t xml:space="preserve"> такие установление, изменение красных линий влекут за собой изм</w:t>
      </w:r>
      <w:r w:rsidRPr="00E5762E">
        <w:t>е</w:t>
      </w:r>
      <w:r w:rsidRPr="00E5762E">
        <w:t>нение границ территории общего пользования;</w:t>
      </w:r>
    </w:p>
    <w:p w:rsidR="00C424E2" w:rsidRPr="00E5762E" w:rsidRDefault="00C424E2" w:rsidP="00C424E2">
      <w:pPr>
        <w:ind w:firstLine="567"/>
      </w:pPr>
      <w:proofErr w:type="gramStart"/>
      <w:r w:rsidRPr="00E5762E">
        <w:t>-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w:t>
      </w:r>
      <w:r w:rsidRPr="00E5762E">
        <w:t>и</w:t>
      </w:r>
      <w:r w:rsidRPr="00E5762E">
        <w:t>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w:t>
      </w:r>
      <w:r w:rsidRPr="00E5762E">
        <w:t>я</w:t>
      </w:r>
      <w:r w:rsidRPr="00E5762E">
        <w:t>щего в состав линейного объекта, в связи с необходимостью уточнения границ зон план</w:t>
      </w:r>
      <w:r w:rsidRPr="00E5762E">
        <w:t>и</w:t>
      </w:r>
      <w:r w:rsidRPr="00E5762E">
        <w:t>руемого размещения указанных объектов, не требуется направление изменений на</w:t>
      </w:r>
      <w:proofErr w:type="gramEnd"/>
      <w:r w:rsidRPr="00E5762E">
        <w:t xml:space="preserve"> </w:t>
      </w:r>
      <w:proofErr w:type="gramStart"/>
      <w:r w:rsidRPr="00E5762E">
        <w:t>соглас</w:t>
      </w:r>
      <w:r w:rsidRPr="00E5762E">
        <w:t>о</w:t>
      </w:r>
      <w:r w:rsidRPr="00E5762E">
        <w:t xml:space="preserve">вание в соответствии с </w:t>
      </w:r>
      <w:hyperlink r:id="rId66" w:history="1">
        <w:r w:rsidRPr="00E5762E">
          <w:t>частями 12.7</w:t>
        </w:r>
      </w:hyperlink>
      <w:r w:rsidRPr="00E5762E">
        <w:t xml:space="preserve"> и </w:t>
      </w:r>
      <w:hyperlink r:id="rId67" w:history="1">
        <w:r w:rsidRPr="00E5762E">
          <w:t>12.12</w:t>
        </w:r>
      </w:hyperlink>
      <w:r w:rsidRPr="00E5762E">
        <w:t xml:space="preserve"> статьи 45 Градостроительного кодекса РФ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68" w:history="1">
        <w:r w:rsidRPr="00E5762E">
          <w:t>частью 12.4</w:t>
        </w:r>
      </w:hyperlink>
      <w:r w:rsidRPr="00E5762E">
        <w:t xml:space="preserve"> статьи 45 Градостроительного кодекса РФ при условии, что внесение изменений не повли</w:t>
      </w:r>
      <w:r w:rsidRPr="00E5762E">
        <w:t>я</w:t>
      </w:r>
      <w:r w:rsidRPr="00E5762E">
        <w:t>ет на предусмотренные проектом планировки территории планировочные решения и не приведет к необходимости</w:t>
      </w:r>
      <w:proofErr w:type="gramEnd"/>
      <w:r w:rsidRPr="00E5762E">
        <w:t xml:space="preserve"> изъятия земельных участков и (или) расположенных на них об</w:t>
      </w:r>
      <w:r w:rsidRPr="00E5762E">
        <w:t>ъ</w:t>
      </w:r>
      <w:r w:rsidRPr="00E5762E">
        <w:t>ектов недвижимого имущества для государственных или муниципальных нужд;</w:t>
      </w:r>
    </w:p>
    <w:p w:rsidR="00C424E2" w:rsidRPr="00E5762E" w:rsidRDefault="00C424E2" w:rsidP="00C424E2">
      <w:pPr>
        <w:spacing w:line="23" w:lineRule="atLeast"/>
        <w:ind w:left="907"/>
      </w:pPr>
      <w:r w:rsidRPr="00E5762E">
        <w:t>- если они подготовлены в отношении:</w:t>
      </w:r>
    </w:p>
    <w:p w:rsidR="00C424E2" w:rsidRPr="00E5762E" w:rsidRDefault="00C424E2" w:rsidP="00C424E2">
      <w:pPr>
        <w:spacing w:line="23" w:lineRule="atLeast"/>
        <w:ind w:firstLine="709"/>
      </w:pPr>
      <w:r w:rsidRPr="00E5762E">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w:t>
      </w:r>
      <w:r w:rsidRPr="00E5762E">
        <w:t>о</w:t>
      </w:r>
      <w:r w:rsidRPr="00E5762E">
        <w:t>му развитию территории;</w:t>
      </w:r>
    </w:p>
    <w:p w:rsidR="00C424E2" w:rsidRPr="00E5762E" w:rsidRDefault="00C424E2" w:rsidP="00C424E2">
      <w:pPr>
        <w:spacing w:line="23" w:lineRule="atLeast"/>
        <w:ind w:firstLine="709"/>
      </w:pPr>
      <w:r w:rsidRPr="00E5762E">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иному юр</w:t>
      </w:r>
      <w:r w:rsidRPr="00E5762E">
        <w:t>и</w:t>
      </w:r>
      <w:r w:rsidRPr="00E5762E">
        <w:t>дическому лицу;</w:t>
      </w:r>
    </w:p>
    <w:p w:rsidR="00C424E2" w:rsidRPr="00E5762E" w:rsidRDefault="00C424E2" w:rsidP="00C424E2">
      <w:pPr>
        <w:spacing w:line="23" w:lineRule="atLeast"/>
        <w:ind w:firstLine="709"/>
      </w:pPr>
      <w:r w:rsidRPr="00E5762E">
        <w:t>3) территории для размещения линейных объектов в границах земель лесного фонда.</w:t>
      </w:r>
    </w:p>
    <w:p w:rsidR="00C424E2" w:rsidRPr="00E5762E" w:rsidRDefault="00C424E2" w:rsidP="00C424E2">
      <w:pPr>
        <w:spacing w:line="23" w:lineRule="atLeast"/>
        <w:ind w:firstLine="709"/>
      </w:pPr>
      <w:r w:rsidRPr="00E5762E">
        <w:t>3. Общественные обсуждения или публичные слушания по проекту планировки те</w:t>
      </w:r>
      <w:r w:rsidRPr="00E5762E">
        <w:t>р</w:t>
      </w:r>
      <w:r w:rsidRPr="00E5762E">
        <w:t xml:space="preserve">ритории и проекту межевания территории проводятся в порядке, установленном </w:t>
      </w:r>
      <w:hyperlink r:id="rId69" w:history="1">
        <w:r w:rsidRPr="00E5762E">
          <w:t>статьей 5.1</w:t>
        </w:r>
      </w:hyperlink>
      <w:r w:rsidRPr="00E5762E">
        <w:t xml:space="preserve"> Градостроительного кодекса Российской Федерации, с учетом положений настоящей ст</w:t>
      </w:r>
      <w:r w:rsidRPr="00E5762E">
        <w:t>а</w:t>
      </w:r>
      <w:r w:rsidRPr="00E5762E">
        <w:t>тьи.</w:t>
      </w:r>
    </w:p>
    <w:p w:rsidR="00C424E2" w:rsidRPr="00E5762E" w:rsidRDefault="00C424E2" w:rsidP="00C424E2">
      <w:pPr>
        <w:tabs>
          <w:tab w:val="num" w:pos="-851"/>
          <w:tab w:val="left" w:pos="-426"/>
        </w:tabs>
        <w:ind w:firstLine="709"/>
      </w:pPr>
      <w:r w:rsidRPr="00E5762E">
        <w:t xml:space="preserve">4. </w:t>
      </w:r>
      <w:proofErr w:type="gramStart"/>
      <w:r w:rsidRPr="00E5762E">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w:t>
      </w:r>
      <w:r w:rsidRPr="00E5762E">
        <w:t>я</w:t>
      </w:r>
      <w:r w:rsidRPr="00E5762E">
        <w:t>ется уставом муниципального образования и (или) нормативным правовым актом предст</w:t>
      </w:r>
      <w:r w:rsidRPr="00E5762E">
        <w:t>а</w:t>
      </w:r>
      <w:r w:rsidRPr="00E5762E">
        <w:t>вительного органа муниципального образования и не может быть менее одного месяца и более трех месяцев.</w:t>
      </w:r>
      <w:proofErr w:type="gramEnd"/>
    </w:p>
    <w:p w:rsidR="00C424E2" w:rsidRPr="00E5762E" w:rsidRDefault="00C424E2" w:rsidP="00C424E2">
      <w:pPr>
        <w:pStyle w:val="Web1"/>
        <w:tabs>
          <w:tab w:val="left" w:pos="240"/>
          <w:tab w:val="left" w:pos="560"/>
        </w:tabs>
        <w:spacing w:before="0" w:after="0"/>
        <w:ind w:left="0" w:right="0" w:firstLine="560"/>
        <w:rPr>
          <w:rFonts w:ascii="Times New Roman" w:hAnsi="Times New Roman" w:cs="Times New Roman"/>
          <w:sz w:val="24"/>
          <w:szCs w:val="24"/>
        </w:rPr>
      </w:pPr>
      <w:r w:rsidRPr="00E5762E">
        <w:rPr>
          <w:rFonts w:ascii="Times New Roman" w:hAnsi="Times New Roman" w:cs="Times New Roman"/>
          <w:sz w:val="24"/>
          <w:szCs w:val="24"/>
        </w:rPr>
        <w:t xml:space="preserve">5.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и размещается в бюллетене «Официальный вестник </w:t>
      </w:r>
      <w:proofErr w:type="spellStart"/>
      <w:r w:rsidRPr="00E5762E">
        <w:rPr>
          <w:rFonts w:ascii="Times New Roman" w:hAnsi="Times New Roman" w:cs="Times New Roman"/>
          <w:sz w:val="24"/>
          <w:szCs w:val="24"/>
        </w:rPr>
        <w:t>Окуловского</w:t>
      </w:r>
      <w:proofErr w:type="spellEnd"/>
      <w:r w:rsidRPr="00E5762E">
        <w:rPr>
          <w:rFonts w:ascii="Times New Roman" w:hAnsi="Times New Roman" w:cs="Times New Roman"/>
          <w:sz w:val="24"/>
          <w:szCs w:val="24"/>
        </w:rPr>
        <w:t xml:space="preserve"> муниципального района» и на официальном сайте Администрации </w:t>
      </w:r>
      <w:proofErr w:type="spellStart"/>
      <w:r w:rsidRPr="00E5762E">
        <w:rPr>
          <w:rFonts w:ascii="Times New Roman" w:hAnsi="Times New Roman" w:cs="Times New Roman"/>
          <w:sz w:val="24"/>
          <w:szCs w:val="24"/>
        </w:rPr>
        <w:t>Окуловского</w:t>
      </w:r>
      <w:proofErr w:type="spellEnd"/>
      <w:r w:rsidRPr="00E5762E">
        <w:rPr>
          <w:rFonts w:ascii="Times New Roman" w:hAnsi="Times New Roman" w:cs="Times New Roman"/>
          <w:sz w:val="24"/>
          <w:szCs w:val="24"/>
        </w:rPr>
        <w:t xml:space="preserve"> муниципального района в сети "Интернет".</w:t>
      </w:r>
    </w:p>
    <w:p w:rsidR="00C424E2" w:rsidRDefault="00C424E2" w:rsidP="00C424E2">
      <w:pPr>
        <w:widowControl w:val="0"/>
        <w:suppressAutoHyphens/>
        <w:autoSpaceDE w:val="0"/>
        <w:spacing w:line="23" w:lineRule="atLeast"/>
        <w:ind w:left="710"/>
      </w:pPr>
    </w:p>
    <w:p w:rsidR="00C424E2" w:rsidRPr="00E5762E" w:rsidRDefault="00C424E2" w:rsidP="00C424E2">
      <w:pPr>
        <w:widowControl w:val="0"/>
        <w:suppressAutoHyphens/>
        <w:autoSpaceDE w:val="0"/>
        <w:spacing w:line="23" w:lineRule="atLeast"/>
        <w:ind w:left="710"/>
      </w:pPr>
    </w:p>
    <w:p w:rsidR="00C424E2" w:rsidRPr="00E5762E" w:rsidRDefault="00C424E2" w:rsidP="00C424E2">
      <w:pPr>
        <w:pStyle w:val="1"/>
        <w:tabs>
          <w:tab w:val="left" w:pos="0"/>
          <w:tab w:val="left" w:pos="240"/>
          <w:tab w:val="left" w:pos="560"/>
        </w:tabs>
        <w:spacing w:line="360" w:lineRule="auto"/>
        <w:ind w:firstLine="560"/>
        <w:rPr>
          <w:sz w:val="24"/>
          <w:szCs w:val="24"/>
        </w:rPr>
      </w:pPr>
      <w:bookmarkStart w:id="69" w:name="_Toc5008824"/>
      <w:r w:rsidRPr="00E5762E">
        <w:rPr>
          <w:sz w:val="24"/>
          <w:szCs w:val="24"/>
        </w:rPr>
        <w:t>Глава 8. ПОЛОЖЕНИЯ О РЕЗЕРВИРОВАНИИ ЗЕМЕЛЬ, ОБ ИЗЪЯТИИ ЗЕМЕЛ</w:t>
      </w:r>
      <w:r w:rsidRPr="00E5762E">
        <w:rPr>
          <w:sz w:val="24"/>
          <w:szCs w:val="24"/>
        </w:rPr>
        <w:t>Ь</w:t>
      </w:r>
      <w:r w:rsidRPr="00E5762E">
        <w:rPr>
          <w:sz w:val="24"/>
          <w:szCs w:val="24"/>
        </w:rPr>
        <w:t>НЫХ УЧАСТКОВ ДЛЯ ГОСУДАРСТВЕННЫХ ИЛИ МУНИЦИПАЛЬНЫХ НУЖД, УСТАНОВЛЕНИИ ПУБЛИЧНЫХ СЕРВИТУТОВ</w:t>
      </w:r>
      <w:bookmarkEnd w:id="69"/>
    </w:p>
    <w:p w:rsidR="00C424E2" w:rsidRPr="00E5762E" w:rsidRDefault="00C424E2" w:rsidP="00C424E2">
      <w:pPr>
        <w:pStyle w:val="1"/>
        <w:tabs>
          <w:tab w:val="left" w:pos="0"/>
          <w:tab w:val="left" w:pos="240"/>
          <w:tab w:val="left" w:pos="560"/>
        </w:tabs>
        <w:ind w:firstLine="561"/>
        <w:rPr>
          <w:sz w:val="24"/>
          <w:szCs w:val="24"/>
        </w:rPr>
      </w:pPr>
      <w:bookmarkStart w:id="70" w:name="_Toc5008825"/>
      <w:r w:rsidRPr="00E5762E">
        <w:rPr>
          <w:sz w:val="24"/>
          <w:szCs w:val="24"/>
        </w:rPr>
        <w:t>Статья 24. Градостроительные основания изъятия земельных участков и объектов к</w:t>
      </w:r>
      <w:r w:rsidRPr="00E5762E">
        <w:rPr>
          <w:sz w:val="24"/>
          <w:szCs w:val="24"/>
        </w:rPr>
        <w:t>а</w:t>
      </w:r>
      <w:r w:rsidRPr="00E5762E">
        <w:rPr>
          <w:sz w:val="24"/>
          <w:szCs w:val="24"/>
        </w:rPr>
        <w:t>питального строительства для государственных или муниципальных нужд</w:t>
      </w:r>
      <w:bookmarkEnd w:id="70"/>
    </w:p>
    <w:p w:rsidR="00C424E2" w:rsidRPr="00E5762E" w:rsidRDefault="00C424E2" w:rsidP="00C424E2">
      <w:pPr>
        <w:widowControl w:val="0"/>
        <w:autoSpaceDE w:val="0"/>
        <w:autoSpaceDN w:val="0"/>
        <w:adjustRightInd w:val="0"/>
        <w:ind w:firstLine="540"/>
      </w:pPr>
      <w:r w:rsidRPr="00E5762E">
        <w:t>1. Порядок изъятия, в том числе путем выкупа, земельных участков и объектов кап</w:t>
      </w:r>
      <w:r w:rsidRPr="00E5762E">
        <w:t>и</w:t>
      </w:r>
      <w:r w:rsidRPr="00E5762E">
        <w:t xml:space="preserve">тального строительства для государственных или муниципальных нужд определяется </w:t>
      </w:r>
      <w:hyperlink r:id="rId70" w:history="1">
        <w:r w:rsidRPr="00E5762E">
          <w:t>гражданским</w:t>
        </w:r>
      </w:hyperlink>
      <w:r w:rsidRPr="00E5762E">
        <w:t xml:space="preserve"> и </w:t>
      </w:r>
      <w:hyperlink r:id="rId71" w:history="1">
        <w:r w:rsidRPr="00E5762E">
          <w:t>земельным</w:t>
        </w:r>
      </w:hyperlink>
      <w:r w:rsidRPr="00E5762E">
        <w:t xml:space="preserve"> законодательством.</w:t>
      </w:r>
    </w:p>
    <w:p w:rsidR="00C424E2" w:rsidRPr="00E5762E" w:rsidRDefault="00C424E2" w:rsidP="00C424E2">
      <w:pPr>
        <w:widowControl w:val="0"/>
        <w:autoSpaceDE w:val="0"/>
        <w:autoSpaceDN w:val="0"/>
        <w:adjustRightInd w:val="0"/>
        <w:ind w:firstLine="540"/>
      </w:pPr>
      <w:r w:rsidRPr="00E5762E">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72" w:history="1">
        <w:r w:rsidRPr="00E5762E">
          <w:t>кодексом</w:t>
        </w:r>
      </w:hyperlink>
      <w:r w:rsidRPr="00E5762E">
        <w:t xml:space="preserve"> Российской Ф</w:t>
      </w:r>
      <w:r w:rsidRPr="00E5762E">
        <w:t>е</w:t>
      </w:r>
      <w:r w:rsidRPr="00E5762E">
        <w:t>дерации, законодательством Новгородской области о градостроительной деятельности, настоящими Правилами.</w:t>
      </w:r>
    </w:p>
    <w:p w:rsidR="00C424E2" w:rsidRPr="00E5762E" w:rsidRDefault="00C424E2" w:rsidP="00C424E2">
      <w:pPr>
        <w:widowControl w:val="0"/>
        <w:autoSpaceDE w:val="0"/>
        <w:autoSpaceDN w:val="0"/>
        <w:adjustRightInd w:val="0"/>
        <w:ind w:firstLine="540"/>
      </w:pPr>
    </w:p>
    <w:p w:rsidR="00C424E2" w:rsidRPr="00E5762E" w:rsidRDefault="00C424E2" w:rsidP="00C424E2">
      <w:pPr>
        <w:widowControl w:val="0"/>
        <w:autoSpaceDE w:val="0"/>
        <w:autoSpaceDN w:val="0"/>
        <w:adjustRightInd w:val="0"/>
        <w:ind w:firstLine="540"/>
      </w:pPr>
      <w:r w:rsidRPr="00E5762E">
        <w:t>2. Градостроительными основаниями для принятия решений об изъятии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w:t>
      </w:r>
      <w:r w:rsidRPr="00E5762E">
        <w:t>а</w:t>
      </w:r>
      <w:r w:rsidRPr="00E5762E">
        <w:t>нирования и документация по планировке территории.</w:t>
      </w:r>
    </w:p>
    <w:p w:rsidR="00C424E2" w:rsidRPr="00E5762E" w:rsidRDefault="00C424E2" w:rsidP="00C424E2">
      <w:pPr>
        <w:widowControl w:val="0"/>
        <w:autoSpaceDE w:val="0"/>
        <w:autoSpaceDN w:val="0"/>
        <w:adjustRightInd w:val="0"/>
        <w:ind w:firstLine="540"/>
      </w:pPr>
    </w:p>
    <w:p w:rsidR="00C424E2" w:rsidRPr="00E5762E" w:rsidRDefault="00C424E2" w:rsidP="00C424E2">
      <w:pPr>
        <w:widowControl w:val="0"/>
        <w:autoSpaceDE w:val="0"/>
        <w:autoSpaceDN w:val="0"/>
        <w:adjustRightInd w:val="0"/>
        <w:ind w:firstLine="540"/>
      </w:pPr>
      <w:r w:rsidRPr="00E5762E">
        <w:t>3. В соответствии с законодательством объектами, строительство которых обусловл</w:t>
      </w:r>
      <w:r w:rsidRPr="00E5762E">
        <w:t>е</w:t>
      </w:r>
      <w:r w:rsidRPr="00E5762E">
        <w:t xml:space="preserve">но муниципальными нуждами </w:t>
      </w:r>
      <w:proofErr w:type="spellStart"/>
      <w:r w:rsidR="00E54051">
        <w:t>Боровёнковского</w:t>
      </w:r>
      <w:proofErr w:type="spellEnd"/>
      <w:r w:rsidR="00E54051">
        <w:t xml:space="preserve"> сель</w:t>
      </w:r>
      <w:r w:rsidRPr="00E5762E">
        <w:t>ского поселения, и которые могут я</w:t>
      </w:r>
      <w:r w:rsidRPr="00E5762E">
        <w:t>в</w:t>
      </w:r>
      <w:r w:rsidRPr="00E5762E">
        <w:t>ляться основаниями для изъятия земельных участков и объектов капитального строител</w:t>
      </w:r>
      <w:r w:rsidRPr="00E5762E">
        <w:t>ь</w:t>
      </w:r>
      <w:r w:rsidRPr="00E5762E">
        <w:t>ства, являются:</w:t>
      </w:r>
    </w:p>
    <w:p w:rsidR="00C424E2" w:rsidRPr="00E5762E" w:rsidRDefault="00C424E2" w:rsidP="00C424E2">
      <w:pPr>
        <w:autoSpaceDE w:val="0"/>
        <w:autoSpaceDN w:val="0"/>
        <w:adjustRightInd w:val="0"/>
        <w:ind w:firstLine="540"/>
        <w:rPr>
          <w:rFonts w:eastAsia="Calibri"/>
        </w:rPr>
      </w:pPr>
      <w:r w:rsidRPr="00E5762E">
        <w:rPr>
          <w:rFonts w:eastAsia="Calibri"/>
        </w:rPr>
        <w:t>-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w:t>
      </w:r>
      <w:r w:rsidRPr="00E5762E">
        <w:rPr>
          <w:rFonts w:eastAsia="Calibri"/>
        </w:rPr>
        <w:t>о</w:t>
      </w:r>
      <w:r w:rsidRPr="00E5762E">
        <w:rPr>
          <w:rFonts w:eastAsia="Calibri"/>
        </w:rPr>
        <w:t>доотведения местного значения;</w:t>
      </w:r>
    </w:p>
    <w:p w:rsidR="00C424E2" w:rsidRPr="00E5762E" w:rsidRDefault="00C424E2" w:rsidP="00C424E2">
      <w:pPr>
        <w:autoSpaceDE w:val="0"/>
        <w:autoSpaceDN w:val="0"/>
        <w:adjustRightInd w:val="0"/>
        <w:ind w:firstLine="540"/>
        <w:rPr>
          <w:rFonts w:eastAsia="Calibri"/>
        </w:rPr>
      </w:pPr>
      <w:r w:rsidRPr="00E5762E">
        <w:rPr>
          <w:rFonts w:eastAsia="Calibri"/>
        </w:rPr>
        <w:t>- автомобильные дороги местного значения.</w:t>
      </w:r>
    </w:p>
    <w:p w:rsidR="004729AB" w:rsidRDefault="004729AB" w:rsidP="004729AB">
      <w:pPr>
        <w:widowControl w:val="0"/>
        <w:autoSpaceDE w:val="0"/>
        <w:autoSpaceDN w:val="0"/>
        <w:adjustRightInd w:val="0"/>
        <w:ind w:firstLine="540"/>
      </w:pPr>
    </w:p>
    <w:p w:rsidR="00C424E2" w:rsidRDefault="00C424E2" w:rsidP="004729AB">
      <w:pPr>
        <w:widowControl w:val="0"/>
        <w:autoSpaceDE w:val="0"/>
        <w:autoSpaceDN w:val="0"/>
        <w:adjustRightInd w:val="0"/>
        <w:ind w:firstLine="540"/>
      </w:pPr>
    </w:p>
    <w:p w:rsidR="00C424E2" w:rsidRPr="00E5762E" w:rsidRDefault="00C424E2" w:rsidP="00C424E2">
      <w:pPr>
        <w:pStyle w:val="1"/>
        <w:tabs>
          <w:tab w:val="left" w:pos="0"/>
          <w:tab w:val="left" w:pos="240"/>
          <w:tab w:val="left" w:pos="560"/>
        </w:tabs>
        <w:ind w:firstLine="561"/>
        <w:rPr>
          <w:sz w:val="24"/>
          <w:szCs w:val="24"/>
        </w:rPr>
      </w:pPr>
      <w:bookmarkStart w:id="71" w:name="_Toc5008826"/>
      <w:r w:rsidRPr="00E5762E">
        <w:rPr>
          <w:sz w:val="24"/>
          <w:szCs w:val="24"/>
        </w:rPr>
        <w:t>Статья 25. Градостроительные основания резервирования земель для государственных или муниципальных нужд</w:t>
      </w:r>
      <w:bookmarkEnd w:id="71"/>
    </w:p>
    <w:p w:rsidR="00C424E2" w:rsidRPr="00E5762E" w:rsidRDefault="00C424E2" w:rsidP="00C424E2">
      <w:pPr>
        <w:widowControl w:val="0"/>
        <w:autoSpaceDE w:val="0"/>
        <w:autoSpaceDN w:val="0"/>
        <w:adjustRightInd w:val="0"/>
        <w:ind w:firstLine="540"/>
      </w:pPr>
      <w:r w:rsidRPr="00E5762E">
        <w:t xml:space="preserve">1. Порядок резервирования земель для государственных или муниципальных нужд определяется земельным </w:t>
      </w:r>
      <w:hyperlink r:id="rId73" w:history="1">
        <w:r w:rsidRPr="00E5762E">
          <w:t>законодательством</w:t>
        </w:r>
      </w:hyperlink>
      <w:r w:rsidRPr="00E5762E">
        <w:t>.</w:t>
      </w:r>
    </w:p>
    <w:p w:rsidR="00C424E2" w:rsidRPr="00E5762E" w:rsidRDefault="00C424E2" w:rsidP="00C424E2">
      <w:pPr>
        <w:widowControl w:val="0"/>
        <w:autoSpaceDE w:val="0"/>
        <w:autoSpaceDN w:val="0"/>
        <w:adjustRightInd w:val="0"/>
        <w:ind w:firstLine="540"/>
      </w:pPr>
      <w:r w:rsidRPr="00E5762E">
        <w:t xml:space="preserve">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74" w:history="1">
        <w:r w:rsidRPr="00E5762E">
          <w:t>кодексом</w:t>
        </w:r>
      </w:hyperlink>
      <w:r w:rsidRPr="00E5762E">
        <w:t xml:space="preserve"> Российской Федерации, законодательством Новгородской области о градостроительной д</w:t>
      </w:r>
      <w:r w:rsidRPr="00E5762E">
        <w:t>е</w:t>
      </w:r>
      <w:r w:rsidRPr="00E5762E">
        <w:t>ятельности, настоящими Правилами.</w:t>
      </w:r>
    </w:p>
    <w:p w:rsidR="00C424E2" w:rsidRPr="00E5762E" w:rsidRDefault="00C424E2" w:rsidP="00C424E2">
      <w:pPr>
        <w:widowControl w:val="0"/>
        <w:autoSpaceDE w:val="0"/>
        <w:autoSpaceDN w:val="0"/>
        <w:adjustRightInd w:val="0"/>
        <w:ind w:firstLine="540"/>
      </w:pPr>
    </w:p>
    <w:p w:rsidR="00C424E2" w:rsidRPr="00E5762E" w:rsidRDefault="00C424E2" w:rsidP="00C424E2">
      <w:pPr>
        <w:widowControl w:val="0"/>
        <w:autoSpaceDE w:val="0"/>
        <w:autoSpaceDN w:val="0"/>
        <w:adjustRightInd w:val="0"/>
        <w:ind w:firstLine="540"/>
      </w:pPr>
      <w:r w:rsidRPr="00E5762E">
        <w:t xml:space="preserve">2. </w:t>
      </w:r>
      <w:proofErr w:type="gramStart"/>
      <w:r w:rsidRPr="00E5762E">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или муниципальных нужд), либо схемы резервирования земель, подготавливаемые в соответствии с федерал</w:t>
      </w:r>
      <w:r w:rsidRPr="00E5762E">
        <w:t>ь</w:t>
      </w:r>
      <w:r w:rsidRPr="00E5762E">
        <w:t>ным законом, и проекты планировки территории с проектами межевания территории в их составе, определяющие границы зон резервирования.</w:t>
      </w:r>
      <w:proofErr w:type="gramEnd"/>
    </w:p>
    <w:p w:rsidR="00C424E2" w:rsidRPr="00E5762E" w:rsidRDefault="00C424E2" w:rsidP="00C424E2">
      <w:pPr>
        <w:widowControl w:val="0"/>
        <w:autoSpaceDE w:val="0"/>
        <w:autoSpaceDN w:val="0"/>
        <w:adjustRightInd w:val="0"/>
        <w:ind w:firstLine="540"/>
      </w:pPr>
      <w:r w:rsidRPr="00E5762E">
        <w:t xml:space="preserve">Указанные документы и документация подготавливаются и утверждаются в порядке, установленном </w:t>
      </w:r>
      <w:hyperlink r:id="rId75" w:history="1">
        <w:r w:rsidRPr="00E5762E">
          <w:t>законодательством</w:t>
        </w:r>
      </w:hyperlink>
      <w:r w:rsidRPr="00E5762E">
        <w:t xml:space="preserve"> о градостроительной деятельности.</w:t>
      </w:r>
    </w:p>
    <w:p w:rsidR="00C424E2" w:rsidRPr="00E5762E" w:rsidRDefault="00C424E2" w:rsidP="00C424E2">
      <w:pPr>
        <w:widowControl w:val="0"/>
        <w:autoSpaceDE w:val="0"/>
        <w:autoSpaceDN w:val="0"/>
        <w:adjustRightInd w:val="0"/>
        <w:ind w:firstLine="540"/>
      </w:pPr>
    </w:p>
    <w:p w:rsidR="00C424E2" w:rsidRPr="00E5762E" w:rsidRDefault="00C424E2" w:rsidP="00C424E2">
      <w:pPr>
        <w:widowControl w:val="0"/>
        <w:autoSpaceDE w:val="0"/>
        <w:autoSpaceDN w:val="0"/>
        <w:adjustRightInd w:val="0"/>
        <w:ind w:firstLine="540"/>
      </w:pPr>
      <w:r w:rsidRPr="00E5762E">
        <w:t xml:space="preserve">3. В соответствии с </w:t>
      </w:r>
      <w:hyperlink r:id="rId76" w:history="1">
        <w:r w:rsidRPr="00E5762E">
          <w:t>законодательством</w:t>
        </w:r>
      </w:hyperlink>
      <w:r w:rsidRPr="00E5762E">
        <w:t xml:space="preserve"> о градостроительной деятельности:</w:t>
      </w:r>
    </w:p>
    <w:p w:rsidR="00C424E2" w:rsidRPr="00E5762E" w:rsidRDefault="00C424E2" w:rsidP="00C424E2">
      <w:pPr>
        <w:widowControl w:val="0"/>
        <w:autoSpaceDE w:val="0"/>
        <w:autoSpaceDN w:val="0"/>
        <w:adjustRightInd w:val="0"/>
        <w:ind w:firstLine="540"/>
      </w:pPr>
      <w:proofErr w:type="gramStart"/>
      <w:r w:rsidRPr="00E5762E">
        <w:t>со дня вступления в силу документов территориального планирования, проектов пл</w:t>
      </w:r>
      <w:r w:rsidRPr="00E5762E">
        <w:t>а</w:t>
      </w:r>
      <w:r w:rsidRPr="00E5762E">
        <w:t>нировки территории с проектами межевания территории в их составе не допускается предоставление в частную собственность земельных участков, находящихся в федеральной собственности, собственности субъекта Российской Федерации, муниципальной собстве</w:t>
      </w:r>
      <w:r w:rsidRPr="00E5762E">
        <w:t>н</w:t>
      </w:r>
      <w:r w:rsidRPr="00E5762E">
        <w:t>ности и расположенных в пределах зон резервирования, отображенных в указанных док</w:t>
      </w:r>
      <w:r w:rsidRPr="00E5762E">
        <w:t>у</w:t>
      </w:r>
      <w:r w:rsidRPr="00E5762E">
        <w:t>ментах и определенных указанными проектами для будущего размещения объектов для государственных или муниципальных нужд;</w:t>
      </w:r>
      <w:proofErr w:type="gramEnd"/>
    </w:p>
    <w:p w:rsidR="00C424E2" w:rsidRPr="00E5762E" w:rsidRDefault="00C424E2" w:rsidP="00C424E2">
      <w:pPr>
        <w:widowControl w:val="0"/>
        <w:autoSpaceDE w:val="0"/>
        <w:autoSpaceDN w:val="0"/>
        <w:adjustRightInd w:val="0"/>
        <w:ind w:firstLine="540"/>
      </w:pPr>
      <w:r w:rsidRPr="00E5762E">
        <w:t>собственники земельных участков и объектов капитального строительства, наход</w:t>
      </w:r>
      <w:r w:rsidRPr="00E5762E">
        <w:t>я</w:t>
      </w:r>
      <w:r w:rsidRPr="00E5762E">
        <w:t>щихся в пределах зон резервирования, отображенных в указанных документах и опред</w:t>
      </w:r>
      <w:r w:rsidRPr="00E5762E">
        <w:t>е</w:t>
      </w:r>
      <w:r w:rsidRPr="00E5762E">
        <w:t>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C424E2" w:rsidRPr="00E5762E" w:rsidRDefault="00C424E2" w:rsidP="00C424E2">
      <w:pPr>
        <w:widowControl w:val="0"/>
        <w:autoSpaceDE w:val="0"/>
        <w:autoSpaceDN w:val="0"/>
        <w:adjustRightInd w:val="0"/>
        <w:ind w:firstLine="540"/>
      </w:pPr>
    </w:p>
    <w:p w:rsidR="00C424E2" w:rsidRPr="00E5762E" w:rsidRDefault="00C424E2" w:rsidP="00C424E2">
      <w:pPr>
        <w:widowControl w:val="0"/>
        <w:autoSpaceDE w:val="0"/>
        <w:autoSpaceDN w:val="0"/>
        <w:adjustRightInd w:val="0"/>
        <w:ind w:firstLine="540"/>
      </w:pPr>
      <w:r w:rsidRPr="00E5762E">
        <w:t>4. Решение о резервировании земель должно содержать:</w:t>
      </w:r>
    </w:p>
    <w:p w:rsidR="00C424E2" w:rsidRPr="00E5762E" w:rsidRDefault="00C424E2" w:rsidP="00C424E2">
      <w:pPr>
        <w:widowControl w:val="0"/>
        <w:autoSpaceDE w:val="0"/>
        <w:autoSpaceDN w:val="0"/>
        <w:adjustRightInd w:val="0"/>
        <w:ind w:firstLine="540"/>
      </w:pPr>
      <w:r w:rsidRPr="00E5762E">
        <w:t>обоснование того, что целью резервирования земель является наличие государстве</w:t>
      </w:r>
      <w:r w:rsidRPr="00E5762E">
        <w:t>н</w:t>
      </w:r>
      <w:r w:rsidRPr="00E5762E">
        <w:t>ных или муниципальных нужд;</w:t>
      </w:r>
    </w:p>
    <w:p w:rsidR="00C424E2" w:rsidRPr="00E5762E" w:rsidRDefault="00C424E2" w:rsidP="00C424E2">
      <w:pPr>
        <w:widowControl w:val="0"/>
        <w:autoSpaceDE w:val="0"/>
        <w:autoSpaceDN w:val="0"/>
        <w:adjustRightInd w:val="0"/>
        <w:ind w:firstLine="540"/>
      </w:pPr>
      <w:r w:rsidRPr="00E5762E">
        <w:t>подтверждение того, что резервируемые земли предназначены для объектов, при ра</w:t>
      </w:r>
      <w:r w:rsidRPr="00E5762E">
        <w:t>з</w:t>
      </w:r>
      <w:r w:rsidRPr="00E5762E">
        <w:t>мещении которых допускается изъятие земельных участков, в том числе путем выкупа;</w:t>
      </w:r>
    </w:p>
    <w:p w:rsidR="00C424E2" w:rsidRPr="00E5762E" w:rsidRDefault="00C424E2" w:rsidP="00C424E2">
      <w:pPr>
        <w:widowControl w:val="0"/>
        <w:autoSpaceDE w:val="0"/>
        <w:autoSpaceDN w:val="0"/>
        <w:adjustRightInd w:val="0"/>
        <w:ind w:firstLine="540"/>
      </w:pPr>
      <w:r w:rsidRPr="00E5762E">
        <w:t xml:space="preserve">обоснование </w:t>
      </w:r>
      <w:proofErr w:type="gramStart"/>
      <w:r w:rsidRPr="00E5762E">
        <w:t>отсутствия других вариантов возможного расположения границ зон р</w:t>
      </w:r>
      <w:r w:rsidRPr="00E5762E">
        <w:t>е</w:t>
      </w:r>
      <w:r w:rsidRPr="00E5762E">
        <w:t>зервирования</w:t>
      </w:r>
      <w:proofErr w:type="gramEnd"/>
      <w:r w:rsidRPr="00E5762E">
        <w:t>;</w:t>
      </w:r>
    </w:p>
    <w:p w:rsidR="00C424E2" w:rsidRPr="00E5762E" w:rsidRDefault="00C424E2" w:rsidP="00C424E2">
      <w:pPr>
        <w:widowControl w:val="0"/>
        <w:autoSpaceDE w:val="0"/>
        <w:autoSpaceDN w:val="0"/>
        <w:adjustRightInd w:val="0"/>
        <w:ind w:firstLine="540"/>
      </w:pPr>
      <w:r w:rsidRPr="00E5762E">
        <w:t>карту, отображающую границы зоны резервирования в соответствии с утвержденным проектом планировки территории с проектами межевания территории в их составе;</w:t>
      </w:r>
    </w:p>
    <w:p w:rsidR="00C424E2" w:rsidRPr="00E5762E" w:rsidRDefault="00C424E2" w:rsidP="00C424E2">
      <w:pPr>
        <w:widowControl w:val="0"/>
        <w:autoSpaceDE w:val="0"/>
        <w:autoSpaceDN w:val="0"/>
        <w:adjustRightInd w:val="0"/>
        <w:ind w:firstLine="540"/>
      </w:pPr>
      <w:r w:rsidRPr="00E5762E">
        <w:t>перечень земельных участков на землях, подлежащих резервированию, а также список правообладателей таких земельных участков.</w:t>
      </w:r>
    </w:p>
    <w:p w:rsidR="00C424E2" w:rsidRPr="00E5762E" w:rsidRDefault="00C424E2" w:rsidP="00C424E2">
      <w:pPr>
        <w:widowControl w:val="0"/>
        <w:autoSpaceDE w:val="0"/>
        <w:autoSpaceDN w:val="0"/>
        <w:adjustRightInd w:val="0"/>
        <w:ind w:firstLine="540"/>
      </w:pPr>
    </w:p>
    <w:p w:rsidR="00C424E2" w:rsidRPr="00E5762E" w:rsidRDefault="00C424E2" w:rsidP="00C424E2">
      <w:pPr>
        <w:widowControl w:val="0"/>
        <w:autoSpaceDE w:val="0"/>
        <w:autoSpaceDN w:val="0"/>
        <w:adjustRightInd w:val="0"/>
        <w:ind w:firstLine="540"/>
      </w:pPr>
      <w:r w:rsidRPr="00E5762E">
        <w:t>5. В соответствии с законодательством решение о резервировании должно предусма</w:t>
      </w:r>
      <w:r w:rsidRPr="00E5762E">
        <w:t>т</w:t>
      </w:r>
      <w:r w:rsidRPr="00E5762E">
        <w:t>ривать:</w:t>
      </w:r>
    </w:p>
    <w:p w:rsidR="00C424E2" w:rsidRPr="00E5762E" w:rsidRDefault="00C424E2" w:rsidP="00C424E2">
      <w:pPr>
        <w:widowControl w:val="0"/>
        <w:autoSpaceDE w:val="0"/>
        <w:autoSpaceDN w:val="0"/>
        <w:adjustRightInd w:val="0"/>
        <w:ind w:firstLine="540"/>
      </w:pPr>
      <w:r w:rsidRPr="00E5762E">
        <w:t>срок резервирования, в течение которого риски производства улучшений на земел</w:t>
      </w:r>
      <w:r w:rsidRPr="00E5762E">
        <w:t>ь</w:t>
      </w:r>
      <w:r w:rsidRPr="00E5762E">
        <w:t>ных участках, расположенных на землях, подлежащих резервированию, возлагаются на их правообладателей;</w:t>
      </w:r>
    </w:p>
    <w:p w:rsidR="00C424E2" w:rsidRPr="00E5762E" w:rsidRDefault="00C424E2" w:rsidP="00C424E2">
      <w:pPr>
        <w:widowControl w:val="0"/>
        <w:autoSpaceDE w:val="0"/>
        <w:autoSpaceDN w:val="0"/>
        <w:adjustRightInd w:val="0"/>
        <w:ind w:firstLine="540"/>
      </w:pPr>
      <w:r w:rsidRPr="00E5762E">
        <w:t>обязательство выкупа земельных участков, расположенных на землях, подлежащих резервированию, по истечении срока резервирования;</w:t>
      </w:r>
    </w:p>
    <w:p w:rsidR="00C424E2" w:rsidRPr="00E5762E" w:rsidRDefault="00C424E2" w:rsidP="00C424E2">
      <w:pPr>
        <w:widowControl w:val="0"/>
        <w:autoSpaceDE w:val="0"/>
        <w:autoSpaceDN w:val="0"/>
        <w:adjustRightInd w:val="0"/>
        <w:ind w:firstLine="540"/>
      </w:pPr>
      <w:r w:rsidRPr="00E5762E">
        <w:t>сумму выкупа земельных участков, расположенных на землях, подлежащих резерв</w:t>
      </w:r>
      <w:r w:rsidRPr="00E5762E">
        <w:t>и</w:t>
      </w:r>
      <w:r w:rsidRPr="00E5762E">
        <w:t>рованию, по истечении срока резервирования;</w:t>
      </w:r>
    </w:p>
    <w:p w:rsidR="00C424E2" w:rsidRPr="00E5762E" w:rsidRDefault="00C424E2" w:rsidP="00C424E2">
      <w:pPr>
        <w:widowControl w:val="0"/>
        <w:autoSpaceDE w:val="0"/>
        <w:autoSpaceDN w:val="0"/>
        <w:adjustRightInd w:val="0"/>
        <w:ind w:firstLine="540"/>
      </w:pPr>
      <w:r w:rsidRPr="00E5762E">
        <w:t>обязательство возместить правообладателям земельных участков убытки, включая упущенную выгоду, связанные с непринятием решения о выкупе земельных участков по истечении срока резервирования земель.</w:t>
      </w:r>
    </w:p>
    <w:p w:rsidR="00C424E2" w:rsidRDefault="00C424E2" w:rsidP="004729AB">
      <w:pPr>
        <w:widowControl w:val="0"/>
        <w:autoSpaceDE w:val="0"/>
        <w:autoSpaceDN w:val="0"/>
        <w:adjustRightInd w:val="0"/>
        <w:ind w:firstLine="540"/>
      </w:pPr>
    </w:p>
    <w:p w:rsidR="00C424E2" w:rsidRDefault="00C424E2" w:rsidP="004729AB">
      <w:pPr>
        <w:widowControl w:val="0"/>
        <w:autoSpaceDE w:val="0"/>
        <w:autoSpaceDN w:val="0"/>
        <w:adjustRightInd w:val="0"/>
        <w:ind w:firstLine="540"/>
      </w:pPr>
    </w:p>
    <w:p w:rsidR="00C424E2" w:rsidRPr="00E5762E" w:rsidRDefault="00C424E2" w:rsidP="00C424E2">
      <w:pPr>
        <w:pStyle w:val="1"/>
        <w:tabs>
          <w:tab w:val="left" w:pos="0"/>
          <w:tab w:val="left" w:pos="240"/>
          <w:tab w:val="left" w:pos="560"/>
        </w:tabs>
        <w:ind w:firstLine="561"/>
        <w:rPr>
          <w:sz w:val="24"/>
          <w:szCs w:val="24"/>
        </w:rPr>
      </w:pPr>
      <w:bookmarkStart w:id="72" w:name="_Toc5008827"/>
      <w:r w:rsidRPr="00E5762E">
        <w:rPr>
          <w:sz w:val="24"/>
          <w:szCs w:val="24"/>
        </w:rPr>
        <w:t>Статья 26. Условия установления публичных сервитутов</w:t>
      </w:r>
      <w:bookmarkEnd w:id="72"/>
    </w:p>
    <w:p w:rsidR="00C424E2" w:rsidRPr="00E5762E" w:rsidRDefault="00C424E2" w:rsidP="00C424E2">
      <w:pPr>
        <w:widowControl w:val="0"/>
        <w:autoSpaceDE w:val="0"/>
        <w:autoSpaceDN w:val="0"/>
        <w:adjustRightInd w:val="0"/>
        <w:ind w:firstLine="540"/>
      </w:pPr>
      <w:r w:rsidRPr="00E5762E">
        <w:t xml:space="preserve">1. </w:t>
      </w:r>
      <w:proofErr w:type="gramStart"/>
      <w:r w:rsidRPr="00E5762E">
        <w:t xml:space="preserve">Администрация </w:t>
      </w:r>
      <w:proofErr w:type="spellStart"/>
      <w:r w:rsidRPr="00E5762E">
        <w:t>Окуловского</w:t>
      </w:r>
      <w:proofErr w:type="spellEnd"/>
      <w:r w:rsidRPr="00E5762E">
        <w:t xml:space="preserve"> муниципального района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публичных сервит</w:t>
      </w:r>
      <w:r w:rsidRPr="00E5762E">
        <w:t>у</w:t>
      </w:r>
      <w:r w:rsidRPr="00E5762E">
        <w:t>тов, связанных с обеспечением общественных и муниципальных нужд: проезда, прохода через земельный участок, установки и эксплуатации объектов и магистральных коммун</w:t>
      </w:r>
      <w:r w:rsidRPr="00E5762E">
        <w:t>и</w:t>
      </w:r>
      <w:r w:rsidRPr="00E5762E">
        <w:t>каций инженерно-технического обеспечения (линий электросвязи, водо- и газопроводов, канализации и т.д.), охраны природных объектов, объектов культурного</w:t>
      </w:r>
      <w:proofErr w:type="gramEnd"/>
      <w:r w:rsidRPr="00E5762E">
        <w:t xml:space="preserve"> наследия, иных общественных и муниципальных нужд, которые не могут быть обеспечены иначе, как тол</w:t>
      </w:r>
      <w:r w:rsidRPr="00E5762E">
        <w:t>ь</w:t>
      </w:r>
      <w:r w:rsidRPr="00E5762E">
        <w:t>ко путем установления публичных сервитутов.</w:t>
      </w:r>
    </w:p>
    <w:p w:rsidR="00C424E2" w:rsidRPr="00E5762E" w:rsidRDefault="00C424E2" w:rsidP="00C424E2">
      <w:pPr>
        <w:widowControl w:val="0"/>
        <w:autoSpaceDE w:val="0"/>
        <w:autoSpaceDN w:val="0"/>
        <w:adjustRightInd w:val="0"/>
        <w:ind w:firstLine="540"/>
      </w:pPr>
    </w:p>
    <w:p w:rsidR="00C424E2" w:rsidRPr="00E5762E" w:rsidRDefault="00C424E2" w:rsidP="00C424E2">
      <w:pPr>
        <w:widowControl w:val="0"/>
        <w:autoSpaceDE w:val="0"/>
        <w:autoSpaceDN w:val="0"/>
        <w:adjustRightInd w:val="0"/>
        <w:ind w:firstLine="540"/>
      </w:pPr>
      <w:r w:rsidRPr="00E5762E">
        <w:t>2.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w:t>
      </w:r>
      <w:r w:rsidRPr="00E5762E">
        <w:t>и</w:t>
      </w:r>
      <w:r w:rsidRPr="00E5762E">
        <w:t>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rsidR="00C424E2" w:rsidRPr="00E5762E" w:rsidRDefault="00C424E2" w:rsidP="00C424E2">
      <w:pPr>
        <w:widowControl w:val="0"/>
        <w:autoSpaceDE w:val="0"/>
        <w:autoSpaceDN w:val="0"/>
        <w:adjustRightInd w:val="0"/>
        <w:ind w:firstLine="540"/>
      </w:pPr>
    </w:p>
    <w:p w:rsidR="00C424E2" w:rsidRPr="00E5762E" w:rsidRDefault="00C424E2" w:rsidP="00C424E2">
      <w:pPr>
        <w:widowControl w:val="0"/>
        <w:autoSpaceDE w:val="0"/>
        <w:autoSpaceDN w:val="0"/>
        <w:adjustRightInd w:val="0"/>
        <w:ind w:firstLine="540"/>
      </w:pPr>
      <w:r w:rsidRPr="00E5762E">
        <w:t xml:space="preserve">3. Порядок установления публичных сервитутов определяется законодательством и правовыми актами Администрации </w:t>
      </w:r>
      <w:proofErr w:type="spellStart"/>
      <w:r w:rsidRPr="00E5762E">
        <w:t>Окуловского</w:t>
      </w:r>
      <w:proofErr w:type="spellEnd"/>
      <w:r w:rsidRPr="00E5762E">
        <w:t xml:space="preserve"> муниципального района.</w:t>
      </w:r>
    </w:p>
    <w:p w:rsidR="00222A3C" w:rsidRDefault="00222A3C" w:rsidP="00C424E2">
      <w:pPr>
        <w:pStyle w:val="1"/>
        <w:tabs>
          <w:tab w:val="left" w:pos="0"/>
          <w:tab w:val="left" w:pos="240"/>
          <w:tab w:val="left" w:pos="560"/>
        </w:tabs>
        <w:spacing w:line="360" w:lineRule="auto"/>
        <w:ind w:firstLine="560"/>
        <w:rPr>
          <w:sz w:val="24"/>
          <w:szCs w:val="24"/>
        </w:rPr>
      </w:pPr>
      <w:bookmarkStart w:id="73" w:name="_Toc5008828"/>
    </w:p>
    <w:p w:rsidR="00C424E2" w:rsidRPr="00E54051" w:rsidRDefault="00C424E2" w:rsidP="00C424E2">
      <w:pPr>
        <w:pStyle w:val="1"/>
        <w:tabs>
          <w:tab w:val="left" w:pos="0"/>
          <w:tab w:val="left" w:pos="240"/>
          <w:tab w:val="left" w:pos="560"/>
        </w:tabs>
        <w:spacing w:line="360" w:lineRule="auto"/>
        <w:ind w:firstLine="560"/>
        <w:rPr>
          <w:sz w:val="24"/>
          <w:szCs w:val="24"/>
        </w:rPr>
      </w:pPr>
      <w:r w:rsidRPr="00E54051">
        <w:rPr>
          <w:sz w:val="24"/>
          <w:szCs w:val="24"/>
        </w:rPr>
        <w:t xml:space="preserve">Глава 9. </w:t>
      </w:r>
      <w:bookmarkStart w:id="74" w:name="_Toc430359413"/>
      <w:r w:rsidRPr="00E54051">
        <w:rPr>
          <w:sz w:val="24"/>
          <w:szCs w:val="24"/>
        </w:rPr>
        <w:t>ПОРЯДОК ВНЕСЕНИЯ ИЗМЕНЕНИЙ В ПРАВИЛА ЗЕМЛЕПОЛЬЗОВ</w:t>
      </w:r>
      <w:r w:rsidRPr="00E54051">
        <w:rPr>
          <w:sz w:val="24"/>
          <w:szCs w:val="24"/>
        </w:rPr>
        <w:t>А</w:t>
      </w:r>
      <w:r w:rsidRPr="00E54051">
        <w:rPr>
          <w:sz w:val="24"/>
          <w:szCs w:val="24"/>
        </w:rPr>
        <w:t>НИЯ И ЗАСТРОЙКИ</w:t>
      </w:r>
      <w:bookmarkEnd w:id="73"/>
      <w:r w:rsidRPr="00E54051">
        <w:rPr>
          <w:sz w:val="24"/>
          <w:szCs w:val="24"/>
        </w:rPr>
        <w:t xml:space="preserve"> </w:t>
      </w:r>
    </w:p>
    <w:p w:rsidR="00C424E2" w:rsidRPr="00E54051" w:rsidRDefault="00C424E2" w:rsidP="00C424E2">
      <w:pPr>
        <w:pStyle w:val="1"/>
        <w:tabs>
          <w:tab w:val="left" w:pos="0"/>
          <w:tab w:val="left" w:pos="240"/>
          <w:tab w:val="left" w:pos="560"/>
        </w:tabs>
        <w:ind w:firstLine="561"/>
        <w:rPr>
          <w:sz w:val="24"/>
          <w:szCs w:val="24"/>
        </w:rPr>
      </w:pPr>
      <w:bookmarkStart w:id="75" w:name="_Toc5008829"/>
      <w:r w:rsidRPr="00E54051">
        <w:rPr>
          <w:sz w:val="24"/>
          <w:szCs w:val="24"/>
        </w:rPr>
        <w:t>Статья 27. Порядок внесения изменений в Правила землепользования и застройки</w:t>
      </w:r>
      <w:bookmarkEnd w:id="74"/>
      <w:bookmarkEnd w:id="75"/>
    </w:p>
    <w:p w:rsidR="00C424E2" w:rsidRPr="00E54051" w:rsidRDefault="00C424E2" w:rsidP="00C424E2">
      <w:pPr>
        <w:pStyle w:val="FR2"/>
        <w:tabs>
          <w:tab w:val="left" w:pos="240"/>
          <w:tab w:val="left" w:pos="560"/>
        </w:tabs>
        <w:spacing w:line="240" w:lineRule="auto"/>
        <w:ind w:firstLine="560"/>
        <w:rPr>
          <w:sz w:val="24"/>
          <w:szCs w:val="24"/>
        </w:rPr>
      </w:pPr>
      <w:r w:rsidRPr="00E54051">
        <w:rPr>
          <w:sz w:val="24"/>
          <w:szCs w:val="24"/>
        </w:rPr>
        <w:t xml:space="preserve">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w:t>
      </w:r>
      <w:proofErr w:type="spellStart"/>
      <w:r w:rsidRPr="00E54051">
        <w:rPr>
          <w:sz w:val="24"/>
          <w:szCs w:val="24"/>
        </w:rPr>
        <w:t>Окуловского</w:t>
      </w:r>
      <w:proofErr w:type="spellEnd"/>
      <w:r w:rsidRPr="00E54051">
        <w:rPr>
          <w:sz w:val="24"/>
          <w:szCs w:val="24"/>
        </w:rPr>
        <w:t xml:space="preserve"> муниципального района.</w:t>
      </w:r>
    </w:p>
    <w:p w:rsidR="00C424E2" w:rsidRPr="00E54051" w:rsidRDefault="00C424E2" w:rsidP="00C424E2">
      <w:pPr>
        <w:pStyle w:val="FR2"/>
        <w:tabs>
          <w:tab w:val="num" w:pos="-851"/>
          <w:tab w:val="left" w:pos="-426"/>
        </w:tabs>
        <w:spacing w:line="240" w:lineRule="auto"/>
        <w:ind w:firstLine="709"/>
        <w:rPr>
          <w:sz w:val="24"/>
          <w:szCs w:val="24"/>
        </w:rPr>
      </w:pPr>
      <w:r w:rsidRPr="00E54051">
        <w:rPr>
          <w:sz w:val="24"/>
          <w:szCs w:val="24"/>
        </w:rPr>
        <w:t xml:space="preserve">Основаниями для рассмотрения Главой </w:t>
      </w:r>
      <w:proofErr w:type="spellStart"/>
      <w:r w:rsidRPr="00E54051">
        <w:rPr>
          <w:sz w:val="24"/>
          <w:szCs w:val="24"/>
        </w:rPr>
        <w:t>Окуловского</w:t>
      </w:r>
      <w:proofErr w:type="spellEnd"/>
      <w:r w:rsidRPr="00E54051">
        <w:rPr>
          <w:sz w:val="24"/>
          <w:szCs w:val="24"/>
        </w:rPr>
        <w:t xml:space="preserve"> муниципального района вопроса о внесении изменений в правила землепользования и застройки являются:</w:t>
      </w:r>
    </w:p>
    <w:p w:rsidR="00C424E2" w:rsidRPr="00E5762E" w:rsidRDefault="00C424E2" w:rsidP="00C424E2">
      <w:pPr>
        <w:pStyle w:val="FR2"/>
        <w:tabs>
          <w:tab w:val="num" w:pos="-851"/>
          <w:tab w:val="left" w:pos="-426"/>
        </w:tabs>
        <w:spacing w:line="240" w:lineRule="auto"/>
        <w:ind w:firstLine="709"/>
        <w:rPr>
          <w:sz w:val="24"/>
          <w:szCs w:val="24"/>
        </w:rPr>
      </w:pPr>
      <w:r w:rsidRPr="00E54051">
        <w:rPr>
          <w:sz w:val="24"/>
          <w:szCs w:val="24"/>
        </w:rPr>
        <w:t>1) несоответствие правил землепользования и застройк</w:t>
      </w:r>
      <w:r w:rsidR="00F839E4">
        <w:rPr>
          <w:sz w:val="24"/>
          <w:szCs w:val="24"/>
        </w:rPr>
        <w:t xml:space="preserve">и </w:t>
      </w:r>
      <w:r w:rsidRPr="00E54051">
        <w:rPr>
          <w:sz w:val="24"/>
          <w:szCs w:val="24"/>
        </w:rPr>
        <w:t xml:space="preserve">генеральному плану </w:t>
      </w:r>
      <w:proofErr w:type="spellStart"/>
      <w:r w:rsidR="00F61147" w:rsidRPr="00E54051">
        <w:rPr>
          <w:sz w:val="24"/>
          <w:szCs w:val="24"/>
        </w:rPr>
        <w:t>Боровёнковского</w:t>
      </w:r>
      <w:proofErr w:type="spellEnd"/>
      <w:r w:rsidR="00F61147" w:rsidRPr="00E54051">
        <w:rPr>
          <w:sz w:val="24"/>
          <w:szCs w:val="24"/>
        </w:rPr>
        <w:t xml:space="preserve"> сельского поселения</w:t>
      </w:r>
      <w:r w:rsidRPr="00E54051">
        <w:rPr>
          <w:sz w:val="24"/>
          <w:szCs w:val="24"/>
        </w:rPr>
        <w:t>, схеме</w:t>
      </w:r>
      <w:r w:rsidRPr="00E5762E">
        <w:rPr>
          <w:sz w:val="24"/>
          <w:szCs w:val="24"/>
        </w:rPr>
        <w:t xml:space="preserve">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C424E2" w:rsidRPr="00E5762E" w:rsidRDefault="00C424E2" w:rsidP="00C424E2">
      <w:pPr>
        <w:pStyle w:val="FR2"/>
        <w:tabs>
          <w:tab w:val="num" w:pos="-851"/>
          <w:tab w:val="left" w:pos="-426"/>
        </w:tabs>
        <w:spacing w:line="240" w:lineRule="auto"/>
        <w:ind w:firstLine="709"/>
        <w:rPr>
          <w:sz w:val="24"/>
          <w:szCs w:val="24"/>
        </w:rPr>
      </w:pPr>
      <w:r w:rsidRPr="00E5762E">
        <w:rPr>
          <w:sz w:val="24"/>
          <w:szCs w:val="24"/>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E5762E">
        <w:rPr>
          <w:sz w:val="24"/>
          <w:szCs w:val="24"/>
        </w:rPr>
        <w:t>приаэродромной</w:t>
      </w:r>
      <w:proofErr w:type="spellEnd"/>
      <w:r w:rsidRPr="00E5762E">
        <w:rPr>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
    <w:p w:rsidR="00C424E2" w:rsidRPr="00E5762E" w:rsidRDefault="00C424E2" w:rsidP="00C424E2">
      <w:pPr>
        <w:pStyle w:val="FR2"/>
        <w:tabs>
          <w:tab w:val="num" w:pos="-851"/>
          <w:tab w:val="left" w:pos="-426"/>
        </w:tabs>
        <w:spacing w:line="240" w:lineRule="auto"/>
        <w:ind w:firstLine="709"/>
        <w:rPr>
          <w:sz w:val="24"/>
          <w:szCs w:val="24"/>
        </w:rPr>
      </w:pPr>
      <w:r w:rsidRPr="00E5762E">
        <w:rPr>
          <w:sz w:val="24"/>
          <w:szCs w:val="24"/>
        </w:rPr>
        <w:t>3) поступление предложений об изменении границ территориальных зон, изменении градостроительных регламентов;</w:t>
      </w:r>
    </w:p>
    <w:p w:rsidR="00C424E2" w:rsidRPr="00E5762E" w:rsidRDefault="00C424E2" w:rsidP="00C424E2">
      <w:pPr>
        <w:pStyle w:val="FR2"/>
        <w:tabs>
          <w:tab w:val="num" w:pos="-851"/>
          <w:tab w:val="left" w:pos="-426"/>
        </w:tabs>
        <w:spacing w:line="240" w:lineRule="auto"/>
        <w:ind w:firstLine="709"/>
        <w:rPr>
          <w:sz w:val="24"/>
          <w:szCs w:val="24"/>
        </w:rPr>
      </w:pPr>
      <w:r w:rsidRPr="00E5762E">
        <w:rPr>
          <w:sz w:val="24"/>
          <w:szCs w:val="24"/>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424E2" w:rsidRPr="00E5762E" w:rsidRDefault="00C424E2" w:rsidP="00C424E2">
      <w:pPr>
        <w:pStyle w:val="FR2"/>
        <w:tabs>
          <w:tab w:val="num" w:pos="-851"/>
          <w:tab w:val="left" w:pos="-426"/>
        </w:tabs>
        <w:spacing w:line="240" w:lineRule="auto"/>
        <w:ind w:firstLine="709"/>
        <w:rPr>
          <w:sz w:val="24"/>
          <w:szCs w:val="24"/>
        </w:rPr>
      </w:pPr>
      <w:r w:rsidRPr="00E5762E">
        <w:rPr>
          <w:sz w:val="24"/>
          <w:szCs w:val="24"/>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424E2" w:rsidRPr="00E5762E" w:rsidRDefault="00C424E2" w:rsidP="00C424E2">
      <w:pPr>
        <w:pStyle w:val="FR2"/>
        <w:tabs>
          <w:tab w:val="num" w:pos="-851"/>
          <w:tab w:val="left" w:pos="-426"/>
        </w:tabs>
        <w:spacing w:line="240" w:lineRule="auto"/>
        <w:ind w:firstLine="709"/>
        <w:rPr>
          <w:sz w:val="24"/>
          <w:szCs w:val="24"/>
        </w:rPr>
      </w:pPr>
      <w:r w:rsidRPr="00E5762E">
        <w:rPr>
          <w:sz w:val="24"/>
          <w:szCs w:val="24"/>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424E2" w:rsidRPr="00E5762E" w:rsidRDefault="00C424E2" w:rsidP="00C424E2">
      <w:pPr>
        <w:pStyle w:val="FR2"/>
        <w:tabs>
          <w:tab w:val="num" w:pos="-851"/>
          <w:tab w:val="left" w:pos="-426"/>
        </w:tabs>
        <w:spacing w:line="240" w:lineRule="auto"/>
        <w:ind w:firstLine="709"/>
        <w:rPr>
          <w:sz w:val="24"/>
          <w:szCs w:val="24"/>
        </w:rPr>
      </w:pPr>
      <w:r w:rsidRPr="00E5762E">
        <w:rPr>
          <w:sz w:val="24"/>
          <w:szCs w:val="24"/>
        </w:rPr>
        <w:t>7) принятие решения о комплексном развитии территории.</w:t>
      </w:r>
    </w:p>
    <w:p w:rsidR="00C424E2" w:rsidRPr="00E5762E" w:rsidRDefault="00C424E2" w:rsidP="00C424E2">
      <w:pPr>
        <w:pStyle w:val="FR2"/>
        <w:tabs>
          <w:tab w:val="num" w:pos="-851"/>
          <w:tab w:val="left" w:pos="-426"/>
        </w:tabs>
        <w:spacing w:line="240" w:lineRule="auto"/>
        <w:ind w:firstLine="709"/>
        <w:rPr>
          <w:sz w:val="24"/>
          <w:szCs w:val="24"/>
        </w:rPr>
      </w:pPr>
      <w:r w:rsidRPr="00E5762E">
        <w:rPr>
          <w:sz w:val="24"/>
          <w:szCs w:val="24"/>
        </w:rPr>
        <w:t>2. Предложения по внесению изменений в Правила землепользования и застройки направляются в комиссию по землепользованию и застройке.</w:t>
      </w:r>
    </w:p>
    <w:p w:rsidR="00C424E2" w:rsidRPr="00E5762E" w:rsidRDefault="00C424E2" w:rsidP="00C424E2">
      <w:pPr>
        <w:pStyle w:val="FR2"/>
        <w:tabs>
          <w:tab w:val="num" w:pos="-851"/>
          <w:tab w:val="left" w:pos="-426"/>
        </w:tabs>
        <w:spacing w:line="240" w:lineRule="auto"/>
        <w:ind w:firstLine="709"/>
        <w:rPr>
          <w:sz w:val="24"/>
          <w:szCs w:val="24"/>
        </w:rPr>
      </w:pPr>
      <w:r w:rsidRPr="00E5762E">
        <w:rPr>
          <w:sz w:val="24"/>
          <w:szCs w:val="24"/>
        </w:rPr>
        <w:t>Предложения о внесении изменений в правила землепользования и застройки направляются в комиссию:</w:t>
      </w:r>
    </w:p>
    <w:p w:rsidR="00C424E2" w:rsidRPr="00E5762E" w:rsidRDefault="00C424E2" w:rsidP="00C424E2">
      <w:pPr>
        <w:pStyle w:val="FR2"/>
        <w:tabs>
          <w:tab w:val="num" w:pos="-851"/>
          <w:tab w:val="left" w:pos="-426"/>
        </w:tabs>
        <w:spacing w:line="240" w:lineRule="auto"/>
        <w:ind w:firstLine="709"/>
        <w:rPr>
          <w:sz w:val="24"/>
          <w:szCs w:val="24"/>
        </w:rPr>
      </w:pPr>
      <w:r w:rsidRPr="00E5762E">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424E2" w:rsidRPr="00E5762E" w:rsidRDefault="00C424E2" w:rsidP="00C424E2">
      <w:pPr>
        <w:pStyle w:val="FR2"/>
        <w:tabs>
          <w:tab w:val="num" w:pos="-851"/>
          <w:tab w:val="left" w:pos="-426"/>
        </w:tabs>
        <w:spacing w:line="240" w:lineRule="auto"/>
        <w:ind w:firstLine="709"/>
        <w:rPr>
          <w:sz w:val="24"/>
          <w:szCs w:val="24"/>
        </w:rPr>
      </w:pPr>
      <w:r w:rsidRPr="00E5762E">
        <w:rPr>
          <w:sz w:val="24"/>
          <w:szCs w:val="24"/>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424E2" w:rsidRPr="00E5762E" w:rsidRDefault="00C424E2" w:rsidP="00C424E2">
      <w:pPr>
        <w:pStyle w:val="FR2"/>
        <w:tabs>
          <w:tab w:val="num" w:pos="-851"/>
          <w:tab w:val="left" w:pos="-426"/>
        </w:tabs>
        <w:spacing w:line="240" w:lineRule="auto"/>
        <w:ind w:firstLine="709"/>
        <w:rPr>
          <w:sz w:val="24"/>
          <w:szCs w:val="24"/>
        </w:rPr>
      </w:pPr>
      <w:r w:rsidRPr="00E5762E">
        <w:rPr>
          <w:sz w:val="24"/>
          <w:szCs w:val="24"/>
        </w:rPr>
        <w:t xml:space="preserve">3) органами местного самоуправления в случаях, если необходимо совершенствовать порядок регулирования землепользования и застройки на </w:t>
      </w:r>
      <w:r w:rsidRPr="00E5762E">
        <w:rPr>
          <w:sz w:val="24"/>
          <w:szCs w:val="24"/>
        </w:rPr>
        <w:lastRenderedPageBreak/>
        <w:t>соответствующей территории;</w:t>
      </w:r>
    </w:p>
    <w:p w:rsidR="00C424E2" w:rsidRPr="00E5762E" w:rsidRDefault="00C424E2" w:rsidP="00C424E2">
      <w:pPr>
        <w:pStyle w:val="FR2"/>
        <w:tabs>
          <w:tab w:val="num" w:pos="-851"/>
          <w:tab w:val="left" w:pos="-426"/>
        </w:tabs>
        <w:spacing w:line="240" w:lineRule="auto"/>
        <w:ind w:firstLine="709"/>
        <w:rPr>
          <w:sz w:val="24"/>
          <w:szCs w:val="24"/>
        </w:rPr>
      </w:pPr>
      <w:r w:rsidRPr="00E5762E">
        <w:rPr>
          <w:sz w:val="24"/>
          <w:szCs w:val="24"/>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424E2" w:rsidRPr="00E5762E" w:rsidRDefault="00C424E2" w:rsidP="00C424E2">
      <w:pPr>
        <w:pStyle w:val="FR2"/>
        <w:tabs>
          <w:tab w:val="num" w:pos="-851"/>
          <w:tab w:val="left" w:pos="-426"/>
        </w:tabs>
        <w:spacing w:line="240" w:lineRule="auto"/>
        <w:ind w:firstLine="709"/>
        <w:rPr>
          <w:sz w:val="24"/>
          <w:szCs w:val="24"/>
        </w:rPr>
      </w:pPr>
      <w:r w:rsidRPr="00E5762E">
        <w:rPr>
          <w:sz w:val="24"/>
          <w:szCs w:val="24"/>
        </w:rPr>
        <w:t>5)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C424E2" w:rsidRPr="00E5762E" w:rsidRDefault="00C424E2" w:rsidP="00C424E2">
      <w:pPr>
        <w:pStyle w:val="FR2"/>
        <w:tabs>
          <w:tab w:val="num" w:pos="-851"/>
          <w:tab w:val="left" w:pos="-426"/>
        </w:tabs>
        <w:spacing w:line="240" w:lineRule="auto"/>
        <w:ind w:firstLine="709"/>
        <w:rPr>
          <w:sz w:val="24"/>
          <w:szCs w:val="24"/>
        </w:rPr>
      </w:pPr>
      <w:proofErr w:type="gramStart"/>
      <w:r w:rsidRPr="00E5762E">
        <w:rPr>
          <w:sz w:val="24"/>
          <w:szCs w:val="24"/>
        </w:rPr>
        <w:t>6)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E5762E">
        <w:rPr>
          <w:sz w:val="24"/>
          <w:szCs w:val="24"/>
        </w:rPr>
        <w:t xml:space="preserve"> территории.</w:t>
      </w:r>
    </w:p>
    <w:p w:rsidR="00C424E2" w:rsidRPr="00E5762E" w:rsidRDefault="00C424E2" w:rsidP="00C424E2">
      <w:pPr>
        <w:pStyle w:val="FR2"/>
        <w:tabs>
          <w:tab w:val="num" w:pos="-851"/>
          <w:tab w:val="left" w:pos="-426"/>
        </w:tabs>
        <w:spacing w:line="240" w:lineRule="auto"/>
        <w:ind w:firstLine="709"/>
        <w:rPr>
          <w:sz w:val="24"/>
          <w:szCs w:val="24"/>
        </w:rPr>
      </w:pPr>
      <w:r w:rsidRPr="00E5762E">
        <w:rPr>
          <w:sz w:val="24"/>
          <w:szCs w:val="24"/>
        </w:rPr>
        <w:t xml:space="preserve">3. </w:t>
      </w:r>
      <w:proofErr w:type="gramStart"/>
      <w:r w:rsidRPr="00E5762E">
        <w:rPr>
          <w:sz w:val="24"/>
          <w:szCs w:val="24"/>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сельского  поселения. </w:t>
      </w:r>
      <w:proofErr w:type="gramEnd"/>
    </w:p>
    <w:p w:rsidR="00C424E2" w:rsidRPr="00E5762E" w:rsidRDefault="00C424E2" w:rsidP="00C424E2">
      <w:pPr>
        <w:ind w:firstLine="540"/>
      </w:pPr>
      <w:r w:rsidRPr="00E5762E">
        <w:t>В случае</w:t>
      </w:r>
      <w:proofErr w:type="gramStart"/>
      <w:r w:rsidRPr="00E5762E">
        <w:t>,</w:t>
      </w:r>
      <w:proofErr w:type="gramEnd"/>
      <w:r w:rsidRPr="00E5762E">
        <w:t xml:space="preserve"> если утверждение изменений в правила землепользования и застройки ос</w:t>
      </w:r>
      <w:r w:rsidRPr="00E5762E">
        <w:t>у</w:t>
      </w:r>
      <w:r w:rsidRPr="00E5762E">
        <w:t>ществляется представительным органом местного самоуправления, проект о внесении и</w:t>
      </w:r>
      <w:r w:rsidRPr="00E5762E">
        <w:t>з</w:t>
      </w:r>
      <w:r w:rsidRPr="00E5762E">
        <w:t>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C424E2" w:rsidRPr="00E5762E" w:rsidRDefault="00C424E2" w:rsidP="00C424E2">
      <w:pPr>
        <w:pStyle w:val="Web1"/>
        <w:tabs>
          <w:tab w:val="num" w:pos="-851"/>
          <w:tab w:val="left" w:pos="-426"/>
        </w:tabs>
        <w:spacing w:before="0" w:after="0"/>
        <w:ind w:left="0" w:right="0" w:firstLine="709"/>
        <w:rPr>
          <w:rFonts w:ascii="Times New Roman" w:hAnsi="Times New Roman" w:cs="Times New Roman"/>
          <w:sz w:val="24"/>
          <w:szCs w:val="24"/>
        </w:rPr>
      </w:pPr>
      <w:r w:rsidRPr="00E5762E">
        <w:rPr>
          <w:rFonts w:ascii="Times New Roman" w:hAnsi="Times New Roman" w:cs="Times New Roman"/>
          <w:sz w:val="24"/>
          <w:szCs w:val="24"/>
        </w:rPr>
        <w:t xml:space="preserve">4. Глава </w:t>
      </w:r>
      <w:proofErr w:type="spellStart"/>
      <w:r w:rsidRPr="00E5762E">
        <w:rPr>
          <w:rFonts w:ascii="Times New Roman" w:hAnsi="Times New Roman" w:cs="Times New Roman"/>
          <w:sz w:val="24"/>
          <w:szCs w:val="24"/>
        </w:rPr>
        <w:t>Окуловского</w:t>
      </w:r>
      <w:proofErr w:type="spellEnd"/>
      <w:r w:rsidRPr="00E5762E">
        <w:rPr>
          <w:rFonts w:ascii="Times New Roman" w:hAnsi="Times New Roman" w:cs="Times New Roman"/>
          <w:sz w:val="24"/>
          <w:szCs w:val="24"/>
        </w:rPr>
        <w:t xml:space="preserve"> муниципального района с учетом рекомендаций, содержащихся в заключени</w:t>
      </w:r>
      <w:proofErr w:type="gramStart"/>
      <w:r w:rsidRPr="00E5762E">
        <w:rPr>
          <w:rFonts w:ascii="Times New Roman" w:hAnsi="Times New Roman" w:cs="Times New Roman"/>
          <w:sz w:val="24"/>
          <w:szCs w:val="24"/>
        </w:rPr>
        <w:t>и</w:t>
      </w:r>
      <w:proofErr w:type="gramEnd"/>
      <w:r w:rsidRPr="00E5762E">
        <w:rPr>
          <w:rFonts w:ascii="Times New Roman" w:hAnsi="Times New Roman" w:cs="Times New Roman"/>
          <w:sz w:val="24"/>
          <w:szCs w:val="24"/>
        </w:rPr>
        <w:t xml:space="preserve"> комиссии, в течение двадцати пяти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424E2" w:rsidRPr="00E5762E" w:rsidRDefault="00C424E2" w:rsidP="00C424E2">
      <w:pPr>
        <w:pStyle w:val="Web1"/>
        <w:tabs>
          <w:tab w:val="num" w:pos="-851"/>
          <w:tab w:val="left" w:pos="-426"/>
        </w:tabs>
        <w:spacing w:before="0" w:after="0"/>
        <w:ind w:left="0" w:right="0" w:firstLine="709"/>
        <w:rPr>
          <w:rFonts w:ascii="Times New Roman" w:hAnsi="Times New Roman" w:cs="Times New Roman"/>
          <w:sz w:val="24"/>
          <w:szCs w:val="24"/>
        </w:rPr>
      </w:pPr>
      <w:r w:rsidRPr="00E5762E">
        <w:rPr>
          <w:rFonts w:ascii="Times New Roman" w:hAnsi="Times New Roman" w:cs="Times New Roman"/>
          <w:sz w:val="24"/>
          <w:szCs w:val="24"/>
        </w:rPr>
        <w:t xml:space="preserve">5. </w:t>
      </w:r>
      <w:proofErr w:type="gramStart"/>
      <w:r w:rsidRPr="00E5762E">
        <w:rPr>
          <w:rFonts w:ascii="Times New Roman" w:hAnsi="Times New Roman" w:cs="Times New Roman"/>
          <w:sz w:val="24"/>
          <w:szCs w:val="24"/>
        </w:rPr>
        <w:t xml:space="preserve">Глава </w:t>
      </w:r>
      <w:proofErr w:type="spellStart"/>
      <w:r w:rsidRPr="00E5762E">
        <w:rPr>
          <w:rFonts w:ascii="Times New Roman" w:hAnsi="Times New Roman" w:cs="Times New Roman"/>
          <w:sz w:val="24"/>
          <w:szCs w:val="24"/>
        </w:rPr>
        <w:t>Окуловского</w:t>
      </w:r>
      <w:proofErr w:type="spellEnd"/>
      <w:r w:rsidRPr="00E5762E">
        <w:rPr>
          <w:rFonts w:ascii="Times New Roman" w:hAnsi="Times New Roman" w:cs="Times New Roman"/>
          <w:sz w:val="24"/>
          <w:szCs w:val="24"/>
        </w:rPr>
        <w:t xml:space="preserve"> муниципального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под</w:t>
      </w:r>
      <w:hyperlink r:id="rId77" w:history="1">
        <w:r w:rsidRPr="00E5762E">
          <w:rPr>
            <w:rFonts w:ascii="Times New Roman" w:hAnsi="Times New Roman" w:cs="Times New Roman"/>
            <w:sz w:val="24"/>
            <w:szCs w:val="24"/>
          </w:rPr>
          <w:t>пункте 2 пункта 1</w:t>
        </w:r>
      </w:hyperlink>
      <w:r w:rsidRPr="00E5762E">
        <w:rPr>
          <w:rFonts w:ascii="Times New Roman" w:hAnsi="Times New Roman" w:cs="Times New Roman"/>
          <w:sz w:val="24"/>
          <w:szCs w:val="24"/>
        </w:rPr>
        <w:t xml:space="preserve"> настоящей статьи, обязан принять решение о внесении изменений в правила землепользования и застройки.</w:t>
      </w:r>
      <w:proofErr w:type="gramEnd"/>
      <w:r w:rsidRPr="00E5762E">
        <w:rPr>
          <w:rFonts w:ascii="Times New Roman" w:hAnsi="Times New Roman" w:cs="Times New Roman"/>
          <w:sz w:val="24"/>
          <w:szCs w:val="24"/>
        </w:rPr>
        <w:t xml:space="preserve"> Предписание, указанное в под</w:t>
      </w:r>
      <w:hyperlink r:id="rId78" w:history="1">
        <w:proofErr w:type="gramStart"/>
        <w:r w:rsidRPr="00E5762E">
          <w:rPr>
            <w:rFonts w:ascii="Times New Roman" w:hAnsi="Times New Roman" w:cs="Times New Roman"/>
            <w:sz w:val="24"/>
            <w:szCs w:val="24"/>
          </w:rPr>
          <w:t>пункте</w:t>
        </w:r>
        <w:proofErr w:type="gramEnd"/>
        <w:r w:rsidRPr="00E5762E">
          <w:rPr>
            <w:rFonts w:ascii="Times New Roman" w:hAnsi="Times New Roman" w:cs="Times New Roman"/>
            <w:sz w:val="24"/>
            <w:szCs w:val="24"/>
          </w:rPr>
          <w:t xml:space="preserve"> 2 пункта 1</w:t>
        </w:r>
      </w:hyperlink>
      <w:r w:rsidRPr="00E5762E">
        <w:rPr>
          <w:rFonts w:ascii="Times New Roman" w:hAnsi="Times New Roman" w:cs="Times New Roman"/>
          <w:sz w:val="24"/>
          <w:szCs w:val="24"/>
        </w:rPr>
        <w:t xml:space="preserve"> настоящей статьи, может быть обжаловано главой местной администрации в суд.</w:t>
      </w:r>
    </w:p>
    <w:p w:rsidR="00C424E2" w:rsidRPr="00E5762E" w:rsidRDefault="00C424E2" w:rsidP="00C424E2">
      <w:pPr>
        <w:pStyle w:val="Web1"/>
        <w:tabs>
          <w:tab w:val="num" w:pos="-851"/>
          <w:tab w:val="left" w:pos="-426"/>
        </w:tabs>
        <w:spacing w:before="0" w:after="0"/>
        <w:ind w:left="0" w:right="0" w:firstLine="709"/>
        <w:rPr>
          <w:rFonts w:ascii="Times New Roman" w:hAnsi="Times New Roman" w:cs="Times New Roman"/>
          <w:sz w:val="24"/>
          <w:szCs w:val="24"/>
        </w:rPr>
      </w:pPr>
      <w:r w:rsidRPr="00E5762E">
        <w:rPr>
          <w:rFonts w:ascii="Times New Roman" w:hAnsi="Times New Roman" w:cs="Times New Roman"/>
          <w:sz w:val="24"/>
          <w:szCs w:val="24"/>
        </w:rPr>
        <w:t xml:space="preserve"> 6. </w:t>
      </w:r>
      <w:proofErr w:type="gramStart"/>
      <w:r w:rsidRPr="00E5762E">
        <w:rPr>
          <w:rFonts w:ascii="Times New Roman" w:hAnsi="Times New Roman" w:cs="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79" w:history="1">
        <w:r w:rsidRPr="00E5762E">
          <w:rPr>
            <w:rFonts w:ascii="Times New Roman" w:hAnsi="Times New Roman" w:cs="Times New Roman"/>
            <w:sz w:val="24"/>
            <w:szCs w:val="24"/>
          </w:rPr>
          <w:t>части 2 статьи 55.32</w:t>
        </w:r>
      </w:hyperlink>
      <w:r w:rsidRPr="00E5762E">
        <w:rPr>
          <w:rFonts w:ascii="Times New Roman" w:hAnsi="Times New Roman" w:cs="Times New Roman"/>
          <w:sz w:val="24"/>
          <w:szCs w:val="24"/>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w:t>
      </w:r>
      <w:proofErr w:type="gramEnd"/>
      <w:r w:rsidRPr="00E5762E">
        <w:rPr>
          <w:rFonts w:ascii="Times New Roman" w:hAnsi="Times New Roman" w:cs="Times New Roman"/>
          <w:sz w:val="24"/>
          <w:szCs w:val="24"/>
        </w:rPr>
        <w:t xml:space="preserve"> </w:t>
      </w:r>
      <w:proofErr w:type="gramStart"/>
      <w:r w:rsidRPr="00E5762E">
        <w:rPr>
          <w:rFonts w:ascii="Times New Roman" w:hAnsi="Times New Roman" w:cs="Times New Roman"/>
          <w:sz w:val="24"/>
          <w:szCs w:val="24"/>
        </w:rPr>
        <w:t>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w:t>
      </w:r>
      <w:proofErr w:type="gramEnd"/>
      <w:r w:rsidRPr="00E5762E">
        <w:rPr>
          <w:rFonts w:ascii="Times New Roman" w:hAnsi="Times New Roman" w:cs="Times New Roman"/>
          <w:sz w:val="24"/>
          <w:szCs w:val="24"/>
        </w:rPr>
        <w:t xml:space="preserve"> в </w:t>
      </w:r>
      <w:hyperlink r:id="rId80" w:history="1">
        <w:r w:rsidRPr="00E5762E">
          <w:rPr>
            <w:rFonts w:ascii="Times New Roman" w:hAnsi="Times New Roman" w:cs="Times New Roman"/>
            <w:sz w:val="24"/>
            <w:szCs w:val="24"/>
          </w:rPr>
          <w:t>части 2 статьи 55.32</w:t>
        </w:r>
      </w:hyperlink>
      <w:r w:rsidRPr="00E5762E">
        <w:rPr>
          <w:rFonts w:ascii="Times New Roman" w:hAnsi="Times New Roman" w:cs="Times New Roman"/>
          <w:sz w:val="24"/>
          <w:szCs w:val="24"/>
        </w:rPr>
        <w:t xml:space="preserve"> </w:t>
      </w:r>
      <w:r w:rsidRPr="00E5762E">
        <w:rPr>
          <w:rFonts w:ascii="Times New Roman" w:hAnsi="Times New Roman" w:cs="Times New Roman"/>
          <w:sz w:val="24"/>
          <w:szCs w:val="24"/>
        </w:rPr>
        <w:lastRenderedPageBreak/>
        <w:t xml:space="preserve">Градостроительного Кодекса </w:t>
      </w:r>
      <w:proofErr w:type="gramStart"/>
      <w:r w:rsidRPr="00E5762E">
        <w:rPr>
          <w:rFonts w:ascii="Times New Roman" w:hAnsi="Times New Roman" w:cs="Times New Roman"/>
          <w:sz w:val="24"/>
          <w:szCs w:val="24"/>
        </w:rPr>
        <w:t>РФ</w:t>
      </w:r>
      <w:proofErr w:type="gramEnd"/>
      <w:r w:rsidRPr="00E5762E">
        <w:rPr>
          <w:rFonts w:ascii="Times New Roman" w:hAnsi="Times New Roman" w:cs="Times New Roman"/>
          <w:sz w:val="24"/>
          <w:szCs w:val="24"/>
        </w:rPr>
        <w:t xml:space="preserve"> и от </w:t>
      </w:r>
      <w:proofErr w:type="gramStart"/>
      <w:r w:rsidRPr="00E5762E">
        <w:rPr>
          <w:rFonts w:ascii="Times New Roman" w:hAnsi="Times New Roman" w:cs="Times New Roman"/>
          <w:sz w:val="24"/>
          <w:szCs w:val="24"/>
        </w:rPr>
        <w:t>которых</w:t>
      </w:r>
      <w:proofErr w:type="gramEnd"/>
      <w:r w:rsidRPr="00E5762E">
        <w:rPr>
          <w:rFonts w:ascii="Times New Roman" w:hAnsi="Times New Roman" w:cs="Times New Roman"/>
          <w:sz w:val="24"/>
          <w:szCs w:val="24"/>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424E2" w:rsidRPr="00E5762E" w:rsidRDefault="00C424E2" w:rsidP="00C424E2">
      <w:pPr>
        <w:pStyle w:val="Web1"/>
        <w:tabs>
          <w:tab w:val="num" w:pos="-851"/>
          <w:tab w:val="left" w:pos="-426"/>
        </w:tabs>
        <w:spacing w:before="0" w:after="0"/>
        <w:ind w:left="0" w:right="0" w:firstLine="709"/>
        <w:rPr>
          <w:rFonts w:ascii="Times New Roman" w:hAnsi="Times New Roman" w:cs="Times New Roman"/>
          <w:sz w:val="24"/>
          <w:szCs w:val="24"/>
        </w:rPr>
      </w:pPr>
      <w:bookmarkStart w:id="76" w:name="p1405"/>
      <w:bookmarkEnd w:id="76"/>
      <w:r w:rsidRPr="00E5762E">
        <w:rPr>
          <w:rFonts w:ascii="Times New Roman" w:hAnsi="Times New Roman" w:cs="Times New Roman"/>
          <w:sz w:val="24"/>
          <w:szCs w:val="24"/>
        </w:rPr>
        <w:t xml:space="preserve">7. </w:t>
      </w:r>
      <w:proofErr w:type="gramStart"/>
      <w:r w:rsidRPr="00E5762E">
        <w:rPr>
          <w:rFonts w:ascii="Times New Roman" w:hAnsi="Times New Roman" w:cs="Times New Roman"/>
          <w:sz w:val="24"/>
          <w:szCs w:val="24"/>
        </w:rPr>
        <w:t>В случае поступления требования, предусмотренного частью 8 статьи 33 Градостроительного кодекса РФ,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а также</w:t>
      </w:r>
      <w:proofErr w:type="gramEnd"/>
      <w:r w:rsidRPr="00E5762E">
        <w:rPr>
          <w:rFonts w:ascii="Times New Roman" w:hAnsi="Times New Roman" w:cs="Times New Roman"/>
          <w:sz w:val="24"/>
          <w:szCs w:val="24"/>
        </w:rPr>
        <w:t xml:space="preserve"> </w:t>
      </w:r>
      <w:proofErr w:type="gramStart"/>
      <w:r w:rsidRPr="00E5762E">
        <w:rPr>
          <w:rFonts w:ascii="Times New Roman" w:hAnsi="Times New Roman" w:cs="Times New Roman"/>
          <w:sz w:val="24"/>
          <w:szCs w:val="24"/>
        </w:rPr>
        <w:t>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w:t>
      </w:r>
      <w:hyperlink r:id="rId81" w:history="1">
        <w:r w:rsidRPr="00E5762E">
          <w:rPr>
            <w:rFonts w:ascii="Times New Roman" w:hAnsi="Times New Roman" w:cs="Times New Roman"/>
            <w:sz w:val="24"/>
            <w:szCs w:val="24"/>
          </w:rPr>
          <w:t>пунктами 4</w:t>
        </w:r>
      </w:hyperlink>
      <w:r w:rsidRPr="00E5762E">
        <w:rPr>
          <w:rFonts w:ascii="Times New Roman" w:hAnsi="Times New Roman" w:cs="Times New Roman"/>
          <w:sz w:val="24"/>
          <w:szCs w:val="24"/>
        </w:rPr>
        <w:t xml:space="preserve"> - </w:t>
      </w:r>
      <w:hyperlink r:id="rId82" w:history="1">
        <w:r w:rsidRPr="00E5762E">
          <w:rPr>
            <w:rFonts w:ascii="Times New Roman" w:hAnsi="Times New Roman" w:cs="Times New Roman"/>
            <w:sz w:val="24"/>
            <w:szCs w:val="24"/>
          </w:rPr>
          <w:t>6 пункта 1</w:t>
        </w:r>
      </w:hyperlink>
      <w:r w:rsidRPr="00E5762E">
        <w:rPr>
          <w:rFonts w:ascii="Times New Roman" w:hAnsi="Times New Roman" w:cs="Times New Roman"/>
          <w:sz w:val="24"/>
          <w:szCs w:val="24"/>
        </w:rPr>
        <w:t xml:space="preserve">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w:t>
      </w:r>
      <w:proofErr w:type="gramEnd"/>
      <w:r w:rsidRPr="00E5762E">
        <w:rPr>
          <w:rFonts w:ascii="Times New Roman" w:hAnsi="Times New Roman" w:cs="Times New Roman"/>
          <w:sz w:val="24"/>
          <w:szCs w:val="24"/>
        </w:rPr>
        <w:t xml:space="preserve"> землепользования и застройки.</w:t>
      </w:r>
    </w:p>
    <w:p w:rsidR="00C424E2" w:rsidRPr="00E5762E" w:rsidRDefault="00C424E2" w:rsidP="00C424E2">
      <w:pPr>
        <w:pStyle w:val="Web1"/>
        <w:tabs>
          <w:tab w:val="num" w:pos="-851"/>
          <w:tab w:val="left" w:pos="-426"/>
        </w:tabs>
        <w:spacing w:before="0" w:after="0"/>
        <w:ind w:left="0" w:right="0" w:firstLine="709"/>
        <w:rPr>
          <w:rFonts w:ascii="Times New Roman" w:hAnsi="Times New Roman" w:cs="Times New Roman"/>
          <w:sz w:val="24"/>
          <w:szCs w:val="24"/>
        </w:rPr>
      </w:pPr>
      <w:r w:rsidRPr="00E5762E">
        <w:rPr>
          <w:rFonts w:ascii="Times New Roman" w:hAnsi="Times New Roman" w:cs="Times New Roman"/>
          <w:sz w:val="24"/>
          <w:szCs w:val="24"/>
        </w:rPr>
        <w:t xml:space="preserve">8. </w:t>
      </w:r>
      <w:proofErr w:type="gramStart"/>
      <w:r w:rsidRPr="00E5762E">
        <w:rPr>
          <w:rFonts w:ascii="Times New Roman" w:hAnsi="Times New Roman" w:cs="Times New Roman"/>
          <w:sz w:val="24"/>
          <w:szCs w:val="24"/>
        </w:rPr>
        <w:t xml:space="preserve">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05" w:history="1">
        <w:r w:rsidRPr="00E5762E">
          <w:rPr>
            <w:rFonts w:ascii="Times New Roman" w:hAnsi="Times New Roman" w:cs="Times New Roman"/>
            <w:sz w:val="24"/>
            <w:szCs w:val="24"/>
          </w:rPr>
          <w:t>частью 8</w:t>
        </w:r>
      </w:hyperlink>
      <w:r w:rsidRPr="00E5762E">
        <w:rPr>
          <w:rFonts w:ascii="Times New Roman" w:hAnsi="Times New Roman" w:cs="Times New Roman"/>
          <w:sz w:val="24"/>
          <w:szCs w:val="24"/>
        </w:rPr>
        <w:t xml:space="preserve"> статьи</w:t>
      </w:r>
      <w:proofErr w:type="gramEnd"/>
      <w:r w:rsidRPr="00E5762E">
        <w:rPr>
          <w:rFonts w:ascii="Times New Roman" w:hAnsi="Times New Roman" w:cs="Times New Roman"/>
          <w:sz w:val="24"/>
          <w:szCs w:val="24"/>
        </w:rPr>
        <w:t xml:space="preserve">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w:t>
      </w:r>
      <w:hyperlink r:id="rId83" w:history="1">
        <w:r w:rsidRPr="00E5762E">
          <w:rPr>
            <w:rFonts w:ascii="Times New Roman" w:hAnsi="Times New Roman" w:cs="Times New Roman"/>
            <w:sz w:val="24"/>
            <w:szCs w:val="24"/>
          </w:rPr>
          <w:t>пунктами 4</w:t>
        </w:r>
      </w:hyperlink>
      <w:r w:rsidRPr="00E5762E">
        <w:rPr>
          <w:rFonts w:ascii="Times New Roman" w:hAnsi="Times New Roman" w:cs="Times New Roman"/>
          <w:sz w:val="24"/>
          <w:szCs w:val="24"/>
        </w:rPr>
        <w:t xml:space="preserve"> - </w:t>
      </w:r>
      <w:hyperlink r:id="rId84" w:history="1">
        <w:r w:rsidRPr="00E5762E">
          <w:rPr>
            <w:rFonts w:ascii="Times New Roman" w:hAnsi="Times New Roman" w:cs="Times New Roman"/>
            <w:sz w:val="24"/>
            <w:szCs w:val="24"/>
          </w:rPr>
          <w:t>6 пункта 1</w:t>
        </w:r>
      </w:hyperlink>
      <w:r w:rsidRPr="00E5762E">
        <w:rPr>
          <w:rFonts w:ascii="Times New Roman" w:hAnsi="Times New Roman" w:cs="Times New Roman"/>
          <w:sz w:val="24"/>
          <w:szCs w:val="24"/>
        </w:rPr>
        <w:t xml:space="preserve"> настоящей статьи оснований для внесения изменений в правила землепользования и застройки.</w:t>
      </w:r>
    </w:p>
    <w:p w:rsidR="00C424E2" w:rsidRPr="00E5762E" w:rsidRDefault="00C424E2" w:rsidP="00C424E2">
      <w:pPr>
        <w:ind w:firstLine="540"/>
      </w:pPr>
      <w:r w:rsidRPr="00E5762E">
        <w:t xml:space="preserve">9. </w:t>
      </w:r>
      <w:proofErr w:type="gramStart"/>
      <w:r w:rsidRPr="00E5762E">
        <w:t>Подготовка проекта о внесении изменений в правила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w:t>
      </w:r>
      <w:r w:rsidRPr="00E5762E">
        <w:t>н</w:t>
      </w:r>
      <w:r w:rsidRPr="00E5762E">
        <w:t>тов, сведений Единого государственного реестра недвижимости, сведений, документов, м</w:t>
      </w:r>
      <w:r w:rsidRPr="00E5762E">
        <w:t>а</w:t>
      </w:r>
      <w:r w:rsidRPr="00E5762E">
        <w:t>териалов, содержащихся в государственных информационных системах обеспечения град</w:t>
      </w:r>
      <w:r w:rsidRPr="00E5762E">
        <w:t>о</w:t>
      </w:r>
      <w:r w:rsidRPr="00E5762E">
        <w:t>строительной деятельности, заключения о результатах общественных обсуждений или пу</w:t>
      </w:r>
      <w:r w:rsidRPr="00E5762E">
        <w:t>б</w:t>
      </w:r>
      <w:r w:rsidRPr="00E5762E">
        <w:t>личных слушаний и предложений заинтересованных лиц.</w:t>
      </w:r>
      <w:proofErr w:type="gramEnd"/>
      <w:r w:rsidRPr="00E5762E">
        <w:t xml:space="preserve"> В случае приведения правил зе</w:t>
      </w:r>
      <w:r w:rsidRPr="00E5762E">
        <w:t>м</w:t>
      </w:r>
      <w:r w:rsidRPr="00E5762E">
        <w:t>лепользования и застройки в соответствие с ограничениями использования объектов н</w:t>
      </w:r>
      <w:r w:rsidRPr="00E5762E">
        <w:t>е</w:t>
      </w:r>
      <w:r w:rsidRPr="00E5762E">
        <w:t xml:space="preserve">движимости, установленными на </w:t>
      </w:r>
      <w:proofErr w:type="spellStart"/>
      <w:r w:rsidRPr="00E5762E">
        <w:t>приаэродромной</w:t>
      </w:r>
      <w:proofErr w:type="spellEnd"/>
      <w:r w:rsidRPr="00E5762E">
        <w:t xml:space="preserve"> территории, общественные обсуждения или публичные слушания не проводятся.</w:t>
      </w:r>
    </w:p>
    <w:p w:rsidR="00C424E2" w:rsidRPr="00E5762E" w:rsidRDefault="00C424E2" w:rsidP="00C424E2">
      <w:pPr>
        <w:ind w:firstLine="540"/>
      </w:pPr>
      <w:r w:rsidRPr="00E5762E">
        <w:t xml:space="preserve">10. Глава </w:t>
      </w:r>
      <w:proofErr w:type="spellStart"/>
      <w:r w:rsidRPr="00E5762E">
        <w:t>Окуловского</w:t>
      </w:r>
      <w:proofErr w:type="spellEnd"/>
      <w:r w:rsidRPr="00E5762E">
        <w:t xml:space="preserve"> муниципального района не </w:t>
      </w:r>
      <w:proofErr w:type="gramStart"/>
      <w:r w:rsidRPr="00E5762E">
        <w:t>позднее</w:t>
      </w:r>
      <w:proofErr w:type="gramEnd"/>
      <w:r w:rsidRPr="00E5762E">
        <w:t xml:space="preserve"> чем по истечении десяти дней с даты принятия решения о подготовке проекта о внесении изменений в правила зе</w:t>
      </w:r>
      <w:r w:rsidRPr="00E5762E">
        <w:t>м</w:t>
      </w:r>
      <w:r w:rsidRPr="00E5762E">
        <w:t>лепользования и застройки обеспечивает опубликование сообщения о принятии такого р</w:t>
      </w:r>
      <w:r w:rsidRPr="00E5762E">
        <w:t>е</w:t>
      </w:r>
      <w:r w:rsidRPr="00E5762E">
        <w:t>шения в порядке, установленном для официального опубликования муниципальных прав</w:t>
      </w:r>
      <w:r w:rsidRPr="00E5762E">
        <w:t>о</w:t>
      </w:r>
      <w:r w:rsidRPr="00E5762E">
        <w:t>вых актов, иной официальной информации, и размещение указанного сообщения на офиц</w:t>
      </w:r>
      <w:r w:rsidRPr="00E5762E">
        <w:t>и</w:t>
      </w:r>
      <w:r w:rsidRPr="00E5762E">
        <w:t>альном сайте муниципального образования (при наличии официального сайта муниципал</w:t>
      </w:r>
      <w:r w:rsidRPr="00E5762E">
        <w:t>ь</w:t>
      </w:r>
      <w:r w:rsidRPr="00E5762E">
        <w:t>ного образования) в сети "Интернет". Сообщение о принятии такого решения также может быть распространено по радио и телевидению.</w:t>
      </w:r>
    </w:p>
    <w:p w:rsidR="00C424E2" w:rsidRPr="00E5762E" w:rsidRDefault="00C424E2" w:rsidP="00C424E2">
      <w:pPr>
        <w:ind w:firstLine="540"/>
      </w:pPr>
      <w:r w:rsidRPr="00E5762E">
        <w:t>В случае приведения правил землепользования и застройки в соответствие с огран</w:t>
      </w:r>
      <w:r w:rsidRPr="00E5762E">
        <w:t>и</w:t>
      </w:r>
      <w:r w:rsidRPr="00E5762E">
        <w:t xml:space="preserve">чениями использования объектов недвижимости, установленными на </w:t>
      </w:r>
      <w:proofErr w:type="spellStart"/>
      <w:r w:rsidRPr="00E5762E">
        <w:t>приаэродромной</w:t>
      </w:r>
      <w:proofErr w:type="spellEnd"/>
      <w:r w:rsidRPr="00E5762E">
        <w:t xml:space="preserve"> те</w:t>
      </w:r>
      <w:r w:rsidRPr="00E5762E">
        <w:t>р</w:t>
      </w:r>
      <w:r w:rsidRPr="00E5762E">
        <w:t>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C424E2" w:rsidRPr="00E5762E" w:rsidRDefault="00C424E2" w:rsidP="00C424E2">
      <w:pPr>
        <w:ind w:firstLine="540"/>
      </w:pPr>
      <w:r w:rsidRPr="00E5762E">
        <w:lastRenderedPageBreak/>
        <w:t xml:space="preserve">11. </w:t>
      </w:r>
      <w:proofErr w:type="gramStart"/>
      <w:r w:rsidRPr="00E5762E">
        <w:t>Орган местного самоуправления осуществляет проверку проекта о внесении изм</w:t>
      </w:r>
      <w:r w:rsidRPr="00E5762E">
        <w:t>е</w:t>
      </w:r>
      <w:r w:rsidRPr="00E5762E">
        <w:t>нений в правила землепользования и застройки, представленного комиссией, на соотве</w:t>
      </w:r>
      <w:r w:rsidRPr="00E5762E">
        <w:t>т</w:t>
      </w:r>
      <w:r w:rsidRPr="00E5762E">
        <w:t>ствие требованиям технических регламентов, генеральному плану поселения, схемам те</w:t>
      </w:r>
      <w:r w:rsidRPr="00E5762E">
        <w:t>р</w:t>
      </w:r>
      <w:r w:rsidRPr="00E5762E">
        <w:t>риториального планирования муниципальных районов, схемам территориального планир</w:t>
      </w:r>
      <w:r w:rsidRPr="00E5762E">
        <w:t>о</w:t>
      </w:r>
      <w:r w:rsidRPr="00E5762E">
        <w:t>вания двух и более субъектов Российской Федерации, схемам территориального планир</w:t>
      </w:r>
      <w:r w:rsidRPr="00E5762E">
        <w:t>о</w:t>
      </w:r>
      <w:r w:rsidRPr="00E5762E">
        <w:t>вания субъекта Российской Федерации, схемам территориального планирования Росси</w:t>
      </w:r>
      <w:r w:rsidRPr="00E5762E">
        <w:t>й</w:t>
      </w:r>
      <w:r w:rsidRPr="00E5762E">
        <w:t>ской Федерации, сведениям Единого государственного реестра недвижимости, сведениям, документам и материалам, содержащимся в</w:t>
      </w:r>
      <w:proofErr w:type="gramEnd"/>
      <w:r w:rsidRPr="00E5762E">
        <w:t xml:space="preserve"> государственных информационных </w:t>
      </w:r>
      <w:proofErr w:type="gramStart"/>
      <w:r w:rsidRPr="00E5762E">
        <w:t>системах</w:t>
      </w:r>
      <w:proofErr w:type="gramEnd"/>
      <w:r w:rsidRPr="00E5762E">
        <w:t xml:space="preserve"> обеспечения градостроительной деятельности.</w:t>
      </w:r>
    </w:p>
    <w:p w:rsidR="00C424E2" w:rsidRPr="00E5762E" w:rsidRDefault="00C424E2" w:rsidP="00C424E2">
      <w:pPr>
        <w:ind w:firstLine="540"/>
      </w:pPr>
      <w:r w:rsidRPr="00E5762E">
        <w:t xml:space="preserve">12. По результатам указанной в </w:t>
      </w:r>
      <w:hyperlink w:anchor="p1328" w:history="1">
        <w:r w:rsidRPr="00E5762E">
          <w:t>п. 11</w:t>
        </w:r>
      </w:hyperlink>
      <w:r w:rsidRPr="00E5762E">
        <w:t xml:space="preserve"> настоящей статьи проверки проект о внесении изменений в правила землепользования и застройки направляется Главе </w:t>
      </w:r>
      <w:proofErr w:type="spellStart"/>
      <w:r w:rsidRPr="00E5762E">
        <w:t>Окуловского</w:t>
      </w:r>
      <w:proofErr w:type="spellEnd"/>
      <w:r w:rsidRPr="00E5762E">
        <w:t xml:space="preserve"> м</w:t>
      </w:r>
      <w:r w:rsidRPr="00E5762E">
        <w:t>у</w:t>
      </w:r>
      <w:r w:rsidRPr="00E5762E">
        <w:t>ниципального района или в случае обнаружения его несоответствия требованиям и док</w:t>
      </w:r>
      <w:r w:rsidRPr="00E5762E">
        <w:t>у</w:t>
      </w:r>
      <w:r w:rsidRPr="00E5762E">
        <w:t xml:space="preserve">ментам, указанным в </w:t>
      </w:r>
      <w:hyperlink w:anchor="p1328" w:history="1">
        <w:r w:rsidRPr="00E5762E">
          <w:t>п. 11</w:t>
        </w:r>
      </w:hyperlink>
      <w:r w:rsidRPr="00E5762E">
        <w:t xml:space="preserve"> настоящей статьи, в комиссию по землепользованию и застройке на доработку.</w:t>
      </w:r>
    </w:p>
    <w:p w:rsidR="00C424E2" w:rsidRPr="00E5762E" w:rsidRDefault="00C424E2" w:rsidP="00C424E2">
      <w:pPr>
        <w:ind w:firstLine="540"/>
      </w:pPr>
      <w:r w:rsidRPr="00E5762E">
        <w:t xml:space="preserve">13. Глава </w:t>
      </w:r>
      <w:proofErr w:type="spellStart"/>
      <w:r w:rsidRPr="00E5762E">
        <w:t>Окуловского</w:t>
      </w:r>
      <w:proofErr w:type="spellEnd"/>
      <w:r w:rsidRPr="00E5762E">
        <w:t xml:space="preserve"> муниципального района при получении проекта о внесении изменений в правила землепользования и застройки принимает решение о проведении о</w:t>
      </w:r>
      <w:r w:rsidRPr="00E5762E">
        <w:t>б</w:t>
      </w:r>
      <w:r w:rsidRPr="00E5762E">
        <w:t>щественных обсуждений или публичных слушаний по такому проекту в срок не позднее чем через десять дней со дня получения такого проекта.</w:t>
      </w:r>
    </w:p>
    <w:p w:rsidR="00C424E2" w:rsidRPr="00E5762E" w:rsidRDefault="00C424E2" w:rsidP="00C424E2">
      <w:pPr>
        <w:ind w:firstLine="540"/>
      </w:pPr>
      <w:r w:rsidRPr="00E5762E">
        <w:t>14. В случае подготовки проекта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w:t>
      </w:r>
      <w:r w:rsidRPr="00E5762E">
        <w:t>ь</w:t>
      </w:r>
      <w:r w:rsidRPr="00E5762E">
        <w:t>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w:t>
      </w:r>
      <w:r w:rsidRPr="00E5762E">
        <w:t>о</w:t>
      </w:r>
      <w:r w:rsidRPr="00E5762E">
        <w:t>лее чем один месяц.</w:t>
      </w:r>
    </w:p>
    <w:p w:rsidR="00C424E2" w:rsidRPr="00E5762E" w:rsidRDefault="00C424E2" w:rsidP="00C424E2">
      <w:pPr>
        <w:ind w:firstLine="540"/>
      </w:pPr>
      <w:r w:rsidRPr="00E5762E">
        <w:t>15. После завершения общественных обсуждений или публичных слушаний по прое</w:t>
      </w:r>
      <w:r w:rsidRPr="00E5762E">
        <w:t>к</w:t>
      </w:r>
      <w:r w:rsidRPr="00E5762E">
        <w:t>ту о внесении изменений в правила землепользования и застройки комиссия с учетом р</w:t>
      </w:r>
      <w:r w:rsidRPr="00E5762E">
        <w:t>е</w:t>
      </w:r>
      <w:r w:rsidRPr="00E5762E">
        <w:t>зультатов таких общественных обсуждений или публичных слушаний обеспечивает внес</w:t>
      </w:r>
      <w:r w:rsidRPr="00E5762E">
        <w:t>е</w:t>
      </w:r>
      <w:r w:rsidRPr="00E5762E">
        <w:t>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w:t>
      </w:r>
      <w:r w:rsidRPr="00E5762E">
        <w:t>ч</w:t>
      </w:r>
      <w:r w:rsidRPr="00E5762E">
        <w:t>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w:t>
      </w:r>
      <w:r w:rsidRPr="00E5762E">
        <w:t>о</w:t>
      </w:r>
      <w:r w:rsidRPr="00E5762E">
        <w:t>дексом не требуется.</w:t>
      </w:r>
    </w:p>
    <w:p w:rsidR="00C424E2" w:rsidRPr="00E5762E" w:rsidRDefault="00C424E2" w:rsidP="00C424E2">
      <w:pPr>
        <w:ind w:firstLine="540"/>
      </w:pPr>
      <w:r w:rsidRPr="00E5762E">
        <w:t xml:space="preserve">16. </w:t>
      </w:r>
      <w:proofErr w:type="gramStart"/>
      <w:r w:rsidRPr="00E5762E">
        <w:t xml:space="preserve">Глава </w:t>
      </w:r>
      <w:proofErr w:type="spellStart"/>
      <w:r w:rsidRPr="00E5762E">
        <w:t>Окуловского</w:t>
      </w:r>
      <w:proofErr w:type="spellEnd"/>
      <w:r w:rsidRPr="00E5762E">
        <w:t xml:space="preserve"> муниципального района в течение десяти дней после предста</w:t>
      </w:r>
      <w:r w:rsidRPr="00E5762E">
        <w:t>в</w:t>
      </w:r>
      <w:r w:rsidRPr="00E5762E">
        <w:t>ления ему проекта о внесении изменений в правила землепользования и застройки и ук</w:t>
      </w:r>
      <w:r w:rsidRPr="00E5762E">
        <w:t>а</w:t>
      </w:r>
      <w:r w:rsidRPr="00E5762E">
        <w:t xml:space="preserve">занных в </w:t>
      </w:r>
      <w:hyperlink w:anchor="p1339" w:history="1">
        <w:r w:rsidRPr="00E5762E">
          <w:t>п. 15</w:t>
        </w:r>
      </w:hyperlink>
      <w:r w:rsidRPr="00E5762E">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и о направлении его на доработку с указанием даты его повторного представления.</w:t>
      </w:r>
      <w:proofErr w:type="gramEnd"/>
    </w:p>
    <w:p w:rsidR="00C424E2" w:rsidRPr="00E5762E" w:rsidRDefault="00C424E2" w:rsidP="00C424E2">
      <w:pPr>
        <w:ind w:firstLine="540"/>
      </w:pPr>
      <w:r w:rsidRPr="00E5762E">
        <w:t>17. Утверждение проекта о внесении изменений в правила землепользования и з</w:t>
      </w:r>
      <w:r w:rsidRPr="00E5762E">
        <w:t>а</w:t>
      </w:r>
      <w:r w:rsidRPr="00E5762E">
        <w:t xml:space="preserve">стройки осуществляется в </w:t>
      </w:r>
      <w:proofErr w:type="gramStart"/>
      <w:r w:rsidRPr="00E5762E">
        <w:t>порядке</w:t>
      </w:r>
      <w:proofErr w:type="gramEnd"/>
      <w:r w:rsidRPr="00E5762E">
        <w:t xml:space="preserve"> предусмотренном статьей 32 Градостроительного коде</w:t>
      </w:r>
      <w:r w:rsidRPr="00E5762E">
        <w:t>к</w:t>
      </w:r>
      <w:r w:rsidRPr="00E5762E">
        <w:t>са РФ.</w:t>
      </w:r>
    </w:p>
    <w:p w:rsidR="00C424E2" w:rsidRPr="00E5762E" w:rsidRDefault="00C424E2" w:rsidP="00C424E2">
      <w:pPr>
        <w:ind w:firstLine="540"/>
      </w:pPr>
      <w:r w:rsidRPr="00E5762E">
        <w:t>18. В случае внесения изменений в правила землепользования и застройки в целях р</w:t>
      </w:r>
      <w:r w:rsidRPr="00E5762E">
        <w:t>е</w:t>
      </w:r>
      <w:r w:rsidRPr="00E5762E">
        <w:t xml:space="preserve">ализации решения о комплексном развитии территории, в том числе в соответствии с </w:t>
      </w:r>
      <w:hyperlink r:id="rId85" w:history="1">
        <w:r w:rsidRPr="00E5762E">
          <w:t>ч</w:t>
        </w:r>
        <w:r w:rsidRPr="00E5762E">
          <w:t>а</w:t>
        </w:r>
        <w:r w:rsidRPr="00E5762E">
          <w:t>стью 5.2 статьи 30</w:t>
        </w:r>
      </w:hyperlink>
      <w:r w:rsidRPr="00E5762E">
        <w:t xml:space="preserve"> Градостроительного кодекса Российской Федерации, такие изменения должны быть внесены в срок не </w:t>
      </w:r>
      <w:proofErr w:type="gramStart"/>
      <w:r w:rsidRPr="00E5762E">
        <w:t>позднее</w:t>
      </w:r>
      <w:proofErr w:type="gramEnd"/>
      <w:r w:rsidRPr="00E5762E">
        <w:t xml:space="preserve"> чем девяносто дней со дня утверждения проекта планировки территории в целях ее комплексного развития.</w:t>
      </w:r>
    </w:p>
    <w:p w:rsidR="00C424E2" w:rsidRPr="00E5762E" w:rsidRDefault="00C424E2" w:rsidP="00C424E2">
      <w:pPr>
        <w:ind w:firstLine="540"/>
      </w:pPr>
      <w:r w:rsidRPr="00E5762E">
        <w:t>19. В случае</w:t>
      </w:r>
      <w:proofErr w:type="gramStart"/>
      <w:r w:rsidRPr="00E5762E">
        <w:t>,</w:t>
      </w:r>
      <w:proofErr w:type="gramEnd"/>
      <w:r w:rsidRPr="00E5762E">
        <w:t xml:space="preserve">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w:t>
      </w:r>
      <w:r w:rsidRPr="00E5762E">
        <w:t>м</w:t>
      </w:r>
      <w:r w:rsidRPr="00E5762E">
        <w:t>лепользования и застройки, подготовленный применительно к территории такого населе</w:t>
      </w:r>
      <w:r w:rsidRPr="00E5762E">
        <w:t>н</w:t>
      </w:r>
      <w:r w:rsidRPr="00E5762E">
        <w:t xml:space="preserve">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w:t>
      </w:r>
      <w:r w:rsidRPr="00E5762E">
        <w:lastRenderedPageBreak/>
        <w:t>органом исполнительной власти субъекта Российской Федерации, в ведении которых нах</w:t>
      </w:r>
      <w:r w:rsidRPr="00E5762E">
        <w:t>о</w:t>
      </w:r>
      <w:r w:rsidRPr="00E5762E">
        <w:t>дится особо охраняемая природная территория. Предметом согласования является соотве</w:t>
      </w:r>
      <w:r w:rsidRPr="00E5762E">
        <w:t>т</w:t>
      </w:r>
      <w:r w:rsidRPr="00E5762E">
        <w:t>ствие градостроительного регламента, устанавливаемого применительно к территории ук</w:t>
      </w:r>
      <w:r w:rsidRPr="00E5762E">
        <w:t>а</w:t>
      </w:r>
      <w:r w:rsidRPr="00E5762E">
        <w:t>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w:t>
      </w:r>
      <w:r w:rsidRPr="00E5762E">
        <w:t>а</w:t>
      </w:r>
      <w:r w:rsidRPr="00E5762E">
        <w:t>новленном Правительством Российской Федерации.</w:t>
      </w:r>
    </w:p>
    <w:p w:rsidR="00C424E2" w:rsidRPr="00E5762E" w:rsidRDefault="00C424E2" w:rsidP="00C424E2">
      <w:pPr>
        <w:ind w:firstLine="540"/>
      </w:pPr>
      <w:r w:rsidRPr="00E5762E">
        <w:t>Обязательным приложением к проекту правил землепользования и застройки, подг</w:t>
      </w:r>
      <w:r w:rsidRPr="00E5762E">
        <w:t>о</w:t>
      </w:r>
      <w:r w:rsidRPr="00E5762E">
        <w:t>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w:t>
      </w:r>
      <w:r w:rsidRPr="00E5762E">
        <w:t>а</w:t>
      </w:r>
      <w:r w:rsidRPr="00E5762E">
        <w:t>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w:t>
      </w:r>
      <w:r w:rsidRPr="00E5762E">
        <w:t>о</w:t>
      </w:r>
      <w:r w:rsidRPr="00E5762E">
        <w:t>торых находится особо охраняемая природная территория.</w:t>
      </w:r>
    </w:p>
    <w:p w:rsidR="00C424E2" w:rsidRPr="00E5762E" w:rsidRDefault="00C424E2" w:rsidP="00C424E2">
      <w:pPr>
        <w:ind w:firstLine="540"/>
        <w:rPr>
          <w:rFonts w:ascii="Verdana" w:hAnsi="Verdana"/>
          <w:sz w:val="21"/>
          <w:szCs w:val="21"/>
        </w:rPr>
      </w:pPr>
      <w:r w:rsidRPr="00E5762E">
        <w:t xml:space="preserve">20.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E5762E">
        <w:t>позднее</w:t>
      </w:r>
      <w:proofErr w:type="gramEnd"/>
      <w:r w:rsidRPr="00E5762E">
        <w:t xml:space="preserve"> чем по истечении десяти дней с даты утверждения указанных правил.</w:t>
      </w:r>
    </w:p>
    <w:p w:rsidR="00FD703C" w:rsidRDefault="00FD703C" w:rsidP="00C424E2">
      <w:pPr>
        <w:pStyle w:val="ConsPlusNormal"/>
        <w:suppressAutoHyphens/>
        <w:autoSpaceDN/>
        <w:adjustRightInd/>
        <w:rPr>
          <w:rFonts w:ascii="Times New Roman" w:hAnsi="Times New Roman" w:cs="Times New Roman"/>
          <w:sz w:val="24"/>
          <w:szCs w:val="24"/>
        </w:rPr>
      </w:pPr>
    </w:p>
    <w:p w:rsidR="00C424E2" w:rsidRPr="00D93266" w:rsidRDefault="00C424E2" w:rsidP="00C424E2">
      <w:pPr>
        <w:pStyle w:val="ConsPlusNormal"/>
        <w:suppressAutoHyphens/>
        <w:autoSpaceDN/>
        <w:adjustRightInd/>
        <w:rPr>
          <w:rFonts w:ascii="Times New Roman" w:hAnsi="Times New Roman" w:cs="Times New Roman"/>
          <w:sz w:val="24"/>
          <w:szCs w:val="24"/>
        </w:rPr>
      </w:pPr>
    </w:p>
    <w:p w:rsidR="00C424E2" w:rsidRPr="00E5762E" w:rsidRDefault="00C424E2" w:rsidP="00C424E2">
      <w:pPr>
        <w:pStyle w:val="1"/>
        <w:tabs>
          <w:tab w:val="left" w:pos="0"/>
          <w:tab w:val="left" w:pos="240"/>
          <w:tab w:val="left" w:pos="560"/>
        </w:tabs>
        <w:spacing w:line="360" w:lineRule="auto"/>
        <w:ind w:firstLine="560"/>
        <w:rPr>
          <w:sz w:val="24"/>
          <w:szCs w:val="24"/>
        </w:rPr>
      </w:pPr>
      <w:bookmarkStart w:id="77" w:name="_Toc5008830"/>
      <w:r w:rsidRPr="00E5762E">
        <w:rPr>
          <w:sz w:val="24"/>
          <w:szCs w:val="24"/>
        </w:rPr>
        <w:t>Глава 10. ЗАКЛЮЧИТЕЛЬНЫЕ ПОЛОЖЕНИЯ</w:t>
      </w:r>
      <w:bookmarkEnd w:id="77"/>
    </w:p>
    <w:p w:rsidR="00C424E2" w:rsidRPr="00E5762E" w:rsidRDefault="00C424E2" w:rsidP="00C424E2">
      <w:pPr>
        <w:pStyle w:val="1"/>
        <w:tabs>
          <w:tab w:val="left" w:pos="0"/>
          <w:tab w:val="left" w:pos="240"/>
          <w:tab w:val="left" w:pos="560"/>
        </w:tabs>
        <w:ind w:firstLine="561"/>
        <w:rPr>
          <w:sz w:val="24"/>
          <w:szCs w:val="24"/>
        </w:rPr>
      </w:pPr>
      <w:bookmarkStart w:id="78" w:name="_Toc5008831"/>
      <w:r w:rsidRPr="00E5762E">
        <w:rPr>
          <w:sz w:val="24"/>
          <w:szCs w:val="24"/>
        </w:rPr>
        <w:t>Статья 28. Ответственность за нарушение настоящих Правил</w:t>
      </w:r>
      <w:bookmarkEnd w:id="78"/>
    </w:p>
    <w:p w:rsidR="00C424E2" w:rsidRPr="00E5762E" w:rsidRDefault="00C424E2" w:rsidP="00C424E2">
      <w:pPr>
        <w:widowControl w:val="0"/>
        <w:autoSpaceDE w:val="0"/>
        <w:autoSpaceDN w:val="0"/>
        <w:adjustRightInd w:val="0"/>
        <w:ind w:firstLine="540"/>
      </w:pPr>
      <w:r w:rsidRPr="00E5762E">
        <w:t>За нарушение настоящих Правил физические и юридические лица, а также должнос</w:t>
      </w:r>
      <w:r w:rsidRPr="00E5762E">
        <w:t>т</w:t>
      </w:r>
      <w:r w:rsidRPr="00E5762E">
        <w:t>ные лица несут ответственность в соответствии с законодательством Российской Федер</w:t>
      </w:r>
      <w:r w:rsidRPr="00E5762E">
        <w:t>а</w:t>
      </w:r>
      <w:r w:rsidRPr="00E5762E">
        <w:t>ции, Новгородской области, иными нормативными правовыми актами.</w:t>
      </w:r>
    </w:p>
    <w:p w:rsidR="00FA2080" w:rsidRPr="006F08F6" w:rsidRDefault="00FA2080" w:rsidP="006F08F6">
      <w:pPr>
        <w:pStyle w:val="a1"/>
      </w:pPr>
    </w:p>
    <w:p w:rsidR="00D840C5" w:rsidRDefault="00D840C5" w:rsidP="00D840C5">
      <w:pPr>
        <w:tabs>
          <w:tab w:val="left" w:pos="709"/>
        </w:tabs>
        <w:jc w:val="center"/>
        <w:rPr>
          <w:b/>
          <w:bCs/>
          <w:sz w:val="28"/>
          <w:szCs w:val="28"/>
        </w:rPr>
      </w:pPr>
    </w:p>
    <w:p w:rsidR="00360D97" w:rsidRPr="00360D97" w:rsidRDefault="00360D97" w:rsidP="00360D97">
      <w:pPr>
        <w:widowControl w:val="0"/>
        <w:autoSpaceDE w:val="0"/>
        <w:autoSpaceDN w:val="0"/>
        <w:adjustRightInd w:val="0"/>
        <w:jc w:val="center"/>
        <w:outlineLvl w:val="1"/>
        <w:rPr>
          <w:b/>
        </w:rPr>
      </w:pPr>
      <w:bookmarkStart w:id="79" w:name="_Toc5008832"/>
      <w:r w:rsidRPr="00360D97">
        <w:rPr>
          <w:b/>
        </w:rPr>
        <w:t>Часть II. КАРТА ГРАДОСТРОИТЕЛЬНОГО ЗОНИРОВАНИЯ.</w:t>
      </w:r>
      <w:bookmarkEnd w:id="79"/>
    </w:p>
    <w:p w:rsidR="00360D97" w:rsidRPr="00360D97" w:rsidRDefault="00360D97" w:rsidP="00360D97">
      <w:pPr>
        <w:widowControl w:val="0"/>
        <w:autoSpaceDE w:val="0"/>
        <w:autoSpaceDN w:val="0"/>
        <w:adjustRightInd w:val="0"/>
        <w:jc w:val="center"/>
        <w:rPr>
          <w:b/>
        </w:rPr>
      </w:pPr>
      <w:r w:rsidRPr="00360D97">
        <w:rPr>
          <w:b/>
        </w:rPr>
        <w:t>КАРТЫ ЗОН С ОСОБЫМИ УСЛОВИЯМИ ИСПОЛЬЗОВАНИЯ ТЕРРИТОРИЙ</w:t>
      </w:r>
    </w:p>
    <w:p w:rsidR="00360D97" w:rsidRPr="00E5762E" w:rsidRDefault="00360D97" w:rsidP="00360D97">
      <w:pPr>
        <w:widowControl w:val="0"/>
        <w:autoSpaceDE w:val="0"/>
        <w:autoSpaceDN w:val="0"/>
        <w:adjustRightInd w:val="0"/>
        <w:ind w:firstLine="540"/>
      </w:pPr>
    </w:p>
    <w:p w:rsidR="00360D97" w:rsidRPr="00E5762E" w:rsidRDefault="00360D97" w:rsidP="00360D97">
      <w:pPr>
        <w:pStyle w:val="1"/>
        <w:tabs>
          <w:tab w:val="left" w:pos="0"/>
          <w:tab w:val="left" w:pos="240"/>
          <w:tab w:val="left" w:pos="560"/>
        </w:tabs>
        <w:ind w:firstLine="561"/>
        <w:rPr>
          <w:sz w:val="24"/>
          <w:szCs w:val="24"/>
        </w:rPr>
      </w:pPr>
      <w:bookmarkStart w:id="80" w:name="_Toc5008833"/>
      <w:r w:rsidRPr="00E5762E">
        <w:rPr>
          <w:sz w:val="24"/>
          <w:szCs w:val="24"/>
        </w:rPr>
        <w:t>Статья 29. Карта градостроительного зонировани</w:t>
      </w:r>
      <w:r w:rsidR="003A0F19">
        <w:rPr>
          <w:sz w:val="24"/>
          <w:szCs w:val="24"/>
        </w:rPr>
        <w:t xml:space="preserve">я </w:t>
      </w:r>
      <w:proofErr w:type="spellStart"/>
      <w:r w:rsidR="003A0F19">
        <w:rPr>
          <w:sz w:val="24"/>
          <w:szCs w:val="24"/>
        </w:rPr>
        <w:t>Боровёнковского</w:t>
      </w:r>
      <w:proofErr w:type="spellEnd"/>
      <w:r w:rsidR="003A0F19">
        <w:rPr>
          <w:sz w:val="24"/>
          <w:szCs w:val="24"/>
        </w:rPr>
        <w:t xml:space="preserve"> </w:t>
      </w:r>
      <w:r w:rsidR="00A239E5">
        <w:rPr>
          <w:sz w:val="24"/>
          <w:szCs w:val="24"/>
        </w:rPr>
        <w:t xml:space="preserve">                              </w:t>
      </w:r>
      <w:r w:rsidR="003A0F19">
        <w:rPr>
          <w:sz w:val="24"/>
          <w:szCs w:val="24"/>
        </w:rPr>
        <w:t xml:space="preserve">сельского </w:t>
      </w:r>
      <w:r w:rsidRPr="00E5762E">
        <w:rPr>
          <w:sz w:val="24"/>
          <w:szCs w:val="24"/>
        </w:rPr>
        <w:t>поселения</w:t>
      </w:r>
      <w:bookmarkEnd w:id="80"/>
    </w:p>
    <w:p w:rsidR="00360D97" w:rsidRPr="00E5762E" w:rsidRDefault="00D5711C" w:rsidP="00360D97">
      <w:pPr>
        <w:widowControl w:val="0"/>
        <w:autoSpaceDE w:val="0"/>
        <w:autoSpaceDN w:val="0"/>
        <w:adjustRightInd w:val="0"/>
        <w:ind w:firstLine="540"/>
      </w:pPr>
      <w:hyperlink w:anchor="Par2200" w:history="1">
        <w:r w:rsidR="00360D97" w:rsidRPr="00E5762E">
          <w:t>Карта</w:t>
        </w:r>
      </w:hyperlink>
      <w:r w:rsidR="00360D97" w:rsidRPr="00E5762E">
        <w:t xml:space="preserve"> градостроительного зонирования </w:t>
      </w:r>
      <w:proofErr w:type="spellStart"/>
      <w:r w:rsidR="00BD1E77">
        <w:t>Боровёнковского</w:t>
      </w:r>
      <w:proofErr w:type="spellEnd"/>
      <w:r w:rsidR="00BD1E77">
        <w:t xml:space="preserve"> сель</w:t>
      </w:r>
      <w:r w:rsidR="00360D97" w:rsidRPr="00E5762E">
        <w:t>ского поселения (далее - карта градостроительного зонирования) представлена в графическом приложении к наст</w:t>
      </w:r>
      <w:r w:rsidR="00360D97" w:rsidRPr="00E5762E">
        <w:t>о</w:t>
      </w:r>
      <w:r w:rsidR="00360D97" w:rsidRPr="00E5762E">
        <w:t>ящим Правилам.</w:t>
      </w:r>
    </w:p>
    <w:p w:rsidR="00360D97" w:rsidRPr="00E5762E" w:rsidRDefault="00360D97" w:rsidP="00360D97">
      <w:pPr>
        <w:widowControl w:val="0"/>
        <w:autoSpaceDE w:val="0"/>
        <w:autoSpaceDN w:val="0"/>
        <w:adjustRightInd w:val="0"/>
        <w:ind w:firstLine="540"/>
      </w:pPr>
      <w:r w:rsidRPr="00E5762E">
        <w:t>2. На карте градостроительного зонирования выделены следующие основные виды территориальных зон:</w:t>
      </w:r>
    </w:p>
    <w:p w:rsidR="00360D97" w:rsidRPr="00E5762E" w:rsidRDefault="00360D97" w:rsidP="00360D97">
      <w:pPr>
        <w:widowControl w:val="0"/>
        <w:autoSpaceDE w:val="0"/>
        <w:autoSpaceDN w:val="0"/>
        <w:adjustRightInd w:val="0"/>
        <w:ind w:firstLine="540"/>
      </w:pPr>
      <w:r w:rsidRPr="00E5762E">
        <w:t>жилые зоны;</w:t>
      </w:r>
    </w:p>
    <w:p w:rsidR="00360D97" w:rsidRPr="00E5762E" w:rsidRDefault="00360D97" w:rsidP="00360D97">
      <w:pPr>
        <w:widowControl w:val="0"/>
        <w:autoSpaceDE w:val="0"/>
        <w:autoSpaceDN w:val="0"/>
        <w:adjustRightInd w:val="0"/>
        <w:ind w:firstLine="540"/>
      </w:pPr>
      <w:r w:rsidRPr="00E5762E">
        <w:t>общественно-деловые;</w:t>
      </w:r>
    </w:p>
    <w:p w:rsidR="00360D97" w:rsidRPr="00E5762E" w:rsidRDefault="00360D97" w:rsidP="00360D97">
      <w:pPr>
        <w:widowControl w:val="0"/>
        <w:autoSpaceDE w:val="0"/>
        <w:autoSpaceDN w:val="0"/>
        <w:adjustRightInd w:val="0"/>
        <w:ind w:firstLine="540"/>
      </w:pPr>
      <w:r w:rsidRPr="00E5762E">
        <w:t>специального назначения</w:t>
      </w:r>
    </w:p>
    <w:p w:rsidR="00360D97" w:rsidRPr="00E5762E" w:rsidRDefault="00360D97" w:rsidP="00360D97">
      <w:pPr>
        <w:widowControl w:val="0"/>
        <w:autoSpaceDE w:val="0"/>
        <w:autoSpaceDN w:val="0"/>
        <w:adjustRightInd w:val="0"/>
        <w:ind w:firstLine="540"/>
      </w:pPr>
      <w:r w:rsidRPr="00E5762E">
        <w:t>производственные зоны;</w:t>
      </w:r>
    </w:p>
    <w:p w:rsidR="00360D97" w:rsidRDefault="00360D97" w:rsidP="00360D97">
      <w:pPr>
        <w:widowControl w:val="0"/>
        <w:autoSpaceDE w:val="0"/>
        <w:autoSpaceDN w:val="0"/>
        <w:adjustRightInd w:val="0"/>
        <w:ind w:firstLine="540"/>
      </w:pPr>
      <w:r w:rsidRPr="00E5762E">
        <w:t>рекреационные зоны;</w:t>
      </w:r>
    </w:p>
    <w:p w:rsidR="000F0CAA" w:rsidRPr="00E5762E" w:rsidRDefault="000F0CAA" w:rsidP="000F0CAA">
      <w:pPr>
        <w:widowControl w:val="0"/>
        <w:autoSpaceDE w:val="0"/>
        <w:autoSpaceDN w:val="0"/>
        <w:adjustRightInd w:val="0"/>
        <w:ind w:firstLine="540"/>
      </w:pPr>
      <w:r w:rsidRPr="00E5762E">
        <w:t>зоны</w:t>
      </w:r>
      <w:r>
        <w:t xml:space="preserve"> сельскохозяйственного назначения</w:t>
      </w:r>
      <w:r w:rsidRPr="00E5762E">
        <w:t>;</w:t>
      </w:r>
    </w:p>
    <w:p w:rsidR="000F0CAA" w:rsidRPr="00E5762E" w:rsidRDefault="000F0CAA" w:rsidP="000F0CAA">
      <w:pPr>
        <w:widowControl w:val="0"/>
        <w:autoSpaceDE w:val="0"/>
        <w:autoSpaceDN w:val="0"/>
        <w:adjustRightInd w:val="0"/>
        <w:ind w:firstLine="540"/>
      </w:pPr>
      <w:r w:rsidRPr="00E5762E">
        <w:t>зоны</w:t>
      </w:r>
      <w:r>
        <w:t xml:space="preserve"> инженерных и транспортных инфраструктур</w:t>
      </w:r>
      <w:r w:rsidRPr="00E5762E">
        <w:t>;</w:t>
      </w:r>
    </w:p>
    <w:p w:rsidR="000F0CAA" w:rsidRPr="00E5762E" w:rsidRDefault="000F0CAA" w:rsidP="000F0CAA">
      <w:pPr>
        <w:widowControl w:val="0"/>
        <w:autoSpaceDE w:val="0"/>
        <w:autoSpaceDN w:val="0"/>
        <w:adjustRightInd w:val="0"/>
        <w:ind w:firstLine="540"/>
      </w:pPr>
      <w:r w:rsidRPr="00E5762E">
        <w:t>зоны</w:t>
      </w:r>
      <w:r>
        <w:t xml:space="preserve"> </w:t>
      </w:r>
      <w:r w:rsidRPr="000F0CAA">
        <w:rPr>
          <w:noProof/>
        </w:rPr>
        <w:t>особо охраняемых территорий и объектов</w:t>
      </w:r>
      <w:r w:rsidRPr="00E5762E">
        <w:t>;</w:t>
      </w:r>
    </w:p>
    <w:p w:rsidR="00360D97" w:rsidRPr="00E5762E" w:rsidRDefault="00360D97" w:rsidP="00360D97">
      <w:pPr>
        <w:widowControl w:val="0"/>
        <w:autoSpaceDE w:val="0"/>
        <w:autoSpaceDN w:val="0"/>
        <w:adjustRightInd w:val="0"/>
        <w:ind w:firstLine="540"/>
      </w:pPr>
      <w:r w:rsidRPr="00E5762E">
        <w:t>иные.</w:t>
      </w:r>
    </w:p>
    <w:p w:rsidR="00360D97" w:rsidRPr="00E5762E" w:rsidRDefault="00360D97" w:rsidP="00360D97">
      <w:pPr>
        <w:widowControl w:val="0"/>
        <w:autoSpaceDE w:val="0"/>
        <w:autoSpaceDN w:val="0"/>
        <w:adjustRightInd w:val="0"/>
        <w:ind w:firstLine="540"/>
      </w:pPr>
      <w:r w:rsidRPr="00E5762E">
        <w:t xml:space="preserve">На </w:t>
      </w:r>
      <w:r w:rsidR="00D324C6">
        <w:t>карте также отображены территории</w:t>
      </w:r>
      <w:r w:rsidRPr="00E5762E">
        <w:t>, не подлежащие регулированию настоящими Правилами:</w:t>
      </w:r>
    </w:p>
    <w:p w:rsidR="00360D97" w:rsidRPr="00E5762E" w:rsidRDefault="00360D97" w:rsidP="00360D97">
      <w:pPr>
        <w:widowControl w:val="0"/>
        <w:autoSpaceDE w:val="0"/>
        <w:autoSpaceDN w:val="0"/>
        <w:adjustRightInd w:val="0"/>
        <w:ind w:firstLine="540"/>
      </w:pPr>
      <w:r w:rsidRPr="00E5762E">
        <w:t xml:space="preserve">ЛФ. </w:t>
      </w:r>
      <w:r w:rsidR="00D324C6">
        <w:t>Территория</w:t>
      </w:r>
      <w:r w:rsidRPr="00E5762E">
        <w:t xml:space="preserve"> </w:t>
      </w:r>
      <w:r w:rsidR="00D324C6">
        <w:t xml:space="preserve">земель </w:t>
      </w:r>
      <w:r w:rsidRPr="00E5762E">
        <w:t>лесного фонда;</w:t>
      </w:r>
    </w:p>
    <w:p w:rsidR="00360D97" w:rsidRPr="00E5762E" w:rsidRDefault="00D324C6" w:rsidP="00360D97">
      <w:pPr>
        <w:widowControl w:val="0"/>
        <w:autoSpaceDE w:val="0"/>
        <w:autoSpaceDN w:val="0"/>
        <w:adjustRightInd w:val="0"/>
        <w:ind w:firstLine="540"/>
      </w:pPr>
      <w:r>
        <w:t>ВФ. Территория</w:t>
      </w:r>
      <w:r w:rsidR="00360D97" w:rsidRPr="00E5762E">
        <w:t xml:space="preserve"> водного фонда.</w:t>
      </w:r>
    </w:p>
    <w:p w:rsidR="00360D97" w:rsidRPr="00E5762E" w:rsidRDefault="00360D97" w:rsidP="00360D97">
      <w:pPr>
        <w:widowControl w:val="0"/>
        <w:autoSpaceDE w:val="0"/>
        <w:autoSpaceDN w:val="0"/>
        <w:adjustRightInd w:val="0"/>
        <w:ind w:firstLine="540"/>
      </w:pPr>
    </w:p>
    <w:p w:rsidR="00360D97" w:rsidRPr="00E5762E" w:rsidRDefault="00360D97" w:rsidP="00360D97">
      <w:pPr>
        <w:widowControl w:val="0"/>
        <w:autoSpaceDE w:val="0"/>
        <w:autoSpaceDN w:val="0"/>
        <w:adjustRightInd w:val="0"/>
        <w:ind w:firstLine="540"/>
      </w:pPr>
      <w:r w:rsidRPr="00E5762E">
        <w:t xml:space="preserve">Границы территориальных зон отвечают требованию однозначной принадлежности </w:t>
      </w:r>
      <w:r w:rsidRPr="00E5762E">
        <w:lastRenderedPageBreak/>
        <w:t>каждого земельного участка (за исключением земельных участков линейных объектов) только к одной из территориальных зон, выделенных на карте градостроительного зонир</w:t>
      </w:r>
      <w:r w:rsidRPr="00E5762E">
        <w:t>о</w:t>
      </w:r>
      <w:r w:rsidRPr="00E5762E">
        <w:t>вания.</w:t>
      </w:r>
    </w:p>
    <w:p w:rsidR="00360D97" w:rsidRPr="00E5762E" w:rsidRDefault="00360D97" w:rsidP="00360D97">
      <w:pPr>
        <w:widowControl w:val="0"/>
        <w:autoSpaceDE w:val="0"/>
        <w:autoSpaceDN w:val="0"/>
        <w:adjustRightInd w:val="0"/>
        <w:ind w:firstLine="540"/>
      </w:pPr>
      <w:proofErr w:type="gramStart"/>
      <w:r w:rsidRPr="00E5762E">
        <w:t>В случаях, когда в пределах элементов планировочной структуры не выделены з</w:t>
      </w:r>
      <w:r w:rsidRPr="00E5762E">
        <w:t>е</w:t>
      </w:r>
      <w:r w:rsidRPr="00E5762E">
        <w:t>мельные участки, допускается установление территориальных зон применительно ко всей территории планировочных элементов или их частей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производятся с учетом установленных границ те</w:t>
      </w:r>
      <w:r w:rsidRPr="00E5762E">
        <w:t>р</w:t>
      </w:r>
      <w:r w:rsidRPr="00E5762E">
        <w:t>риториальных зон либо могут являться основанием для внесения изменений в настоящие Правила</w:t>
      </w:r>
      <w:proofErr w:type="gramEnd"/>
      <w:r w:rsidRPr="00E5762E">
        <w:t xml:space="preserve"> в части изменения ранее установленных границ территориальных зон на основ</w:t>
      </w:r>
      <w:r w:rsidRPr="00E5762E">
        <w:t>а</w:t>
      </w:r>
      <w:r w:rsidRPr="00E5762E">
        <w:t>нии утвержденной документации по планировке территорий.</w:t>
      </w:r>
    </w:p>
    <w:p w:rsidR="00360D97" w:rsidRPr="00E5762E" w:rsidRDefault="00360D97" w:rsidP="00360D97">
      <w:pPr>
        <w:widowControl w:val="0"/>
        <w:autoSpaceDE w:val="0"/>
        <w:autoSpaceDN w:val="0"/>
        <w:adjustRightInd w:val="0"/>
        <w:ind w:firstLine="540"/>
      </w:pPr>
      <w:r w:rsidRPr="00E5762E">
        <w:t>Один и тот же земельный участок не может находиться одновременно в двух или б</w:t>
      </w:r>
      <w:r w:rsidRPr="00E5762E">
        <w:t>о</w:t>
      </w:r>
      <w:r w:rsidRPr="00E5762E">
        <w:t>лее территориальных зонах, выделенных на карте градостроительного зонирования.</w:t>
      </w:r>
    </w:p>
    <w:p w:rsidR="00360D97" w:rsidRPr="00E5762E" w:rsidRDefault="00360D97" w:rsidP="00360D97">
      <w:pPr>
        <w:widowControl w:val="0"/>
        <w:autoSpaceDE w:val="0"/>
        <w:autoSpaceDN w:val="0"/>
        <w:adjustRightInd w:val="0"/>
        <w:ind w:firstLine="540"/>
      </w:pPr>
      <w:r w:rsidRPr="00E5762E">
        <w:t xml:space="preserve">Границы территориальных зон на карте градостроительного зонирования установлены </w:t>
      </w:r>
      <w:proofErr w:type="gramStart"/>
      <w:r w:rsidRPr="00E5762E">
        <w:t>по</w:t>
      </w:r>
      <w:proofErr w:type="gramEnd"/>
      <w:r w:rsidRPr="00E5762E">
        <w:t>:</w:t>
      </w:r>
    </w:p>
    <w:p w:rsidR="00360D97" w:rsidRPr="00E5762E" w:rsidRDefault="00360D97" w:rsidP="00360D97">
      <w:pPr>
        <w:widowControl w:val="0"/>
        <w:autoSpaceDE w:val="0"/>
        <w:autoSpaceDN w:val="0"/>
        <w:adjustRightInd w:val="0"/>
        <w:ind w:firstLine="540"/>
      </w:pPr>
      <w:r w:rsidRPr="00E5762E">
        <w:t>осевым линиям магистралей, улиц, проездов, разделяющим транспортные потоки пр</w:t>
      </w:r>
      <w:r w:rsidRPr="00E5762E">
        <w:t>о</w:t>
      </w:r>
      <w:r w:rsidRPr="00E5762E">
        <w:t>тивоположных направлений;</w:t>
      </w:r>
    </w:p>
    <w:p w:rsidR="00360D97" w:rsidRPr="00E5762E" w:rsidRDefault="00360D97" w:rsidP="00360D97">
      <w:pPr>
        <w:widowControl w:val="0"/>
        <w:autoSpaceDE w:val="0"/>
        <w:autoSpaceDN w:val="0"/>
        <w:adjustRightInd w:val="0"/>
        <w:ind w:firstLine="540"/>
      </w:pPr>
      <w:r w:rsidRPr="00E5762E">
        <w:t>красным линиям;</w:t>
      </w:r>
    </w:p>
    <w:p w:rsidR="00360D97" w:rsidRPr="00E5762E" w:rsidRDefault="00360D97" w:rsidP="00360D97">
      <w:pPr>
        <w:widowControl w:val="0"/>
        <w:autoSpaceDE w:val="0"/>
        <w:autoSpaceDN w:val="0"/>
        <w:adjustRightInd w:val="0"/>
        <w:ind w:firstLine="540"/>
      </w:pPr>
      <w:r w:rsidRPr="00E5762E">
        <w:t>границам земельных участков;</w:t>
      </w:r>
    </w:p>
    <w:p w:rsidR="00360D97" w:rsidRPr="00E5762E" w:rsidRDefault="00360D97" w:rsidP="00360D97">
      <w:pPr>
        <w:widowControl w:val="0"/>
        <w:autoSpaceDE w:val="0"/>
        <w:autoSpaceDN w:val="0"/>
        <w:adjustRightInd w:val="0"/>
        <w:ind w:firstLine="540"/>
      </w:pPr>
      <w:r w:rsidRPr="00E5762E">
        <w:t>границам или осям полос отвода для коммуникаций;</w:t>
      </w:r>
    </w:p>
    <w:p w:rsidR="00360D97" w:rsidRPr="00E5762E" w:rsidRDefault="00360D97" w:rsidP="00360D97">
      <w:pPr>
        <w:widowControl w:val="0"/>
        <w:autoSpaceDE w:val="0"/>
        <w:autoSpaceDN w:val="0"/>
        <w:adjustRightInd w:val="0"/>
        <w:ind w:firstLine="540"/>
      </w:pPr>
      <w:r w:rsidRPr="00E5762E">
        <w:t>административным границам;</w:t>
      </w:r>
    </w:p>
    <w:p w:rsidR="00360D97" w:rsidRPr="00E5762E" w:rsidRDefault="00360D97" w:rsidP="00360D97">
      <w:pPr>
        <w:widowControl w:val="0"/>
        <w:autoSpaceDE w:val="0"/>
        <w:autoSpaceDN w:val="0"/>
        <w:adjustRightInd w:val="0"/>
        <w:ind w:firstLine="540"/>
      </w:pPr>
      <w:r w:rsidRPr="00E5762E">
        <w:t>естественным границам природных объектов;</w:t>
      </w:r>
    </w:p>
    <w:p w:rsidR="00360D97" w:rsidRPr="00E5762E" w:rsidRDefault="00360D97" w:rsidP="00360D97">
      <w:pPr>
        <w:widowControl w:val="0"/>
        <w:autoSpaceDE w:val="0"/>
        <w:autoSpaceDN w:val="0"/>
        <w:adjustRightInd w:val="0"/>
        <w:ind w:firstLine="540"/>
      </w:pPr>
      <w:r w:rsidRPr="00E5762E">
        <w:t>границам территорий объектов культурного наследия;</w:t>
      </w:r>
    </w:p>
    <w:p w:rsidR="00360D97" w:rsidRPr="00E5762E" w:rsidRDefault="00360D97" w:rsidP="00360D97">
      <w:pPr>
        <w:widowControl w:val="0"/>
        <w:autoSpaceDE w:val="0"/>
        <w:autoSpaceDN w:val="0"/>
        <w:adjustRightInd w:val="0"/>
        <w:ind w:firstLine="540"/>
      </w:pPr>
      <w:r w:rsidRPr="00E5762E">
        <w:t>иным границам.</w:t>
      </w:r>
    </w:p>
    <w:p w:rsidR="006F08F6" w:rsidRDefault="006F08F6" w:rsidP="006F08F6">
      <w:pPr>
        <w:tabs>
          <w:tab w:val="left" w:pos="709"/>
        </w:tabs>
        <w:rPr>
          <w:b/>
          <w:bCs/>
          <w:sz w:val="28"/>
          <w:szCs w:val="28"/>
        </w:rPr>
      </w:pPr>
    </w:p>
    <w:p w:rsidR="00360D97" w:rsidRPr="00E5762E" w:rsidRDefault="00360D97" w:rsidP="00360D97">
      <w:pPr>
        <w:pStyle w:val="1"/>
        <w:tabs>
          <w:tab w:val="left" w:pos="0"/>
          <w:tab w:val="left" w:pos="240"/>
          <w:tab w:val="left" w:pos="560"/>
        </w:tabs>
        <w:ind w:firstLine="561"/>
        <w:rPr>
          <w:sz w:val="24"/>
          <w:szCs w:val="24"/>
        </w:rPr>
      </w:pPr>
      <w:bookmarkStart w:id="81" w:name="_Toc5008834"/>
      <w:r w:rsidRPr="00E5762E">
        <w:rPr>
          <w:sz w:val="24"/>
          <w:szCs w:val="24"/>
        </w:rPr>
        <w:t>Статья 30. Карты зон с особыми условиями использования территории и объектов к</w:t>
      </w:r>
      <w:r w:rsidRPr="00E5762E">
        <w:rPr>
          <w:sz w:val="24"/>
          <w:szCs w:val="24"/>
        </w:rPr>
        <w:t>а</w:t>
      </w:r>
      <w:r w:rsidRPr="00E5762E">
        <w:rPr>
          <w:sz w:val="24"/>
          <w:szCs w:val="24"/>
        </w:rPr>
        <w:t>питального строительства</w:t>
      </w:r>
      <w:bookmarkEnd w:id="81"/>
    </w:p>
    <w:p w:rsidR="00360D97" w:rsidRDefault="00360D97" w:rsidP="00360D97">
      <w:pPr>
        <w:widowControl w:val="0"/>
        <w:autoSpaceDE w:val="0"/>
        <w:autoSpaceDN w:val="0"/>
        <w:adjustRightInd w:val="0"/>
        <w:ind w:firstLine="540"/>
        <w:outlineLvl w:val="3"/>
      </w:pPr>
      <w:r w:rsidRPr="00E5762E">
        <w:t>На картах зон с особыми условиями использования территории и объектов капитал</w:t>
      </w:r>
      <w:r w:rsidRPr="00E5762E">
        <w:t>ь</w:t>
      </w:r>
      <w:r w:rsidRPr="00E5762E">
        <w:t>ного строительства отображены следующие зоны:</w:t>
      </w:r>
    </w:p>
    <w:p w:rsidR="00360D97" w:rsidRDefault="00360D97" w:rsidP="00360D97">
      <w:pPr>
        <w:widowControl w:val="0"/>
        <w:autoSpaceDE w:val="0"/>
        <w:autoSpaceDN w:val="0"/>
        <w:adjustRightInd w:val="0"/>
        <w:ind w:firstLine="540"/>
        <w:outlineLvl w:val="3"/>
      </w:pPr>
    </w:p>
    <w:p w:rsidR="00360D97" w:rsidRPr="00E5762E" w:rsidRDefault="00360D97" w:rsidP="00645CDF">
      <w:pPr>
        <w:pStyle w:val="ConsNormal"/>
        <w:widowControl/>
        <w:numPr>
          <w:ilvl w:val="0"/>
          <w:numId w:val="7"/>
        </w:numPr>
        <w:tabs>
          <w:tab w:val="left" w:pos="-1276"/>
        </w:tabs>
        <w:suppressAutoHyphens/>
        <w:autoSpaceDN/>
        <w:adjustRightInd/>
        <w:ind w:right="0"/>
        <w:jc w:val="left"/>
        <w:rPr>
          <w:rFonts w:ascii="Times New Roman" w:hAnsi="Times New Roman" w:cs="Times New Roman"/>
          <w:sz w:val="24"/>
          <w:szCs w:val="24"/>
        </w:rPr>
      </w:pPr>
      <w:r w:rsidRPr="00E5762E">
        <w:rPr>
          <w:rFonts w:ascii="Times New Roman" w:hAnsi="Times New Roman" w:cs="Times New Roman"/>
          <w:color w:val="000000"/>
          <w:sz w:val="24"/>
          <w:szCs w:val="24"/>
        </w:rPr>
        <w:t>санитарно-защитная зона;</w:t>
      </w:r>
    </w:p>
    <w:p w:rsidR="00360D97" w:rsidRPr="00E5762E" w:rsidRDefault="00360D97" w:rsidP="00645CDF">
      <w:pPr>
        <w:widowControl w:val="0"/>
        <w:numPr>
          <w:ilvl w:val="0"/>
          <w:numId w:val="7"/>
        </w:numPr>
        <w:tabs>
          <w:tab w:val="left" w:pos="-1276"/>
        </w:tabs>
        <w:suppressAutoHyphens/>
        <w:autoSpaceDE w:val="0"/>
      </w:pPr>
      <w:r w:rsidRPr="00E5762E">
        <w:t>прибрежная защитная полоса;</w:t>
      </w:r>
    </w:p>
    <w:p w:rsidR="00360D97" w:rsidRPr="00E5762E" w:rsidRDefault="00360D97" w:rsidP="00645CDF">
      <w:pPr>
        <w:widowControl w:val="0"/>
        <w:numPr>
          <w:ilvl w:val="0"/>
          <w:numId w:val="7"/>
        </w:numPr>
        <w:tabs>
          <w:tab w:val="left" w:pos="-1276"/>
        </w:tabs>
        <w:suppressAutoHyphens/>
        <w:autoSpaceDE w:val="0"/>
      </w:pPr>
      <w:proofErr w:type="spellStart"/>
      <w:r w:rsidRPr="00E5762E">
        <w:t>водоохранная</w:t>
      </w:r>
      <w:proofErr w:type="spellEnd"/>
      <w:r w:rsidRPr="00E5762E">
        <w:t xml:space="preserve"> зона;</w:t>
      </w:r>
    </w:p>
    <w:p w:rsidR="00360D97" w:rsidRPr="00E5762E" w:rsidRDefault="00360D97" w:rsidP="00645CDF">
      <w:pPr>
        <w:pStyle w:val="ConsNormal"/>
        <w:widowControl/>
        <w:numPr>
          <w:ilvl w:val="0"/>
          <w:numId w:val="7"/>
        </w:numPr>
        <w:tabs>
          <w:tab w:val="left" w:pos="-1276"/>
        </w:tabs>
        <w:suppressAutoHyphens/>
        <w:autoSpaceDN/>
        <w:adjustRightInd/>
        <w:ind w:right="0"/>
        <w:jc w:val="left"/>
        <w:rPr>
          <w:rFonts w:ascii="Times New Roman" w:hAnsi="Times New Roman" w:cs="Times New Roman"/>
          <w:sz w:val="24"/>
          <w:szCs w:val="24"/>
        </w:rPr>
      </w:pPr>
      <w:r w:rsidRPr="00E5762E">
        <w:rPr>
          <w:rFonts w:ascii="Times New Roman" w:hAnsi="Times New Roman" w:cs="Times New Roman"/>
          <w:color w:val="000000"/>
          <w:sz w:val="24"/>
          <w:szCs w:val="24"/>
        </w:rPr>
        <w:t xml:space="preserve">охранная зона линий электропередачи; </w:t>
      </w:r>
    </w:p>
    <w:p w:rsidR="00360D97" w:rsidRPr="00E5762E" w:rsidRDefault="00360D97" w:rsidP="00645CDF">
      <w:pPr>
        <w:pStyle w:val="ConsNormal"/>
        <w:widowControl/>
        <w:numPr>
          <w:ilvl w:val="0"/>
          <w:numId w:val="7"/>
        </w:numPr>
        <w:tabs>
          <w:tab w:val="left" w:pos="-1276"/>
        </w:tabs>
        <w:suppressAutoHyphens/>
        <w:autoSpaceDN/>
        <w:adjustRightInd/>
        <w:ind w:right="0"/>
        <w:jc w:val="left"/>
        <w:rPr>
          <w:rFonts w:ascii="Times New Roman" w:hAnsi="Times New Roman" w:cs="Times New Roman"/>
          <w:sz w:val="24"/>
          <w:szCs w:val="24"/>
        </w:rPr>
      </w:pPr>
      <w:r w:rsidRPr="00E5762E">
        <w:rPr>
          <w:rFonts w:ascii="Times New Roman" w:hAnsi="Times New Roman" w:cs="Times New Roman"/>
          <w:color w:val="000000"/>
          <w:sz w:val="24"/>
          <w:szCs w:val="24"/>
        </w:rPr>
        <w:t>санитарно-защитная зона кладбищ;</w:t>
      </w:r>
    </w:p>
    <w:p w:rsidR="00360D97" w:rsidRPr="00E5762E" w:rsidRDefault="00360D97" w:rsidP="00645CDF">
      <w:pPr>
        <w:pStyle w:val="ConsNormal"/>
        <w:widowControl/>
        <w:numPr>
          <w:ilvl w:val="0"/>
          <w:numId w:val="7"/>
        </w:numPr>
        <w:tabs>
          <w:tab w:val="left" w:pos="-1276"/>
        </w:tabs>
        <w:suppressAutoHyphens/>
        <w:autoSpaceDN/>
        <w:adjustRightInd/>
        <w:ind w:right="0"/>
        <w:jc w:val="left"/>
        <w:rPr>
          <w:rFonts w:ascii="Times New Roman" w:hAnsi="Times New Roman" w:cs="Times New Roman"/>
          <w:sz w:val="24"/>
          <w:szCs w:val="24"/>
        </w:rPr>
      </w:pPr>
      <w:r w:rsidRPr="00E5762E">
        <w:rPr>
          <w:rFonts w:ascii="Times New Roman" w:hAnsi="Times New Roman" w:cs="Times New Roman"/>
          <w:color w:val="000000"/>
          <w:sz w:val="24"/>
          <w:szCs w:val="24"/>
        </w:rPr>
        <w:t>охранная зона магистрального газопровода;</w:t>
      </w:r>
    </w:p>
    <w:p w:rsidR="00360D97" w:rsidRPr="00E5762E" w:rsidRDefault="00360D97" w:rsidP="00645CDF">
      <w:pPr>
        <w:pStyle w:val="ConsNormal"/>
        <w:widowControl/>
        <w:numPr>
          <w:ilvl w:val="0"/>
          <w:numId w:val="7"/>
        </w:numPr>
        <w:tabs>
          <w:tab w:val="left" w:pos="-1276"/>
        </w:tabs>
        <w:suppressAutoHyphens/>
        <w:autoSpaceDN/>
        <w:adjustRightInd/>
        <w:ind w:right="0"/>
        <w:jc w:val="left"/>
        <w:rPr>
          <w:rFonts w:ascii="Times New Roman" w:hAnsi="Times New Roman" w:cs="Times New Roman"/>
          <w:sz w:val="24"/>
          <w:szCs w:val="24"/>
        </w:rPr>
      </w:pPr>
      <w:r w:rsidRPr="00E5762E">
        <w:rPr>
          <w:rFonts w:ascii="Times New Roman" w:hAnsi="Times New Roman" w:cs="Times New Roman"/>
          <w:sz w:val="24"/>
          <w:szCs w:val="24"/>
        </w:rPr>
        <w:t>зона санитарной охраны источников водоснабжения (первого пояса);</w:t>
      </w:r>
    </w:p>
    <w:p w:rsidR="00360D97" w:rsidRPr="00E5762E" w:rsidRDefault="00360D97" w:rsidP="00645CDF">
      <w:pPr>
        <w:pStyle w:val="ConsNormal"/>
        <w:widowControl/>
        <w:numPr>
          <w:ilvl w:val="0"/>
          <w:numId w:val="7"/>
        </w:numPr>
        <w:tabs>
          <w:tab w:val="left" w:pos="-1276"/>
        </w:tabs>
        <w:suppressAutoHyphens/>
        <w:autoSpaceDN/>
        <w:adjustRightInd/>
        <w:ind w:right="0"/>
        <w:jc w:val="left"/>
        <w:rPr>
          <w:rFonts w:ascii="Times New Roman" w:hAnsi="Times New Roman" w:cs="Times New Roman"/>
          <w:sz w:val="24"/>
          <w:szCs w:val="24"/>
        </w:rPr>
      </w:pPr>
      <w:r w:rsidRPr="00E5762E">
        <w:rPr>
          <w:rFonts w:ascii="Times New Roman" w:hAnsi="Times New Roman" w:cs="Times New Roman"/>
          <w:sz w:val="24"/>
          <w:szCs w:val="24"/>
        </w:rPr>
        <w:t>зона санитарной охраны источников водоснабжения (второго пояса);</w:t>
      </w:r>
    </w:p>
    <w:p w:rsidR="00360D97" w:rsidRDefault="00360D97" w:rsidP="00645CDF">
      <w:pPr>
        <w:pStyle w:val="ConsNormal"/>
        <w:widowControl/>
        <w:numPr>
          <w:ilvl w:val="0"/>
          <w:numId w:val="7"/>
        </w:numPr>
        <w:tabs>
          <w:tab w:val="left" w:pos="-1276"/>
        </w:tabs>
        <w:suppressAutoHyphens/>
        <w:autoSpaceDN/>
        <w:adjustRightInd/>
        <w:ind w:right="0"/>
        <w:jc w:val="left"/>
        <w:rPr>
          <w:rFonts w:ascii="Times New Roman" w:hAnsi="Times New Roman" w:cs="Times New Roman"/>
          <w:sz w:val="24"/>
          <w:szCs w:val="24"/>
        </w:rPr>
      </w:pPr>
      <w:r w:rsidRPr="00E5762E">
        <w:rPr>
          <w:rFonts w:ascii="Times New Roman" w:hAnsi="Times New Roman" w:cs="Times New Roman"/>
          <w:sz w:val="24"/>
          <w:szCs w:val="24"/>
        </w:rPr>
        <w:t>граница территорий объектов культурного наследия.</w:t>
      </w:r>
    </w:p>
    <w:p w:rsidR="00360D97" w:rsidRDefault="00360D97" w:rsidP="00360D97">
      <w:pPr>
        <w:pStyle w:val="ConsNormal"/>
        <w:widowControl/>
        <w:tabs>
          <w:tab w:val="left" w:pos="-1276"/>
        </w:tabs>
        <w:suppressAutoHyphens/>
        <w:autoSpaceDN/>
        <w:adjustRightInd/>
        <w:ind w:right="0"/>
        <w:jc w:val="left"/>
        <w:rPr>
          <w:rFonts w:ascii="Times New Roman" w:hAnsi="Times New Roman" w:cs="Times New Roman"/>
          <w:sz w:val="24"/>
          <w:szCs w:val="24"/>
        </w:rPr>
      </w:pPr>
    </w:p>
    <w:p w:rsidR="000236B3" w:rsidRDefault="000236B3" w:rsidP="000236B3">
      <w:pPr>
        <w:pStyle w:val="ConsNormal"/>
        <w:widowControl/>
        <w:tabs>
          <w:tab w:val="left" w:pos="-1276"/>
        </w:tabs>
        <w:suppressAutoHyphens/>
        <w:autoSpaceDN/>
        <w:adjustRightInd/>
        <w:ind w:right="0"/>
        <w:rPr>
          <w:rFonts w:ascii="Times New Roman" w:hAnsi="Times New Roman" w:cs="Times New Roman"/>
          <w:color w:val="000000"/>
          <w:sz w:val="24"/>
          <w:szCs w:val="24"/>
        </w:rPr>
      </w:pPr>
      <w:r w:rsidRPr="00E5762E">
        <w:rPr>
          <w:rFonts w:ascii="Times New Roman" w:hAnsi="Times New Roman" w:cs="Times New Roman"/>
          <w:color w:val="000000"/>
          <w:sz w:val="24"/>
          <w:szCs w:val="24"/>
        </w:rPr>
        <w:t>Применительно к таким зонам ограничения использования земельных участков и объектов капитального строительства</w:t>
      </w:r>
      <w:r w:rsidRPr="000236B3">
        <w:rPr>
          <w:rFonts w:ascii="Times New Roman" w:hAnsi="Times New Roman" w:cs="Times New Roman"/>
          <w:color w:val="000000"/>
          <w:sz w:val="24"/>
          <w:szCs w:val="24"/>
        </w:rPr>
        <w:t xml:space="preserve"> </w:t>
      </w:r>
      <w:r w:rsidRPr="00E5762E">
        <w:rPr>
          <w:rFonts w:ascii="Times New Roman" w:hAnsi="Times New Roman" w:cs="Times New Roman"/>
          <w:color w:val="000000"/>
          <w:sz w:val="24"/>
          <w:szCs w:val="24"/>
        </w:rPr>
        <w:t>устанавливаются в соответствии</w:t>
      </w:r>
      <w:r w:rsidRPr="000236B3">
        <w:rPr>
          <w:rFonts w:ascii="Times New Roman" w:hAnsi="Times New Roman" w:cs="Times New Roman"/>
          <w:color w:val="000000"/>
          <w:sz w:val="24"/>
          <w:szCs w:val="24"/>
        </w:rPr>
        <w:t xml:space="preserve"> </w:t>
      </w:r>
      <w:r w:rsidRPr="00E5762E">
        <w:rPr>
          <w:rFonts w:ascii="Times New Roman" w:hAnsi="Times New Roman" w:cs="Times New Roman"/>
          <w:color w:val="000000"/>
          <w:sz w:val="24"/>
          <w:szCs w:val="24"/>
        </w:rPr>
        <w:t>с законодательством Российской Федерации.</w:t>
      </w:r>
      <w:r w:rsidRPr="000236B3">
        <w:rPr>
          <w:rFonts w:ascii="Times New Roman" w:hAnsi="Times New Roman" w:cs="Times New Roman"/>
          <w:color w:val="000000"/>
          <w:sz w:val="24"/>
          <w:szCs w:val="24"/>
        </w:rPr>
        <w:t xml:space="preserve"> </w:t>
      </w:r>
    </w:p>
    <w:p w:rsidR="00360D97" w:rsidRPr="00E5762E" w:rsidRDefault="000236B3" w:rsidP="000236B3">
      <w:pPr>
        <w:pStyle w:val="ConsNormal"/>
        <w:widowControl/>
        <w:tabs>
          <w:tab w:val="left" w:pos="-1276"/>
        </w:tabs>
        <w:suppressAutoHyphens/>
        <w:autoSpaceDN/>
        <w:adjustRightInd/>
        <w:ind w:right="0"/>
        <w:rPr>
          <w:rFonts w:ascii="Times New Roman" w:hAnsi="Times New Roman" w:cs="Times New Roman"/>
          <w:sz w:val="24"/>
          <w:szCs w:val="24"/>
        </w:rPr>
      </w:pPr>
      <w:r w:rsidRPr="00E5762E">
        <w:rPr>
          <w:rFonts w:ascii="Times New Roman" w:hAnsi="Times New Roman" w:cs="Times New Roman"/>
          <w:color w:val="000000"/>
          <w:sz w:val="24"/>
          <w:szCs w:val="24"/>
        </w:rPr>
        <w:t>Карты зон с особыми условиями использования территории</w:t>
      </w:r>
      <w:r w:rsidRPr="000236B3">
        <w:rPr>
          <w:rFonts w:ascii="Times New Roman" w:hAnsi="Times New Roman" w:cs="Times New Roman"/>
          <w:color w:val="000000"/>
          <w:sz w:val="24"/>
          <w:szCs w:val="24"/>
        </w:rPr>
        <w:t xml:space="preserve"> </w:t>
      </w:r>
      <w:r w:rsidRPr="00E5762E">
        <w:rPr>
          <w:rFonts w:ascii="Times New Roman" w:hAnsi="Times New Roman" w:cs="Times New Roman"/>
          <w:color w:val="000000"/>
          <w:sz w:val="24"/>
          <w:szCs w:val="24"/>
        </w:rPr>
        <w:t xml:space="preserve">и объектов капитального строительства </w:t>
      </w:r>
      <w:proofErr w:type="spellStart"/>
      <w:r w:rsidR="00924CA0" w:rsidRPr="00924CA0">
        <w:rPr>
          <w:rFonts w:ascii="Times New Roman" w:hAnsi="Times New Roman" w:cs="Times New Roman"/>
          <w:sz w:val="24"/>
          <w:szCs w:val="24"/>
        </w:rPr>
        <w:t>Боровёнковского</w:t>
      </w:r>
      <w:proofErr w:type="spellEnd"/>
      <w:r w:rsidR="00924CA0" w:rsidRPr="00924CA0">
        <w:rPr>
          <w:rFonts w:ascii="Times New Roman" w:hAnsi="Times New Roman" w:cs="Times New Roman"/>
          <w:sz w:val="24"/>
          <w:szCs w:val="24"/>
        </w:rPr>
        <w:t xml:space="preserve"> сельского</w:t>
      </w:r>
      <w:r w:rsidRPr="00E5762E">
        <w:rPr>
          <w:rFonts w:ascii="Times New Roman" w:hAnsi="Times New Roman" w:cs="Times New Roman"/>
          <w:sz w:val="24"/>
          <w:szCs w:val="24"/>
        </w:rPr>
        <w:t xml:space="preserve"> поселения</w:t>
      </w:r>
      <w:r w:rsidRPr="00E5762E">
        <w:rPr>
          <w:rFonts w:ascii="Times New Roman" w:hAnsi="Times New Roman" w:cs="Times New Roman"/>
          <w:color w:val="000000"/>
          <w:sz w:val="24"/>
          <w:szCs w:val="24"/>
        </w:rPr>
        <w:t xml:space="preserve"> представлены в графическом приложении  к настоящим Правилам.  </w:t>
      </w:r>
    </w:p>
    <w:p w:rsidR="00360D97" w:rsidRPr="00E5762E" w:rsidRDefault="00360D97" w:rsidP="00360D97">
      <w:pPr>
        <w:widowControl w:val="0"/>
        <w:autoSpaceDE w:val="0"/>
        <w:autoSpaceDN w:val="0"/>
        <w:adjustRightInd w:val="0"/>
        <w:ind w:firstLine="540"/>
        <w:outlineLvl w:val="3"/>
      </w:pPr>
    </w:p>
    <w:p w:rsidR="00481EA0" w:rsidRDefault="00481EA0" w:rsidP="006F08F6">
      <w:pPr>
        <w:tabs>
          <w:tab w:val="left" w:pos="709"/>
        </w:tabs>
        <w:rPr>
          <w:b/>
          <w:bCs/>
          <w:sz w:val="28"/>
          <w:szCs w:val="28"/>
        </w:rPr>
      </w:pPr>
    </w:p>
    <w:p w:rsidR="00481EA0" w:rsidRDefault="00481EA0" w:rsidP="006F08F6">
      <w:pPr>
        <w:tabs>
          <w:tab w:val="left" w:pos="709"/>
        </w:tabs>
        <w:rPr>
          <w:b/>
          <w:bCs/>
          <w:sz w:val="28"/>
          <w:szCs w:val="28"/>
        </w:rPr>
      </w:pPr>
    </w:p>
    <w:p w:rsidR="00481EA0" w:rsidRDefault="00481EA0" w:rsidP="006F08F6">
      <w:pPr>
        <w:tabs>
          <w:tab w:val="left" w:pos="709"/>
        </w:tabs>
        <w:rPr>
          <w:b/>
          <w:bCs/>
          <w:sz w:val="28"/>
          <w:szCs w:val="28"/>
        </w:rPr>
      </w:pPr>
    </w:p>
    <w:p w:rsidR="00481EA0" w:rsidRPr="009C692D" w:rsidRDefault="00481EA0" w:rsidP="006F08F6">
      <w:pPr>
        <w:tabs>
          <w:tab w:val="left" w:pos="709"/>
        </w:tabs>
        <w:rPr>
          <w:b/>
          <w:bCs/>
          <w:sz w:val="28"/>
          <w:szCs w:val="28"/>
        </w:rPr>
      </w:pPr>
    </w:p>
    <w:p w:rsidR="001B24C1" w:rsidRPr="00E5762E" w:rsidRDefault="001B24C1" w:rsidP="001B24C1">
      <w:pPr>
        <w:pStyle w:val="1"/>
        <w:tabs>
          <w:tab w:val="left" w:pos="0"/>
          <w:tab w:val="left" w:pos="240"/>
          <w:tab w:val="left" w:pos="560"/>
        </w:tabs>
        <w:ind w:firstLine="561"/>
        <w:rPr>
          <w:sz w:val="24"/>
          <w:szCs w:val="24"/>
        </w:rPr>
      </w:pPr>
      <w:bookmarkStart w:id="82" w:name="_Toc5008835"/>
      <w:r w:rsidRPr="00E5762E">
        <w:rPr>
          <w:sz w:val="24"/>
          <w:szCs w:val="24"/>
        </w:rPr>
        <w:lastRenderedPageBreak/>
        <w:t>Часть III. ГРАДОСТРОИТЕЛЬНЫЕ РЕГЛАМЕНТЫ</w:t>
      </w:r>
      <w:bookmarkEnd w:id="82"/>
    </w:p>
    <w:p w:rsidR="001B24C1" w:rsidRPr="00E5762E" w:rsidRDefault="001B24C1" w:rsidP="001B24C1">
      <w:pPr>
        <w:widowControl w:val="0"/>
        <w:autoSpaceDE w:val="0"/>
        <w:autoSpaceDN w:val="0"/>
        <w:adjustRightInd w:val="0"/>
        <w:ind w:firstLine="540"/>
      </w:pPr>
    </w:p>
    <w:p w:rsidR="001B24C1" w:rsidRPr="00E5762E" w:rsidRDefault="001B24C1" w:rsidP="001B24C1">
      <w:pPr>
        <w:pStyle w:val="1"/>
        <w:tabs>
          <w:tab w:val="left" w:pos="0"/>
          <w:tab w:val="left" w:pos="240"/>
          <w:tab w:val="left" w:pos="560"/>
        </w:tabs>
        <w:spacing w:line="360" w:lineRule="auto"/>
        <w:ind w:firstLine="560"/>
        <w:rPr>
          <w:sz w:val="24"/>
          <w:szCs w:val="24"/>
        </w:rPr>
      </w:pPr>
      <w:bookmarkStart w:id="83" w:name="Par854"/>
      <w:bookmarkStart w:id="84" w:name="_Toc5008836"/>
      <w:bookmarkEnd w:id="83"/>
      <w:r w:rsidRPr="00E5762E">
        <w:rPr>
          <w:sz w:val="24"/>
          <w:szCs w:val="24"/>
        </w:rPr>
        <w:t>Глава 11. ГРАДОСТРОИТЕЛЬНЫЕ РЕГЛАМЕНТЫ В ЧАСТИ ВИДОВ РАЗРЕШЕ</w:t>
      </w:r>
      <w:r w:rsidRPr="00E5762E">
        <w:rPr>
          <w:sz w:val="24"/>
          <w:szCs w:val="24"/>
        </w:rPr>
        <w:t>Н</w:t>
      </w:r>
      <w:r w:rsidRPr="00E5762E">
        <w:rPr>
          <w:sz w:val="24"/>
          <w:szCs w:val="24"/>
        </w:rPr>
        <w:t>НОГО ИСПОЛЬЗОВАНИЯ ЗЕМЕЛЬНЫХ УЧАСТКОВ, ОБЪЕКТОВ КАПИТАЛЬНОГО СТРОИТЕЛЬСТВА И ПАРАМЕТРОВ ИХ СТРОИТЕЛЬНОГО ИЗМЕНЕНИЯ</w:t>
      </w:r>
      <w:bookmarkEnd w:id="84"/>
    </w:p>
    <w:p w:rsidR="001B24C1" w:rsidRDefault="00B35361" w:rsidP="001B24C1">
      <w:pPr>
        <w:pStyle w:val="1"/>
        <w:tabs>
          <w:tab w:val="left" w:pos="0"/>
          <w:tab w:val="left" w:pos="240"/>
          <w:tab w:val="left" w:pos="560"/>
        </w:tabs>
        <w:ind w:firstLine="561"/>
        <w:rPr>
          <w:sz w:val="24"/>
          <w:szCs w:val="24"/>
        </w:rPr>
      </w:pPr>
      <w:bookmarkStart w:id="85" w:name="_Toc5008837"/>
      <w:r>
        <w:rPr>
          <w:sz w:val="24"/>
          <w:szCs w:val="24"/>
        </w:rPr>
        <w:t>Статья 31. Т</w:t>
      </w:r>
      <w:r w:rsidR="001B24C1" w:rsidRPr="00E5762E">
        <w:rPr>
          <w:sz w:val="24"/>
          <w:szCs w:val="24"/>
        </w:rPr>
        <w:t>ерриториальны</w:t>
      </w:r>
      <w:r>
        <w:rPr>
          <w:sz w:val="24"/>
          <w:szCs w:val="24"/>
        </w:rPr>
        <w:t xml:space="preserve">е </w:t>
      </w:r>
      <w:r w:rsidR="001B24C1" w:rsidRPr="00E5762E">
        <w:rPr>
          <w:sz w:val="24"/>
          <w:szCs w:val="24"/>
        </w:rPr>
        <w:t>зон</w:t>
      </w:r>
      <w:bookmarkEnd w:id="85"/>
      <w:r>
        <w:rPr>
          <w:sz w:val="24"/>
          <w:szCs w:val="24"/>
        </w:rPr>
        <w:t xml:space="preserve">ы, установленные для </w:t>
      </w:r>
      <w:proofErr w:type="spellStart"/>
      <w:r>
        <w:rPr>
          <w:sz w:val="24"/>
          <w:szCs w:val="24"/>
        </w:rPr>
        <w:t>Боровёнковского</w:t>
      </w:r>
      <w:proofErr w:type="spellEnd"/>
      <w:r>
        <w:rPr>
          <w:sz w:val="24"/>
          <w:szCs w:val="24"/>
        </w:rPr>
        <w:t xml:space="preserve"> сельского      поселения</w:t>
      </w:r>
    </w:p>
    <w:p w:rsidR="001B24C1" w:rsidRDefault="001B24C1" w:rsidP="001B24C1">
      <w:pPr>
        <w:widowControl w:val="0"/>
        <w:autoSpaceDE w:val="0"/>
        <w:autoSpaceDN w:val="0"/>
        <w:adjustRightInd w:val="0"/>
        <w:ind w:firstLine="540"/>
      </w:pPr>
      <w:r w:rsidRPr="00E5762E">
        <w:t>На карте градостроительного зонирования</w:t>
      </w:r>
      <w:r w:rsidR="00B35361">
        <w:t xml:space="preserve"> </w:t>
      </w:r>
      <w:r w:rsidR="00B35361" w:rsidRPr="00301897">
        <w:rPr>
          <w:noProof/>
        </w:rPr>
        <w:t xml:space="preserve">Боровёнковского сельского </w:t>
      </w:r>
      <w:r w:rsidR="00B35361" w:rsidRPr="00301897">
        <w:t>п</w:t>
      </w:r>
      <w:r w:rsidR="00B35361" w:rsidRPr="00301897">
        <w:rPr>
          <w:noProof/>
        </w:rPr>
        <w:t>оселения</w:t>
      </w:r>
      <w:r w:rsidRPr="00E5762E">
        <w:t xml:space="preserve"> в</w:t>
      </w:r>
      <w:r w:rsidRPr="00E5762E">
        <w:t>ы</w:t>
      </w:r>
      <w:r w:rsidRPr="00E5762E">
        <w:t>делены следующие виды территориальных зон:</w:t>
      </w:r>
    </w:p>
    <w:p w:rsidR="001B24C1" w:rsidRDefault="001B24C1" w:rsidP="001B24C1">
      <w:pPr>
        <w:widowControl w:val="0"/>
        <w:autoSpaceDE w:val="0"/>
        <w:autoSpaceDN w:val="0"/>
        <w:adjustRightInd w:val="0"/>
        <w:ind w:firstLine="540"/>
      </w:pPr>
    </w:p>
    <w:p w:rsidR="00B35361" w:rsidRPr="0055268B" w:rsidRDefault="00B35361" w:rsidP="00B35361">
      <w:pPr>
        <w:widowControl w:val="0"/>
        <w:suppressAutoHyphens/>
        <w:autoSpaceDE w:val="0"/>
      </w:pPr>
      <w:r>
        <w:t xml:space="preserve">         </w:t>
      </w:r>
      <w:r w:rsidRPr="0055268B">
        <w:t>Порядок установления, виды, состав и границы территориальных зон определяются в соответствии с требованиями статей 34, 35 Градостроительного кодекса Российской Федерации.</w:t>
      </w:r>
    </w:p>
    <w:p w:rsidR="00B35361" w:rsidRPr="0055268B" w:rsidRDefault="00B35361" w:rsidP="00B35361">
      <w:r>
        <w:t xml:space="preserve">         </w:t>
      </w:r>
      <w:r w:rsidRPr="0055268B">
        <w:t xml:space="preserve">В результате </w:t>
      </w:r>
      <w:hyperlink w:anchor="sub_106" w:history="1">
        <w:r w:rsidRPr="0055268B">
          <w:rPr>
            <w:rStyle w:val="af3"/>
          </w:rPr>
          <w:t>градостроительного зонирования</w:t>
        </w:r>
      </w:hyperlink>
      <w:r w:rsidRPr="0055268B">
        <w:t xml:space="preserve"> на карте градостроительного зониров</w:t>
      </w:r>
      <w:r w:rsidRPr="0055268B">
        <w:t>а</w:t>
      </w:r>
      <w:r w:rsidRPr="0055268B">
        <w:t>ния</w:t>
      </w:r>
      <w:r>
        <w:t xml:space="preserve"> </w:t>
      </w:r>
      <w:r w:rsidRPr="00301897">
        <w:rPr>
          <w:noProof/>
        </w:rPr>
        <w:t xml:space="preserve">Боровёнковского сельского </w:t>
      </w:r>
      <w:r w:rsidRPr="00301897">
        <w:t>п</w:t>
      </w:r>
      <w:r w:rsidRPr="00301897">
        <w:rPr>
          <w:noProof/>
        </w:rPr>
        <w:t>оселения</w:t>
      </w:r>
      <w:r w:rsidRPr="0055268B">
        <w:t xml:space="preserve"> определены виды территориальных зон, пре</w:t>
      </w:r>
      <w:r w:rsidRPr="0055268B">
        <w:t>д</w:t>
      </w:r>
      <w:r w:rsidRPr="0055268B">
        <w:t>ставленные в таблице</w:t>
      </w:r>
      <w:r w:rsidR="00F93FCE">
        <w:t xml:space="preserve"> 1</w:t>
      </w:r>
      <w:r w:rsidRPr="0055268B">
        <w:t>.</w:t>
      </w:r>
    </w:p>
    <w:p w:rsidR="00B35361" w:rsidRPr="0055268B" w:rsidRDefault="00B35361" w:rsidP="00B35361">
      <w:pPr>
        <w:autoSpaceDE w:val="0"/>
        <w:rPr>
          <w:rFonts w:eastAsia="Arial"/>
          <w:b/>
        </w:rPr>
      </w:pPr>
    </w:p>
    <w:p w:rsidR="00B35361" w:rsidRPr="0055268B" w:rsidRDefault="00B35361" w:rsidP="00B35361">
      <w:pPr>
        <w:ind w:firstLine="658"/>
        <w:jc w:val="center"/>
      </w:pPr>
      <w:r w:rsidRPr="0055268B">
        <w:t>Территориальные зоны</w:t>
      </w:r>
    </w:p>
    <w:p w:rsidR="00B35361" w:rsidRPr="00F93FCE" w:rsidRDefault="00F93FCE" w:rsidP="00F93FCE">
      <w:pPr>
        <w:autoSpaceDE w:val="0"/>
        <w:jc w:val="center"/>
        <w:rPr>
          <w:rFonts w:eastAsia="Arial"/>
        </w:rPr>
      </w:pPr>
      <w:r>
        <w:rPr>
          <w:rFonts w:eastAsia="Arial"/>
        </w:rPr>
        <w:t xml:space="preserve">                                                                                                                               </w:t>
      </w:r>
      <w:r w:rsidR="00B52B12">
        <w:rPr>
          <w:rFonts w:eastAsia="Arial"/>
        </w:rPr>
        <w:t xml:space="preserve">      </w:t>
      </w:r>
      <w:r>
        <w:rPr>
          <w:rFonts w:eastAsia="Arial"/>
        </w:rPr>
        <w:t xml:space="preserve"> Таблица 1.</w:t>
      </w:r>
    </w:p>
    <w:tbl>
      <w:tblPr>
        <w:tblW w:w="0" w:type="auto"/>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980"/>
        <w:gridCol w:w="7363"/>
      </w:tblGrid>
      <w:tr w:rsidR="00B35361" w:rsidRPr="0055268B" w:rsidTr="00B35361">
        <w:trPr>
          <w:trHeight w:val="230"/>
        </w:trPr>
        <w:tc>
          <w:tcPr>
            <w:tcW w:w="1980" w:type="dxa"/>
          </w:tcPr>
          <w:p w:rsidR="00B35361" w:rsidRPr="0055268B" w:rsidRDefault="00B35361" w:rsidP="00B35361">
            <w:pPr>
              <w:suppressLineNumbers/>
              <w:snapToGrid w:val="0"/>
            </w:pPr>
            <w:r w:rsidRPr="0055268B">
              <w:t>Код территор</w:t>
            </w:r>
            <w:r w:rsidRPr="0055268B">
              <w:t>и</w:t>
            </w:r>
            <w:r w:rsidRPr="0055268B">
              <w:t>альной зоны</w:t>
            </w:r>
          </w:p>
        </w:tc>
        <w:tc>
          <w:tcPr>
            <w:tcW w:w="7363" w:type="dxa"/>
          </w:tcPr>
          <w:p w:rsidR="00B35361" w:rsidRPr="0055268B" w:rsidRDefault="00B35361" w:rsidP="00B35361">
            <w:pPr>
              <w:suppressLineNumbers/>
              <w:snapToGrid w:val="0"/>
              <w:ind w:left="560" w:right="5"/>
            </w:pPr>
            <w:r w:rsidRPr="0055268B">
              <w:t>Виды и состав территориальных зон</w:t>
            </w:r>
          </w:p>
        </w:tc>
      </w:tr>
      <w:tr w:rsidR="00B35361" w:rsidRPr="0055268B" w:rsidTr="00B35361">
        <w:trPr>
          <w:trHeight w:val="230"/>
        </w:trPr>
        <w:tc>
          <w:tcPr>
            <w:tcW w:w="1980" w:type="dxa"/>
          </w:tcPr>
          <w:p w:rsidR="00B35361" w:rsidRPr="0055268B" w:rsidRDefault="00B35361" w:rsidP="00B35361">
            <w:pPr>
              <w:suppressLineNumbers/>
              <w:snapToGrid w:val="0"/>
              <w:ind w:left="-55"/>
            </w:pPr>
          </w:p>
        </w:tc>
        <w:tc>
          <w:tcPr>
            <w:tcW w:w="7363" w:type="dxa"/>
          </w:tcPr>
          <w:p w:rsidR="00B35361" w:rsidRPr="0055268B" w:rsidRDefault="00B35361" w:rsidP="00B35361">
            <w:pPr>
              <w:suppressLineNumbers/>
              <w:snapToGrid w:val="0"/>
              <w:ind w:left="560" w:right="5"/>
              <w:rPr>
                <w:b/>
              </w:rPr>
            </w:pPr>
            <w:r w:rsidRPr="0055268B">
              <w:rPr>
                <w:b/>
              </w:rPr>
              <w:t>Жилые зоны (Ж)</w:t>
            </w:r>
          </w:p>
        </w:tc>
      </w:tr>
      <w:tr w:rsidR="00B35361" w:rsidRPr="0055268B" w:rsidTr="00B35361">
        <w:trPr>
          <w:trHeight w:val="230"/>
        </w:trPr>
        <w:tc>
          <w:tcPr>
            <w:tcW w:w="1980" w:type="dxa"/>
          </w:tcPr>
          <w:p w:rsidR="00B35361" w:rsidRPr="0055268B" w:rsidRDefault="00B35361" w:rsidP="00B35361">
            <w:pPr>
              <w:snapToGrid w:val="0"/>
              <w:ind w:left="-55" w:right="-60"/>
              <w:jc w:val="center"/>
            </w:pPr>
            <w:r w:rsidRPr="0055268B">
              <w:t>Ж</w:t>
            </w:r>
            <w:r>
              <w:t>.1</w:t>
            </w:r>
          </w:p>
        </w:tc>
        <w:tc>
          <w:tcPr>
            <w:tcW w:w="7363" w:type="dxa"/>
          </w:tcPr>
          <w:p w:rsidR="00B35361" w:rsidRPr="0055268B" w:rsidRDefault="00B35361" w:rsidP="00B35361">
            <w:r w:rsidRPr="0055268B">
              <w:t>Зона застройки индивидуальными жилыми домами</w:t>
            </w:r>
          </w:p>
        </w:tc>
      </w:tr>
      <w:tr w:rsidR="00B35361" w:rsidRPr="0055268B" w:rsidTr="00B35361">
        <w:trPr>
          <w:trHeight w:val="230"/>
        </w:trPr>
        <w:tc>
          <w:tcPr>
            <w:tcW w:w="1980" w:type="dxa"/>
          </w:tcPr>
          <w:p w:rsidR="00B35361" w:rsidRPr="0055268B" w:rsidRDefault="00B35361" w:rsidP="00B35361">
            <w:pPr>
              <w:snapToGrid w:val="0"/>
              <w:ind w:left="-55" w:right="-60"/>
              <w:jc w:val="center"/>
            </w:pPr>
            <w:r w:rsidRPr="0055268B">
              <w:t>Ж</w:t>
            </w:r>
            <w:r>
              <w:t>.2</w:t>
            </w:r>
          </w:p>
        </w:tc>
        <w:tc>
          <w:tcPr>
            <w:tcW w:w="7363" w:type="dxa"/>
          </w:tcPr>
          <w:p w:rsidR="00B35361" w:rsidRPr="0055268B" w:rsidRDefault="00B35361" w:rsidP="00B35361">
            <w:r w:rsidRPr="0055268B">
              <w:t xml:space="preserve">Зона застройки </w:t>
            </w:r>
            <w:r>
              <w:t>малоэтажными</w:t>
            </w:r>
            <w:r w:rsidRPr="0055268B">
              <w:t xml:space="preserve"> жилыми домами</w:t>
            </w:r>
            <w:r>
              <w:t xml:space="preserve"> в 1-4 этажа</w:t>
            </w:r>
          </w:p>
        </w:tc>
      </w:tr>
      <w:tr w:rsidR="00B35361" w:rsidRPr="0055268B" w:rsidTr="00B35361">
        <w:trPr>
          <w:trHeight w:val="230"/>
        </w:trPr>
        <w:tc>
          <w:tcPr>
            <w:tcW w:w="1980" w:type="dxa"/>
          </w:tcPr>
          <w:p w:rsidR="00B35361" w:rsidRPr="0055268B" w:rsidRDefault="00B35361" w:rsidP="00B35361">
            <w:pPr>
              <w:snapToGrid w:val="0"/>
              <w:ind w:left="-55"/>
              <w:jc w:val="center"/>
            </w:pPr>
          </w:p>
        </w:tc>
        <w:tc>
          <w:tcPr>
            <w:tcW w:w="7363" w:type="dxa"/>
          </w:tcPr>
          <w:p w:rsidR="00B35361" w:rsidRPr="0055268B" w:rsidRDefault="00B35361" w:rsidP="00B35361">
            <w:pPr>
              <w:snapToGrid w:val="0"/>
              <w:ind w:left="517"/>
              <w:rPr>
                <w:b/>
              </w:rPr>
            </w:pPr>
            <w:r w:rsidRPr="0055268B">
              <w:rPr>
                <w:b/>
              </w:rPr>
              <w:t>Общественно-деловые зоны (О)</w:t>
            </w:r>
          </w:p>
        </w:tc>
      </w:tr>
      <w:tr w:rsidR="00B35361" w:rsidRPr="0055268B" w:rsidTr="00B35361">
        <w:trPr>
          <w:trHeight w:val="230"/>
        </w:trPr>
        <w:tc>
          <w:tcPr>
            <w:tcW w:w="1980" w:type="dxa"/>
          </w:tcPr>
          <w:p w:rsidR="00B35361" w:rsidRPr="0055268B" w:rsidRDefault="00B35361" w:rsidP="00B35361">
            <w:pPr>
              <w:snapToGrid w:val="0"/>
              <w:ind w:left="-55"/>
              <w:jc w:val="center"/>
            </w:pPr>
            <w:r w:rsidRPr="0055268B">
              <w:t>ОД</w:t>
            </w:r>
          </w:p>
        </w:tc>
        <w:tc>
          <w:tcPr>
            <w:tcW w:w="7363" w:type="dxa"/>
          </w:tcPr>
          <w:p w:rsidR="00B35361" w:rsidRPr="00B35361" w:rsidRDefault="000714D8" w:rsidP="00B35361">
            <w:pPr>
              <w:snapToGrid w:val="0"/>
              <w:ind w:left="10"/>
            </w:pPr>
            <w:r>
              <w:t>Общественно-делова</w:t>
            </w:r>
            <w:r w:rsidR="00B35361" w:rsidRPr="00B35361">
              <w:t>я зона</w:t>
            </w:r>
          </w:p>
        </w:tc>
      </w:tr>
      <w:tr w:rsidR="00B35361" w:rsidRPr="0055268B" w:rsidTr="00B35361">
        <w:trPr>
          <w:trHeight w:val="230"/>
        </w:trPr>
        <w:tc>
          <w:tcPr>
            <w:tcW w:w="1980" w:type="dxa"/>
          </w:tcPr>
          <w:p w:rsidR="00B35361" w:rsidRPr="0055268B" w:rsidRDefault="00B35361" w:rsidP="00B35361">
            <w:pPr>
              <w:keepNext/>
              <w:snapToGrid w:val="0"/>
              <w:ind w:left="-55"/>
              <w:jc w:val="center"/>
            </w:pPr>
          </w:p>
        </w:tc>
        <w:tc>
          <w:tcPr>
            <w:tcW w:w="7363" w:type="dxa"/>
          </w:tcPr>
          <w:p w:rsidR="00B35361" w:rsidRPr="0055268B" w:rsidRDefault="00B35361" w:rsidP="00B35361">
            <w:pPr>
              <w:keepNext/>
              <w:snapToGrid w:val="0"/>
              <w:ind w:firstLine="517"/>
              <w:rPr>
                <w:b/>
              </w:rPr>
            </w:pPr>
            <w:r w:rsidRPr="0055268B">
              <w:rPr>
                <w:b/>
              </w:rPr>
              <w:t>Производственные зоны (П)</w:t>
            </w:r>
          </w:p>
        </w:tc>
      </w:tr>
      <w:tr w:rsidR="00B35361" w:rsidRPr="0055268B" w:rsidTr="00B35361">
        <w:trPr>
          <w:trHeight w:val="230"/>
        </w:trPr>
        <w:tc>
          <w:tcPr>
            <w:tcW w:w="1980" w:type="dxa"/>
          </w:tcPr>
          <w:p w:rsidR="00B35361" w:rsidRPr="0055268B" w:rsidRDefault="00B35361" w:rsidP="00B35361">
            <w:pPr>
              <w:keepNext/>
              <w:snapToGrid w:val="0"/>
              <w:ind w:left="-55"/>
              <w:jc w:val="center"/>
            </w:pPr>
            <w:r w:rsidRPr="0055268B">
              <w:t>П</w:t>
            </w:r>
            <w:r>
              <w:t>.1</w:t>
            </w:r>
          </w:p>
        </w:tc>
        <w:tc>
          <w:tcPr>
            <w:tcW w:w="7363" w:type="dxa"/>
          </w:tcPr>
          <w:p w:rsidR="00B35361" w:rsidRPr="0055268B" w:rsidRDefault="00B35361" w:rsidP="00B35361">
            <w:pPr>
              <w:keepNext/>
              <w:snapToGrid w:val="0"/>
            </w:pPr>
            <w:r>
              <w:t>Коммунально-складская зона</w:t>
            </w:r>
          </w:p>
        </w:tc>
      </w:tr>
      <w:tr w:rsidR="00B35361" w:rsidRPr="0055268B" w:rsidTr="00B35361">
        <w:trPr>
          <w:trHeight w:val="230"/>
        </w:trPr>
        <w:tc>
          <w:tcPr>
            <w:tcW w:w="1980" w:type="dxa"/>
          </w:tcPr>
          <w:p w:rsidR="00B35361" w:rsidRPr="0055268B" w:rsidRDefault="00B35361" w:rsidP="00B35361">
            <w:pPr>
              <w:keepNext/>
              <w:snapToGrid w:val="0"/>
              <w:ind w:left="-55"/>
              <w:jc w:val="center"/>
            </w:pPr>
            <w:r w:rsidRPr="0055268B">
              <w:t>П</w:t>
            </w:r>
            <w:r>
              <w:t>.2</w:t>
            </w:r>
          </w:p>
        </w:tc>
        <w:tc>
          <w:tcPr>
            <w:tcW w:w="7363" w:type="dxa"/>
          </w:tcPr>
          <w:p w:rsidR="00B35361" w:rsidRPr="0055268B" w:rsidRDefault="001035D5" w:rsidP="001035D5">
            <w:pPr>
              <w:keepNext/>
              <w:snapToGrid w:val="0"/>
            </w:pPr>
            <w:r>
              <w:t>Зона</w:t>
            </w:r>
            <w:r w:rsidR="00B35361" w:rsidRPr="0055268B">
              <w:t xml:space="preserve"> производственных </w:t>
            </w:r>
            <w:r>
              <w:t>предприятий</w:t>
            </w:r>
            <w:r w:rsidR="00B35361" w:rsidRPr="0055268B">
              <w:t xml:space="preserve"> </w:t>
            </w:r>
            <w:r w:rsidR="00B35361">
              <w:rPr>
                <w:lang w:val="en-US"/>
              </w:rPr>
              <w:t>III</w:t>
            </w:r>
            <w:r w:rsidR="00B35361" w:rsidRPr="001035D5">
              <w:t>-</w:t>
            </w:r>
            <w:r w:rsidR="00B35361" w:rsidRPr="0055268B">
              <w:rPr>
                <w:lang w:val="en-US"/>
              </w:rPr>
              <w:t>V</w:t>
            </w:r>
            <w:r w:rsidR="00B35361" w:rsidRPr="0055268B">
              <w:t xml:space="preserve"> класса </w:t>
            </w:r>
            <w:r>
              <w:t>опасности</w:t>
            </w:r>
          </w:p>
        </w:tc>
      </w:tr>
      <w:tr w:rsidR="00B35361" w:rsidRPr="0055268B" w:rsidTr="00B35361">
        <w:trPr>
          <w:trHeight w:val="230"/>
        </w:trPr>
        <w:tc>
          <w:tcPr>
            <w:tcW w:w="1980" w:type="dxa"/>
          </w:tcPr>
          <w:p w:rsidR="00B35361" w:rsidRPr="0055268B" w:rsidRDefault="00B35361" w:rsidP="00B35361">
            <w:pPr>
              <w:keepNext/>
              <w:snapToGrid w:val="0"/>
              <w:ind w:left="-55"/>
              <w:jc w:val="center"/>
            </w:pPr>
          </w:p>
        </w:tc>
        <w:tc>
          <w:tcPr>
            <w:tcW w:w="7363" w:type="dxa"/>
          </w:tcPr>
          <w:p w:rsidR="00B35361" w:rsidRPr="0055268B" w:rsidRDefault="00B35361" w:rsidP="00B35361">
            <w:pPr>
              <w:keepNext/>
              <w:snapToGrid w:val="0"/>
              <w:rPr>
                <w:b/>
              </w:rPr>
            </w:pPr>
            <w:r w:rsidRPr="0055268B">
              <w:rPr>
                <w:b/>
              </w:rPr>
              <w:t xml:space="preserve">         Зоны объектов инженерной и транспортной </w:t>
            </w:r>
          </w:p>
          <w:p w:rsidR="00B35361" w:rsidRPr="0055268B" w:rsidRDefault="00B35361" w:rsidP="00B35361">
            <w:pPr>
              <w:keepNext/>
              <w:snapToGrid w:val="0"/>
              <w:rPr>
                <w:b/>
              </w:rPr>
            </w:pPr>
            <w:r w:rsidRPr="0055268B">
              <w:rPr>
                <w:b/>
              </w:rPr>
              <w:t xml:space="preserve">         инфраструктуры (</w:t>
            </w:r>
            <w:proofErr w:type="gramStart"/>
            <w:r w:rsidRPr="0055268B">
              <w:rPr>
                <w:b/>
              </w:rPr>
              <w:t>ИТ</w:t>
            </w:r>
            <w:proofErr w:type="gramEnd"/>
            <w:r w:rsidRPr="0055268B">
              <w:rPr>
                <w:b/>
              </w:rPr>
              <w:t xml:space="preserve">) </w:t>
            </w:r>
          </w:p>
        </w:tc>
      </w:tr>
      <w:tr w:rsidR="00B35361" w:rsidRPr="0055268B" w:rsidTr="00B35361">
        <w:trPr>
          <w:trHeight w:val="230"/>
        </w:trPr>
        <w:tc>
          <w:tcPr>
            <w:tcW w:w="1980" w:type="dxa"/>
          </w:tcPr>
          <w:p w:rsidR="00B35361" w:rsidRPr="0055268B" w:rsidRDefault="00700431" w:rsidP="00700431">
            <w:pPr>
              <w:keepNext/>
              <w:snapToGrid w:val="0"/>
              <w:ind w:left="-55"/>
              <w:jc w:val="center"/>
            </w:pPr>
            <w:r>
              <w:t>И</w:t>
            </w:r>
          </w:p>
        </w:tc>
        <w:tc>
          <w:tcPr>
            <w:tcW w:w="7363" w:type="dxa"/>
          </w:tcPr>
          <w:p w:rsidR="00B35361" w:rsidRPr="0055268B" w:rsidRDefault="00700431" w:rsidP="00B35361">
            <w:pPr>
              <w:keepNext/>
              <w:snapToGrid w:val="0"/>
            </w:pPr>
            <w:r>
              <w:t>Зона инженерной инфраструктуры</w:t>
            </w:r>
          </w:p>
        </w:tc>
      </w:tr>
      <w:tr w:rsidR="00700431" w:rsidRPr="0055268B" w:rsidTr="00B35361">
        <w:trPr>
          <w:trHeight w:val="230"/>
        </w:trPr>
        <w:tc>
          <w:tcPr>
            <w:tcW w:w="1980" w:type="dxa"/>
          </w:tcPr>
          <w:p w:rsidR="00700431" w:rsidRPr="0055268B" w:rsidRDefault="00700431" w:rsidP="00B35361">
            <w:pPr>
              <w:keepNext/>
              <w:snapToGrid w:val="0"/>
              <w:ind w:left="-55"/>
              <w:jc w:val="center"/>
            </w:pPr>
            <w:r>
              <w:t>Т.1</w:t>
            </w:r>
          </w:p>
        </w:tc>
        <w:tc>
          <w:tcPr>
            <w:tcW w:w="7363" w:type="dxa"/>
          </w:tcPr>
          <w:p w:rsidR="00700431" w:rsidRPr="0055268B" w:rsidRDefault="00700431" w:rsidP="00B35361">
            <w:pPr>
              <w:keepNext/>
              <w:snapToGrid w:val="0"/>
            </w:pPr>
            <w:r>
              <w:t xml:space="preserve">Зона </w:t>
            </w:r>
            <w:r w:rsidRPr="0055268B">
              <w:t>транспортной инфраструктуры</w:t>
            </w:r>
          </w:p>
        </w:tc>
      </w:tr>
      <w:tr w:rsidR="00B35361" w:rsidRPr="0055268B" w:rsidTr="00B35361">
        <w:trPr>
          <w:trHeight w:val="230"/>
        </w:trPr>
        <w:tc>
          <w:tcPr>
            <w:tcW w:w="1980" w:type="dxa"/>
          </w:tcPr>
          <w:p w:rsidR="00B35361" w:rsidRPr="0055268B" w:rsidRDefault="00E032CF" w:rsidP="00B35361">
            <w:pPr>
              <w:keepNext/>
              <w:snapToGrid w:val="0"/>
              <w:ind w:left="-55"/>
              <w:jc w:val="center"/>
            </w:pPr>
            <w:r>
              <w:t>Т.</w:t>
            </w:r>
            <w:r w:rsidR="00B35361" w:rsidRPr="0055268B">
              <w:t>2</w:t>
            </w:r>
          </w:p>
        </w:tc>
        <w:tc>
          <w:tcPr>
            <w:tcW w:w="7363" w:type="dxa"/>
          </w:tcPr>
          <w:p w:rsidR="00B35361" w:rsidRPr="0055268B" w:rsidRDefault="00B35361" w:rsidP="00B35361">
            <w:pPr>
              <w:keepNext/>
              <w:snapToGrid w:val="0"/>
            </w:pPr>
            <w:r w:rsidRPr="0055268B">
              <w:t>Зона объектов железнодорожного транспорта</w:t>
            </w:r>
          </w:p>
        </w:tc>
      </w:tr>
      <w:tr w:rsidR="00B35361" w:rsidRPr="0055268B" w:rsidTr="00B35361">
        <w:trPr>
          <w:trHeight w:val="230"/>
        </w:trPr>
        <w:tc>
          <w:tcPr>
            <w:tcW w:w="1980" w:type="dxa"/>
          </w:tcPr>
          <w:p w:rsidR="00B35361" w:rsidRPr="0055268B" w:rsidRDefault="00B35361" w:rsidP="00B35361">
            <w:pPr>
              <w:snapToGrid w:val="0"/>
              <w:ind w:left="-55"/>
              <w:jc w:val="center"/>
            </w:pPr>
          </w:p>
        </w:tc>
        <w:tc>
          <w:tcPr>
            <w:tcW w:w="7363" w:type="dxa"/>
          </w:tcPr>
          <w:p w:rsidR="00B35361" w:rsidRPr="0055268B" w:rsidRDefault="00B35361" w:rsidP="00B35361">
            <w:pPr>
              <w:snapToGrid w:val="0"/>
              <w:ind w:left="10"/>
            </w:pPr>
            <w:r w:rsidRPr="0055268B">
              <w:rPr>
                <w:b/>
              </w:rPr>
              <w:t xml:space="preserve">       </w:t>
            </w:r>
            <w:r w:rsidR="00FB09C7">
              <w:rPr>
                <w:b/>
              </w:rPr>
              <w:t xml:space="preserve">  Зоны рекреаций</w:t>
            </w:r>
            <w:r w:rsidRPr="0055268B">
              <w:rPr>
                <w:b/>
              </w:rPr>
              <w:t xml:space="preserve"> (Р)</w:t>
            </w:r>
          </w:p>
        </w:tc>
      </w:tr>
      <w:tr w:rsidR="00B35361" w:rsidRPr="0055268B" w:rsidTr="00B35361">
        <w:trPr>
          <w:trHeight w:val="230"/>
        </w:trPr>
        <w:tc>
          <w:tcPr>
            <w:tcW w:w="1980" w:type="dxa"/>
          </w:tcPr>
          <w:p w:rsidR="00B35361" w:rsidRPr="0055268B" w:rsidRDefault="00B35361" w:rsidP="00B35361">
            <w:pPr>
              <w:keepNext/>
              <w:snapToGrid w:val="0"/>
              <w:ind w:left="-55"/>
              <w:jc w:val="center"/>
            </w:pPr>
            <w:r w:rsidRPr="0055268B">
              <w:t>Р</w:t>
            </w:r>
            <w:r w:rsidR="00FB09C7">
              <w:t>.1</w:t>
            </w:r>
          </w:p>
        </w:tc>
        <w:tc>
          <w:tcPr>
            <w:tcW w:w="7363" w:type="dxa"/>
          </w:tcPr>
          <w:p w:rsidR="00B35361" w:rsidRPr="0055268B" w:rsidRDefault="00B35361" w:rsidP="00FB09C7">
            <w:pPr>
              <w:keepNext/>
              <w:snapToGrid w:val="0"/>
            </w:pPr>
            <w:r w:rsidRPr="0055268B">
              <w:t xml:space="preserve">Зона </w:t>
            </w:r>
            <w:r w:rsidR="00FB09C7">
              <w:t>природного ландшафта</w:t>
            </w:r>
          </w:p>
        </w:tc>
      </w:tr>
      <w:tr w:rsidR="00FB09C7" w:rsidRPr="0055268B" w:rsidTr="00B35361">
        <w:trPr>
          <w:trHeight w:val="230"/>
        </w:trPr>
        <w:tc>
          <w:tcPr>
            <w:tcW w:w="1980" w:type="dxa"/>
          </w:tcPr>
          <w:p w:rsidR="00FB09C7" w:rsidRPr="0055268B" w:rsidRDefault="00FB09C7" w:rsidP="00546468">
            <w:pPr>
              <w:keepNext/>
              <w:snapToGrid w:val="0"/>
              <w:ind w:left="-55"/>
              <w:jc w:val="center"/>
            </w:pPr>
            <w:r w:rsidRPr="0055268B">
              <w:t>Р</w:t>
            </w:r>
            <w:r>
              <w:t>.2</w:t>
            </w:r>
          </w:p>
        </w:tc>
        <w:tc>
          <w:tcPr>
            <w:tcW w:w="7363" w:type="dxa"/>
          </w:tcPr>
          <w:p w:rsidR="00FB09C7" w:rsidRPr="0055268B" w:rsidRDefault="00FB09C7" w:rsidP="00B35361">
            <w:pPr>
              <w:keepNext/>
              <w:snapToGrid w:val="0"/>
            </w:pPr>
            <w:r>
              <w:t>Зона парков, скверов</w:t>
            </w:r>
          </w:p>
        </w:tc>
      </w:tr>
      <w:tr w:rsidR="00FB09C7" w:rsidRPr="0055268B" w:rsidTr="00B35361">
        <w:trPr>
          <w:trHeight w:val="275"/>
        </w:trPr>
        <w:tc>
          <w:tcPr>
            <w:tcW w:w="1980" w:type="dxa"/>
          </w:tcPr>
          <w:p w:rsidR="00FB09C7" w:rsidRPr="0055268B" w:rsidRDefault="00FB09C7" w:rsidP="00B35361">
            <w:pPr>
              <w:suppressLineNumbers/>
              <w:snapToGrid w:val="0"/>
              <w:ind w:left="-55"/>
              <w:jc w:val="center"/>
            </w:pPr>
          </w:p>
        </w:tc>
        <w:tc>
          <w:tcPr>
            <w:tcW w:w="7363" w:type="dxa"/>
          </w:tcPr>
          <w:p w:rsidR="00FB09C7" w:rsidRPr="0055268B" w:rsidRDefault="00FB09C7" w:rsidP="009C4081">
            <w:pPr>
              <w:snapToGrid w:val="0"/>
              <w:ind w:firstLine="540"/>
              <w:rPr>
                <w:b/>
              </w:rPr>
            </w:pPr>
            <w:r w:rsidRPr="0055268B">
              <w:rPr>
                <w:b/>
              </w:rPr>
              <w:t xml:space="preserve">Зоны сельскохозяйственного </w:t>
            </w:r>
            <w:r w:rsidR="00F93FCE">
              <w:rPr>
                <w:b/>
              </w:rPr>
              <w:t>назначения</w:t>
            </w:r>
            <w:r w:rsidRPr="0055268B">
              <w:rPr>
                <w:b/>
              </w:rPr>
              <w:t xml:space="preserve"> (СХ)</w:t>
            </w:r>
          </w:p>
        </w:tc>
      </w:tr>
      <w:tr w:rsidR="00FB09C7" w:rsidRPr="0055268B" w:rsidTr="00B35361">
        <w:trPr>
          <w:trHeight w:val="230"/>
        </w:trPr>
        <w:tc>
          <w:tcPr>
            <w:tcW w:w="1980" w:type="dxa"/>
          </w:tcPr>
          <w:p w:rsidR="00FB09C7" w:rsidRPr="0055268B" w:rsidRDefault="009C4081" w:rsidP="00B35361">
            <w:pPr>
              <w:snapToGrid w:val="0"/>
              <w:ind w:left="-55" w:right="5" w:hanging="45"/>
              <w:jc w:val="center"/>
            </w:pPr>
            <w:r>
              <w:t>СХ.</w:t>
            </w:r>
            <w:r w:rsidR="00FB09C7" w:rsidRPr="0055268B">
              <w:t>1</w:t>
            </w:r>
          </w:p>
        </w:tc>
        <w:tc>
          <w:tcPr>
            <w:tcW w:w="7363" w:type="dxa"/>
          </w:tcPr>
          <w:p w:rsidR="00FB09C7" w:rsidRPr="0055268B" w:rsidRDefault="00F93FCE" w:rsidP="00B35361">
            <w:pPr>
              <w:snapToGrid w:val="0"/>
            </w:pPr>
            <w:r>
              <w:rPr>
                <w:noProof/>
              </w:rPr>
              <w:t>З</w:t>
            </w:r>
            <w:r w:rsidRPr="006D1414">
              <w:rPr>
                <w:noProof/>
              </w:rPr>
              <w:t>он</w:t>
            </w:r>
            <w:r>
              <w:rPr>
                <w:noProof/>
              </w:rPr>
              <w:t xml:space="preserve">а сельскохозяйственных </w:t>
            </w:r>
            <w:r w:rsidRPr="006D1414">
              <w:rPr>
                <w:noProof/>
              </w:rPr>
              <w:t>угодий</w:t>
            </w:r>
          </w:p>
        </w:tc>
      </w:tr>
      <w:tr w:rsidR="00FB09C7" w:rsidRPr="0055268B" w:rsidTr="00B35361">
        <w:trPr>
          <w:trHeight w:val="230"/>
        </w:trPr>
        <w:tc>
          <w:tcPr>
            <w:tcW w:w="1980" w:type="dxa"/>
          </w:tcPr>
          <w:p w:rsidR="00FB09C7" w:rsidRPr="0055268B" w:rsidRDefault="009C4081" w:rsidP="00B35361">
            <w:pPr>
              <w:snapToGrid w:val="0"/>
              <w:ind w:left="-55" w:right="5" w:hanging="45"/>
              <w:jc w:val="center"/>
            </w:pPr>
            <w:r>
              <w:t>СХ.</w:t>
            </w:r>
            <w:r w:rsidR="00FB09C7" w:rsidRPr="0055268B">
              <w:t>2</w:t>
            </w:r>
          </w:p>
        </w:tc>
        <w:tc>
          <w:tcPr>
            <w:tcW w:w="7363" w:type="dxa"/>
          </w:tcPr>
          <w:p w:rsidR="00FB09C7" w:rsidRPr="0055268B" w:rsidRDefault="00F93FCE" w:rsidP="00B35361">
            <w:pPr>
              <w:snapToGrid w:val="0"/>
            </w:pPr>
            <w:r>
              <w:rPr>
                <w:noProof/>
              </w:rPr>
              <w:t>З</w:t>
            </w:r>
            <w:r w:rsidRPr="006D1414">
              <w:rPr>
                <w:noProof/>
              </w:rPr>
              <w:t>она сельскохозяйственных производственных предприятий</w:t>
            </w:r>
          </w:p>
        </w:tc>
      </w:tr>
      <w:tr w:rsidR="00FB09C7" w:rsidRPr="0055268B" w:rsidTr="00B35361">
        <w:trPr>
          <w:trHeight w:val="230"/>
        </w:trPr>
        <w:tc>
          <w:tcPr>
            <w:tcW w:w="1980" w:type="dxa"/>
          </w:tcPr>
          <w:p w:rsidR="00FB09C7" w:rsidRPr="0055268B" w:rsidRDefault="00FB09C7" w:rsidP="00B35361">
            <w:pPr>
              <w:suppressLineNumbers/>
              <w:snapToGrid w:val="0"/>
              <w:ind w:left="-55"/>
              <w:jc w:val="center"/>
            </w:pPr>
          </w:p>
        </w:tc>
        <w:tc>
          <w:tcPr>
            <w:tcW w:w="7363" w:type="dxa"/>
          </w:tcPr>
          <w:p w:rsidR="00FB09C7" w:rsidRPr="0055268B" w:rsidRDefault="00FB09C7" w:rsidP="00B35361">
            <w:pPr>
              <w:snapToGrid w:val="0"/>
              <w:ind w:left="517"/>
              <w:rPr>
                <w:b/>
              </w:rPr>
            </w:pPr>
            <w:r w:rsidRPr="0055268B">
              <w:rPr>
                <w:b/>
              </w:rPr>
              <w:t>Зоны специального назначения (СН)</w:t>
            </w:r>
          </w:p>
        </w:tc>
      </w:tr>
      <w:tr w:rsidR="00FB09C7" w:rsidRPr="0055268B" w:rsidTr="00B35361">
        <w:trPr>
          <w:trHeight w:val="230"/>
        </w:trPr>
        <w:tc>
          <w:tcPr>
            <w:tcW w:w="1980" w:type="dxa"/>
          </w:tcPr>
          <w:p w:rsidR="00FB09C7" w:rsidRPr="0055268B" w:rsidRDefault="00FB09C7" w:rsidP="00B35361">
            <w:pPr>
              <w:snapToGrid w:val="0"/>
              <w:ind w:left="-55"/>
              <w:jc w:val="center"/>
            </w:pPr>
            <w:r w:rsidRPr="0055268B">
              <w:t>СН</w:t>
            </w:r>
            <w:r w:rsidR="00F93FCE">
              <w:t>.1</w:t>
            </w:r>
          </w:p>
        </w:tc>
        <w:tc>
          <w:tcPr>
            <w:tcW w:w="7363" w:type="dxa"/>
          </w:tcPr>
          <w:p w:rsidR="00FB09C7" w:rsidRPr="0055268B" w:rsidRDefault="00FB09C7" w:rsidP="00B35361">
            <w:pPr>
              <w:snapToGrid w:val="0"/>
            </w:pPr>
            <w:r w:rsidRPr="0055268B">
              <w:t xml:space="preserve">Зона территорий специального назначения </w:t>
            </w:r>
          </w:p>
        </w:tc>
      </w:tr>
      <w:tr w:rsidR="00322239" w:rsidRPr="0055268B" w:rsidTr="00B35361">
        <w:trPr>
          <w:trHeight w:val="230"/>
        </w:trPr>
        <w:tc>
          <w:tcPr>
            <w:tcW w:w="1980" w:type="dxa"/>
          </w:tcPr>
          <w:p w:rsidR="00322239" w:rsidRPr="0055268B" w:rsidRDefault="00322239" w:rsidP="00B35361">
            <w:pPr>
              <w:snapToGrid w:val="0"/>
              <w:ind w:left="-55"/>
              <w:jc w:val="center"/>
            </w:pPr>
          </w:p>
        </w:tc>
        <w:tc>
          <w:tcPr>
            <w:tcW w:w="7363" w:type="dxa"/>
          </w:tcPr>
          <w:p w:rsidR="00C247A1" w:rsidRDefault="00322239" w:rsidP="00B35361">
            <w:pPr>
              <w:snapToGrid w:val="0"/>
              <w:rPr>
                <w:b/>
              </w:rPr>
            </w:pPr>
            <w:r>
              <w:rPr>
                <w:b/>
              </w:rPr>
              <w:t xml:space="preserve">Территории, на которые градостроительные регламенты </w:t>
            </w:r>
          </w:p>
          <w:p w:rsidR="00322239" w:rsidRPr="0055268B" w:rsidRDefault="00322239" w:rsidP="00B35361">
            <w:pPr>
              <w:snapToGrid w:val="0"/>
            </w:pPr>
            <w:r>
              <w:rPr>
                <w:b/>
              </w:rPr>
              <w:t>не распространяются или не устанавливаются</w:t>
            </w:r>
          </w:p>
        </w:tc>
      </w:tr>
      <w:tr w:rsidR="00FB09C7" w:rsidRPr="0055268B" w:rsidTr="00B35361">
        <w:trPr>
          <w:trHeight w:val="230"/>
        </w:trPr>
        <w:tc>
          <w:tcPr>
            <w:tcW w:w="1980" w:type="dxa"/>
          </w:tcPr>
          <w:p w:rsidR="00FB09C7" w:rsidRPr="0055268B" w:rsidRDefault="00322239" w:rsidP="00B35361">
            <w:pPr>
              <w:keepNext/>
              <w:snapToGrid w:val="0"/>
              <w:ind w:left="-55"/>
              <w:jc w:val="center"/>
            </w:pPr>
            <w:r>
              <w:t>В</w:t>
            </w:r>
            <w:r w:rsidR="004B2C43">
              <w:t>Ф</w:t>
            </w:r>
          </w:p>
        </w:tc>
        <w:tc>
          <w:tcPr>
            <w:tcW w:w="7363" w:type="dxa"/>
          </w:tcPr>
          <w:p w:rsidR="00FB09C7" w:rsidRPr="0055268B" w:rsidRDefault="00322239" w:rsidP="004B2C43">
            <w:pPr>
              <w:keepNext/>
              <w:snapToGrid w:val="0"/>
            </w:pPr>
            <w:r>
              <w:t xml:space="preserve">Территория </w:t>
            </w:r>
            <w:r w:rsidRPr="00344461">
              <w:t>водного фонда</w:t>
            </w:r>
            <w:r w:rsidR="004B2C43" w:rsidRPr="0055268B">
              <w:t xml:space="preserve"> </w:t>
            </w:r>
          </w:p>
        </w:tc>
      </w:tr>
      <w:tr w:rsidR="00D324C6" w:rsidRPr="0055268B" w:rsidTr="00B35361">
        <w:trPr>
          <w:trHeight w:val="230"/>
        </w:trPr>
        <w:tc>
          <w:tcPr>
            <w:tcW w:w="1980" w:type="dxa"/>
          </w:tcPr>
          <w:p w:rsidR="00D324C6" w:rsidRDefault="00D324C6" w:rsidP="00B35361">
            <w:pPr>
              <w:keepNext/>
              <w:snapToGrid w:val="0"/>
              <w:ind w:left="-55"/>
              <w:jc w:val="center"/>
            </w:pPr>
            <w:r>
              <w:t>ЛФ</w:t>
            </w:r>
          </w:p>
        </w:tc>
        <w:tc>
          <w:tcPr>
            <w:tcW w:w="7363" w:type="dxa"/>
          </w:tcPr>
          <w:p w:rsidR="00D324C6" w:rsidRDefault="00D324C6" w:rsidP="004B2C43">
            <w:pPr>
              <w:keepNext/>
              <w:snapToGrid w:val="0"/>
            </w:pPr>
            <w:r>
              <w:t>Территория земель лесного фонда</w:t>
            </w:r>
          </w:p>
        </w:tc>
      </w:tr>
    </w:tbl>
    <w:p w:rsidR="00B35361" w:rsidRDefault="00B35361" w:rsidP="001B24C1">
      <w:pPr>
        <w:widowControl w:val="0"/>
        <w:autoSpaceDE w:val="0"/>
        <w:autoSpaceDN w:val="0"/>
        <w:adjustRightInd w:val="0"/>
        <w:ind w:firstLine="540"/>
      </w:pPr>
    </w:p>
    <w:p w:rsidR="00CF0587" w:rsidRDefault="00CF0587" w:rsidP="001B24C1">
      <w:pPr>
        <w:widowControl w:val="0"/>
        <w:autoSpaceDE w:val="0"/>
        <w:autoSpaceDN w:val="0"/>
        <w:adjustRightInd w:val="0"/>
        <w:ind w:firstLine="540"/>
      </w:pPr>
    </w:p>
    <w:p w:rsidR="00F93FCE" w:rsidRPr="00DE1456" w:rsidRDefault="00E5682B" w:rsidP="00F93FCE">
      <w:pPr>
        <w:tabs>
          <w:tab w:val="left" w:pos="709"/>
        </w:tabs>
        <w:autoSpaceDE w:val="0"/>
        <w:rPr>
          <w:rFonts w:eastAsia="Arial"/>
          <w:b/>
          <w:iCs/>
        </w:rPr>
      </w:pPr>
      <w:r>
        <w:rPr>
          <w:rFonts w:eastAsia="Arial"/>
          <w:b/>
          <w:bCs/>
          <w:iCs/>
        </w:rPr>
        <w:t xml:space="preserve">             </w:t>
      </w:r>
      <w:r w:rsidR="00F93FCE" w:rsidRPr="00DE1456">
        <w:rPr>
          <w:rFonts w:eastAsia="Arial"/>
          <w:b/>
          <w:bCs/>
          <w:iCs/>
        </w:rPr>
        <w:t xml:space="preserve">Статья </w:t>
      </w:r>
      <w:r>
        <w:rPr>
          <w:rFonts w:eastAsia="Arial"/>
          <w:b/>
          <w:bCs/>
          <w:iCs/>
        </w:rPr>
        <w:t>32</w:t>
      </w:r>
      <w:r w:rsidR="00F93FCE" w:rsidRPr="00DE1456">
        <w:rPr>
          <w:rFonts w:eastAsia="Arial"/>
          <w:b/>
          <w:bCs/>
          <w:iCs/>
        </w:rPr>
        <w:t>. Зоны</w:t>
      </w:r>
      <w:r w:rsidR="00F93FCE" w:rsidRPr="00DE1456">
        <w:rPr>
          <w:rFonts w:eastAsia="Arial"/>
          <w:iCs/>
        </w:rPr>
        <w:t xml:space="preserve"> </w:t>
      </w:r>
      <w:r w:rsidR="00F93FCE" w:rsidRPr="00DE1456">
        <w:rPr>
          <w:rFonts w:eastAsia="Arial"/>
          <w:b/>
          <w:iCs/>
        </w:rPr>
        <w:t>с особыми условиями использования территорий</w:t>
      </w:r>
      <w:r w:rsidR="00700431" w:rsidRPr="00DE1456">
        <w:rPr>
          <w:rFonts w:eastAsia="Arial"/>
          <w:b/>
          <w:iCs/>
        </w:rPr>
        <w:t xml:space="preserve"> </w:t>
      </w:r>
    </w:p>
    <w:p w:rsidR="00F93FCE" w:rsidRPr="00DE1456" w:rsidRDefault="00F93FCE" w:rsidP="00F93FCE">
      <w:pPr>
        <w:tabs>
          <w:tab w:val="left" w:pos="709"/>
        </w:tabs>
        <w:autoSpaceDE w:val="0"/>
        <w:rPr>
          <w:rFonts w:eastAsia="Arial"/>
          <w:b/>
          <w:iCs/>
        </w:rPr>
      </w:pPr>
    </w:p>
    <w:p w:rsidR="00F93FCE" w:rsidRPr="00DE1456" w:rsidRDefault="00F93FCE" w:rsidP="00F93FCE">
      <w:pPr>
        <w:tabs>
          <w:tab w:val="left" w:pos="709"/>
        </w:tabs>
        <w:autoSpaceDE w:val="0"/>
        <w:ind w:firstLine="709"/>
        <w:rPr>
          <w:rFonts w:eastAsia="Arial"/>
        </w:rPr>
      </w:pPr>
      <w:r w:rsidRPr="00DE1456">
        <w:rPr>
          <w:rFonts w:eastAsia="Arial"/>
        </w:rPr>
        <w:t>1. Виды, состав и коды зон с особыми условиями использования территорий прив</w:t>
      </w:r>
      <w:r w:rsidRPr="00DE1456">
        <w:rPr>
          <w:rFonts w:eastAsia="Arial"/>
        </w:rPr>
        <w:t>е</w:t>
      </w:r>
      <w:r w:rsidRPr="00DE1456">
        <w:rPr>
          <w:rFonts w:eastAsia="Arial"/>
        </w:rPr>
        <w:t>дены в таблице 2.</w:t>
      </w:r>
    </w:p>
    <w:p w:rsidR="00F93FCE" w:rsidRPr="00DE1456" w:rsidRDefault="00B52B12" w:rsidP="00B52B12">
      <w:pPr>
        <w:autoSpaceDE w:val="0"/>
        <w:jc w:val="center"/>
        <w:rPr>
          <w:rFonts w:eastAsia="Arial"/>
        </w:rPr>
      </w:pPr>
      <w:r>
        <w:rPr>
          <w:rFonts w:eastAsia="Arial"/>
        </w:rPr>
        <w:t xml:space="preserve">                                                                                                                                      </w:t>
      </w:r>
      <w:r w:rsidR="00F93FCE" w:rsidRPr="00DE1456">
        <w:rPr>
          <w:rFonts w:eastAsia="Arial"/>
        </w:rPr>
        <w:t>Таблица 2.</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80"/>
        <w:gridCol w:w="301"/>
        <w:gridCol w:w="7062"/>
      </w:tblGrid>
      <w:tr w:rsidR="00F93FCE" w:rsidRPr="00DE1456" w:rsidTr="00546468">
        <w:trPr>
          <w:trHeight w:val="1189"/>
        </w:trPr>
        <w:tc>
          <w:tcPr>
            <w:tcW w:w="1980" w:type="dxa"/>
            <w:tcBorders>
              <w:top w:val="single" w:sz="4" w:space="0" w:color="auto"/>
              <w:left w:val="single" w:sz="4" w:space="0" w:color="auto"/>
              <w:bottom w:val="single" w:sz="4" w:space="0" w:color="auto"/>
            </w:tcBorders>
          </w:tcPr>
          <w:p w:rsidR="00F93FCE" w:rsidRPr="00DE1456" w:rsidRDefault="00F93FCE" w:rsidP="00546468">
            <w:pPr>
              <w:suppressLineNumbers/>
              <w:snapToGrid w:val="0"/>
            </w:pPr>
            <w:r w:rsidRPr="00DE1456">
              <w:t>Код зоны с ос</w:t>
            </w:r>
            <w:r w:rsidRPr="00DE1456">
              <w:t>о</w:t>
            </w:r>
            <w:r w:rsidRPr="00DE1456">
              <w:t>быми условиями использования территории</w:t>
            </w:r>
          </w:p>
        </w:tc>
        <w:tc>
          <w:tcPr>
            <w:tcW w:w="301" w:type="dxa"/>
            <w:tcBorders>
              <w:top w:val="single" w:sz="4" w:space="0" w:color="auto"/>
              <w:bottom w:val="single" w:sz="4" w:space="0" w:color="auto"/>
              <w:right w:val="single" w:sz="4" w:space="0" w:color="auto"/>
            </w:tcBorders>
          </w:tcPr>
          <w:p w:rsidR="00F93FCE" w:rsidRPr="00DE1456" w:rsidRDefault="00F93FCE" w:rsidP="00546468">
            <w:pPr>
              <w:suppressLineNumbers/>
              <w:snapToGrid w:val="0"/>
              <w:ind w:left="560" w:right="5"/>
            </w:pPr>
          </w:p>
          <w:p w:rsidR="00F93FCE" w:rsidRPr="00DE1456" w:rsidRDefault="00F93FCE" w:rsidP="00546468">
            <w:pPr>
              <w:suppressLineNumbers/>
              <w:snapToGrid w:val="0"/>
              <w:ind w:right="5"/>
            </w:pPr>
          </w:p>
          <w:p w:rsidR="00F93FCE" w:rsidRPr="00DE1456" w:rsidRDefault="00F93FCE" w:rsidP="00546468">
            <w:pPr>
              <w:suppressLineNumbers/>
              <w:snapToGrid w:val="0"/>
              <w:ind w:left="560" w:right="5"/>
            </w:pPr>
          </w:p>
          <w:p w:rsidR="00F93FCE" w:rsidRPr="00DE1456" w:rsidRDefault="00F93FCE" w:rsidP="00546468">
            <w:pPr>
              <w:suppressLineNumbers/>
              <w:snapToGrid w:val="0"/>
              <w:ind w:right="5"/>
            </w:pPr>
          </w:p>
        </w:tc>
        <w:tc>
          <w:tcPr>
            <w:tcW w:w="7062" w:type="dxa"/>
            <w:tcBorders>
              <w:top w:val="single" w:sz="4" w:space="0" w:color="auto"/>
              <w:bottom w:val="single" w:sz="4" w:space="0" w:color="auto"/>
              <w:right w:val="single" w:sz="4" w:space="0" w:color="auto"/>
            </w:tcBorders>
          </w:tcPr>
          <w:p w:rsidR="00F93FCE" w:rsidRPr="00DE1456" w:rsidRDefault="00F93FCE" w:rsidP="00546468">
            <w:pPr>
              <w:jc w:val="left"/>
            </w:pPr>
          </w:p>
          <w:p w:rsidR="00F93FCE" w:rsidRPr="00DE1456" w:rsidRDefault="00F93FCE" w:rsidP="00546468">
            <w:pPr>
              <w:suppressLineNumbers/>
              <w:snapToGrid w:val="0"/>
              <w:ind w:left="242" w:right="5"/>
            </w:pPr>
            <w:r w:rsidRPr="00DE1456">
              <w:t xml:space="preserve">Виды и состав зон с особыми условиями </w:t>
            </w:r>
          </w:p>
          <w:p w:rsidR="00F93FCE" w:rsidRPr="00DE1456" w:rsidRDefault="00F93FCE" w:rsidP="00546468">
            <w:pPr>
              <w:suppressLineNumbers/>
              <w:snapToGrid w:val="0"/>
              <w:ind w:left="242" w:right="5"/>
            </w:pPr>
            <w:r w:rsidRPr="00DE1456">
              <w:t>использования территорий</w:t>
            </w:r>
          </w:p>
        </w:tc>
      </w:tr>
      <w:tr w:rsidR="00F93FCE" w:rsidRPr="00DE1456" w:rsidTr="00546468">
        <w:trPr>
          <w:trHeight w:val="322"/>
        </w:trPr>
        <w:tc>
          <w:tcPr>
            <w:tcW w:w="1980" w:type="dxa"/>
            <w:tcBorders>
              <w:top w:val="single" w:sz="4" w:space="0" w:color="auto"/>
              <w:left w:val="single" w:sz="4" w:space="0" w:color="auto"/>
              <w:bottom w:val="single" w:sz="4" w:space="0" w:color="auto"/>
            </w:tcBorders>
          </w:tcPr>
          <w:p w:rsidR="00F93FCE" w:rsidRPr="00B52B12" w:rsidRDefault="00DE1456" w:rsidP="00546468">
            <w:pPr>
              <w:snapToGrid w:val="0"/>
              <w:ind w:left="10"/>
              <w:jc w:val="center"/>
            </w:pPr>
            <w:r w:rsidRPr="00B52B12">
              <w:t>СЗ</w:t>
            </w:r>
          </w:p>
        </w:tc>
        <w:tc>
          <w:tcPr>
            <w:tcW w:w="301" w:type="dxa"/>
            <w:tcBorders>
              <w:top w:val="single" w:sz="4" w:space="0" w:color="auto"/>
              <w:bottom w:val="single" w:sz="4" w:space="0" w:color="auto"/>
              <w:right w:val="single" w:sz="4" w:space="0" w:color="auto"/>
            </w:tcBorders>
          </w:tcPr>
          <w:p w:rsidR="00F93FCE" w:rsidRPr="00B52B12" w:rsidRDefault="00F93FCE" w:rsidP="00546468">
            <w:pPr>
              <w:snapToGrid w:val="0"/>
              <w:ind w:left="10"/>
            </w:pPr>
          </w:p>
        </w:tc>
        <w:tc>
          <w:tcPr>
            <w:tcW w:w="7062" w:type="dxa"/>
            <w:tcBorders>
              <w:top w:val="single" w:sz="4" w:space="0" w:color="auto"/>
              <w:bottom w:val="single" w:sz="4" w:space="0" w:color="auto"/>
              <w:right w:val="single" w:sz="4" w:space="0" w:color="auto"/>
            </w:tcBorders>
          </w:tcPr>
          <w:p w:rsidR="00F93FCE" w:rsidRPr="00322239" w:rsidRDefault="00DE1456" w:rsidP="00546468">
            <w:pPr>
              <w:snapToGrid w:val="0"/>
              <w:ind w:left="324"/>
            </w:pPr>
            <w:r w:rsidRPr="00322239">
              <w:rPr>
                <w:color w:val="000000"/>
              </w:rPr>
              <w:t>Санитарно-защитная зона</w:t>
            </w:r>
          </w:p>
        </w:tc>
      </w:tr>
      <w:tr w:rsidR="00F45239" w:rsidRPr="00DE1456" w:rsidTr="00546468">
        <w:trPr>
          <w:trHeight w:val="322"/>
        </w:trPr>
        <w:tc>
          <w:tcPr>
            <w:tcW w:w="1980" w:type="dxa"/>
            <w:tcBorders>
              <w:top w:val="single" w:sz="4" w:space="0" w:color="auto"/>
              <w:left w:val="single" w:sz="4" w:space="0" w:color="auto"/>
              <w:bottom w:val="single" w:sz="4" w:space="0" w:color="auto"/>
            </w:tcBorders>
          </w:tcPr>
          <w:p w:rsidR="00F45239" w:rsidRPr="00B52B12" w:rsidRDefault="00DE1456" w:rsidP="00546468">
            <w:pPr>
              <w:suppressLineNumbers/>
              <w:jc w:val="center"/>
            </w:pPr>
            <w:r w:rsidRPr="00B52B12">
              <w:t>СЗ-1</w:t>
            </w:r>
          </w:p>
        </w:tc>
        <w:tc>
          <w:tcPr>
            <w:tcW w:w="301" w:type="dxa"/>
            <w:tcBorders>
              <w:top w:val="single" w:sz="4" w:space="0" w:color="auto"/>
              <w:bottom w:val="single" w:sz="4" w:space="0" w:color="auto"/>
              <w:right w:val="single" w:sz="4" w:space="0" w:color="auto"/>
            </w:tcBorders>
          </w:tcPr>
          <w:p w:rsidR="00F45239" w:rsidRPr="00B52B12" w:rsidRDefault="00F45239" w:rsidP="00546468">
            <w:pPr>
              <w:keepNext/>
              <w:snapToGrid w:val="0"/>
            </w:pPr>
          </w:p>
        </w:tc>
        <w:tc>
          <w:tcPr>
            <w:tcW w:w="7062" w:type="dxa"/>
            <w:tcBorders>
              <w:top w:val="single" w:sz="4" w:space="0" w:color="auto"/>
              <w:bottom w:val="single" w:sz="4" w:space="0" w:color="auto"/>
              <w:right w:val="single" w:sz="4" w:space="0" w:color="auto"/>
            </w:tcBorders>
          </w:tcPr>
          <w:p w:rsidR="00F45239" w:rsidRPr="00322239" w:rsidRDefault="00DE1456" w:rsidP="00DE1456">
            <w:pPr>
              <w:pStyle w:val="ConsNormal"/>
              <w:widowControl/>
              <w:tabs>
                <w:tab w:val="left" w:pos="-1276"/>
              </w:tabs>
              <w:suppressAutoHyphens/>
              <w:autoSpaceDN/>
              <w:adjustRightInd/>
              <w:ind w:right="0" w:firstLine="0"/>
              <w:rPr>
                <w:rFonts w:ascii="Times New Roman" w:hAnsi="Times New Roman" w:cs="Times New Roman"/>
                <w:sz w:val="24"/>
                <w:szCs w:val="24"/>
              </w:rPr>
            </w:pPr>
            <w:r w:rsidRPr="00322239">
              <w:rPr>
                <w:rFonts w:ascii="Times New Roman" w:hAnsi="Times New Roman" w:cs="Times New Roman"/>
                <w:color w:val="000000"/>
                <w:sz w:val="24"/>
                <w:szCs w:val="24"/>
              </w:rPr>
              <w:t xml:space="preserve">     Санитарно-защитная зона кладбищ</w:t>
            </w:r>
          </w:p>
        </w:tc>
      </w:tr>
      <w:tr w:rsidR="00E5682B" w:rsidRPr="00DE1456" w:rsidTr="00546468">
        <w:trPr>
          <w:trHeight w:val="322"/>
        </w:trPr>
        <w:tc>
          <w:tcPr>
            <w:tcW w:w="1980" w:type="dxa"/>
            <w:tcBorders>
              <w:top w:val="single" w:sz="4" w:space="0" w:color="auto"/>
              <w:left w:val="single" w:sz="4" w:space="0" w:color="auto"/>
              <w:bottom w:val="single" w:sz="4" w:space="0" w:color="auto"/>
            </w:tcBorders>
          </w:tcPr>
          <w:p w:rsidR="00E5682B" w:rsidRPr="00B52B12" w:rsidRDefault="00E5682B" w:rsidP="00574759">
            <w:pPr>
              <w:suppressLineNumbers/>
              <w:jc w:val="center"/>
            </w:pPr>
            <w:r w:rsidRPr="00B52B12">
              <w:t>СЗ-</w:t>
            </w:r>
            <w:r>
              <w:t>2</w:t>
            </w:r>
          </w:p>
        </w:tc>
        <w:tc>
          <w:tcPr>
            <w:tcW w:w="301" w:type="dxa"/>
            <w:tcBorders>
              <w:top w:val="single" w:sz="4" w:space="0" w:color="auto"/>
              <w:bottom w:val="single" w:sz="4" w:space="0" w:color="auto"/>
              <w:right w:val="single" w:sz="4" w:space="0" w:color="auto"/>
            </w:tcBorders>
          </w:tcPr>
          <w:p w:rsidR="00E5682B" w:rsidRPr="00B52B12" w:rsidRDefault="00E5682B" w:rsidP="00574759">
            <w:pPr>
              <w:keepNext/>
              <w:snapToGrid w:val="0"/>
            </w:pPr>
          </w:p>
        </w:tc>
        <w:tc>
          <w:tcPr>
            <w:tcW w:w="7062" w:type="dxa"/>
            <w:tcBorders>
              <w:top w:val="single" w:sz="4" w:space="0" w:color="auto"/>
              <w:bottom w:val="single" w:sz="4" w:space="0" w:color="auto"/>
              <w:right w:val="single" w:sz="4" w:space="0" w:color="auto"/>
            </w:tcBorders>
          </w:tcPr>
          <w:p w:rsidR="00E5682B" w:rsidRPr="00322239" w:rsidRDefault="00E5682B" w:rsidP="00574759">
            <w:pPr>
              <w:keepNext/>
              <w:snapToGrid w:val="0"/>
              <w:ind w:left="297"/>
            </w:pPr>
            <w:r w:rsidRPr="00322239">
              <w:t>Прибрежная защитная полоса</w:t>
            </w:r>
          </w:p>
        </w:tc>
      </w:tr>
      <w:tr w:rsidR="00F93FCE" w:rsidRPr="00DE1456" w:rsidTr="00546468">
        <w:trPr>
          <w:trHeight w:val="346"/>
        </w:trPr>
        <w:tc>
          <w:tcPr>
            <w:tcW w:w="1980" w:type="dxa"/>
            <w:tcBorders>
              <w:top w:val="single" w:sz="4" w:space="0" w:color="auto"/>
              <w:left w:val="single" w:sz="4" w:space="0" w:color="auto"/>
              <w:bottom w:val="single" w:sz="4" w:space="0" w:color="auto"/>
            </w:tcBorders>
          </w:tcPr>
          <w:p w:rsidR="00F93FCE" w:rsidRPr="00B52B12" w:rsidRDefault="00B52B12" w:rsidP="00B52B12">
            <w:pPr>
              <w:tabs>
                <w:tab w:val="left" w:pos="5400"/>
                <w:tab w:val="left" w:pos="6840"/>
              </w:tabs>
              <w:snapToGrid w:val="0"/>
              <w:ind w:left="360" w:hanging="360"/>
              <w:jc w:val="center"/>
            </w:pPr>
            <w:r w:rsidRPr="00B52B12">
              <w:t>ОЗ-1</w:t>
            </w:r>
          </w:p>
        </w:tc>
        <w:tc>
          <w:tcPr>
            <w:tcW w:w="301" w:type="dxa"/>
            <w:tcBorders>
              <w:top w:val="single" w:sz="4" w:space="0" w:color="auto"/>
              <w:bottom w:val="single" w:sz="4" w:space="0" w:color="auto"/>
              <w:right w:val="single" w:sz="4" w:space="0" w:color="auto"/>
            </w:tcBorders>
          </w:tcPr>
          <w:p w:rsidR="00F93FCE" w:rsidRPr="00B52B12" w:rsidRDefault="00F93FCE" w:rsidP="00546468">
            <w:pPr>
              <w:snapToGrid w:val="0"/>
              <w:ind w:left="10"/>
            </w:pPr>
          </w:p>
        </w:tc>
        <w:tc>
          <w:tcPr>
            <w:tcW w:w="7062" w:type="dxa"/>
            <w:tcBorders>
              <w:top w:val="single" w:sz="4" w:space="0" w:color="auto"/>
              <w:bottom w:val="single" w:sz="4" w:space="0" w:color="auto"/>
              <w:right w:val="single" w:sz="4" w:space="0" w:color="auto"/>
            </w:tcBorders>
          </w:tcPr>
          <w:p w:rsidR="00F93FCE" w:rsidRPr="00322239" w:rsidRDefault="00B52B12" w:rsidP="00B52B12">
            <w:pPr>
              <w:snapToGrid w:val="0"/>
              <w:ind w:left="324"/>
            </w:pPr>
            <w:r w:rsidRPr="00322239">
              <w:rPr>
                <w:color w:val="000000"/>
              </w:rPr>
              <w:t>Охранная зона линий электропередачи</w:t>
            </w:r>
          </w:p>
        </w:tc>
      </w:tr>
      <w:tr w:rsidR="00F93FCE" w:rsidRPr="00DE1456" w:rsidTr="00546468">
        <w:trPr>
          <w:trHeight w:val="419"/>
        </w:trPr>
        <w:tc>
          <w:tcPr>
            <w:tcW w:w="1980" w:type="dxa"/>
            <w:tcBorders>
              <w:top w:val="single" w:sz="4" w:space="0" w:color="auto"/>
              <w:left w:val="single" w:sz="4" w:space="0" w:color="auto"/>
              <w:bottom w:val="single" w:sz="4" w:space="0" w:color="auto"/>
            </w:tcBorders>
          </w:tcPr>
          <w:p w:rsidR="00F93FCE" w:rsidRPr="00B52B12" w:rsidRDefault="00B52B12" w:rsidP="00546468">
            <w:pPr>
              <w:tabs>
                <w:tab w:val="left" w:pos="5400"/>
                <w:tab w:val="left" w:pos="6840"/>
              </w:tabs>
              <w:snapToGrid w:val="0"/>
              <w:ind w:left="360" w:hanging="360"/>
              <w:jc w:val="center"/>
            </w:pPr>
            <w:r w:rsidRPr="00B52B12">
              <w:t>О</w:t>
            </w:r>
            <w:r w:rsidR="00F93FCE" w:rsidRPr="00B52B12">
              <w:t>З-2</w:t>
            </w:r>
          </w:p>
        </w:tc>
        <w:tc>
          <w:tcPr>
            <w:tcW w:w="301" w:type="dxa"/>
            <w:tcBorders>
              <w:top w:val="single" w:sz="4" w:space="0" w:color="auto"/>
              <w:bottom w:val="single" w:sz="4" w:space="0" w:color="auto"/>
              <w:right w:val="single" w:sz="4" w:space="0" w:color="auto"/>
            </w:tcBorders>
          </w:tcPr>
          <w:p w:rsidR="00F93FCE" w:rsidRPr="00B52B12" w:rsidRDefault="00F93FCE" w:rsidP="00546468">
            <w:pPr>
              <w:snapToGrid w:val="0"/>
              <w:ind w:left="10"/>
            </w:pPr>
          </w:p>
        </w:tc>
        <w:tc>
          <w:tcPr>
            <w:tcW w:w="7062" w:type="dxa"/>
            <w:tcBorders>
              <w:top w:val="single" w:sz="4" w:space="0" w:color="auto"/>
              <w:bottom w:val="single" w:sz="4" w:space="0" w:color="auto"/>
              <w:right w:val="single" w:sz="4" w:space="0" w:color="auto"/>
            </w:tcBorders>
          </w:tcPr>
          <w:p w:rsidR="00F93FCE" w:rsidRPr="00322239" w:rsidRDefault="00B52B12" w:rsidP="00546468">
            <w:pPr>
              <w:snapToGrid w:val="0"/>
              <w:ind w:left="324"/>
            </w:pPr>
            <w:r w:rsidRPr="00322239">
              <w:rPr>
                <w:color w:val="000000"/>
              </w:rPr>
              <w:t>Охранная зона магистрального газопровода</w:t>
            </w:r>
          </w:p>
        </w:tc>
      </w:tr>
      <w:tr w:rsidR="00B52B12" w:rsidRPr="00DE1456" w:rsidTr="00546468">
        <w:trPr>
          <w:trHeight w:val="230"/>
        </w:trPr>
        <w:tc>
          <w:tcPr>
            <w:tcW w:w="1980" w:type="dxa"/>
            <w:tcBorders>
              <w:top w:val="single" w:sz="4" w:space="0" w:color="auto"/>
              <w:left w:val="single" w:sz="4" w:space="0" w:color="auto"/>
              <w:bottom w:val="single" w:sz="4" w:space="0" w:color="auto"/>
            </w:tcBorders>
          </w:tcPr>
          <w:p w:rsidR="00B52B12" w:rsidRPr="00B52B12" w:rsidRDefault="00B52B12" w:rsidP="00574759">
            <w:pPr>
              <w:snapToGrid w:val="0"/>
              <w:ind w:left="10"/>
              <w:jc w:val="center"/>
            </w:pPr>
            <w:r w:rsidRPr="00B52B12">
              <w:t>ВЗ</w:t>
            </w:r>
          </w:p>
        </w:tc>
        <w:tc>
          <w:tcPr>
            <w:tcW w:w="301" w:type="dxa"/>
            <w:tcBorders>
              <w:top w:val="single" w:sz="4" w:space="0" w:color="auto"/>
              <w:bottom w:val="single" w:sz="4" w:space="0" w:color="auto"/>
              <w:right w:val="single" w:sz="4" w:space="0" w:color="auto"/>
            </w:tcBorders>
          </w:tcPr>
          <w:p w:rsidR="00B52B12" w:rsidRPr="00B52B12" w:rsidRDefault="00B52B12" w:rsidP="00574759">
            <w:pPr>
              <w:snapToGrid w:val="0"/>
              <w:ind w:left="10"/>
            </w:pPr>
          </w:p>
        </w:tc>
        <w:tc>
          <w:tcPr>
            <w:tcW w:w="7062" w:type="dxa"/>
            <w:tcBorders>
              <w:top w:val="single" w:sz="4" w:space="0" w:color="auto"/>
              <w:bottom w:val="single" w:sz="4" w:space="0" w:color="auto"/>
              <w:right w:val="single" w:sz="4" w:space="0" w:color="auto"/>
            </w:tcBorders>
          </w:tcPr>
          <w:p w:rsidR="00B52B12" w:rsidRPr="00322239" w:rsidRDefault="00B52B12" w:rsidP="00574759">
            <w:pPr>
              <w:snapToGrid w:val="0"/>
              <w:ind w:left="324"/>
            </w:pPr>
            <w:proofErr w:type="spellStart"/>
            <w:r w:rsidRPr="00322239">
              <w:t>Водоохранная</w:t>
            </w:r>
            <w:proofErr w:type="spellEnd"/>
            <w:r w:rsidRPr="00322239">
              <w:t xml:space="preserve"> зона </w:t>
            </w:r>
          </w:p>
        </w:tc>
      </w:tr>
      <w:tr w:rsidR="00DE1456" w:rsidRPr="00DE1456" w:rsidTr="00546468">
        <w:trPr>
          <w:trHeight w:val="440"/>
        </w:trPr>
        <w:tc>
          <w:tcPr>
            <w:tcW w:w="1980" w:type="dxa"/>
            <w:tcBorders>
              <w:top w:val="single" w:sz="4" w:space="0" w:color="auto"/>
              <w:left w:val="single" w:sz="4" w:space="0" w:color="auto"/>
              <w:bottom w:val="single" w:sz="4" w:space="0" w:color="auto"/>
            </w:tcBorders>
          </w:tcPr>
          <w:p w:rsidR="00DE1456" w:rsidRPr="00B52B12" w:rsidRDefault="00DE1456" w:rsidP="00574759">
            <w:pPr>
              <w:suppressLineNumbers/>
              <w:jc w:val="center"/>
            </w:pPr>
            <w:r w:rsidRPr="00B52B12">
              <w:t>ЗСО-1</w:t>
            </w:r>
          </w:p>
        </w:tc>
        <w:tc>
          <w:tcPr>
            <w:tcW w:w="301" w:type="dxa"/>
            <w:tcBorders>
              <w:top w:val="single" w:sz="4" w:space="0" w:color="auto"/>
              <w:bottom w:val="single" w:sz="4" w:space="0" w:color="auto"/>
              <w:right w:val="single" w:sz="4" w:space="0" w:color="auto"/>
            </w:tcBorders>
          </w:tcPr>
          <w:p w:rsidR="00DE1456" w:rsidRPr="00B52B12" w:rsidRDefault="00DE1456" w:rsidP="00574759">
            <w:pPr>
              <w:keepNext/>
              <w:snapToGrid w:val="0"/>
            </w:pPr>
          </w:p>
        </w:tc>
        <w:tc>
          <w:tcPr>
            <w:tcW w:w="7062" w:type="dxa"/>
            <w:tcBorders>
              <w:top w:val="single" w:sz="4" w:space="0" w:color="auto"/>
              <w:bottom w:val="single" w:sz="4" w:space="0" w:color="auto"/>
              <w:right w:val="single" w:sz="4" w:space="0" w:color="auto"/>
            </w:tcBorders>
          </w:tcPr>
          <w:p w:rsidR="00DE1456" w:rsidRPr="00322239" w:rsidRDefault="00DE1456" w:rsidP="00DE1456">
            <w:pPr>
              <w:keepNext/>
              <w:snapToGrid w:val="0"/>
              <w:ind w:left="297"/>
              <w:jc w:val="left"/>
            </w:pPr>
            <w:r w:rsidRPr="00322239">
              <w:t>Зона санитарной охраны источников водоснабжения             (первого пояса)</w:t>
            </w:r>
          </w:p>
        </w:tc>
      </w:tr>
      <w:tr w:rsidR="00DE1456" w:rsidRPr="00DE1456" w:rsidTr="00546468">
        <w:trPr>
          <w:trHeight w:val="440"/>
        </w:trPr>
        <w:tc>
          <w:tcPr>
            <w:tcW w:w="1980" w:type="dxa"/>
            <w:tcBorders>
              <w:top w:val="single" w:sz="4" w:space="0" w:color="auto"/>
              <w:left w:val="single" w:sz="4" w:space="0" w:color="auto"/>
              <w:bottom w:val="single" w:sz="4" w:space="0" w:color="auto"/>
            </w:tcBorders>
          </w:tcPr>
          <w:p w:rsidR="00DE1456" w:rsidRPr="00B52B12" w:rsidRDefault="00DE1456" w:rsidP="00574759">
            <w:pPr>
              <w:suppressLineNumbers/>
              <w:jc w:val="center"/>
            </w:pPr>
            <w:r w:rsidRPr="00B52B12">
              <w:t>ЗСО-2</w:t>
            </w:r>
          </w:p>
        </w:tc>
        <w:tc>
          <w:tcPr>
            <w:tcW w:w="301" w:type="dxa"/>
            <w:tcBorders>
              <w:top w:val="single" w:sz="4" w:space="0" w:color="auto"/>
              <w:bottom w:val="single" w:sz="4" w:space="0" w:color="auto"/>
              <w:right w:val="single" w:sz="4" w:space="0" w:color="auto"/>
            </w:tcBorders>
          </w:tcPr>
          <w:p w:rsidR="00DE1456" w:rsidRPr="00B52B12" w:rsidRDefault="00DE1456" w:rsidP="00574759">
            <w:pPr>
              <w:keepNext/>
              <w:snapToGrid w:val="0"/>
            </w:pPr>
          </w:p>
        </w:tc>
        <w:tc>
          <w:tcPr>
            <w:tcW w:w="7062" w:type="dxa"/>
            <w:tcBorders>
              <w:top w:val="single" w:sz="4" w:space="0" w:color="auto"/>
              <w:bottom w:val="single" w:sz="4" w:space="0" w:color="auto"/>
              <w:right w:val="single" w:sz="4" w:space="0" w:color="auto"/>
            </w:tcBorders>
          </w:tcPr>
          <w:p w:rsidR="00DE1456" w:rsidRPr="00322239" w:rsidRDefault="00DE1456" w:rsidP="00DE1456">
            <w:pPr>
              <w:keepNext/>
              <w:snapToGrid w:val="0"/>
              <w:ind w:left="297"/>
              <w:jc w:val="left"/>
            </w:pPr>
            <w:r w:rsidRPr="00322239">
              <w:t>Зона санитарной охраны источников водоснабжения             (второго пояса)</w:t>
            </w:r>
          </w:p>
        </w:tc>
      </w:tr>
      <w:tr w:rsidR="00DE1456" w:rsidRPr="00DE1456" w:rsidTr="00546468">
        <w:trPr>
          <w:trHeight w:val="440"/>
        </w:trPr>
        <w:tc>
          <w:tcPr>
            <w:tcW w:w="1980" w:type="dxa"/>
            <w:tcBorders>
              <w:top w:val="single" w:sz="4" w:space="0" w:color="auto"/>
              <w:left w:val="single" w:sz="4" w:space="0" w:color="auto"/>
              <w:bottom w:val="single" w:sz="4" w:space="0" w:color="auto"/>
            </w:tcBorders>
          </w:tcPr>
          <w:p w:rsidR="00DE1456" w:rsidRPr="00B52B12" w:rsidRDefault="00DE1456" w:rsidP="00574759">
            <w:pPr>
              <w:snapToGrid w:val="0"/>
              <w:ind w:left="10"/>
              <w:jc w:val="center"/>
            </w:pPr>
            <w:r w:rsidRPr="00B52B12">
              <w:t>ОКН</w:t>
            </w:r>
          </w:p>
        </w:tc>
        <w:tc>
          <w:tcPr>
            <w:tcW w:w="301" w:type="dxa"/>
            <w:tcBorders>
              <w:top w:val="single" w:sz="4" w:space="0" w:color="auto"/>
              <w:bottom w:val="single" w:sz="4" w:space="0" w:color="auto"/>
              <w:right w:val="single" w:sz="4" w:space="0" w:color="auto"/>
            </w:tcBorders>
          </w:tcPr>
          <w:p w:rsidR="00DE1456" w:rsidRPr="00B52B12" w:rsidRDefault="00DE1456" w:rsidP="00574759">
            <w:pPr>
              <w:snapToGrid w:val="0"/>
              <w:ind w:left="10"/>
            </w:pPr>
          </w:p>
        </w:tc>
        <w:tc>
          <w:tcPr>
            <w:tcW w:w="7062" w:type="dxa"/>
            <w:tcBorders>
              <w:top w:val="single" w:sz="4" w:space="0" w:color="auto"/>
              <w:bottom w:val="single" w:sz="4" w:space="0" w:color="auto"/>
              <w:right w:val="single" w:sz="4" w:space="0" w:color="auto"/>
            </w:tcBorders>
          </w:tcPr>
          <w:p w:rsidR="00DE1456" w:rsidRPr="00322239" w:rsidRDefault="00DE1456" w:rsidP="00574759">
            <w:pPr>
              <w:snapToGrid w:val="0"/>
              <w:ind w:left="324"/>
            </w:pPr>
            <w:r w:rsidRPr="00322239">
              <w:t>Граница территорий объектов культурного наследия</w:t>
            </w:r>
          </w:p>
        </w:tc>
      </w:tr>
      <w:tr w:rsidR="00F93FCE" w:rsidRPr="00DE1456" w:rsidTr="00546468">
        <w:tblPrEx>
          <w:tblBorders>
            <w:top w:val="single" w:sz="4" w:space="0" w:color="auto"/>
          </w:tblBorders>
          <w:tblCellMar>
            <w:top w:w="0" w:type="dxa"/>
            <w:left w:w="108" w:type="dxa"/>
            <w:bottom w:w="0" w:type="dxa"/>
            <w:right w:w="108" w:type="dxa"/>
          </w:tblCellMar>
        </w:tblPrEx>
        <w:trPr>
          <w:trHeight w:val="100"/>
        </w:trPr>
        <w:tc>
          <w:tcPr>
            <w:tcW w:w="9343" w:type="dxa"/>
            <w:gridSpan w:val="3"/>
            <w:tcBorders>
              <w:top w:val="single" w:sz="4" w:space="0" w:color="auto"/>
            </w:tcBorders>
          </w:tcPr>
          <w:p w:rsidR="00F93FCE" w:rsidRPr="00DE1456" w:rsidRDefault="00F93FCE" w:rsidP="00546468">
            <w:pPr>
              <w:autoSpaceDE w:val="0"/>
              <w:rPr>
                <w:rFonts w:eastAsia="Arial"/>
                <w:color w:val="FF0000"/>
              </w:rPr>
            </w:pPr>
          </w:p>
        </w:tc>
      </w:tr>
    </w:tbl>
    <w:p w:rsidR="00F93FCE" w:rsidRPr="0055268B" w:rsidRDefault="00F93FCE" w:rsidP="00F93FCE">
      <w:pPr>
        <w:tabs>
          <w:tab w:val="left" w:pos="709"/>
        </w:tabs>
        <w:autoSpaceDE w:val="0"/>
        <w:rPr>
          <w:rFonts w:eastAsia="Arial"/>
        </w:rPr>
      </w:pPr>
      <w:r w:rsidRPr="00DE1456">
        <w:rPr>
          <w:rFonts w:eastAsia="Arial"/>
        </w:rPr>
        <w:t xml:space="preserve">          2.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F93FCE" w:rsidRPr="0055268B" w:rsidRDefault="00F93FCE" w:rsidP="00F93FCE">
      <w:pPr>
        <w:autoSpaceDE w:val="0"/>
        <w:rPr>
          <w:rFonts w:eastAsia="Arial"/>
          <w:b/>
        </w:rPr>
      </w:pPr>
    </w:p>
    <w:p w:rsidR="00D149E4" w:rsidRDefault="00D149E4" w:rsidP="001F68FA"/>
    <w:p w:rsidR="008D7F67" w:rsidRPr="001A0F28" w:rsidRDefault="008D7F67" w:rsidP="008D7F67">
      <w:pPr>
        <w:jc w:val="center"/>
        <w:rPr>
          <w:b/>
        </w:rPr>
      </w:pPr>
      <w:r w:rsidRPr="001A0F28">
        <w:rPr>
          <w:b/>
        </w:rPr>
        <w:t xml:space="preserve">Статья </w:t>
      </w:r>
      <w:r w:rsidR="00E5682B" w:rsidRPr="001A0F28">
        <w:rPr>
          <w:b/>
        </w:rPr>
        <w:t>33</w:t>
      </w:r>
      <w:r w:rsidRPr="001A0F28">
        <w:rPr>
          <w:b/>
        </w:rPr>
        <w:t>. Градостроительные регламенты для жилых зон</w:t>
      </w:r>
    </w:p>
    <w:p w:rsidR="008D7F67" w:rsidRPr="0063141D" w:rsidRDefault="008D7F67" w:rsidP="008D7F67">
      <w:pPr>
        <w:jc w:val="center"/>
        <w:rPr>
          <w:b/>
          <w:highlight w:val="cyan"/>
        </w:rPr>
      </w:pPr>
    </w:p>
    <w:p w:rsidR="008D7F67" w:rsidRDefault="008D7F67" w:rsidP="008D7F67">
      <w:pPr>
        <w:jc w:val="center"/>
        <w:rPr>
          <w:b/>
        </w:rPr>
      </w:pPr>
      <w:r w:rsidRPr="00932374">
        <w:rPr>
          <w:b/>
        </w:rPr>
        <w:t>Ж.1. ЗОНА ЗАСТРОЙКИ ИНДИВИДУАЛЬНЫМИ ЖИЛЫМИ ДОМАМИ</w:t>
      </w:r>
    </w:p>
    <w:p w:rsidR="008D7F67" w:rsidRPr="00E5762E" w:rsidRDefault="008D7F67" w:rsidP="008D7F67">
      <w:pPr>
        <w:widowControl w:val="0"/>
        <w:autoSpaceDE w:val="0"/>
        <w:autoSpaceDN w:val="0"/>
        <w:adjustRightInd w:val="0"/>
        <w:ind w:firstLine="709"/>
      </w:pPr>
      <w:r w:rsidRPr="00E5762E">
        <w:t>Зона Ж.1 выделена для обеспечения правовых условий формирования застройки ж</w:t>
      </w:r>
      <w:r w:rsidRPr="00E5762E">
        <w:t>и</w:t>
      </w:r>
      <w:r w:rsidRPr="00E5762E">
        <w:t>лых кварталов, микрорайонов из отдельно стоящих жилых домов на одну семью с мин</w:t>
      </w:r>
      <w:r w:rsidRPr="00E5762E">
        <w:t>и</w:t>
      </w:r>
      <w:r w:rsidRPr="00E5762E">
        <w:t>мально разрешенным набором услуг местного значения для населения.</w:t>
      </w:r>
    </w:p>
    <w:p w:rsidR="00CB0EE4" w:rsidRDefault="00CB0EE4" w:rsidP="008D7F67">
      <w:pPr>
        <w:jc w:val="center"/>
        <w:rPr>
          <w:b/>
        </w:rPr>
      </w:pPr>
    </w:p>
    <w:p w:rsidR="001F68FA" w:rsidRDefault="008D7F67" w:rsidP="008D7F67">
      <w:pPr>
        <w:jc w:val="center"/>
        <w:rPr>
          <w:b/>
        </w:rPr>
      </w:pPr>
      <w:r w:rsidRPr="00E5762E">
        <w:rPr>
          <w:b/>
        </w:rPr>
        <w:t>Основные виды</w:t>
      </w:r>
      <w:r w:rsidRPr="008D7F67">
        <w:rPr>
          <w:b/>
        </w:rPr>
        <w:t xml:space="preserve"> </w:t>
      </w:r>
      <w:r w:rsidRPr="00E5762E">
        <w:rPr>
          <w:b/>
        </w:rPr>
        <w:t>разрешенного использования:</w:t>
      </w:r>
    </w:p>
    <w:tbl>
      <w:tblPr>
        <w:tblW w:w="5000" w:type="pct"/>
        <w:jc w:val="center"/>
        <w:tblLayout w:type="fixed"/>
        <w:tblLook w:val="0000" w:firstRow="0" w:lastRow="0" w:firstColumn="0" w:lastColumn="0" w:noHBand="0" w:noVBand="0"/>
      </w:tblPr>
      <w:tblGrid>
        <w:gridCol w:w="2065"/>
        <w:gridCol w:w="5861"/>
        <w:gridCol w:w="1784"/>
      </w:tblGrid>
      <w:tr w:rsidR="008D7F67" w:rsidRPr="00E5762E" w:rsidTr="00651B88">
        <w:trPr>
          <w:tblHeader/>
          <w:jc w:val="center"/>
        </w:trPr>
        <w:tc>
          <w:tcPr>
            <w:tcW w:w="2036" w:type="dxa"/>
            <w:tcBorders>
              <w:top w:val="single" w:sz="4" w:space="0" w:color="000000"/>
              <w:left w:val="single" w:sz="4" w:space="0" w:color="000000"/>
              <w:bottom w:val="single" w:sz="4" w:space="0" w:color="000000"/>
            </w:tcBorders>
            <w:shd w:val="clear" w:color="auto" w:fill="auto"/>
            <w:vAlign w:val="center"/>
          </w:tcPr>
          <w:p w:rsidR="008D7F67" w:rsidRPr="00E5762E" w:rsidRDefault="008D7F67" w:rsidP="00651B88">
            <w:pPr>
              <w:pStyle w:val="afffff1"/>
              <w:jc w:val="left"/>
              <w:rPr>
                <w:sz w:val="24"/>
                <w:szCs w:val="24"/>
              </w:rPr>
            </w:pPr>
            <w:r w:rsidRPr="00E5762E">
              <w:rPr>
                <w:sz w:val="24"/>
                <w:szCs w:val="24"/>
              </w:rPr>
              <w:lastRenderedPageBreak/>
              <w:t>Вид разреше</w:t>
            </w:r>
            <w:r w:rsidRPr="00E5762E">
              <w:rPr>
                <w:sz w:val="24"/>
                <w:szCs w:val="24"/>
              </w:rPr>
              <w:t>н</w:t>
            </w:r>
            <w:r w:rsidRPr="00E5762E">
              <w:rPr>
                <w:sz w:val="24"/>
                <w:szCs w:val="24"/>
              </w:rPr>
              <w:t>ного использ</w:t>
            </w:r>
            <w:r w:rsidRPr="00E5762E">
              <w:rPr>
                <w:sz w:val="24"/>
                <w:szCs w:val="24"/>
              </w:rPr>
              <w:t>о</w:t>
            </w:r>
            <w:r w:rsidRPr="00E5762E">
              <w:rPr>
                <w:sz w:val="24"/>
                <w:szCs w:val="24"/>
              </w:rPr>
              <w:t xml:space="preserve">вания </w:t>
            </w:r>
            <w:r w:rsidRPr="00E5762E">
              <w:rPr>
                <w:sz w:val="24"/>
                <w:szCs w:val="24"/>
              </w:rPr>
              <w:br/>
              <w:t>земельных участков и об</w:t>
            </w:r>
            <w:r w:rsidRPr="00E5762E">
              <w:rPr>
                <w:sz w:val="24"/>
                <w:szCs w:val="24"/>
              </w:rPr>
              <w:t>ъ</w:t>
            </w:r>
            <w:r w:rsidRPr="00E5762E">
              <w:rPr>
                <w:sz w:val="24"/>
                <w:szCs w:val="24"/>
              </w:rPr>
              <w:t xml:space="preserve">ектов </w:t>
            </w:r>
            <w:r w:rsidRPr="00E5762E">
              <w:rPr>
                <w:sz w:val="24"/>
                <w:szCs w:val="24"/>
              </w:rPr>
              <w:br/>
              <w:t>капитального строительства</w:t>
            </w:r>
          </w:p>
        </w:tc>
        <w:tc>
          <w:tcPr>
            <w:tcW w:w="5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F67" w:rsidRPr="00E5762E" w:rsidRDefault="008D7F67" w:rsidP="00651B88">
            <w:pPr>
              <w:pStyle w:val="afffff1"/>
              <w:rPr>
                <w:sz w:val="24"/>
                <w:szCs w:val="24"/>
              </w:rPr>
            </w:pPr>
            <w:r w:rsidRPr="00E5762E">
              <w:rPr>
                <w:sz w:val="24"/>
                <w:szCs w:val="24"/>
              </w:rPr>
              <w:t>Описание вида разрешенного использования з</w:t>
            </w:r>
            <w:r w:rsidRPr="00E5762E">
              <w:rPr>
                <w:sz w:val="24"/>
                <w:szCs w:val="24"/>
              </w:rPr>
              <w:t>е</w:t>
            </w:r>
            <w:r w:rsidRPr="00E5762E">
              <w:rPr>
                <w:sz w:val="24"/>
                <w:szCs w:val="24"/>
              </w:rPr>
              <w:t>мельного участка</w:t>
            </w:r>
          </w:p>
        </w:tc>
        <w:tc>
          <w:tcPr>
            <w:tcW w:w="1758" w:type="dxa"/>
            <w:tcBorders>
              <w:top w:val="single" w:sz="4" w:space="0" w:color="000000"/>
              <w:left w:val="single" w:sz="4" w:space="0" w:color="000000"/>
              <w:bottom w:val="single" w:sz="4" w:space="0" w:color="000000"/>
              <w:right w:val="single" w:sz="4" w:space="0" w:color="000000"/>
            </w:tcBorders>
          </w:tcPr>
          <w:p w:rsidR="008D7F67" w:rsidRPr="00E5762E" w:rsidRDefault="008D7F67" w:rsidP="00651B88">
            <w:pPr>
              <w:pStyle w:val="afffff1"/>
              <w:jc w:val="left"/>
              <w:rPr>
                <w:sz w:val="24"/>
                <w:szCs w:val="24"/>
              </w:rPr>
            </w:pPr>
            <w:r w:rsidRPr="00E5762E">
              <w:rPr>
                <w:sz w:val="24"/>
                <w:szCs w:val="24"/>
                <w:lang w:eastAsia="ru-RU"/>
              </w:rPr>
              <w:t>Код (числовое обозначение) вида разр</w:t>
            </w:r>
            <w:r w:rsidRPr="00E5762E">
              <w:rPr>
                <w:sz w:val="24"/>
                <w:szCs w:val="24"/>
                <w:lang w:eastAsia="ru-RU"/>
              </w:rPr>
              <w:t>е</w:t>
            </w:r>
            <w:r w:rsidRPr="00E5762E">
              <w:rPr>
                <w:sz w:val="24"/>
                <w:szCs w:val="24"/>
                <w:lang w:eastAsia="ru-RU"/>
              </w:rPr>
              <w:t>шенного и</w:t>
            </w:r>
            <w:r w:rsidRPr="00E5762E">
              <w:rPr>
                <w:sz w:val="24"/>
                <w:szCs w:val="24"/>
                <w:lang w:eastAsia="ru-RU"/>
              </w:rPr>
              <w:t>с</w:t>
            </w:r>
            <w:r w:rsidRPr="00E5762E">
              <w:rPr>
                <w:sz w:val="24"/>
                <w:szCs w:val="24"/>
                <w:lang w:eastAsia="ru-RU"/>
              </w:rPr>
              <w:t>пользования земельного участка, с</w:t>
            </w:r>
            <w:r w:rsidRPr="00E5762E">
              <w:rPr>
                <w:sz w:val="24"/>
                <w:szCs w:val="24"/>
                <w:lang w:eastAsia="ru-RU"/>
              </w:rPr>
              <w:t>о</w:t>
            </w:r>
            <w:r w:rsidRPr="00E5762E">
              <w:rPr>
                <w:sz w:val="24"/>
                <w:szCs w:val="24"/>
                <w:lang w:eastAsia="ru-RU"/>
              </w:rPr>
              <w:t>гласно кла</w:t>
            </w:r>
            <w:r w:rsidRPr="00E5762E">
              <w:rPr>
                <w:sz w:val="24"/>
                <w:szCs w:val="24"/>
                <w:lang w:eastAsia="ru-RU"/>
              </w:rPr>
              <w:t>с</w:t>
            </w:r>
            <w:r w:rsidRPr="00E5762E">
              <w:rPr>
                <w:sz w:val="24"/>
                <w:szCs w:val="24"/>
                <w:lang w:eastAsia="ru-RU"/>
              </w:rPr>
              <w:t>сификатору видов разр</w:t>
            </w:r>
            <w:r w:rsidRPr="00E5762E">
              <w:rPr>
                <w:sz w:val="24"/>
                <w:szCs w:val="24"/>
                <w:lang w:eastAsia="ru-RU"/>
              </w:rPr>
              <w:t>е</w:t>
            </w:r>
            <w:r w:rsidRPr="00E5762E">
              <w:rPr>
                <w:sz w:val="24"/>
                <w:szCs w:val="24"/>
                <w:lang w:eastAsia="ru-RU"/>
              </w:rPr>
              <w:t>шенного и</w:t>
            </w:r>
            <w:r w:rsidRPr="00E5762E">
              <w:rPr>
                <w:sz w:val="24"/>
                <w:szCs w:val="24"/>
                <w:lang w:eastAsia="ru-RU"/>
              </w:rPr>
              <w:t>с</w:t>
            </w:r>
            <w:r w:rsidRPr="00E5762E">
              <w:rPr>
                <w:sz w:val="24"/>
                <w:szCs w:val="24"/>
                <w:lang w:eastAsia="ru-RU"/>
              </w:rPr>
              <w:t>пользования земельных участков</w:t>
            </w:r>
          </w:p>
        </w:tc>
      </w:tr>
      <w:tr w:rsidR="008D7F67" w:rsidRPr="00E5762E" w:rsidTr="00651B88">
        <w:trPr>
          <w:jc w:val="center"/>
        </w:trPr>
        <w:tc>
          <w:tcPr>
            <w:tcW w:w="2036" w:type="dxa"/>
            <w:tcBorders>
              <w:top w:val="single" w:sz="4" w:space="0" w:color="000000"/>
              <w:left w:val="single" w:sz="4" w:space="0" w:color="000000"/>
              <w:bottom w:val="single" w:sz="4" w:space="0" w:color="000000"/>
            </w:tcBorders>
            <w:shd w:val="clear" w:color="auto" w:fill="auto"/>
          </w:tcPr>
          <w:p w:rsidR="008D7F67" w:rsidRPr="00E5762E" w:rsidRDefault="008D7F67" w:rsidP="00651B88">
            <w:pPr>
              <w:pStyle w:val="affffe"/>
              <w:rPr>
                <w:sz w:val="24"/>
                <w:szCs w:val="24"/>
              </w:rPr>
            </w:pPr>
            <w:r w:rsidRPr="00E5762E">
              <w:rPr>
                <w:sz w:val="24"/>
                <w:szCs w:val="24"/>
              </w:rPr>
              <w:t>Для индивид</w:t>
            </w:r>
            <w:r w:rsidRPr="00E5762E">
              <w:rPr>
                <w:sz w:val="24"/>
                <w:szCs w:val="24"/>
              </w:rPr>
              <w:t>у</w:t>
            </w:r>
            <w:r w:rsidRPr="00E5762E">
              <w:rPr>
                <w:sz w:val="24"/>
                <w:szCs w:val="24"/>
              </w:rPr>
              <w:t>ального жили</w:t>
            </w:r>
            <w:r w:rsidRPr="00E5762E">
              <w:rPr>
                <w:sz w:val="24"/>
                <w:szCs w:val="24"/>
              </w:rPr>
              <w:t>щ</w:t>
            </w:r>
            <w:r w:rsidRPr="00E5762E">
              <w:rPr>
                <w:sz w:val="24"/>
                <w:szCs w:val="24"/>
              </w:rPr>
              <w:t>ного строител</w:t>
            </w:r>
            <w:r w:rsidRPr="00E5762E">
              <w:rPr>
                <w:sz w:val="24"/>
                <w:szCs w:val="24"/>
              </w:rPr>
              <w:t>ь</w:t>
            </w:r>
            <w:r w:rsidRPr="00E5762E">
              <w:rPr>
                <w:sz w:val="24"/>
                <w:szCs w:val="24"/>
              </w:rPr>
              <w:t>ства</w:t>
            </w:r>
          </w:p>
        </w:tc>
        <w:tc>
          <w:tcPr>
            <w:tcW w:w="5777" w:type="dxa"/>
            <w:tcBorders>
              <w:top w:val="single" w:sz="4" w:space="0" w:color="000000"/>
              <w:left w:val="single" w:sz="4" w:space="0" w:color="000000"/>
              <w:bottom w:val="single" w:sz="4" w:space="0" w:color="000000"/>
              <w:right w:val="single" w:sz="4" w:space="0" w:color="000000"/>
            </w:tcBorders>
            <w:shd w:val="clear" w:color="auto" w:fill="auto"/>
          </w:tcPr>
          <w:p w:rsidR="008D7F67" w:rsidRPr="00E5762E" w:rsidRDefault="008D7F67" w:rsidP="00651B88">
            <w:pPr>
              <w:pStyle w:val="affffe"/>
              <w:jc w:val="both"/>
              <w:rPr>
                <w:sz w:val="24"/>
                <w:szCs w:val="24"/>
              </w:rPr>
            </w:pPr>
            <w:r w:rsidRPr="00E5762E">
              <w:rPr>
                <w:sz w:val="24"/>
                <w:szCs w:val="24"/>
              </w:rPr>
              <w:t>Размещение жилого дома (отдельно стоящего здания количеством надземных этажей не более чем три, в</w:t>
            </w:r>
            <w:r w:rsidRPr="00E5762E">
              <w:rPr>
                <w:sz w:val="24"/>
                <w:szCs w:val="24"/>
              </w:rPr>
              <w:t>ы</w:t>
            </w:r>
            <w:r w:rsidRPr="00E5762E">
              <w:rPr>
                <w:sz w:val="24"/>
                <w:szCs w:val="24"/>
              </w:rPr>
              <w:t>сотой не более двадцати метров, которое состоит из комнат и помещений вспомогательного использов</w:t>
            </w:r>
            <w:r w:rsidRPr="00E5762E">
              <w:rPr>
                <w:sz w:val="24"/>
                <w:szCs w:val="24"/>
              </w:rPr>
              <w:t>а</w:t>
            </w:r>
            <w:r w:rsidRPr="00E5762E">
              <w:rPr>
                <w:sz w:val="24"/>
                <w:szCs w:val="24"/>
              </w:rPr>
              <w:t>ния, предназначенных для удовлетворения граждан</w:t>
            </w:r>
            <w:r w:rsidRPr="00E5762E">
              <w:rPr>
                <w:sz w:val="24"/>
                <w:szCs w:val="24"/>
              </w:rPr>
              <w:t>а</w:t>
            </w:r>
            <w:r w:rsidRPr="00E5762E">
              <w:rPr>
                <w:sz w:val="24"/>
                <w:szCs w:val="24"/>
              </w:rPr>
              <w:t>ми бытовых и иных нужд, связанных с их проживан</w:t>
            </w:r>
            <w:r w:rsidRPr="00E5762E">
              <w:rPr>
                <w:sz w:val="24"/>
                <w:szCs w:val="24"/>
              </w:rPr>
              <w:t>и</w:t>
            </w:r>
            <w:r w:rsidRPr="00E5762E">
              <w:rPr>
                <w:sz w:val="24"/>
                <w:szCs w:val="24"/>
              </w:rPr>
              <w:t>ем в таком здании, не предназначенного для раздела на самостоятельные объекты недвижимости);</w:t>
            </w:r>
          </w:p>
          <w:p w:rsidR="008D7F67" w:rsidRPr="00E5762E" w:rsidRDefault="008D7F67" w:rsidP="00651B88">
            <w:pPr>
              <w:pStyle w:val="affffe"/>
              <w:jc w:val="both"/>
              <w:rPr>
                <w:sz w:val="24"/>
                <w:szCs w:val="24"/>
              </w:rPr>
            </w:pPr>
            <w:r w:rsidRPr="00E5762E">
              <w:rPr>
                <w:sz w:val="24"/>
                <w:szCs w:val="24"/>
              </w:rPr>
              <w:t>выращивание сельскохозяйственных культур;</w:t>
            </w:r>
          </w:p>
          <w:p w:rsidR="008D7F67" w:rsidRPr="00E5762E" w:rsidRDefault="008D7F67" w:rsidP="00651B88">
            <w:pPr>
              <w:pStyle w:val="affffe"/>
              <w:jc w:val="both"/>
              <w:rPr>
                <w:sz w:val="24"/>
                <w:szCs w:val="24"/>
              </w:rPr>
            </w:pPr>
            <w:r w:rsidRPr="00E5762E">
              <w:rPr>
                <w:sz w:val="24"/>
                <w:szCs w:val="24"/>
              </w:rPr>
              <w:t>размещение индивидуальных гаражей и хозяйстве</w:t>
            </w:r>
            <w:r w:rsidRPr="00E5762E">
              <w:rPr>
                <w:sz w:val="24"/>
                <w:szCs w:val="24"/>
              </w:rPr>
              <w:t>н</w:t>
            </w:r>
            <w:r w:rsidRPr="00E5762E">
              <w:rPr>
                <w:sz w:val="24"/>
                <w:szCs w:val="24"/>
              </w:rPr>
              <w:t>ных построек</w:t>
            </w:r>
          </w:p>
        </w:tc>
        <w:tc>
          <w:tcPr>
            <w:tcW w:w="1758" w:type="dxa"/>
            <w:tcBorders>
              <w:top w:val="single" w:sz="4" w:space="0" w:color="000000"/>
              <w:left w:val="single" w:sz="4" w:space="0" w:color="000000"/>
              <w:bottom w:val="single" w:sz="4" w:space="0" w:color="000000"/>
              <w:right w:val="single" w:sz="4" w:space="0" w:color="000000"/>
            </w:tcBorders>
          </w:tcPr>
          <w:p w:rsidR="008D7F67" w:rsidRPr="00E5762E" w:rsidRDefault="008D7F67" w:rsidP="00651B88">
            <w:pPr>
              <w:pStyle w:val="affffe"/>
              <w:jc w:val="center"/>
              <w:rPr>
                <w:sz w:val="24"/>
                <w:szCs w:val="24"/>
              </w:rPr>
            </w:pPr>
            <w:r w:rsidRPr="00E5762E">
              <w:rPr>
                <w:sz w:val="24"/>
                <w:szCs w:val="24"/>
              </w:rPr>
              <w:t>2.1</w:t>
            </w:r>
          </w:p>
        </w:tc>
      </w:tr>
      <w:tr w:rsidR="008D7F67" w:rsidRPr="00E5762E" w:rsidTr="00651B88">
        <w:trPr>
          <w:jc w:val="center"/>
        </w:trPr>
        <w:tc>
          <w:tcPr>
            <w:tcW w:w="2036" w:type="dxa"/>
            <w:tcBorders>
              <w:top w:val="single" w:sz="4" w:space="0" w:color="000000"/>
              <w:left w:val="single" w:sz="4" w:space="0" w:color="000000"/>
              <w:bottom w:val="single" w:sz="4" w:space="0" w:color="000000"/>
            </w:tcBorders>
            <w:shd w:val="clear" w:color="auto" w:fill="auto"/>
          </w:tcPr>
          <w:p w:rsidR="008D7F67" w:rsidRPr="00E5762E" w:rsidRDefault="008D7F67" w:rsidP="00651B88">
            <w:pPr>
              <w:pStyle w:val="affffe"/>
              <w:ind w:left="60" w:right="60"/>
              <w:rPr>
                <w:sz w:val="24"/>
                <w:szCs w:val="24"/>
              </w:rPr>
            </w:pPr>
            <w:r w:rsidRPr="00E5762E">
              <w:rPr>
                <w:sz w:val="24"/>
                <w:szCs w:val="24"/>
              </w:rPr>
              <w:t>Малоэтажная многокварти</w:t>
            </w:r>
            <w:r w:rsidRPr="00E5762E">
              <w:rPr>
                <w:sz w:val="24"/>
                <w:szCs w:val="24"/>
              </w:rPr>
              <w:t>р</w:t>
            </w:r>
            <w:r w:rsidRPr="00E5762E">
              <w:rPr>
                <w:sz w:val="24"/>
                <w:szCs w:val="24"/>
              </w:rPr>
              <w:t>ная жилая з</w:t>
            </w:r>
            <w:r w:rsidRPr="00E5762E">
              <w:rPr>
                <w:sz w:val="24"/>
                <w:szCs w:val="24"/>
              </w:rPr>
              <w:t>а</w:t>
            </w:r>
            <w:r w:rsidRPr="00E5762E">
              <w:rPr>
                <w:sz w:val="24"/>
                <w:szCs w:val="24"/>
              </w:rPr>
              <w:t>стройка</w:t>
            </w:r>
          </w:p>
        </w:tc>
        <w:tc>
          <w:tcPr>
            <w:tcW w:w="5777" w:type="dxa"/>
            <w:tcBorders>
              <w:top w:val="single" w:sz="4" w:space="0" w:color="000000"/>
              <w:left w:val="single" w:sz="4" w:space="0" w:color="000000"/>
              <w:bottom w:val="single" w:sz="4" w:space="0" w:color="000000"/>
              <w:right w:val="single" w:sz="4" w:space="0" w:color="000000"/>
            </w:tcBorders>
            <w:shd w:val="clear" w:color="auto" w:fill="auto"/>
          </w:tcPr>
          <w:p w:rsidR="008D7F67" w:rsidRPr="00E5762E" w:rsidRDefault="008D7F67" w:rsidP="00651B88">
            <w:pPr>
              <w:pStyle w:val="affffe"/>
              <w:ind w:left="60" w:right="60"/>
              <w:jc w:val="both"/>
              <w:rPr>
                <w:sz w:val="24"/>
                <w:szCs w:val="24"/>
              </w:rPr>
            </w:pPr>
            <w:r w:rsidRPr="00E5762E">
              <w:rPr>
                <w:sz w:val="24"/>
                <w:szCs w:val="24"/>
              </w:rPr>
              <w:t>Размещение малоэтажных многоквартирных домов (многоквартирные дома высотой до 4 этажей, вкл</w:t>
            </w:r>
            <w:r w:rsidRPr="00E5762E">
              <w:rPr>
                <w:sz w:val="24"/>
                <w:szCs w:val="24"/>
              </w:rPr>
              <w:t>ю</w:t>
            </w:r>
            <w:r w:rsidRPr="00E5762E">
              <w:rPr>
                <w:sz w:val="24"/>
                <w:szCs w:val="24"/>
              </w:rPr>
              <w:t xml:space="preserve">чая </w:t>
            </w:r>
            <w:proofErr w:type="gramStart"/>
            <w:r w:rsidRPr="00E5762E">
              <w:rPr>
                <w:sz w:val="24"/>
                <w:szCs w:val="24"/>
              </w:rPr>
              <w:t>мансардный</w:t>
            </w:r>
            <w:proofErr w:type="gramEnd"/>
            <w:r w:rsidRPr="00E5762E">
              <w:rPr>
                <w:sz w:val="24"/>
                <w:szCs w:val="24"/>
              </w:rPr>
              <w:t>);</w:t>
            </w:r>
          </w:p>
          <w:p w:rsidR="008D7F67" w:rsidRPr="00E5762E" w:rsidRDefault="008D7F67" w:rsidP="00651B88">
            <w:pPr>
              <w:pStyle w:val="affffe"/>
              <w:ind w:left="60" w:right="60"/>
              <w:jc w:val="both"/>
              <w:rPr>
                <w:sz w:val="24"/>
                <w:szCs w:val="24"/>
              </w:rPr>
            </w:pPr>
            <w:r w:rsidRPr="00E5762E">
              <w:rPr>
                <w:sz w:val="24"/>
                <w:szCs w:val="24"/>
              </w:rPr>
              <w:t>обустройство спортивных и детских площадок, пл</w:t>
            </w:r>
            <w:r w:rsidRPr="00E5762E">
              <w:rPr>
                <w:sz w:val="24"/>
                <w:szCs w:val="24"/>
              </w:rPr>
              <w:t>о</w:t>
            </w:r>
            <w:r w:rsidRPr="00E5762E">
              <w:rPr>
                <w:sz w:val="24"/>
                <w:szCs w:val="24"/>
              </w:rPr>
              <w:t>щадок для отдыха;</w:t>
            </w:r>
          </w:p>
          <w:p w:rsidR="008D7F67" w:rsidRPr="00E5762E" w:rsidRDefault="008D7F67" w:rsidP="00651B88">
            <w:pPr>
              <w:pStyle w:val="affffe"/>
              <w:ind w:left="60" w:right="60"/>
              <w:jc w:val="both"/>
              <w:rPr>
                <w:sz w:val="24"/>
                <w:szCs w:val="24"/>
              </w:rPr>
            </w:pPr>
            <w:r w:rsidRPr="00E5762E">
              <w:rPr>
                <w:sz w:val="24"/>
                <w:szCs w:val="24"/>
              </w:rPr>
              <w:t>размещение объектов обслуживания жилой застро</w:t>
            </w:r>
            <w:r w:rsidRPr="00E5762E">
              <w:rPr>
                <w:sz w:val="24"/>
                <w:szCs w:val="24"/>
              </w:rPr>
              <w:t>й</w:t>
            </w:r>
            <w:r w:rsidRPr="00E5762E">
              <w:rPr>
                <w:sz w:val="24"/>
                <w:szCs w:val="24"/>
              </w:rPr>
              <w:t>ки во встроенных, пристроенных и встроенно-пристроенных помещениях малоэтажного мног</w:t>
            </w:r>
            <w:r w:rsidRPr="00E5762E">
              <w:rPr>
                <w:sz w:val="24"/>
                <w:szCs w:val="24"/>
              </w:rPr>
              <w:t>о</w:t>
            </w:r>
            <w:r w:rsidRPr="00E5762E">
              <w:rPr>
                <w:sz w:val="24"/>
                <w:szCs w:val="24"/>
              </w:rPr>
              <w:t>квартирного дома, если общая площадь таких пом</w:t>
            </w:r>
            <w:r w:rsidRPr="00E5762E">
              <w:rPr>
                <w:sz w:val="24"/>
                <w:szCs w:val="24"/>
              </w:rPr>
              <w:t>е</w:t>
            </w:r>
            <w:r w:rsidRPr="00E5762E">
              <w:rPr>
                <w:sz w:val="24"/>
                <w:szCs w:val="24"/>
              </w:rPr>
              <w:t>щений в малоэтажном многоквартирном доме не с</w:t>
            </w:r>
            <w:r w:rsidRPr="00E5762E">
              <w:rPr>
                <w:sz w:val="24"/>
                <w:szCs w:val="24"/>
              </w:rPr>
              <w:t>о</w:t>
            </w:r>
            <w:r w:rsidRPr="00E5762E">
              <w:rPr>
                <w:sz w:val="24"/>
                <w:szCs w:val="24"/>
              </w:rPr>
              <w:t>ставляет более 15% общей площади помещений дома</w:t>
            </w:r>
          </w:p>
        </w:tc>
        <w:tc>
          <w:tcPr>
            <w:tcW w:w="1758" w:type="dxa"/>
            <w:tcBorders>
              <w:top w:val="single" w:sz="4" w:space="0" w:color="000000"/>
              <w:left w:val="single" w:sz="4" w:space="0" w:color="000000"/>
              <w:bottom w:val="single" w:sz="4" w:space="0" w:color="000000"/>
              <w:right w:val="single" w:sz="4" w:space="0" w:color="000000"/>
            </w:tcBorders>
          </w:tcPr>
          <w:p w:rsidR="008D7F67" w:rsidRPr="00E5762E" w:rsidRDefault="008D7F67" w:rsidP="00651B88">
            <w:pPr>
              <w:pStyle w:val="affffe"/>
              <w:ind w:left="60" w:right="60"/>
              <w:jc w:val="center"/>
              <w:rPr>
                <w:sz w:val="24"/>
                <w:szCs w:val="24"/>
              </w:rPr>
            </w:pPr>
            <w:r w:rsidRPr="00E5762E">
              <w:rPr>
                <w:sz w:val="24"/>
                <w:szCs w:val="24"/>
              </w:rPr>
              <w:t>2.1.1</w:t>
            </w:r>
          </w:p>
        </w:tc>
      </w:tr>
      <w:tr w:rsidR="008D7F67" w:rsidRPr="00E5762E" w:rsidTr="00651B88">
        <w:trPr>
          <w:jc w:val="center"/>
        </w:trPr>
        <w:tc>
          <w:tcPr>
            <w:tcW w:w="2036" w:type="dxa"/>
            <w:tcBorders>
              <w:top w:val="single" w:sz="4" w:space="0" w:color="000000"/>
              <w:left w:val="single" w:sz="4" w:space="0" w:color="000000"/>
              <w:bottom w:val="single" w:sz="4" w:space="0" w:color="000000"/>
            </w:tcBorders>
            <w:shd w:val="clear" w:color="auto" w:fill="auto"/>
          </w:tcPr>
          <w:p w:rsidR="008D7F67" w:rsidRPr="00E5762E" w:rsidRDefault="008D7F67" w:rsidP="00651B88">
            <w:pPr>
              <w:pStyle w:val="affffe"/>
              <w:rPr>
                <w:sz w:val="24"/>
                <w:szCs w:val="24"/>
              </w:rPr>
            </w:pPr>
            <w:r w:rsidRPr="00E5762E">
              <w:rPr>
                <w:sz w:val="24"/>
                <w:szCs w:val="24"/>
              </w:rPr>
              <w:t>Для ведения ли</w:t>
            </w:r>
            <w:r w:rsidRPr="00E5762E">
              <w:rPr>
                <w:sz w:val="24"/>
                <w:szCs w:val="24"/>
              </w:rPr>
              <w:t>ч</w:t>
            </w:r>
            <w:r w:rsidRPr="00E5762E">
              <w:rPr>
                <w:sz w:val="24"/>
                <w:szCs w:val="24"/>
              </w:rPr>
              <w:t>ного подсобного хозяйства (пр</w:t>
            </w:r>
            <w:r w:rsidRPr="00E5762E">
              <w:rPr>
                <w:sz w:val="24"/>
                <w:szCs w:val="24"/>
              </w:rPr>
              <w:t>и</w:t>
            </w:r>
            <w:r w:rsidRPr="00E5762E">
              <w:rPr>
                <w:sz w:val="24"/>
                <w:szCs w:val="24"/>
              </w:rPr>
              <w:t>усадебный з</w:t>
            </w:r>
            <w:r w:rsidRPr="00E5762E">
              <w:rPr>
                <w:sz w:val="24"/>
                <w:szCs w:val="24"/>
              </w:rPr>
              <w:t>е</w:t>
            </w:r>
            <w:r w:rsidRPr="00E5762E">
              <w:rPr>
                <w:sz w:val="24"/>
                <w:szCs w:val="24"/>
              </w:rPr>
              <w:t>мельный участок)</w:t>
            </w:r>
          </w:p>
        </w:tc>
        <w:tc>
          <w:tcPr>
            <w:tcW w:w="5777" w:type="dxa"/>
            <w:tcBorders>
              <w:top w:val="single" w:sz="4" w:space="0" w:color="000000"/>
              <w:left w:val="single" w:sz="4" w:space="0" w:color="000000"/>
              <w:bottom w:val="single" w:sz="4" w:space="0" w:color="000000"/>
              <w:right w:val="single" w:sz="4" w:space="0" w:color="000000"/>
            </w:tcBorders>
            <w:shd w:val="clear" w:color="auto" w:fill="auto"/>
          </w:tcPr>
          <w:p w:rsidR="008D7F67" w:rsidRPr="00E5762E" w:rsidRDefault="008D7F67" w:rsidP="00651B88">
            <w:pPr>
              <w:pStyle w:val="affffe"/>
              <w:jc w:val="both"/>
              <w:rPr>
                <w:sz w:val="24"/>
                <w:szCs w:val="24"/>
              </w:rPr>
            </w:pPr>
            <w:r w:rsidRPr="00E5762E">
              <w:rPr>
                <w:sz w:val="24"/>
                <w:szCs w:val="24"/>
              </w:rPr>
              <w:t xml:space="preserve">Размещение жилого дома, указанного в описании вида разрешенного использования с </w:t>
            </w:r>
            <w:hyperlink r:id="rId86" w:history="1">
              <w:r w:rsidRPr="00E5762E">
                <w:rPr>
                  <w:sz w:val="24"/>
                  <w:szCs w:val="24"/>
                </w:rPr>
                <w:t>кодом 2.1</w:t>
              </w:r>
            </w:hyperlink>
            <w:r w:rsidRPr="00E5762E">
              <w:rPr>
                <w:sz w:val="24"/>
                <w:szCs w:val="24"/>
              </w:rPr>
              <w:t>;</w:t>
            </w:r>
          </w:p>
          <w:p w:rsidR="008D7F67" w:rsidRPr="00E5762E" w:rsidRDefault="008D7F67" w:rsidP="00651B88">
            <w:pPr>
              <w:pStyle w:val="affffe"/>
              <w:jc w:val="both"/>
              <w:rPr>
                <w:sz w:val="24"/>
                <w:szCs w:val="24"/>
              </w:rPr>
            </w:pPr>
            <w:r w:rsidRPr="00E5762E">
              <w:rPr>
                <w:sz w:val="24"/>
                <w:szCs w:val="24"/>
              </w:rPr>
              <w:t>производство сельскохозяйственной продукции;</w:t>
            </w:r>
          </w:p>
          <w:p w:rsidR="008D7F67" w:rsidRPr="00E5762E" w:rsidRDefault="008D7F67" w:rsidP="00651B88">
            <w:pPr>
              <w:pStyle w:val="affffe"/>
              <w:jc w:val="both"/>
              <w:rPr>
                <w:sz w:val="24"/>
                <w:szCs w:val="24"/>
              </w:rPr>
            </w:pPr>
            <w:r w:rsidRPr="00E5762E">
              <w:rPr>
                <w:sz w:val="24"/>
                <w:szCs w:val="24"/>
              </w:rPr>
              <w:t>размещение гаража и иных вспомогательных соор</w:t>
            </w:r>
            <w:r w:rsidRPr="00E5762E">
              <w:rPr>
                <w:sz w:val="24"/>
                <w:szCs w:val="24"/>
              </w:rPr>
              <w:t>у</w:t>
            </w:r>
            <w:r w:rsidRPr="00E5762E">
              <w:rPr>
                <w:sz w:val="24"/>
                <w:szCs w:val="24"/>
              </w:rPr>
              <w:t>жений;</w:t>
            </w:r>
          </w:p>
          <w:p w:rsidR="008D7F67" w:rsidRPr="00E5762E" w:rsidRDefault="008D7F67" w:rsidP="00651B88">
            <w:pPr>
              <w:pStyle w:val="affffe"/>
              <w:jc w:val="both"/>
              <w:rPr>
                <w:sz w:val="24"/>
                <w:szCs w:val="24"/>
              </w:rPr>
            </w:pPr>
            <w:r w:rsidRPr="00E5762E">
              <w:rPr>
                <w:sz w:val="24"/>
                <w:szCs w:val="24"/>
              </w:rPr>
              <w:t>содержание сельскохозяйственных животных</w:t>
            </w:r>
          </w:p>
        </w:tc>
        <w:tc>
          <w:tcPr>
            <w:tcW w:w="1758" w:type="dxa"/>
            <w:tcBorders>
              <w:top w:val="single" w:sz="4" w:space="0" w:color="000000"/>
              <w:left w:val="single" w:sz="4" w:space="0" w:color="000000"/>
              <w:bottom w:val="single" w:sz="4" w:space="0" w:color="000000"/>
              <w:right w:val="single" w:sz="4" w:space="0" w:color="000000"/>
            </w:tcBorders>
          </w:tcPr>
          <w:p w:rsidR="008D7F67" w:rsidRPr="00E5762E" w:rsidRDefault="008D7F67" w:rsidP="00651B88">
            <w:pPr>
              <w:pStyle w:val="affffe"/>
              <w:jc w:val="center"/>
              <w:rPr>
                <w:sz w:val="24"/>
                <w:szCs w:val="24"/>
              </w:rPr>
            </w:pPr>
            <w:r w:rsidRPr="00E5762E">
              <w:rPr>
                <w:sz w:val="24"/>
                <w:szCs w:val="24"/>
              </w:rPr>
              <w:t>2.2</w:t>
            </w:r>
          </w:p>
        </w:tc>
      </w:tr>
      <w:tr w:rsidR="008D7F67" w:rsidRPr="00E5762E" w:rsidTr="00651B88">
        <w:trPr>
          <w:jc w:val="center"/>
        </w:trPr>
        <w:tc>
          <w:tcPr>
            <w:tcW w:w="2036" w:type="dxa"/>
            <w:tcBorders>
              <w:top w:val="single" w:sz="4" w:space="0" w:color="000000"/>
              <w:left w:val="single" w:sz="4" w:space="0" w:color="000000"/>
              <w:bottom w:val="single" w:sz="4" w:space="0" w:color="000000"/>
            </w:tcBorders>
            <w:shd w:val="clear" w:color="auto" w:fill="auto"/>
          </w:tcPr>
          <w:p w:rsidR="008D7F67" w:rsidRPr="00E5762E" w:rsidRDefault="008D7F67" w:rsidP="00651B88">
            <w:pPr>
              <w:pStyle w:val="affffe"/>
              <w:ind w:left="60" w:right="60"/>
              <w:rPr>
                <w:sz w:val="24"/>
                <w:szCs w:val="24"/>
              </w:rPr>
            </w:pPr>
            <w:r w:rsidRPr="00E5762E">
              <w:rPr>
                <w:sz w:val="24"/>
                <w:szCs w:val="24"/>
              </w:rPr>
              <w:t>Блокированная жилая застройка</w:t>
            </w:r>
          </w:p>
        </w:tc>
        <w:tc>
          <w:tcPr>
            <w:tcW w:w="5777" w:type="dxa"/>
            <w:tcBorders>
              <w:top w:val="single" w:sz="4" w:space="0" w:color="000000"/>
              <w:left w:val="single" w:sz="4" w:space="0" w:color="000000"/>
              <w:bottom w:val="single" w:sz="4" w:space="0" w:color="000000"/>
              <w:right w:val="single" w:sz="4" w:space="0" w:color="000000"/>
            </w:tcBorders>
            <w:shd w:val="clear" w:color="auto" w:fill="auto"/>
          </w:tcPr>
          <w:p w:rsidR="008D7F67" w:rsidRPr="00E5762E" w:rsidRDefault="008D7F67" w:rsidP="00651B88">
            <w:pPr>
              <w:pStyle w:val="affffe"/>
              <w:ind w:left="60" w:right="60"/>
              <w:jc w:val="both"/>
              <w:rPr>
                <w:sz w:val="24"/>
                <w:szCs w:val="24"/>
              </w:rPr>
            </w:pPr>
            <w:proofErr w:type="gramStart"/>
            <w:r w:rsidRPr="00E5762E">
              <w:rPr>
                <w:sz w:val="24"/>
                <w:szCs w:val="24"/>
              </w:rPr>
              <w:t>Размещение жилого дома, имеющего одну или н</w:t>
            </w:r>
            <w:r w:rsidRPr="00E5762E">
              <w:rPr>
                <w:sz w:val="24"/>
                <w:szCs w:val="24"/>
              </w:rPr>
              <w:t>е</w:t>
            </w:r>
            <w:r w:rsidRPr="00E5762E">
              <w:rPr>
                <w:sz w:val="24"/>
                <w:szCs w:val="24"/>
              </w:rPr>
              <w:t>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E5762E">
              <w:rPr>
                <w:sz w:val="24"/>
                <w:szCs w:val="24"/>
              </w:rPr>
              <w:t xml:space="preserve"> пользования (жилые дома блокированной застройки);</w:t>
            </w:r>
          </w:p>
          <w:p w:rsidR="008D7F67" w:rsidRPr="00E5762E" w:rsidRDefault="008D7F67" w:rsidP="00651B88">
            <w:pPr>
              <w:pStyle w:val="affffe"/>
              <w:ind w:left="60" w:right="60"/>
              <w:jc w:val="both"/>
              <w:rPr>
                <w:sz w:val="24"/>
                <w:szCs w:val="24"/>
              </w:rPr>
            </w:pPr>
            <w:r w:rsidRPr="00E5762E">
              <w:rPr>
                <w:sz w:val="24"/>
                <w:szCs w:val="24"/>
              </w:rPr>
              <w:t xml:space="preserve">разведение декоративных и плодовых деревьев, </w:t>
            </w:r>
            <w:r w:rsidRPr="00E5762E">
              <w:rPr>
                <w:sz w:val="24"/>
                <w:szCs w:val="24"/>
              </w:rPr>
              <w:lastRenderedPageBreak/>
              <w:t>овощных и ягодных культур;</w:t>
            </w:r>
          </w:p>
          <w:p w:rsidR="008D7F67" w:rsidRPr="00E5762E" w:rsidRDefault="008D7F67" w:rsidP="00651B88">
            <w:pPr>
              <w:pStyle w:val="affffe"/>
              <w:ind w:left="60" w:right="60"/>
              <w:jc w:val="both"/>
              <w:rPr>
                <w:sz w:val="24"/>
                <w:szCs w:val="24"/>
              </w:rPr>
            </w:pPr>
            <w:r w:rsidRPr="00E5762E">
              <w:rPr>
                <w:sz w:val="24"/>
                <w:szCs w:val="24"/>
              </w:rPr>
              <w:t>размещение индивидуальных гаражей и иных всп</w:t>
            </w:r>
            <w:r w:rsidRPr="00E5762E">
              <w:rPr>
                <w:sz w:val="24"/>
                <w:szCs w:val="24"/>
              </w:rPr>
              <w:t>о</w:t>
            </w:r>
            <w:r w:rsidRPr="00E5762E">
              <w:rPr>
                <w:sz w:val="24"/>
                <w:szCs w:val="24"/>
              </w:rPr>
              <w:t>могательных сооружений;</w:t>
            </w:r>
          </w:p>
          <w:p w:rsidR="008D7F67" w:rsidRPr="00E5762E" w:rsidRDefault="008D7F67" w:rsidP="00651B88">
            <w:pPr>
              <w:pStyle w:val="affffe"/>
              <w:ind w:left="60" w:right="60"/>
              <w:jc w:val="both"/>
              <w:rPr>
                <w:sz w:val="24"/>
                <w:szCs w:val="24"/>
              </w:rPr>
            </w:pPr>
            <w:r w:rsidRPr="00E5762E">
              <w:rPr>
                <w:sz w:val="24"/>
                <w:szCs w:val="24"/>
              </w:rPr>
              <w:t>обустройство спортивных и детских площадок, пл</w:t>
            </w:r>
            <w:r w:rsidRPr="00E5762E">
              <w:rPr>
                <w:sz w:val="24"/>
                <w:szCs w:val="24"/>
              </w:rPr>
              <w:t>о</w:t>
            </w:r>
            <w:r w:rsidRPr="00E5762E">
              <w:rPr>
                <w:sz w:val="24"/>
                <w:szCs w:val="24"/>
              </w:rPr>
              <w:t>щадок для отдыха</w:t>
            </w:r>
          </w:p>
        </w:tc>
        <w:tc>
          <w:tcPr>
            <w:tcW w:w="1758" w:type="dxa"/>
            <w:tcBorders>
              <w:top w:val="single" w:sz="4" w:space="0" w:color="000000"/>
              <w:left w:val="single" w:sz="4" w:space="0" w:color="000000"/>
              <w:bottom w:val="single" w:sz="4" w:space="0" w:color="000000"/>
              <w:right w:val="single" w:sz="4" w:space="0" w:color="000000"/>
            </w:tcBorders>
          </w:tcPr>
          <w:p w:rsidR="008D7F67" w:rsidRPr="00E5762E" w:rsidRDefault="008D7F67" w:rsidP="00651B88">
            <w:pPr>
              <w:pStyle w:val="affffe"/>
              <w:ind w:left="60" w:right="60"/>
              <w:jc w:val="center"/>
              <w:rPr>
                <w:sz w:val="24"/>
                <w:szCs w:val="24"/>
              </w:rPr>
            </w:pPr>
            <w:r w:rsidRPr="00E5762E">
              <w:rPr>
                <w:sz w:val="24"/>
                <w:szCs w:val="24"/>
              </w:rPr>
              <w:lastRenderedPageBreak/>
              <w:t>2.3</w:t>
            </w:r>
          </w:p>
        </w:tc>
      </w:tr>
      <w:tr w:rsidR="008D7F67" w:rsidRPr="00E5762E" w:rsidTr="00651B88">
        <w:trPr>
          <w:jc w:val="center"/>
        </w:trPr>
        <w:tc>
          <w:tcPr>
            <w:tcW w:w="2036" w:type="dxa"/>
            <w:tcBorders>
              <w:top w:val="single" w:sz="4" w:space="0" w:color="000000"/>
              <w:left w:val="single" w:sz="4" w:space="0" w:color="000000"/>
              <w:bottom w:val="single" w:sz="4" w:space="0" w:color="000000"/>
            </w:tcBorders>
            <w:shd w:val="clear" w:color="auto" w:fill="auto"/>
          </w:tcPr>
          <w:p w:rsidR="008D7F67" w:rsidRPr="00E5762E" w:rsidRDefault="008D7F67" w:rsidP="00651B88">
            <w:pPr>
              <w:pStyle w:val="s1"/>
              <w:spacing w:before="0" w:beforeAutospacing="0" w:after="0" w:afterAutospacing="0"/>
            </w:pPr>
            <w:r w:rsidRPr="00E5762E">
              <w:lastRenderedPageBreak/>
              <w:t>Хранение авт</w:t>
            </w:r>
            <w:r w:rsidRPr="00E5762E">
              <w:t>о</w:t>
            </w:r>
            <w:r w:rsidRPr="00E5762E">
              <w:t>транспорта</w:t>
            </w:r>
          </w:p>
        </w:tc>
        <w:tc>
          <w:tcPr>
            <w:tcW w:w="5777" w:type="dxa"/>
            <w:tcBorders>
              <w:top w:val="single" w:sz="4" w:space="0" w:color="000000"/>
              <w:left w:val="single" w:sz="4" w:space="0" w:color="000000"/>
              <w:bottom w:val="single" w:sz="4" w:space="0" w:color="000000"/>
              <w:right w:val="single" w:sz="4" w:space="0" w:color="000000"/>
            </w:tcBorders>
            <w:shd w:val="clear" w:color="auto" w:fill="auto"/>
          </w:tcPr>
          <w:p w:rsidR="008D7F67" w:rsidRPr="00E5762E" w:rsidRDefault="008D7F67" w:rsidP="00651B88">
            <w:pPr>
              <w:pStyle w:val="s1"/>
              <w:spacing w:before="0" w:beforeAutospacing="0" w:after="0" w:afterAutospacing="0"/>
              <w:jc w:val="both"/>
            </w:pPr>
            <w:r w:rsidRPr="00E5762E">
              <w:t>Размещение отдельно стоящих и пристроенных гар</w:t>
            </w:r>
            <w:r w:rsidRPr="00E5762E">
              <w:t>а</w:t>
            </w:r>
            <w:r w:rsidRPr="00E5762E">
              <w:t xml:space="preserve">жей, в том числе подземных, предназначенных для хранения автотранспорта, в том числе с разделением на </w:t>
            </w:r>
            <w:proofErr w:type="spellStart"/>
            <w:r w:rsidRPr="00E5762E">
              <w:t>машино</w:t>
            </w:r>
            <w:proofErr w:type="spellEnd"/>
            <w:r w:rsidRPr="00E5762E">
              <w:t>-места, за исключением гаражей, размещ</w:t>
            </w:r>
            <w:r w:rsidRPr="00E5762E">
              <w:t>е</w:t>
            </w:r>
            <w:r w:rsidRPr="00E5762E">
              <w:t>ние которых предусмотрено содержанием вида ра</w:t>
            </w:r>
            <w:r w:rsidRPr="00E5762E">
              <w:t>з</w:t>
            </w:r>
            <w:r w:rsidRPr="00E5762E">
              <w:t xml:space="preserve">решенного использования с </w:t>
            </w:r>
            <w:hyperlink r:id="rId87" w:history="1">
              <w:r w:rsidRPr="00E5762E">
                <w:t>кодом 4.9</w:t>
              </w:r>
            </w:hyperlink>
          </w:p>
        </w:tc>
        <w:tc>
          <w:tcPr>
            <w:tcW w:w="1758" w:type="dxa"/>
            <w:tcBorders>
              <w:top w:val="single" w:sz="4" w:space="0" w:color="000000"/>
              <w:left w:val="single" w:sz="4" w:space="0" w:color="000000"/>
              <w:bottom w:val="single" w:sz="4" w:space="0" w:color="000000"/>
              <w:right w:val="single" w:sz="4" w:space="0" w:color="000000"/>
            </w:tcBorders>
          </w:tcPr>
          <w:p w:rsidR="008D7F67" w:rsidRPr="00E5762E" w:rsidRDefault="008D7F67" w:rsidP="00651B88">
            <w:pPr>
              <w:pStyle w:val="s1"/>
              <w:spacing w:before="0" w:beforeAutospacing="0" w:after="0" w:afterAutospacing="0"/>
              <w:jc w:val="center"/>
            </w:pPr>
            <w:r w:rsidRPr="00E5762E">
              <w:t>2.7.1</w:t>
            </w:r>
          </w:p>
        </w:tc>
      </w:tr>
      <w:tr w:rsidR="008D7F67" w:rsidRPr="00E5762E" w:rsidTr="00651B88">
        <w:trPr>
          <w:jc w:val="center"/>
        </w:trPr>
        <w:tc>
          <w:tcPr>
            <w:tcW w:w="2036" w:type="dxa"/>
            <w:tcBorders>
              <w:top w:val="single" w:sz="4" w:space="0" w:color="000000"/>
              <w:left w:val="single" w:sz="4" w:space="0" w:color="000000"/>
              <w:bottom w:val="single" w:sz="4" w:space="0" w:color="000000"/>
            </w:tcBorders>
            <w:shd w:val="clear" w:color="auto" w:fill="auto"/>
          </w:tcPr>
          <w:p w:rsidR="008D7F67" w:rsidRPr="00E5762E" w:rsidRDefault="008D7F67" w:rsidP="00651B88">
            <w:r w:rsidRPr="00E5762E">
              <w:t>Коммунальное обслуживание</w:t>
            </w:r>
          </w:p>
        </w:tc>
        <w:tc>
          <w:tcPr>
            <w:tcW w:w="5777" w:type="dxa"/>
            <w:tcBorders>
              <w:top w:val="single" w:sz="4" w:space="0" w:color="000000"/>
              <w:left w:val="single" w:sz="4" w:space="0" w:color="000000"/>
              <w:bottom w:val="single" w:sz="4" w:space="0" w:color="000000"/>
              <w:right w:val="single" w:sz="4" w:space="0" w:color="000000"/>
            </w:tcBorders>
            <w:shd w:val="clear" w:color="auto" w:fill="auto"/>
          </w:tcPr>
          <w:p w:rsidR="008D7F67" w:rsidRPr="00E5762E" w:rsidRDefault="008D7F67" w:rsidP="00651B88">
            <w:r w:rsidRPr="00E5762E">
              <w:t>Размещение зданий и сооружений в целях обеспеч</w:t>
            </w:r>
            <w:r w:rsidRPr="00E5762E">
              <w:t>е</w:t>
            </w:r>
            <w:r w:rsidRPr="00E5762E">
              <w:t xml:space="preserve">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8" w:history="1">
              <w:r w:rsidRPr="00E5762E">
                <w:rPr>
                  <w:rStyle w:val="af3"/>
                </w:rPr>
                <w:t>кодами 3.1.1</w:t>
              </w:r>
            </w:hyperlink>
            <w:r w:rsidRPr="00E5762E">
              <w:t xml:space="preserve"> - </w:t>
            </w:r>
            <w:hyperlink r:id="rId89" w:history="1">
              <w:r w:rsidRPr="00E5762E">
                <w:rPr>
                  <w:rStyle w:val="af3"/>
                </w:rPr>
                <w:t>3.1.2</w:t>
              </w:r>
            </w:hyperlink>
          </w:p>
        </w:tc>
        <w:tc>
          <w:tcPr>
            <w:tcW w:w="1758" w:type="dxa"/>
            <w:tcBorders>
              <w:top w:val="single" w:sz="4" w:space="0" w:color="000000"/>
              <w:left w:val="single" w:sz="4" w:space="0" w:color="000000"/>
              <w:bottom w:val="single" w:sz="4" w:space="0" w:color="000000"/>
              <w:right w:val="single" w:sz="4" w:space="0" w:color="000000"/>
            </w:tcBorders>
          </w:tcPr>
          <w:p w:rsidR="008D7F67" w:rsidRPr="00E5762E" w:rsidRDefault="008D7F67" w:rsidP="00651B88">
            <w:pPr>
              <w:jc w:val="center"/>
            </w:pPr>
            <w:r w:rsidRPr="00E5762E">
              <w:t>3.1</w:t>
            </w:r>
          </w:p>
        </w:tc>
      </w:tr>
      <w:tr w:rsidR="008D7F67" w:rsidRPr="00464C57" w:rsidTr="00651B88">
        <w:trPr>
          <w:jc w:val="center"/>
        </w:trPr>
        <w:tc>
          <w:tcPr>
            <w:tcW w:w="2036" w:type="dxa"/>
            <w:tcBorders>
              <w:top w:val="single" w:sz="4" w:space="0" w:color="000000"/>
              <w:left w:val="single" w:sz="4" w:space="0" w:color="000000"/>
              <w:bottom w:val="single" w:sz="4" w:space="0" w:color="000000"/>
            </w:tcBorders>
            <w:shd w:val="clear" w:color="auto" w:fill="auto"/>
          </w:tcPr>
          <w:p w:rsidR="008D7F67" w:rsidRPr="00464C57" w:rsidRDefault="008D7F67" w:rsidP="00651B88">
            <w:pPr>
              <w:rPr>
                <w:rFonts w:ascii="Verdana" w:hAnsi="Verdana"/>
                <w:sz w:val="21"/>
                <w:szCs w:val="21"/>
              </w:rPr>
            </w:pPr>
            <w:r w:rsidRPr="00464C57">
              <w:t>Здравоохранение</w:t>
            </w:r>
          </w:p>
        </w:tc>
        <w:tc>
          <w:tcPr>
            <w:tcW w:w="5777" w:type="dxa"/>
            <w:tcBorders>
              <w:top w:val="single" w:sz="4" w:space="0" w:color="000000"/>
              <w:left w:val="single" w:sz="4" w:space="0" w:color="000000"/>
              <w:bottom w:val="single" w:sz="4" w:space="0" w:color="000000"/>
              <w:right w:val="single" w:sz="4" w:space="0" w:color="000000"/>
            </w:tcBorders>
            <w:shd w:val="clear" w:color="auto" w:fill="auto"/>
          </w:tcPr>
          <w:p w:rsidR="008D7F67" w:rsidRPr="00464C57" w:rsidRDefault="008D7F67" w:rsidP="00651B88">
            <w:pPr>
              <w:rPr>
                <w:rFonts w:ascii="Verdana" w:hAnsi="Verdana"/>
                <w:sz w:val="21"/>
                <w:szCs w:val="21"/>
              </w:rPr>
            </w:pPr>
            <w:r w:rsidRPr="00464C57">
              <w:t>Размещение объектов капитального строительства, предназначенных для оказания гражданам медици</w:t>
            </w:r>
            <w:r w:rsidRPr="00464C57">
              <w:t>н</w:t>
            </w:r>
            <w:r w:rsidRPr="00464C57">
              <w:t>ской помощи. Содержание данного вида разрешенн</w:t>
            </w:r>
            <w:r w:rsidRPr="00464C57">
              <w:t>о</w:t>
            </w:r>
            <w:r w:rsidRPr="00464C57">
              <w:t xml:space="preserve">го использования включает в себя содержание видов разрешенного использования с </w:t>
            </w:r>
            <w:hyperlink r:id="rId90" w:history="1">
              <w:r w:rsidRPr="00464C57">
                <w:rPr>
                  <w:rStyle w:val="af3"/>
                </w:rPr>
                <w:t>кодами 3.4.1</w:t>
              </w:r>
            </w:hyperlink>
            <w:r w:rsidRPr="00464C57">
              <w:t xml:space="preserve"> - </w:t>
            </w:r>
            <w:hyperlink r:id="rId91" w:history="1">
              <w:r w:rsidRPr="00464C57">
                <w:rPr>
                  <w:rStyle w:val="af3"/>
                </w:rPr>
                <w:t>3.4.2</w:t>
              </w:r>
            </w:hyperlink>
          </w:p>
        </w:tc>
        <w:tc>
          <w:tcPr>
            <w:tcW w:w="1758" w:type="dxa"/>
            <w:tcBorders>
              <w:top w:val="single" w:sz="4" w:space="0" w:color="000000"/>
              <w:left w:val="single" w:sz="4" w:space="0" w:color="000000"/>
              <w:bottom w:val="single" w:sz="4" w:space="0" w:color="000000"/>
              <w:right w:val="single" w:sz="4" w:space="0" w:color="000000"/>
            </w:tcBorders>
          </w:tcPr>
          <w:p w:rsidR="008D7F67" w:rsidRPr="00464C57" w:rsidRDefault="008D7F67" w:rsidP="00651B88">
            <w:pPr>
              <w:jc w:val="center"/>
              <w:rPr>
                <w:rFonts w:ascii="Verdana" w:hAnsi="Verdana"/>
                <w:sz w:val="21"/>
                <w:szCs w:val="21"/>
              </w:rPr>
            </w:pPr>
            <w:r w:rsidRPr="00464C57">
              <w:t>3.4</w:t>
            </w:r>
          </w:p>
        </w:tc>
      </w:tr>
      <w:tr w:rsidR="008D7F67" w:rsidRPr="00464C57" w:rsidTr="00651B88">
        <w:trPr>
          <w:jc w:val="center"/>
        </w:trPr>
        <w:tc>
          <w:tcPr>
            <w:tcW w:w="2036" w:type="dxa"/>
            <w:tcBorders>
              <w:top w:val="single" w:sz="4" w:space="0" w:color="000000"/>
              <w:left w:val="single" w:sz="4" w:space="0" w:color="000000"/>
              <w:bottom w:val="single" w:sz="4" w:space="0" w:color="000000"/>
            </w:tcBorders>
            <w:shd w:val="clear" w:color="auto" w:fill="auto"/>
          </w:tcPr>
          <w:p w:rsidR="008D7F67" w:rsidRPr="00464C57" w:rsidRDefault="008D7F67" w:rsidP="00651B88">
            <w:pPr>
              <w:rPr>
                <w:rFonts w:ascii="Verdana" w:hAnsi="Verdana"/>
                <w:sz w:val="21"/>
                <w:szCs w:val="21"/>
              </w:rPr>
            </w:pPr>
            <w:r w:rsidRPr="00464C57">
              <w:t>Культурное ра</w:t>
            </w:r>
            <w:r w:rsidRPr="00464C57">
              <w:t>з</w:t>
            </w:r>
            <w:r w:rsidRPr="00464C57">
              <w:t>витие</w:t>
            </w:r>
          </w:p>
        </w:tc>
        <w:tc>
          <w:tcPr>
            <w:tcW w:w="5777" w:type="dxa"/>
            <w:tcBorders>
              <w:top w:val="single" w:sz="4" w:space="0" w:color="000000"/>
              <w:left w:val="single" w:sz="4" w:space="0" w:color="000000"/>
              <w:bottom w:val="single" w:sz="4" w:space="0" w:color="000000"/>
              <w:right w:val="single" w:sz="4" w:space="0" w:color="000000"/>
            </w:tcBorders>
            <w:shd w:val="clear" w:color="auto" w:fill="auto"/>
          </w:tcPr>
          <w:p w:rsidR="008D7F67" w:rsidRPr="00464C57" w:rsidRDefault="008D7F67" w:rsidP="00651B88">
            <w:pPr>
              <w:rPr>
                <w:rFonts w:ascii="Verdana" w:hAnsi="Verdana"/>
                <w:sz w:val="21"/>
                <w:szCs w:val="21"/>
              </w:rPr>
            </w:pPr>
            <w:r w:rsidRPr="00464C57">
              <w:t>Размещение зданий и сооружений, предназначенных для размещения объектов культуры. Содержание да</w:t>
            </w:r>
            <w:r w:rsidRPr="00464C57">
              <w:t>н</w:t>
            </w:r>
            <w:r w:rsidRPr="00464C57">
              <w:t xml:space="preserve">ного вида разрешенного использования включает в себя содержание видов разрешенного использования с </w:t>
            </w:r>
            <w:hyperlink r:id="rId92" w:history="1">
              <w:r w:rsidRPr="00464C57">
                <w:rPr>
                  <w:rStyle w:val="af3"/>
                </w:rPr>
                <w:t>кодами 3.6.1</w:t>
              </w:r>
            </w:hyperlink>
            <w:r w:rsidRPr="00464C57">
              <w:t xml:space="preserve"> - </w:t>
            </w:r>
            <w:hyperlink r:id="rId93" w:history="1">
              <w:r w:rsidRPr="00464C57">
                <w:rPr>
                  <w:rStyle w:val="af3"/>
                </w:rPr>
                <w:t>3.6.3</w:t>
              </w:r>
            </w:hyperlink>
          </w:p>
        </w:tc>
        <w:tc>
          <w:tcPr>
            <w:tcW w:w="1758" w:type="dxa"/>
            <w:tcBorders>
              <w:top w:val="single" w:sz="4" w:space="0" w:color="000000"/>
              <w:left w:val="single" w:sz="4" w:space="0" w:color="000000"/>
              <w:bottom w:val="single" w:sz="4" w:space="0" w:color="000000"/>
              <w:right w:val="single" w:sz="4" w:space="0" w:color="000000"/>
            </w:tcBorders>
          </w:tcPr>
          <w:p w:rsidR="008D7F67" w:rsidRPr="00464C57" w:rsidRDefault="008D7F67" w:rsidP="00651B88">
            <w:pPr>
              <w:jc w:val="center"/>
              <w:rPr>
                <w:rFonts w:ascii="Verdana" w:hAnsi="Verdana"/>
                <w:sz w:val="21"/>
                <w:szCs w:val="21"/>
              </w:rPr>
            </w:pPr>
            <w:r w:rsidRPr="00464C57">
              <w:t>3.6</w:t>
            </w:r>
          </w:p>
        </w:tc>
      </w:tr>
      <w:tr w:rsidR="008D7F67" w:rsidRPr="00464C57" w:rsidTr="00651B88">
        <w:trPr>
          <w:jc w:val="center"/>
        </w:trPr>
        <w:tc>
          <w:tcPr>
            <w:tcW w:w="2036" w:type="dxa"/>
            <w:tcBorders>
              <w:top w:val="single" w:sz="4" w:space="0" w:color="000000"/>
              <w:left w:val="single" w:sz="4" w:space="0" w:color="000000"/>
              <w:bottom w:val="single" w:sz="4" w:space="0" w:color="000000"/>
            </w:tcBorders>
            <w:shd w:val="clear" w:color="auto" w:fill="auto"/>
          </w:tcPr>
          <w:p w:rsidR="008D7F67" w:rsidRPr="00464C57" w:rsidRDefault="008D7F67" w:rsidP="00651B88">
            <w:pPr>
              <w:rPr>
                <w:rFonts w:ascii="Verdana" w:hAnsi="Verdana"/>
                <w:sz w:val="21"/>
                <w:szCs w:val="21"/>
              </w:rPr>
            </w:pPr>
            <w:r w:rsidRPr="00464C57">
              <w:t>Амбулаторное ветеринарное о</w:t>
            </w:r>
            <w:r w:rsidRPr="00464C57">
              <w:t>б</w:t>
            </w:r>
            <w:r w:rsidRPr="00464C57">
              <w:t>служивание</w:t>
            </w:r>
          </w:p>
        </w:tc>
        <w:tc>
          <w:tcPr>
            <w:tcW w:w="5777" w:type="dxa"/>
            <w:tcBorders>
              <w:top w:val="single" w:sz="4" w:space="0" w:color="000000"/>
              <w:left w:val="single" w:sz="4" w:space="0" w:color="000000"/>
              <w:bottom w:val="single" w:sz="4" w:space="0" w:color="000000"/>
              <w:right w:val="single" w:sz="4" w:space="0" w:color="000000"/>
            </w:tcBorders>
            <w:shd w:val="clear" w:color="auto" w:fill="auto"/>
          </w:tcPr>
          <w:p w:rsidR="008D7F67" w:rsidRPr="00464C57" w:rsidRDefault="008D7F67" w:rsidP="00651B88">
            <w:pPr>
              <w:rPr>
                <w:rFonts w:ascii="Verdana" w:hAnsi="Verdana"/>
                <w:sz w:val="21"/>
                <w:szCs w:val="21"/>
              </w:rPr>
            </w:pPr>
            <w:r w:rsidRPr="00464C57">
              <w:t>Размещение объектов капитального строительства, предназначенных для оказания ветеринарных услуг без содержания животных</w:t>
            </w:r>
          </w:p>
        </w:tc>
        <w:tc>
          <w:tcPr>
            <w:tcW w:w="1758" w:type="dxa"/>
            <w:tcBorders>
              <w:top w:val="single" w:sz="4" w:space="0" w:color="000000"/>
              <w:left w:val="single" w:sz="4" w:space="0" w:color="000000"/>
              <w:bottom w:val="single" w:sz="4" w:space="0" w:color="000000"/>
              <w:right w:val="single" w:sz="4" w:space="0" w:color="000000"/>
            </w:tcBorders>
          </w:tcPr>
          <w:p w:rsidR="008D7F67" w:rsidRPr="00464C57" w:rsidRDefault="008D7F67" w:rsidP="00651B88">
            <w:pPr>
              <w:jc w:val="center"/>
              <w:rPr>
                <w:rFonts w:ascii="Verdana" w:hAnsi="Verdana"/>
                <w:sz w:val="21"/>
                <w:szCs w:val="21"/>
              </w:rPr>
            </w:pPr>
            <w:r w:rsidRPr="00464C57">
              <w:t>3.10.1</w:t>
            </w:r>
          </w:p>
        </w:tc>
      </w:tr>
      <w:tr w:rsidR="008D7F67" w:rsidRPr="00E5762E" w:rsidTr="00651B88">
        <w:trPr>
          <w:jc w:val="center"/>
        </w:trPr>
        <w:tc>
          <w:tcPr>
            <w:tcW w:w="2036" w:type="dxa"/>
            <w:tcBorders>
              <w:top w:val="single" w:sz="4" w:space="0" w:color="000000"/>
              <w:left w:val="single" w:sz="4" w:space="0" w:color="000000"/>
              <w:bottom w:val="single" w:sz="4" w:space="0" w:color="000000"/>
            </w:tcBorders>
            <w:shd w:val="clear" w:color="auto" w:fill="auto"/>
          </w:tcPr>
          <w:p w:rsidR="008D7F67" w:rsidRPr="00464C57" w:rsidRDefault="008D7F67" w:rsidP="00651B88">
            <w:pPr>
              <w:rPr>
                <w:rFonts w:ascii="Verdana" w:hAnsi="Verdana"/>
                <w:sz w:val="21"/>
                <w:szCs w:val="21"/>
              </w:rPr>
            </w:pPr>
            <w:r w:rsidRPr="00464C57">
              <w:t>Деловое упра</w:t>
            </w:r>
            <w:r w:rsidRPr="00464C57">
              <w:t>в</w:t>
            </w:r>
            <w:r w:rsidRPr="00464C57">
              <w:t>ление</w:t>
            </w:r>
          </w:p>
        </w:tc>
        <w:tc>
          <w:tcPr>
            <w:tcW w:w="5777" w:type="dxa"/>
            <w:tcBorders>
              <w:top w:val="single" w:sz="4" w:space="0" w:color="000000"/>
              <w:left w:val="single" w:sz="4" w:space="0" w:color="000000"/>
              <w:bottom w:val="single" w:sz="4" w:space="0" w:color="000000"/>
              <w:right w:val="single" w:sz="4" w:space="0" w:color="000000"/>
            </w:tcBorders>
            <w:shd w:val="clear" w:color="auto" w:fill="auto"/>
          </w:tcPr>
          <w:p w:rsidR="008D7F67" w:rsidRPr="00464C57" w:rsidRDefault="008D7F67" w:rsidP="00651B88">
            <w:pPr>
              <w:rPr>
                <w:rFonts w:ascii="Verdana" w:hAnsi="Verdana"/>
                <w:sz w:val="21"/>
                <w:szCs w:val="21"/>
              </w:rPr>
            </w:pPr>
            <w:r w:rsidRPr="00464C57">
              <w:t>Размещение объектов капитального строительства с целью: размещения объектов управленческой де</w:t>
            </w:r>
            <w:r w:rsidRPr="00464C57">
              <w:t>я</w:t>
            </w:r>
            <w:r w:rsidRPr="00464C57">
              <w:t>тельности, не связанной с государственным или м</w:t>
            </w:r>
            <w:r w:rsidRPr="00464C57">
              <w:t>у</w:t>
            </w:r>
            <w:r w:rsidRPr="00464C57">
              <w:t>ниципальным управлением и оказанием услуг, а также с целью обеспечения совершения сделок, не требу</w:t>
            </w:r>
            <w:r w:rsidRPr="00464C57">
              <w:t>ю</w:t>
            </w:r>
            <w:r w:rsidRPr="00464C57">
              <w:t>щих передачи товара в момент их совершения между организациями, в том числе биржевая деятельность (за исключением банковской и страховой деятельн</w:t>
            </w:r>
            <w:r w:rsidRPr="00464C57">
              <w:t>о</w:t>
            </w:r>
            <w:r w:rsidRPr="00464C57">
              <w:t>сти)</w:t>
            </w:r>
          </w:p>
        </w:tc>
        <w:tc>
          <w:tcPr>
            <w:tcW w:w="1758" w:type="dxa"/>
            <w:tcBorders>
              <w:top w:val="single" w:sz="4" w:space="0" w:color="000000"/>
              <w:left w:val="single" w:sz="4" w:space="0" w:color="000000"/>
              <w:bottom w:val="single" w:sz="4" w:space="0" w:color="000000"/>
              <w:right w:val="single" w:sz="4" w:space="0" w:color="000000"/>
            </w:tcBorders>
          </w:tcPr>
          <w:p w:rsidR="008D7F67" w:rsidRPr="00464C57" w:rsidRDefault="008D7F67" w:rsidP="00651B88">
            <w:pPr>
              <w:jc w:val="center"/>
              <w:rPr>
                <w:rFonts w:ascii="Verdana" w:hAnsi="Verdana"/>
                <w:sz w:val="21"/>
                <w:szCs w:val="21"/>
              </w:rPr>
            </w:pPr>
            <w:r w:rsidRPr="00464C57">
              <w:t>4.1</w:t>
            </w:r>
          </w:p>
        </w:tc>
      </w:tr>
      <w:tr w:rsidR="008D7F67" w:rsidRPr="00E5762E" w:rsidTr="00651B88">
        <w:trPr>
          <w:jc w:val="center"/>
        </w:trPr>
        <w:tc>
          <w:tcPr>
            <w:tcW w:w="2036" w:type="dxa"/>
            <w:tcBorders>
              <w:top w:val="single" w:sz="4" w:space="0" w:color="000000"/>
              <w:left w:val="single" w:sz="4" w:space="0" w:color="000000"/>
              <w:bottom w:val="single" w:sz="4" w:space="0" w:color="000000"/>
            </w:tcBorders>
            <w:shd w:val="clear" w:color="auto" w:fill="auto"/>
          </w:tcPr>
          <w:p w:rsidR="008D7F67" w:rsidRPr="00E5762E" w:rsidRDefault="008D7F67" w:rsidP="00651B88">
            <w:r w:rsidRPr="00E5762E">
              <w:t>Обеспечение з</w:t>
            </w:r>
            <w:r w:rsidRPr="00E5762E">
              <w:t>а</w:t>
            </w:r>
            <w:r w:rsidRPr="00E5762E">
              <w:lastRenderedPageBreak/>
              <w:t>нятий спортом в помещениях</w:t>
            </w:r>
          </w:p>
        </w:tc>
        <w:tc>
          <w:tcPr>
            <w:tcW w:w="5777" w:type="dxa"/>
            <w:tcBorders>
              <w:top w:val="single" w:sz="4" w:space="0" w:color="000000"/>
              <w:left w:val="single" w:sz="4" w:space="0" w:color="000000"/>
              <w:bottom w:val="single" w:sz="4" w:space="0" w:color="000000"/>
              <w:right w:val="single" w:sz="4" w:space="0" w:color="000000"/>
            </w:tcBorders>
            <w:shd w:val="clear" w:color="auto" w:fill="auto"/>
          </w:tcPr>
          <w:p w:rsidR="008D7F67" w:rsidRPr="00E5762E" w:rsidRDefault="008D7F67" w:rsidP="00651B88">
            <w:r w:rsidRPr="00E5762E">
              <w:lastRenderedPageBreak/>
              <w:t xml:space="preserve">Размещение спортивных клубов, спортивных залов, </w:t>
            </w:r>
            <w:r w:rsidRPr="00E5762E">
              <w:lastRenderedPageBreak/>
              <w:t>бассейнов, физкультурно-оздоровительных компле</w:t>
            </w:r>
            <w:r w:rsidRPr="00E5762E">
              <w:t>к</w:t>
            </w:r>
            <w:r w:rsidRPr="00E5762E">
              <w:t>сов в зданиях и сооружениях</w:t>
            </w:r>
          </w:p>
        </w:tc>
        <w:tc>
          <w:tcPr>
            <w:tcW w:w="1758" w:type="dxa"/>
            <w:tcBorders>
              <w:top w:val="single" w:sz="4" w:space="0" w:color="000000"/>
              <w:left w:val="single" w:sz="4" w:space="0" w:color="000000"/>
              <w:bottom w:val="single" w:sz="4" w:space="0" w:color="000000"/>
              <w:right w:val="single" w:sz="4" w:space="0" w:color="000000"/>
            </w:tcBorders>
          </w:tcPr>
          <w:p w:rsidR="008D7F67" w:rsidRPr="00E5762E" w:rsidRDefault="008D7F67" w:rsidP="00651B88">
            <w:pPr>
              <w:jc w:val="center"/>
            </w:pPr>
            <w:r w:rsidRPr="00E5762E">
              <w:lastRenderedPageBreak/>
              <w:t>5.1.2</w:t>
            </w:r>
          </w:p>
        </w:tc>
      </w:tr>
      <w:tr w:rsidR="008D7F67" w:rsidRPr="00E5762E" w:rsidTr="00651B88">
        <w:trPr>
          <w:jc w:val="center"/>
        </w:trPr>
        <w:tc>
          <w:tcPr>
            <w:tcW w:w="2036" w:type="dxa"/>
            <w:tcBorders>
              <w:top w:val="single" w:sz="4" w:space="0" w:color="000000"/>
              <w:left w:val="single" w:sz="4" w:space="0" w:color="000000"/>
              <w:bottom w:val="single" w:sz="4" w:space="0" w:color="000000"/>
            </w:tcBorders>
            <w:shd w:val="clear" w:color="auto" w:fill="auto"/>
          </w:tcPr>
          <w:p w:rsidR="008D7F67" w:rsidRPr="00E5762E" w:rsidRDefault="008D7F67" w:rsidP="00651B88">
            <w:r w:rsidRPr="00E5762E">
              <w:lastRenderedPageBreak/>
              <w:t>Площадки для занятий спортом</w:t>
            </w:r>
          </w:p>
        </w:tc>
        <w:tc>
          <w:tcPr>
            <w:tcW w:w="5777" w:type="dxa"/>
            <w:tcBorders>
              <w:top w:val="single" w:sz="4" w:space="0" w:color="000000"/>
              <w:left w:val="single" w:sz="4" w:space="0" w:color="000000"/>
              <w:bottom w:val="single" w:sz="4" w:space="0" w:color="000000"/>
              <w:right w:val="single" w:sz="4" w:space="0" w:color="000000"/>
            </w:tcBorders>
            <w:shd w:val="clear" w:color="auto" w:fill="auto"/>
          </w:tcPr>
          <w:p w:rsidR="008D7F67" w:rsidRPr="00E5762E" w:rsidRDefault="008D7F67" w:rsidP="00651B88">
            <w:r w:rsidRPr="00E5762E">
              <w:t>Размещение площадок для занятия спортом и фи</w:t>
            </w:r>
            <w:r w:rsidRPr="00E5762E">
              <w:t>з</w:t>
            </w:r>
            <w:r w:rsidRPr="00E5762E">
              <w:t>культурой на открытом воздухе (физкультурные пл</w:t>
            </w:r>
            <w:r w:rsidRPr="00E5762E">
              <w:t>о</w:t>
            </w:r>
            <w:r w:rsidRPr="00E5762E">
              <w:t>щадки, беговые дорожки, поля для спортивной игры)</w:t>
            </w:r>
          </w:p>
        </w:tc>
        <w:tc>
          <w:tcPr>
            <w:tcW w:w="1758" w:type="dxa"/>
            <w:tcBorders>
              <w:top w:val="single" w:sz="4" w:space="0" w:color="000000"/>
              <w:left w:val="single" w:sz="4" w:space="0" w:color="000000"/>
              <w:bottom w:val="single" w:sz="4" w:space="0" w:color="000000"/>
              <w:right w:val="single" w:sz="4" w:space="0" w:color="000000"/>
            </w:tcBorders>
          </w:tcPr>
          <w:p w:rsidR="008D7F67" w:rsidRPr="00E5762E" w:rsidRDefault="008D7F67" w:rsidP="00651B88">
            <w:pPr>
              <w:jc w:val="center"/>
            </w:pPr>
            <w:r w:rsidRPr="00E5762E">
              <w:t>5.1.3</w:t>
            </w:r>
          </w:p>
        </w:tc>
      </w:tr>
      <w:tr w:rsidR="008D7F67" w:rsidRPr="00E5762E" w:rsidTr="00651B88">
        <w:trPr>
          <w:jc w:val="center"/>
        </w:trPr>
        <w:tc>
          <w:tcPr>
            <w:tcW w:w="2036" w:type="dxa"/>
            <w:tcBorders>
              <w:top w:val="single" w:sz="4" w:space="0" w:color="000000"/>
              <w:left w:val="single" w:sz="4" w:space="0" w:color="000000"/>
              <w:bottom w:val="single" w:sz="4" w:space="0" w:color="000000"/>
            </w:tcBorders>
            <w:shd w:val="clear" w:color="auto" w:fill="auto"/>
          </w:tcPr>
          <w:p w:rsidR="008D7F67" w:rsidRPr="00464C57" w:rsidRDefault="008D7F67" w:rsidP="00651B88">
            <w:pPr>
              <w:rPr>
                <w:rFonts w:ascii="Verdana" w:hAnsi="Verdana"/>
                <w:sz w:val="21"/>
                <w:szCs w:val="21"/>
              </w:rPr>
            </w:pPr>
            <w:r w:rsidRPr="00464C57">
              <w:t>Энергетика</w:t>
            </w:r>
          </w:p>
        </w:tc>
        <w:tc>
          <w:tcPr>
            <w:tcW w:w="5777" w:type="dxa"/>
            <w:tcBorders>
              <w:top w:val="single" w:sz="4" w:space="0" w:color="000000"/>
              <w:left w:val="single" w:sz="4" w:space="0" w:color="000000"/>
              <w:bottom w:val="single" w:sz="4" w:space="0" w:color="000000"/>
              <w:right w:val="single" w:sz="4" w:space="0" w:color="000000"/>
            </w:tcBorders>
            <w:shd w:val="clear" w:color="auto" w:fill="auto"/>
          </w:tcPr>
          <w:p w:rsidR="008D7F67" w:rsidRPr="00464C57" w:rsidRDefault="008D7F67" w:rsidP="00651B88">
            <w:pPr>
              <w:rPr>
                <w:rFonts w:ascii="Verdana" w:hAnsi="Verdana"/>
                <w:sz w:val="21"/>
                <w:szCs w:val="21"/>
              </w:rPr>
            </w:pPr>
            <w:r w:rsidRPr="00464C57">
              <w:t>Размещение объектов гидроэнергетики, тепловых станций и других электростанций, размещение обсл</w:t>
            </w:r>
            <w:r w:rsidRPr="00464C57">
              <w:t>у</w:t>
            </w:r>
            <w:r w:rsidRPr="00464C57">
              <w:t>живающих и вспомогательных для электростанций сооружений (</w:t>
            </w:r>
            <w:proofErr w:type="spellStart"/>
            <w:r w:rsidRPr="00464C57">
              <w:t>золоотвалов</w:t>
            </w:r>
            <w:proofErr w:type="spellEnd"/>
            <w:r w:rsidRPr="00464C57">
              <w:t>, гидротехнических соор</w:t>
            </w:r>
            <w:r w:rsidRPr="00464C57">
              <w:t>у</w:t>
            </w:r>
            <w:r w:rsidRPr="00464C57">
              <w:t>жений);</w:t>
            </w:r>
          </w:p>
          <w:p w:rsidR="008D7F67" w:rsidRPr="00464C57" w:rsidRDefault="008D7F67" w:rsidP="00651B88">
            <w:pPr>
              <w:rPr>
                <w:rFonts w:ascii="Verdana" w:hAnsi="Verdana"/>
                <w:sz w:val="21"/>
                <w:szCs w:val="21"/>
              </w:rPr>
            </w:pPr>
            <w:r w:rsidRPr="00464C57">
              <w:t>размещение объектов электросетевого хозяйства, за исключением объектов энергетики, размещение кот</w:t>
            </w:r>
            <w:r w:rsidRPr="00464C57">
              <w:t>о</w:t>
            </w:r>
            <w:r w:rsidRPr="00464C57">
              <w:t xml:space="preserve">рых предусмотрено содержанием вида разрешенного использования с </w:t>
            </w:r>
            <w:hyperlink r:id="rId94" w:history="1">
              <w:r w:rsidRPr="00464C57">
                <w:rPr>
                  <w:rStyle w:val="af3"/>
                </w:rPr>
                <w:t>кодом 3.1</w:t>
              </w:r>
            </w:hyperlink>
          </w:p>
        </w:tc>
        <w:tc>
          <w:tcPr>
            <w:tcW w:w="1758" w:type="dxa"/>
            <w:tcBorders>
              <w:top w:val="single" w:sz="4" w:space="0" w:color="000000"/>
              <w:left w:val="single" w:sz="4" w:space="0" w:color="000000"/>
              <w:bottom w:val="single" w:sz="4" w:space="0" w:color="000000"/>
              <w:right w:val="single" w:sz="4" w:space="0" w:color="000000"/>
            </w:tcBorders>
          </w:tcPr>
          <w:p w:rsidR="008D7F67" w:rsidRPr="00464C57" w:rsidRDefault="008D7F67" w:rsidP="00651B88">
            <w:pPr>
              <w:jc w:val="center"/>
              <w:rPr>
                <w:rFonts w:ascii="Verdana" w:hAnsi="Verdana"/>
                <w:sz w:val="21"/>
                <w:szCs w:val="21"/>
              </w:rPr>
            </w:pPr>
            <w:r w:rsidRPr="00464C57">
              <w:t>6.7</w:t>
            </w:r>
          </w:p>
        </w:tc>
      </w:tr>
      <w:tr w:rsidR="008D7F67" w:rsidRPr="00E5762E" w:rsidTr="00651B88">
        <w:trPr>
          <w:jc w:val="center"/>
        </w:trPr>
        <w:tc>
          <w:tcPr>
            <w:tcW w:w="2036" w:type="dxa"/>
            <w:tcBorders>
              <w:top w:val="single" w:sz="4" w:space="0" w:color="000000"/>
              <w:left w:val="single" w:sz="4" w:space="0" w:color="000000"/>
              <w:bottom w:val="single" w:sz="4" w:space="0" w:color="000000"/>
            </w:tcBorders>
            <w:shd w:val="clear" w:color="auto" w:fill="auto"/>
          </w:tcPr>
          <w:p w:rsidR="008D7F67" w:rsidRPr="00E5762E" w:rsidRDefault="008D7F67" w:rsidP="00651B88">
            <w:pPr>
              <w:autoSpaceDN w:val="0"/>
              <w:adjustRightInd w:val="0"/>
            </w:pPr>
            <w:r w:rsidRPr="00E5762E">
              <w:t>Связь</w:t>
            </w:r>
          </w:p>
        </w:tc>
        <w:tc>
          <w:tcPr>
            <w:tcW w:w="5777" w:type="dxa"/>
            <w:tcBorders>
              <w:top w:val="single" w:sz="4" w:space="0" w:color="000000"/>
              <w:left w:val="single" w:sz="4" w:space="0" w:color="000000"/>
              <w:bottom w:val="single" w:sz="4" w:space="0" w:color="000000"/>
              <w:right w:val="single" w:sz="4" w:space="0" w:color="000000"/>
            </w:tcBorders>
            <w:shd w:val="clear" w:color="auto" w:fill="auto"/>
          </w:tcPr>
          <w:p w:rsidR="008D7F67" w:rsidRPr="00E5762E" w:rsidRDefault="008D7F67" w:rsidP="00651B88">
            <w:pPr>
              <w:autoSpaceDN w:val="0"/>
              <w:adjustRightInd w:val="0"/>
            </w:pPr>
            <w:r w:rsidRPr="00E5762E">
              <w:t>Размещение объектов связи, радиовещания, телевид</w:t>
            </w:r>
            <w:r w:rsidRPr="00E5762E">
              <w:t>е</w:t>
            </w:r>
            <w:r w:rsidRPr="00E5762E">
              <w:t>ния, включая воздушные радиорелейные, надземные и подземные кабельные линии связи, линии радиофик</w:t>
            </w:r>
            <w:r w:rsidRPr="00E5762E">
              <w:t>а</w:t>
            </w:r>
            <w:r w:rsidRPr="00E5762E">
              <w:t>ции, антенные поля, усилительные пункты на кабел</w:t>
            </w:r>
            <w:r w:rsidRPr="00E5762E">
              <w:t>ь</w:t>
            </w:r>
            <w:r w:rsidRPr="00E5762E">
              <w:t>ных линиях связи, инфраструктуру спутниковой связи и телерадиовещания, за исключением объектов связи, размещение которых предусмотрено содержанием в</w:t>
            </w:r>
            <w:r w:rsidRPr="00E5762E">
              <w:t>и</w:t>
            </w:r>
            <w:r w:rsidRPr="00E5762E">
              <w:t xml:space="preserve">дов разрешенного использования с </w:t>
            </w:r>
            <w:hyperlink r:id="rId95" w:history="1">
              <w:r w:rsidRPr="00E5762E">
                <w:t>кодами 3.1.1</w:t>
              </w:r>
            </w:hyperlink>
            <w:r w:rsidRPr="00E5762E">
              <w:t xml:space="preserve">, </w:t>
            </w:r>
            <w:hyperlink r:id="rId96" w:history="1">
              <w:r w:rsidRPr="00E5762E">
                <w:t>3.2.3</w:t>
              </w:r>
            </w:hyperlink>
          </w:p>
        </w:tc>
        <w:tc>
          <w:tcPr>
            <w:tcW w:w="1758" w:type="dxa"/>
            <w:tcBorders>
              <w:top w:val="single" w:sz="4" w:space="0" w:color="000000"/>
              <w:left w:val="single" w:sz="4" w:space="0" w:color="000000"/>
              <w:bottom w:val="single" w:sz="4" w:space="0" w:color="000000"/>
              <w:right w:val="single" w:sz="4" w:space="0" w:color="000000"/>
            </w:tcBorders>
          </w:tcPr>
          <w:p w:rsidR="008D7F67" w:rsidRPr="00E5762E" w:rsidRDefault="008D7F67" w:rsidP="00651B88">
            <w:pPr>
              <w:autoSpaceDN w:val="0"/>
              <w:adjustRightInd w:val="0"/>
              <w:jc w:val="center"/>
            </w:pPr>
            <w:r w:rsidRPr="00E5762E">
              <w:t>6.8</w:t>
            </w:r>
          </w:p>
        </w:tc>
      </w:tr>
      <w:tr w:rsidR="008D7F67" w:rsidRPr="00E5762E" w:rsidTr="00651B88">
        <w:trPr>
          <w:jc w:val="center"/>
        </w:trPr>
        <w:tc>
          <w:tcPr>
            <w:tcW w:w="2036" w:type="dxa"/>
            <w:tcBorders>
              <w:top w:val="single" w:sz="4" w:space="0" w:color="000000"/>
              <w:left w:val="single" w:sz="4" w:space="0" w:color="000000"/>
              <w:bottom w:val="single" w:sz="4" w:space="0" w:color="000000"/>
            </w:tcBorders>
            <w:shd w:val="clear" w:color="auto" w:fill="auto"/>
          </w:tcPr>
          <w:p w:rsidR="008D7F67" w:rsidRPr="00E5762E" w:rsidRDefault="008D7F67" w:rsidP="00651B88">
            <w:pPr>
              <w:autoSpaceDN w:val="0"/>
              <w:adjustRightInd w:val="0"/>
            </w:pPr>
            <w:r w:rsidRPr="00E5762E">
              <w:t>Ведение огоро</w:t>
            </w:r>
            <w:r w:rsidRPr="00E5762E">
              <w:t>д</w:t>
            </w:r>
            <w:r w:rsidRPr="00E5762E">
              <w:t>ничества</w:t>
            </w:r>
          </w:p>
        </w:tc>
        <w:tc>
          <w:tcPr>
            <w:tcW w:w="5777" w:type="dxa"/>
            <w:tcBorders>
              <w:top w:val="single" w:sz="4" w:space="0" w:color="000000"/>
              <w:left w:val="single" w:sz="4" w:space="0" w:color="000000"/>
              <w:bottom w:val="single" w:sz="4" w:space="0" w:color="000000"/>
              <w:right w:val="single" w:sz="4" w:space="0" w:color="000000"/>
            </w:tcBorders>
            <w:shd w:val="clear" w:color="auto" w:fill="auto"/>
          </w:tcPr>
          <w:p w:rsidR="008D7F67" w:rsidRPr="00E5762E" w:rsidRDefault="008D7F67" w:rsidP="00651B88">
            <w:pPr>
              <w:autoSpaceDN w:val="0"/>
              <w:adjustRightInd w:val="0"/>
            </w:pPr>
            <w:r w:rsidRPr="00E5762E">
              <w:t>Осуществление отдыха и (или) выращивания гражд</w:t>
            </w:r>
            <w:r w:rsidRPr="00E5762E">
              <w:t>а</w:t>
            </w:r>
            <w:r w:rsidRPr="00E5762E">
              <w:t>нами для собственных нужд сельскохозяйственных культур;</w:t>
            </w:r>
          </w:p>
          <w:p w:rsidR="008D7F67" w:rsidRPr="00E5762E" w:rsidRDefault="008D7F67" w:rsidP="00651B88">
            <w:pPr>
              <w:autoSpaceDN w:val="0"/>
              <w:adjustRightInd w:val="0"/>
            </w:pPr>
            <w:r w:rsidRPr="00E5762E">
              <w:t>размещение хозяйственных построек, не являющихся объектами недвижимости, предназначенных для хр</w:t>
            </w:r>
            <w:r w:rsidRPr="00E5762E">
              <w:t>а</w:t>
            </w:r>
            <w:r w:rsidRPr="00E5762E">
              <w:t>нения инвентаря и урожая сельскохозяйственных культур</w:t>
            </w:r>
          </w:p>
        </w:tc>
        <w:tc>
          <w:tcPr>
            <w:tcW w:w="1758" w:type="dxa"/>
            <w:tcBorders>
              <w:top w:val="single" w:sz="4" w:space="0" w:color="000000"/>
              <w:left w:val="single" w:sz="4" w:space="0" w:color="000000"/>
              <w:bottom w:val="single" w:sz="4" w:space="0" w:color="000000"/>
              <w:right w:val="single" w:sz="4" w:space="0" w:color="000000"/>
            </w:tcBorders>
          </w:tcPr>
          <w:p w:rsidR="008D7F67" w:rsidRPr="00E5762E" w:rsidRDefault="008D7F67" w:rsidP="00651B88">
            <w:pPr>
              <w:autoSpaceDN w:val="0"/>
              <w:adjustRightInd w:val="0"/>
              <w:jc w:val="center"/>
            </w:pPr>
            <w:r w:rsidRPr="00E5762E">
              <w:t>13.1</w:t>
            </w:r>
          </w:p>
        </w:tc>
      </w:tr>
    </w:tbl>
    <w:p w:rsidR="008D7F67" w:rsidRDefault="008D7F67" w:rsidP="008D7F67">
      <w:pPr>
        <w:jc w:val="center"/>
      </w:pPr>
    </w:p>
    <w:p w:rsidR="004366BC" w:rsidRDefault="004366BC" w:rsidP="008D7F67">
      <w:pPr>
        <w:jc w:val="center"/>
        <w:rPr>
          <w:b/>
        </w:rPr>
      </w:pPr>
    </w:p>
    <w:p w:rsidR="00CB0EE4" w:rsidRDefault="00CB0EE4" w:rsidP="008D7F67">
      <w:pPr>
        <w:jc w:val="center"/>
        <w:rPr>
          <w:b/>
        </w:rPr>
      </w:pPr>
    </w:p>
    <w:p w:rsidR="00CB0EE4" w:rsidRDefault="00CB0EE4" w:rsidP="008D7F67">
      <w:pPr>
        <w:jc w:val="center"/>
        <w:rPr>
          <w:b/>
        </w:rPr>
      </w:pPr>
    </w:p>
    <w:p w:rsidR="00CB0EE4" w:rsidRDefault="00CB0EE4" w:rsidP="008D7F67">
      <w:pPr>
        <w:jc w:val="center"/>
        <w:rPr>
          <w:b/>
        </w:rPr>
      </w:pPr>
    </w:p>
    <w:p w:rsidR="00CB0EE4" w:rsidRDefault="00CB0EE4" w:rsidP="008D7F67">
      <w:pPr>
        <w:jc w:val="center"/>
        <w:rPr>
          <w:b/>
        </w:rPr>
      </w:pPr>
    </w:p>
    <w:p w:rsidR="00CB0EE4" w:rsidRDefault="00CB0EE4" w:rsidP="008D7F67">
      <w:pPr>
        <w:jc w:val="center"/>
        <w:rPr>
          <w:b/>
        </w:rPr>
      </w:pPr>
    </w:p>
    <w:p w:rsidR="00CB0EE4" w:rsidRDefault="00CB0EE4" w:rsidP="008D7F67">
      <w:pPr>
        <w:jc w:val="center"/>
        <w:rPr>
          <w:b/>
        </w:rPr>
      </w:pPr>
    </w:p>
    <w:p w:rsidR="00CB0EE4" w:rsidRDefault="00CB0EE4" w:rsidP="008D7F67">
      <w:pPr>
        <w:jc w:val="center"/>
        <w:rPr>
          <w:b/>
        </w:rPr>
      </w:pPr>
    </w:p>
    <w:p w:rsidR="001F68FA" w:rsidRDefault="008D7F67" w:rsidP="008D7F67">
      <w:pPr>
        <w:jc w:val="center"/>
        <w:rPr>
          <w:b/>
        </w:rPr>
      </w:pPr>
      <w:r w:rsidRPr="00E5762E">
        <w:rPr>
          <w:b/>
        </w:rPr>
        <w:t>Условно разрешенные</w:t>
      </w:r>
      <w:r w:rsidRPr="008D7F67">
        <w:rPr>
          <w:b/>
        </w:rPr>
        <w:t xml:space="preserve"> </w:t>
      </w:r>
      <w:r w:rsidRPr="00E5762E">
        <w:rPr>
          <w:b/>
        </w:rPr>
        <w:t>виды использования:</w:t>
      </w:r>
    </w:p>
    <w:tbl>
      <w:tblPr>
        <w:tblW w:w="5000" w:type="pct"/>
        <w:jc w:val="center"/>
        <w:tblLayout w:type="fixed"/>
        <w:tblLook w:val="0000" w:firstRow="0" w:lastRow="0" w:firstColumn="0" w:lastColumn="0" w:noHBand="0" w:noVBand="0"/>
      </w:tblPr>
      <w:tblGrid>
        <w:gridCol w:w="2267"/>
        <w:gridCol w:w="5659"/>
        <w:gridCol w:w="1784"/>
      </w:tblGrid>
      <w:tr w:rsidR="008D7F67" w:rsidRPr="00E5762E" w:rsidTr="00651B88">
        <w:trPr>
          <w:tblHeader/>
          <w:jc w:val="center"/>
        </w:trPr>
        <w:tc>
          <w:tcPr>
            <w:tcW w:w="2235" w:type="dxa"/>
            <w:tcBorders>
              <w:top w:val="single" w:sz="4" w:space="0" w:color="000000"/>
              <w:left w:val="single" w:sz="4" w:space="0" w:color="000000"/>
              <w:bottom w:val="single" w:sz="4" w:space="0" w:color="000000"/>
            </w:tcBorders>
            <w:shd w:val="clear" w:color="auto" w:fill="auto"/>
            <w:vAlign w:val="center"/>
          </w:tcPr>
          <w:p w:rsidR="008D7F67" w:rsidRPr="00E5762E" w:rsidRDefault="008D7F67" w:rsidP="00651B88">
            <w:pPr>
              <w:pStyle w:val="afffff1"/>
              <w:jc w:val="left"/>
              <w:rPr>
                <w:sz w:val="24"/>
                <w:szCs w:val="24"/>
              </w:rPr>
            </w:pPr>
            <w:r w:rsidRPr="00E5762E">
              <w:rPr>
                <w:sz w:val="24"/>
                <w:szCs w:val="24"/>
              </w:rPr>
              <w:lastRenderedPageBreak/>
              <w:t xml:space="preserve">Вид разрешенного использования </w:t>
            </w:r>
            <w:r w:rsidRPr="00E5762E">
              <w:rPr>
                <w:sz w:val="24"/>
                <w:szCs w:val="24"/>
              </w:rPr>
              <w:br/>
              <w:t>земельных учас</w:t>
            </w:r>
            <w:r w:rsidRPr="00E5762E">
              <w:rPr>
                <w:sz w:val="24"/>
                <w:szCs w:val="24"/>
              </w:rPr>
              <w:t>т</w:t>
            </w:r>
            <w:r w:rsidRPr="00E5762E">
              <w:rPr>
                <w:sz w:val="24"/>
                <w:szCs w:val="24"/>
              </w:rPr>
              <w:t xml:space="preserve">ков и объектов </w:t>
            </w:r>
            <w:r w:rsidRPr="00E5762E">
              <w:rPr>
                <w:sz w:val="24"/>
                <w:szCs w:val="24"/>
              </w:rPr>
              <w:br/>
              <w:t>капитального строительства</w:t>
            </w:r>
          </w:p>
        </w:tc>
        <w:tc>
          <w:tcPr>
            <w:tcW w:w="5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F67" w:rsidRPr="00E5762E" w:rsidRDefault="008D7F67" w:rsidP="00651B88">
            <w:pPr>
              <w:pStyle w:val="afffff1"/>
              <w:rPr>
                <w:sz w:val="24"/>
                <w:szCs w:val="24"/>
              </w:rPr>
            </w:pPr>
            <w:r w:rsidRPr="00E5762E">
              <w:rPr>
                <w:sz w:val="24"/>
                <w:szCs w:val="24"/>
              </w:rPr>
              <w:t>Описание вида разрешенного использования з</w:t>
            </w:r>
            <w:r w:rsidRPr="00E5762E">
              <w:rPr>
                <w:sz w:val="24"/>
                <w:szCs w:val="24"/>
              </w:rPr>
              <w:t>е</w:t>
            </w:r>
            <w:r w:rsidRPr="00E5762E">
              <w:rPr>
                <w:sz w:val="24"/>
                <w:szCs w:val="24"/>
              </w:rPr>
              <w:t>мельного участка</w:t>
            </w:r>
          </w:p>
        </w:tc>
        <w:tc>
          <w:tcPr>
            <w:tcW w:w="1758" w:type="dxa"/>
            <w:tcBorders>
              <w:top w:val="single" w:sz="4" w:space="0" w:color="000000"/>
              <w:left w:val="single" w:sz="4" w:space="0" w:color="000000"/>
              <w:bottom w:val="single" w:sz="4" w:space="0" w:color="000000"/>
              <w:right w:val="single" w:sz="4" w:space="0" w:color="000000"/>
            </w:tcBorders>
          </w:tcPr>
          <w:p w:rsidR="008D7F67" w:rsidRPr="00E5762E" w:rsidRDefault="008D7F67" w:rsidP="00651B88">
            <w:pPr>
              <w:pStyle w:val="afffff1"/>
              <w:jc w:val="left"/>
              <w:rPr>
                <w:sz w:val="24"/>
                <w:szCs w:val="24"/>
              </w:rPr>
            </w:pPr>
            <w:r w:rsidRPr="00E5762E">
              <w:rPr>
                <w:sz w:val="24"/>
                <w:szCs w:val="24"/>
                <w:lang w:eastAsia="ru-RU"/>
              </w:rPr>
              <w:t>Код (числовое обозначение) вида разр</w:t>
            </w:r>
            <w:r w:rsidRPr="00E5762E">
              <w:rPr>
                <w:sz w:val="24"/>
                <w:szCs w:val="24"/>
                <w:lang w:eastAsia="ru-RU"/>
              </w:rPr>
              <w:t>е</w:t>
            </w:r>
            <w:r w:rsidRPr="00E5762E">
              <w:rPr>
                <w:sz w:val="24"/>
                <w:szCs w:val="24"/>
                <w:lang w:eastAsia="ru-RU"/>
              </w:rPr>
              <w:t>шенного и</w:t>
            </w:r>
            <w:r w:rsidRPr="00E5762E">
              <w:rPr>
                <w:sz w:val="24"/>
                <w:szCs w:val="24"/>
                <w:lang w:eastAsia="ru-RU"/>
              </w:rPr>
              <w:t>с</w:t>
            </w:r>
            <w:r w:rsidRPr="00E5762E">
              <w:rPr>
                <w:sz w:val="24"/>
                <w:szCs w:val="24"/>
                <w:lang w:eastAsia="ru-RU"/>
              </w:rPr>
              <w:t>пользования земельного участка, с</w:t>
            </w:r>
            <w:r w:rsidRPr="00E5762E">
              <w:rPr>
                <w:sz w:val="24"/>
                <w:szCs w:val="24"/>
                <w:lang w:eastAsia="ru-RU"/>
              </w:rPr>
              <w:t>о</w:t>
            </w:r>
            <w:r w:rsidRPr="00E5762E">
              <w:rPr>
                <w:sz w:val="24"/>
                <w:szCs w:val="24"/>
                <w:lang w:eastAsia="ru-RU"/>
              </w:rPr>
              <w:t>гласно кла</w:t>
            </w:r>
            <w:r w:rsidRPr="00E5762E">
              <w:rPr>
                <w:sz w:val="24"/>
                <w:szCs w:val="24"/>
                <w:lang w:eastAsia="ru-RU"/>
              </w:rPr>
              <w:t>с</w:t>
            </w:r>
            <w:r w:rsidRPr="00E5762E">
              <w:rPr>
                <w:sz w:val="24"/>
                <w:szCs w:val="24"/>
                <w:lang w:eastAsia="ru-RU"/>
              </w:rPr>
              <w:t>сификатору видов разр</w:t>
            </w:r>
            <w:r w:rsidRPr="00E5762E">
              <w:rPr>
                <w:sz w:val="24"/>
                <w:szCs w:val="24"/>
                <w:lang w:eastAsia="ru-RU"/>
              </w:rPr>
              <w:t>е</w:t>
            </w:r>
            <w:r w:rsidRPr="00E5762E">
              <w:rPr>
                <w:sz w:val="24"/>
                <w:szCs w:val="24"/>
                <w:lang w:eastAsia="ru-RU"/>
              </w:rPr>
              <w:t>шенного и</w:t>
            </w:r>
            <w:r w:rsidRPr="00E5762E">
              <w:rPr>
                <w:sz w:val="24"/>
                <w:szCs w:val="24"/>
                <w:lang w:eastAsia="ru-RU"/>
              </w:rPr>
              <w:t>с</w:t>
            </w:r>
            <w:r w:rsidRPr="00E5762E">
              <w:rPr>
                <w:sz w:val="24"/>
                <w:szCs w:val="24"/>
                <w:lang w:eastAsia="ru-RU"/>
              </w:rPr>
              <w:t>пользования земельных участков</w:t>
            </w:r>
          </w:p>
        </w:tc>
      </w:tr>
      <w:tr w:rsidR="008D7F67" w:rsidRPr="00E5762E" w:rsidTr="00651B88">
        <w:trPr>
          <w:jc w:val="center"/>
        </w:trPr>
        <w:tc>
          <w:tcPr>
            <w:tcW w:w="2235" w:type="dxa"/>
            <w:tcBorders>
              <w:top w:val="single" w:sz="4" w:space="0" w:color="000000"/>
              <w:left w:val="single" w:sz="4" w:space="0" w:color="000000"/>
              <w:bottom w:val="single" w:sz="4" w:space="0" w:color="000000"/>
            </w:tcBorders>
            <w:shd w:val="clear" w:color="auto" w:fill="auto"/>
          </w:tcPr>
          <w:p w:rsidR="008D7F67" w:rsidRPr="00E5762E" w:rsidRDefault="008D7F67" w:rsidP="00651B88">
            <w:r w:rsidRPr="00E5762E">
              <w:t>Социальное обсл</w:t>
            </w:r>
            <w:r w:rsidRPr="00E5762E">
              <w:t>у</w:t>
            </w:r>
            <w:r w:rsidRPr="00E5762E">
              <w:t>живание</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rsidR="008D7F67" w:rsidRPr="00E5762E" w:rsidRDefault="008D7F67" w:rsidP="00651B88">
            <w:r w:rsidRPr="00E5762E">
              <w:t>Размещение зданий, предназначенных для оказания гражданам социальной помощи. Содержание данн</w:t>
            </w:r>
            <w:r w:rsidRPr="00E5762E">
              <w:t>о</w:t>
            </w:r>
            <w:r w:rsidRPr="00E5762E">
              <w:t>го вида разрешенного использования включает в с</w:t>
            </w:r>
            <w:r w:rsidRPr="00E5762E">
              <w:t>е</w:t>
            </w:r>
            <w:r w:rsidRPr="00E5762E">
              <w:t xml:space="preserve">бя содержание видов разрешенного использования с </w:t>
            </w:r>
            <w:hyperlink r:id="rId97" w:history="1">
              <w:r w:rsidRPr="00E5762E">
                <w:rPr>
                  <w:rStyle w:val="af3"/>
                </w:rPr>
                <w:t>кодами 3.2.1</w:t>
              </w:r>
            </w:hyperlink>
            <w:r w:rsidRPr="00E5762E">
              <w:t xml:space="preserve"> - </w:t>
            </w:r>
            <w:hyperlink r:id="rId98" w:history="1">
              <w:r w:rsidRPr="00E5762E">
                <w:rPr>
                  <w:rStyle w:val="af3"/>
                </w:rPr>
                <w:t>3.2.4</w:t>
              </w:r>
            </w:hyperlink>
          </w:p>
        </w:tc>
        <w:tc>
          <w:tcPr>
            <w:tcW w:w="1758" w:type="dxa"/>
            <w:tcBorders>
              <w:top w:val="single" w:sz="4" w:space="0" w:color="000000"/>
              <w:left w:val="single" w:sz="4" w:space="0" w:color="000000"/>
              <w:bottom w:val="single" w:sz="4" w:space="0" w:color="000000"/>
              <w:right w:val="single" w:sz="4" w:space="0" w:color="000000"/>
            </w:tcBorders>
          </w:tcPr>
          <w:p w:rsidR="008D7F67" w:rsidRPr="00E5762E" w:rsidRDefault="008D7F67" w:rsidP="00651B88">
            <w:pPr>
              <w:jc w:val="center"/>
            </w:pPr>
            <w:r w:rsidRPr="00E5762E">
              <w:t>3.2</w:t>
            </w:r>
          </w:p>
        </w:tc>
      </w:tr>
      <w:tr w:rsidR="008D7F67" w:rsidRPr="00E5762E" w:rsidTr="00651B88">
        <w:trPr>
          <w:jc w:val="center"/>
        </w:trPr>
        <w:tc>
          <w:tcPr>
            <w:tcW w:w="2235" w:type="dxa"/>
            <w:tcBorders>
              <w:top w:val="single" w:sz="4" w:space="0" w:color="000000"/>
              <w:left w:val="single" w:sz="4" w:space="0" w:color="000000"/>
              <w:bottom w:val="single" w:sz="4" w:space="0" w:color="000000"/>
            </w:tcBorders>
            <w:shd w:val="clear" w:color="auto" w:fill="auto"/>
          </w:tcPr>
          <w:p w:rsidR="008D7F67" w:rsidRPr="00E5762E" w:rsidRDefault="008D7F67" w:rsidP="00651B88">
            <w:r w:rsidRPr="00E5762E">
              <w:t>Бытовое обслуж</w:t>
            </w:r>
            <w:r w:rsidRPr="00E5762E">
              <w:t>и</w:t>
            </w:r>
            <w:r w:rsidRPr="00E5762E">
              <w:t>вание</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rsidR="008D7F67" w:rsidRPr="00E5762E" w:rsidRDefault="008D7F67" w:rsidP="00651B88">
            <w:r w:rsidRPr="00E5762E">
              <w:t>Размещение объектов капитального строительства, предназначенных для оказания населению или орг</w:t>
            </w:r>
            <w:r w:rsidRPr="00E5762E">
              <w:t>а</w:t>
            </w:r>
            <w:r w:rsidRPr="00E5762E">
              <w:t>низациям бытовых услуг (мастерские мелкого р</w:t>
            </w:r>
            <w:r w:rsidRPr="00E5762E">
              <w:t>е</w:t>
            </w:r>
            <w:r w:rsidRPr="00E5762E">
              <w:t>монта, ателье, бани, парикмахерские, прачечные, химчистки, похоронные бюро)</w:t>
            </w:r>
          </w:p>
        </w:tc>
        <w:tc>
          <w:tcPr>
            <w:tcW w:w="1758" w:type="dxa"/>
            <w:tcBorders>
              <w:top w:val="single" w:sz="4" w:space="0" w:color="000000"/>
              <w:left w:val="single" w:sz="4" w:space="0" w:color="000000"/>
              <w:bottom w:val="single" w:sz="4" w:space="0" w:color="000000"/>
              <w:right w:val="single" w:sz="4" w:space="0" w:color="000000"/>
            </w:tcBorders>
          </w:tcPr>
          <w:p w:rsidR="008D7F67" w:rsidRPr="00E5762E" w:rsidRDefault="008D7F67" w:rsidP="00651B88">
            <w:pPr>
              <w:jc w:val="center"/>
            </w:pPr>
            <w:r w:rsidRPr="00E5762E">
              <w:t>3.3</w:t>
            </w:r>
          </w:p>
        </w:tc>
      </w:tr>
      <w:tr w:rsidR="008D7F67" w:rsidRPr="00E5762E" w:rsidTr="00651B88">
        <w:trPr>
          <w:jc w:val="center"/>
        </w:trPr>
        <w:tc>
          <w:tcPr>
            <w:tcW w:w="2235" w:type="dxa"/>
            <w:tcBorders>
              <w:top w:val="single" w:sz="4" w:space="0" w:color="000000"/>
              <w:left w:val="single" w:sz="4" w:space="0" w:color="000000"/>
              <w:bottom w:val="single" w:sz="4" w:space="0" w:color="000000"/>
            </w:tcBorders>
            <w:shd w:val="clear" w:color="auto" w:fill="auto"/>
          </w:tcPr>
          <w:p w:rsidR="008D7F67" w:rsidRPr="00E5762E" w:rsidRDefault="008D7F67" w:rsidP="00651B88">
            <w:r w:rsidRPr="00E5762E">
              <w:t>Амбулаторно-поликлиническое обслуживание</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rsidR="008D7F67" w:rsidRPr="00E5762E" w:rsidRDefault="008D7F67" w:rsidP="00651B88">
            <w:r w:rsidRPr="00E5762E">
              <w:t>Размещение объектов капитального строительства, предназначенных для оказания гражданам амбул</w:t>
            </w:r>
            <w:r w:rsidRPr="00E5762E">
              <w:t>а</w:t>
            </w:r>
            <w:r w:rsidRPr="00E5762E">
              <w:t>торно-поликлинической медицинской помощи (п</w:t>
            </w:r>
            <w:r w:rsidRPr="00E5762E">
              <w:t>о</w:t>
            </w:r>
            <w:r w:rsidRPr="00E5762E">
              <w:t>ликлиники, фельдшерские пункты, пункты здрав</w:t>
            </w:r>
            <w:r w:rsidRPr="00E5762E">
              <w:t>о</w:t>
            </w:r>
            <w:r w:rsidRPr="00E5762E">
              <w:t>охранения, центры матери и ребенка, диагностич</w:t>
            </w:r>
            <w:r w:rsidRPr="00E5762E">
              <w:t>е</w:t>
            </w:r>
            <w:r w:rsidRPr="00E5762E">
              <w:t>ские центры, молочные кухни, станции донорства крови, клинические лаборатории)</w:t>
            </w:r>
          </w:p>
        </w:tc>
        <w:tc>
          <w:tcPr>
            <w:tcW w:w="1758" w:type="dxa"/>
            <w:tcBorders>
              <w:top w:val="single" w:sz="4" w:space="0" w:color="000000"/>
              <w:left w:val="single" w:sz="4" w:space="0" w:color="000000"/>
              <w:bottom w:val="single" w:sz="4" w:space="0" w:color="000000"/>
              <w:right w:val="single" w:sz="4" w:space="0" w:color="000000"/>
            </w:tcBorders>
          </w:tcPr>
          <w:p w:rsidR="008D7F67" w:rsidRPr="00E5762E" w:rsidRDefault="008D7F67" w:rsidP="00651B88">
            <w:pPr>
              <w:jc w:val="center"/>
            </w:pPr>
            <w:r w:rsidRPr="00E5762E">
              <w:t>3.4.1</w:t>
            </w:r>
          </w:p>
        </w:tc>
      </w:tr>
      <w:tr w:rsidR="008D7F67" w:rsidRPr="00E5762E" w:rsidTr="00651B88">
        <w:trPr>
          <w:jc w:val="center"/>
        </w:trPr>
        <w:tc>
          <w:tcPr>
            <w:tcW w:w="2235" w:type="dxa"/>
            <w:tcBorders>
              <w:top w:val="single" w:sz="4" w:space="0" w:color="000000"/>
              <w:left w:val="single" w:sz="4" w:space="0" w:color="000000"/>
              <w:bottom w:val="single" w:sz="4" w:space="0" w:color="000000"/>
            </w:tcBorders>
            <w:shd w:val="clear" w:color="auto" w:fill="auto"/>
          </w:tcPr>
          <w:p w:rsidR="008D7F67" w:rsidRPr="00464C57" w:rsidRDefault="008D7F67" w:rsidP="00651B88">
            <w:pPr>
              <w:rPr>
                <w:rFonts w:ascii="Verdana" w:hAnsi="Verdana"/>
                <w:sz w:val="21"/>
                <w:szCs w:val="21"/>
              </w:rPr>
            </w:pPr>
            <w:r w:rsidRPr="00464C57">
              <w:t>Дошкольное, начальное и сре</w:t>
            </w:r>
            <w:r w:rsidRPr="00464C57">
              <w:t>д</w:t>
            </w:r>
            <w:r w:rsidRPr="00464C57">
              <w:t>нее общее образ</w:t>
            </w:r>
            <w:r w:rsidRPr="00464C57">
              <w:t>о</w:t>
            </w:r>
            <w:r w:rsidRPr="00464C57">
              <w:t>вание</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rsidR="008D7F67" w:rsidRPr="00464C57" w:rsidRDefault="008D7F67" w:rsidP="00651B88">
            <w:pPr>
              <w:rPr>
                <w:rFonts w:ascii="Verdana" w:hAnsi="Verdana"/>
                <w:sz w:val="21"/>
                <w:szCs w:val="21"/>
              </w:rPr>
            </w:pPr>
            <w:proofErr w:type="gramStart"/>
            <w:r w:rsidRPr="00464C57">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w:t>
            </w:r>
            <w:r w:rsidRPr="00464C57">
              <w:t>о</w:t>
            </w:r>
            <w:r w:rsidRPr="00464C57">
              <w:t>жественные, музыкальные школы, образовательные кружки и иные организации, осуществляющие де</w:t>
            </w:r>
            <w:r w:rsidRPr="00464C57">
              <w:t>я</w:t>
            </w:r>
            <w:r w:rsidRPr="00464C57">
              <w:t>тельность по воспитанию, образованию и просв</w:t>
            </w:r>
            <w:r w:rsidRPr="00464C57">
              <w:t>е</w:t>
            </w:r>
            <w:r w:rsidRPr="00464C57">
              <w:t>щению), в том числе зданий, спортивных сооруж</w:t>
            </w:r>
            <w:r w:rsidRPr="00464C57">
              <w:t>е</w:t>
            </w:r>
            <w:r w:rsidRPr="00464C57">
              <w:t>ний, предназначенных для занятия обучающихся физической культурой и спортом</w:t>
            </w:r>
            <w:proofErr w:type="gramEnd"/>
          </w:p>
        </w:tc>
        <w:tc>
          <w:tcPr>
            <w:tcW w:w="1758" w:type="dxa"/>
            <w:tcBorders>
              <w:top w:val="single" w:sz="4" w:space="0" w:color="000000"/>
              <w:left w:val="single" w:sz="4" w:space="0" w:color="000000"/>
              <w:bottom w:val="single" w:sz="4" w:space="0" w:color="000000"/>
              <w:right w:val="single" w:sz="4" w:space="0" w:color="000000"/>
            </w:tcBorders>
          </w:tcPr>
          <w:p w:rsidR="008D7F67" w:rsidRPr="00464C57" w:rsidRDefault="008D7F67" w:rsidP="00651B88">
            <w:pPr>
              <w:jc w:val="center"/>
              <w:rPr>
                <w:rFonts w:ascii="Verdana" w:hAnsi="Verdana"/>
                <w:sz w:val="21"/>
                <w:szCs w:val="21"/>
              </w:rPr>
            </w:pPr>
            <w:r w:rsidRPr="00464C57">
              <w:t>3.5.1</w:t>
            </w:r>
          </w:p>
        </w:tc>
      </w:tr>
      <w:tr w:rsidR="008D7F67" w:rsidRPr="00E5762E" w:rsidTr="00651B88">
        <w:trPr>
          <w:jc w:val="center"/>
        </w:trPr>
        <w:tc>
          <w:tcPr>
            <w:tcW w:w="2235" w:type="dxa"/>
            <w:tcBorders>
              <w:top w:val="single" w:sz="4" w:space="0" w:color="000000"/>
              <w:left w:val="single" w:sz="4" w:space="0" w:color="000000"/>
              <w:bottom w:val="single" w:sz="4" w:space="0" w:color="000000"/>
            </w:tcBorders>
            <w:shd w:val="clear" w:color="auto" w:fill="auto"/>
          </w:tcPr>
          <w:p w:rsidR="008D7F67" w:rsidRPr="00E5762E" w:rsidRDefault="008D7F67" w:rsidP="00651B88">
            <w:r w:rsidRPr="00E5762E">
              <w:t>Религиозное и</w:t>
            </w:r>
            <w:r w:rsidRPr="00E5762E">
              <w:t>с</w:t>
            </w:r>
            <w:r w:rsidRPr="00E5762E">
              <w:t>пользование</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rsidR="008D7F67" w:rsidRPr="00E5762E" w:rsidRDefault="008D7F67" w:rsidP="00651B88">
            <w:r w:rsidRPr="00E5762E">
              <w:t>Размещение зданий и сооружений религиозного и</w:t>
            </w:r>
            <w:r w:rsidRPr="00E5762E">
              <w:t>с</w:t>
            </w:r>
            <w:r w:rsidRPr="00E5762E">
              <w:t>пользования. Содержание данного вида разреше</w:t>
            </w:r>
            <w:r w:rsidRPr="00E5762E">
              <w:t>н</w:t>
            </w:r>
            <w:r w:rsidRPr="00E5762E">
              <w:t>ного использования включает в себя содержание в</w:t>
            </w:r>
            <w:r w:rsidRPr="00E5762E">
              <w:t>и</w:t>
            </w:r>
            <w:r w:rsidRPr="00E5762E">
              <w:t xml:space="preserve">дов разрешенного использования с </w:t>
            </w:r>
            <w:hyperlink r:id="rId99" w:history="1">
              <w:r w:rsidRPr="00E5762E">
                <w:rPr>
                  <w:rStyle w:val="af3"/>
                </w:rPr>
                <w:t>кодами 3.7.1</w:t>
              </w:r>
            </w:hyperlink>
            <w:r w:rsidRPr="00E5762E">
              <w:t xml:space="preserve"> - </w:t>
            </w:r>
            <w:hyperlink r:id="rId100" w:history="1">
              <w:r w:rsidRPr="00E5762E">
                <w:rPr>
                  <w:rStyle w:val="af3"/>
                </w:rPr>
                <w:t>3.7.2</w:t>
              </w:r>
            </w:hyperlink>
          </w:p>
        </w:tc>
        <w:tc>
          <w:tcPr>
            <w:tcW w:w="1758" w:type="dxa"/>
            <w:tcBorders>
              <w:top w:val="single" w:sz="4" w:space="0" w:color="000000"/>
              <w:left w:val="single" w:sz="4" w:space="0" w:color="000000"/>
              <w:bottom w:val="single" w:sz="4" w:space="0" w:color="000000"/>
              <w:right w:val="single" w:sz="4" w:space="0" w:color="000000"/>
            </w:tcBorders>
          </w:tcPr>
          <w:p w:rsidR="008D7F67" w:rsidRPr="00E5762E" w:rsidRDefault="008D7F67" w:rsidP="00651B88">
            <w:pPr>
              <w:jc w:val="center"/>
            </w:pPr>
            <w:r w:rsidRPr="00E5762E">
              <w:t>3.7</w:t>
            </w:r>
          </w:p>
        </w:tc>
      </w:tr>
      <w:tr w:rsidR="008D7F67" w:rsidRPr="00E5762E" w:rsidTr="00651B88">
        <w:trPr>
          <w:jc w:val="center"/>
        </w:trPr>
        <w:tc>
          <w:tcPr>
            <w:tcW w:w="2235" w:type="dxa"/>
            <w:tcBorders>
              <w:top w:val="single" w:sz="4" w:space="0" w:color="000000"/>
              <w:left w:val="single" w:sz="4" w:space="0" w:color="000000"/>
              <w:bottom w:val="single" w:sz="4" w:space="0" w:color="000000"/>
            </w:tcBorders>
            <w:shd w:val="clear" w:color="auto" w:fill="auto"/>
          </w:tcPr>
          <w:p w:rsidR="008D7F67" w:rsidRPr="00E5762E" w:rsidRDefault="008D7F67" w:rsidP="00651B88">
            <w:r w:rsidRPr="00E5762E">
              <w:t>Рынки</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rsidR="008D7F67" w:rsidRPr="00E5762E" w:rsidRDefault="008D7F67" w:rsidP="00651B88">
            <w:r w:rsidRPr="00E5762E">
              <w:t>Размещение объектов капитального строительства, сооружений, предназначенных для организации п</w:t>
            </w:r>
            <w:r w:rsidRPr="00E5762E">
              <w:t>о</w:t>
            </w:r>
            <w:r w:rsidRPr="00E5762E">
              <w:t>стоянной или временной торговли (ярмарка, рынок, базар), с учетом того, что каждое из торговых мест не располагает торговой площадью более 200 кв. м;</w:t>
            </w:r>
          </w:p>
          <w:p w:rsidR="008D7F67" w:rsidRPr="00E5762E" w:rsidRDefault="008D7F67" w:rsidP="00651B88">
            <w:r w:rsidRPr="00E5762E">
              <w:t>размещение гаражей и (или) стоянок для автомоб</w:t>
            </w:r>
            <w:r w:rsidRPr="00E5762E">
              <w:t>и</w:t>
            </w:r>
            <w:r w:rsidRPr="00E5762E">
              <w:t>лей сотрудников и посетителей рынка</w:t>
            </w:r>
          </w:p>
        </w:tc>
        <w:tc>
          <w:tcPr>
            <w:tcW w:w="1758" w:type="dxa"/>
            <w:tcBorders>
              <w:top w:val="single" w:sz="4" w:space="0" w:color="000000"/>
              <w:left w:val="single" w:sz="4" w:space="0" w:color="000000"/>
              <w:bottom w:val="single" w:sz="4" w:space="0" w:color="000000"/>
              <w:right w:val="single" w:sz="4" w:space="0" w:color="000000"/>
            </w:tcBorders>
          </w:tcPr>
          <w:p w:rsidR="008D7F67" w:rsidRPr="00E5762E" w:rsidRDefault="008D7F67" w:rsidP="00651B88">
            <w:pPr>
              <w:jc w:val="center"/>
            </w:pPr>
            <w:r w:rsidRPr="00E5762E">
              <w:t>4.3</w:t>
            </w:r>
          </w:p>
        </w:tc>
      </w:tr>
      <w:tr w:rsidR="008D7F67" w:rsidRPr="00E5762E" w:rsidTr="00651B88">
        <w:trPr>
          <w:jc w:val="center"/>
        </w:trPr>
        <w:tc>
          <w:tcPr>
            <w:tcW w:w="2235" w:type="dxa"/>
            <w:tcBorders>
              <w:top w:val="single" w:sz="4" w:space="0" w:color="000000"/>
              <w:left w:val="single" w:sz="4" w:space="0" w:color="000000"/>
              <w:bottom w:val="single" w:sz="4" w:space="0" w:color="000000"/>
            </w:tcBorders>
            <w:shd w:val="clear" w:color="auto" w:fill="auto"/>
          </w:tcPr>
          <w:p w:rsidR="008D7F67" w:rsidRPr="00E5762E" w:rsidRDefault="008D7F67" w:rsidP="00651B88">
            <w:r w:rsidRPr="00E5762E">
              <w:lastRenderedPageBreak/>
              <w:t>Магазины</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rsidR="008D7F67" w:rsidRPr="00E5762E" w:rsidRDefault="008D7F67" w:rsidP="00651B88">
            <w:r w:rsidRPr="00E5762E">
              <w:t>Размещение объектов капитального строительства, предназначенных для продажи товаров, торговая площадь которых составляет до 5000 кв. м</w:t>
            </w:r>
          </w:p>
        </w:tc>
        <w:tc>
          <w:tcPr>
            <w:tcW w:w="1758" w:type="dxa"/>
            <w:tcBorders>
              <w:top w:val="single" w:sz="4" w:space="0" w:color="000000"/>
              <w:left w:val="single" w:sz="4" w:space="0" w:color="000000"/>
              <w:bottom w:val="single" w:sz="4" w:space="0" w:color="000000"/>
              <w:right w:val="single" w:sz="4" w:space="0" w:color="000000"/>
            </w:tcBorders>
          </w:tcPr>
          <w:p w:rsidR="008D7F67" w:rsidRPr="00E5762E" w:rsidRDefault="008D7F67" w:rsidP="00651B88">
            <w:pPr>
              <w:jc w:val="center"/>
            </w:pPr>
            <w:r w:rsidRPr="00E5762E">
              <w:t>4.4</w:t>
            </w:r>
          </w:p>
        </w:tc>
      </w:tr>
      <w:tr w:rsidR="008D7F67" w:rsidRPr="00E5762E" w:rsidTr="00651B88">
        <w:trPr>
          <w:jc w:val="center"/>
        </w:trPr>
        <w:tc>
          <w:tcPr>
            <w:tcW w:w="2235" w:type="dxa"/>
            <w:tcBorders>
              <w:top w:val="single" w:sz="4" w:space="0" w:color="000000"/>
              <w:left w:val="single" w:sz="4" w:space="0" w:color="000000"/>
              <w:bottom w:val="single" w:sz="4" w:space="0" w:color="000000"/>
            </w:tcBorders>
            <w:shd w:val="clear" w:color="auto" w:fill="auto"/>
          </w:tcPr>
          <w:p w:rsidR="008D7F67" w:rsidRPr="00464C57" w:rsidRDefault="008D7F67" w:rsidP="00651B88">
            <w:pPr>
              <w:rPr>
                <w:rFonts w:ascii="Verdana" w:hAnsi="Verdana"/>
                <w:sz w:val="21"/>
                <w:szCs w:val="21"/>
              </w:rPr>
            </w:pPr>
            <w:r w:rsidRPr="00464C57">
              <w:t>Общественное п</w:t>
            </w:r>
            <w:r w:rsidRPr="00464C57">
              <w:t>и</w:t>
            </w:r>
            <w:r w:rsidRPr="00464C57">
              <w:t>тание</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rsidR="008D7F67" w:rsidRPr="00464C57" w:rsidRDefault="008D7F67" w:rsidP="00651B88">
            <w:pPr>
              <w:rPr>
                <w:rFonts w:ascii="Verdana" w:hAnsi="Verdana"/>
                <w:sz w:val="21"/>
                <w:szCs w:val="21"/>
              </w:rPr>
            </w:pPr>
            <w:r w:rsidRPr="00464C57">
              <w:t>Размещение объектов капитального строительства в целях устройства мест общественного питания (р</w:t>
            </w:r>
            <w:r w:rsidRPr="00464C57">
              <w:t>е</w:t>
            </w:r>
            <w:r w:rsidRPr="00464C57">
              <w:t>стораны, кафе, столовые, закусочные, бары)</w:t>
            </w:r>
          </w:p>
        </w:tc>
        <w:tc>
          <w:tcPr>
            <w:tcW w:w="1758" w:type="dxa"/>
            <w:tcBorders>
              <w:top w:val="single" w:sz="4" w:space="0" w:color="000000"/>
              <w:left w:val="single" w:sz="4" w:space="0" w:color="000000"/>
              <w:bottom w:val="single" w:sz="4" w:space="0" w:color="000000"/>
              <w:right w:val="single" w:sz="4" w:space="0" w:color="000000"/>
            </w:tcBorders>
          </w:tcPr>
          <w:p w:rsidR="008D7F67" w:rsidRPr="00464C57" w:rsidRDefault="008D7F67" w:rsidP="00651B88">
            <w:pPr>
              <w:jc w:val="center"/>
              <w:rPr>
                <w:rFonts w:ascii="Verdana" w:hAnsi="Verdana"/>
                <w:sz w:val="21"/>
                <w:szCs w:val="21"/>
              </w:rPr>
            </w:pPr>
            <w:r w:rsidRPr="00464C57">
              <w:t>4.6</w:t>
            </w:r>
          </w:p>
        </w:tc>
      </w:tr>
      <w:tr w:rsidR="008D7F67" w:rsidRPr="00E5762E" w:rsidTr="00651B88">
        <w:trPr>
          <w:jc w:val="center"/>
        </w:trPr>
        <w:tc>
          <w:tcPr>
            <w:tcW w:w="2235" w:type="dxa"/>
            <w:tcBorders>
              <w:top w:val="single" w:sz="4" w:space="0" w:color="000000"/>
              <w:left w:val="single" w:sz="4" w:space="0" w:color="000000"/>
              <w:bottom w:val="single" w:sz="4" w:space="0" w:color="000000"/>
            </w:tcBorders>
            <w:shd w:val="clear" w:color="auto" w:fill="auto"/>
          </w:tcPr>
          <w:p w:rsidR="008D7F67" w:rsidRPr="00E5762E" w:rsidRDefault="008D7F67" w:rsidP="00651B88">
            <w:r w:rsidRPr="00E5762E">
              <w:t>Оборудованные площадки для зан</w:t>
            </w:r>
            <w:r w:rsidRPr="00E5762E">
              <w:t>я</w:t>
            </w:r>
            <w:r w:rsidRPr="00E5762E">
              <w:t>тий спортом</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rsidR="008D7F67" w:rsidRPr="00E5762E" w:rsidRDefault="008D7F67" w:rsidP="00651B88">
            <w:r w:rsidRPr="00E5762E">
              <w:t>Размещение сооружений для занятия спортом и физкультурой на открытом воздухе (теннисные ко</w:t>
            </w:r>
            <w:r w:rsidRPr="00E5762E">
              <w:t>р</w:t>
            </w:r>
            <w:r w:rsidRPr="00E5762E">
              <w:t>ты, автодромы, мотодромы, трамплины, спортивные стрельбища)</w:t>
            </w:r>
          </w:p>
        </w:tc>
        <w:tc>
          <w:tcPr>
            <w:tcW w:w="1758" w:type="dxa"/>
            <w:tcBorders>
              <w:top w:val="single" w:sz="4" w:space="0" w:color="000000"/>
              <w:left w:val="single" w:sz="4" w:space="0" w:color="000000"/>
              <w:bottom w:val="single" w:sz="4" w:space="0" w:color="000000"/>
              <w:right w:val="single" w:sz="4" w:space="0" w:color="000000"/>
            </w:tcBorders>
          </w:tcPr>
          <w:p w:rsidR="008D7F67" w:rsidRPr="00E5762E" w:rsidRDefault="008D7F67" w:rsidP="00651B88">
            <w:pPr>
              <w:jc w:val="center"/>
            </w:pPr>
            <w:r w:rsidRPr="00E5762E">
              <w:t>5.1.4</w:t>
            </w:r>
          </w:p>
        </w:tc>
      </w:tr>
    </w:tbl>
    <w:p w:rsidR="008D7F67" w:rsidRDefault="008D7F67" w:rsidP="008D7F67">
      <w:pPr>
        <w:jc w:val="center"/>
      </w:pPr>
    </w:p>
    <w:p w:rsidR="008D7F67" w:rsidRDefault="00316BE1" w:rsidP="00316BE1">
      <w:pPr>
        <w:ind w:firstLine="709"/>
        <w:rPr>
          <w:b/>
        </w:rPr>
      </w:pPr>
      <w:r>
        <w:rPr>
          <w:b/>
        </w:rPr>
        <w:t xml:space="preserve">              </w:t>
      </w:r>
      <w:r w:rsidR="008D7F67" w:rsidRPr="00E5762E">
        <w:rPr>
          <w:b/>
        </w:rPr>
        <w:t>Предельные размеры земельных участков для ведения:</w:t>
      </w:r>
    </w:p>
    <w:tbl>
      <w:tblPr>
        <w:tblW w:w="0" w:type="auto"/>
        <w:tblInd w:w="-5" w:type="dxa"/>
        <w:tblLayout w:type="fixed"/>
        <w:tblLook w:val="0000" w:firstRow="0" w:lastRow="0" w:firstColumn="0" w:lastColumn="0" w:noHBand="0" w:noVBand="0"/>
      </w:tblPr>
      <w:tblGrid>
        <w:gridCol w:w="4788"/>
        <w:gridCol w:w="2271"/>
        <w:gridCol w:w="2410"/>
      </w:tblGrid>
      <w:tr w:rsidR="00316BE1" w:rsidRPr="00E5762E" w:rsidTr="00651B88">
        <w:trPr>
          <w:cantSplit/>
          <w:trHeight w:hRule="exact" w:val="241"/>
        </w:trPr>
        <w:tc>
          <w:tcPr>
            <w:tcW w:w="4788" w:type="dxa"/>
            <w:vMerge w:val="restart"/>
            <w:tcBorders>
              <w:top w:val="single" w:sz="4" w:space="0" w:color="000000"/>
              <w:left w:val="single" w:sz="4" w:space="0" w:color="000000"/>
              <w:bottom w:val="single" w:sz="4" w:space="0" w:color="000000"/>
            </w:tcBorders>
            <w:vAlign w:val="center"/>
          </w:tcPr>
          <w:p w:rsidR="00316BE1" w:rsidRPr="00E5762E" w:rsidRDefault="00316BE1" w:rsidP="00651B88">
            <w:pPr>
              <w:snapToGrid w:val="0"/>
              <w:ind w:firstLine="709"/>
            </w:pPr>
            <w:r w:rsidRPr="00E5762E">
              <w:t>Цель предоставления</w:t>
            </w:r>
          </w:p>
        </w:tc>
        <w:tc>
          <w:tcPr>
            <w:tcW w:w="4681" w:type="dxa"/>
            <w:gridSpan w:val="2"/>
            <w:tcBorders>
              <w:top w:val="single" w:sz="4" w:space="0" w:color="000000"/>
              <w:left w:val="single" w:sz="4" w:space="0" w:color="000000"/>
              <w:bottom w:val="single" w:sz="4" w:space="0" w:color="000000"/>
              <w:right w:val="single" w:sz="4" w:space="0" w:color="000000"/>
            </w:tcBorders>
            <w:vAlign w:val="center"/>
          </w:tcPr>
          <w:p w:rsidR="00316BE1" w:rsidRPr="00E5762E" w:rsidRDefault="00316BE1" w:rsidP="00651B88">
            <w:pPr>
              <w:snapToGrid w:val="0"/>
              <w:ind w:firstLine="709"/>
            </w:pPr>
            <w:r w:rsidRPr="00E5762E">
              <w:t xml:space="preserve">Размеры земельных участков, </w:t>
            </w:r>
            <w:proofErr w:type="gramStart"/>
            <w:r w:rsidRPr="00E5762E">
              <w:t>га</w:t>
            </w:r>
            <w:proofErr w:type="gramEnd"/>
          </w:p>
        </w:tc>
      </w:tr>
      <w:tr w:rsidR="00316BE1" w:rsidRPr="00E5762E" w:rsidTr="00651B88">
        <w:trPr>
          <w:cantSplit/>
        </w:trPr>
        <w:tc>
          <w:tcPr>
            <w:tcW w:w="4788" w:type="dxa"/>
            <w:vMerge/>
            <w:tcBorders>
              <w:top w:val="single" w:sz="4" w:space="0" w:color="000000"/>
              <w:left w:val="single" w:sz="4" w:space="0" w:color="000000"/>
              <w:bottom w:val="single" w:sz="4" w:space="0" w:color="000000"/>
            </w:tcBorders>
            <w:vAlign w:val="center"/>
          </w:tcPr>
          <w:p w:rsidR="00316BE1" w:rsidRPr="00E5762E" w:rsidRDefault="00316BE1" w:rsidP="00651B88">
            <w:pPr>
              <w:ind w:firstLine="709"/>
            </w:pPr>
          </w:p>
        </w:tc>
        <w:tc>
          <w:tcPr>
            <w:tcW w:w="2271" w:type="dxa"/>
            <w:tcBorders>
              <w:top w:val="single" w:sz="4" w:space="0" w:color="000000"/>
              <w:left w:val="single" w:sz="4" w:space="0" w:color="000000"/>
              <w:bottom w:val="single" w:sz="4" w:space="0" w:color="000000"/>
            </w:tcBorders>
            <w:vAlign w:val="center"/>
          </w:tcPr>
          <w:p w:rsidR="00316BE1" w:rsidRPr="00E5762E" w:rsidRDefault="00316BE1" w:rsidP="00546468">
            <w:pPr>
              <w:snapToGrid w:val="0"/>
              <w:jc w:val="center"/>
            </w:pPr>
            <w:r w:rsidRPr="00E5762E">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316BE1" w:rsidRPr="00E5762E" w:rsidRDefault="00316BE1" w:rsidP="00546468">
            <w:pPr>
              <w:snapToGrid w:val="0"/>
              <w:jc w:val="center"/>
            </w:pPr>
            <w:r w:rsidRPr="00E5762E">
              <w:t>максимальные</w:t>
            </w:r>
          </w:p>
        </w:tc>
      </w:tr>
      <w:tr w:rsidR="00316BE1" w:rsidRPr="00E5762E" w:rsidTr="00651B88">
        <w:tc>
          <w:tcPr>
            <w:tcW w:w="4788" w:type="dxa"/>
            <w:tcBorders>
              <w:top w:val="single" w:sz="4" w:space="0" w:color="000000"/>
              <w:left w:val="single" w:sz="4" w:space="0" w:color="000000"/>
              <w:bottom w:val="single" w:sz="4" w:space="0" w:color="000000"/>
            </w:tcBorders>
          </w:tcPr>
          <w:p w:rsidR="00E165BD" w:rsidRDefault="00316BE1" w:rsidP="00546468">
            <w:pPr>
              <w:snapToGrid w:val="0"/>
              <w:jc w:val="left"/>
            </w:pPr>
            <w:r w:rsidRPr="00E5762E">
              <w:t xml:space="preserve">для индивидуального жилищного </w:t>
            </w:r>
          </w:p>
          <w:p w:rsidR="00316BE1" w:rsidRPr="00E5762E" w:rsidRDefault="00316BE1" w:rsidP="00546468">
            <w:pPr>
              <w:snapToGrid w:val="0"/>
              <w:jc w:val="left"/>
            </w:pPr>
            <w:r w:rsidRPr="00E5762E">
              <w:t>строительства</w:t>
            </w:r>
          </w:p>
        </w:tc>
        <w:tc>
          <w:tcPr>
            <w:tcW w:w="2271" w:type="dxa"/>
            <w:tcBorders>
              <w:top w:val="single" w:sz="4" w:space="0" w:color="000000"/>
              <w:left w:val="single" w:sz="4" w:space="0" w:color="000000"/>
              <w:bottom w:val="single" w:sz="4" w:space="0" w:color="000000"/>
            </w:tcBorders>
            <w:vAlign w:val="center"/>
          </w:tcPr>
          <w:p w:rsidR="00316BE1" w:rsidRPr="00E5762E" w:rsidRDefault="00316BE1" w:rsidP="00651B88">
            <w:pPr>
              <w:snapToGrid w:val="0"/>
              <w:ind w:firstLine="709"/>
              <w:rPr>
                <w:b/>
              </w:rPr>
            </w:pPr>
            <w:r w:rsidRPr="00E5762E">
              <w:rPr>
                <w:b/>
              </w:rPr>
              <w:t>0,03</w:t>
            </w:r>
          </w:p>
        </w:tc>
        <w:tc>
          <w:tcPr>
            <w:tcW w:w="2410" w:type="dxa"/>
            <w:tcBorders>
              <w:top w:val="single" w:sz="4" w:space="0" w:color="000000"/>
              <w:left w:val="single" w:sz="4" w:space="0" w:color="000000"/>
              <w:bottom w:val="single" w:sz="4" w:space="0" w:color="000000"/>
              <w:right w:val="single" w:sz="4" w:space="0" w:color="000000"/>
            </w:tcBorders>
            <w:vAlign w:val="center"/>
          </w:tcPr>
          <w:p w:rsidR="00316BE1" w:rsidRPr="00E5762E" w:rsidRDefault="00316BE1" w:rsidP="00651B88">
            <w:pPr>
              <w:snapToGrid w:val="0"/>
              <w:ind w:firstLine="709"/>
              <w:rPr>
                <w:b/>
              </w:rPr>
            </w:pPr>
            <w:r w:rsidRPr="00E5762E">
              <w:rPr>
                <w:b/>
              </w:rPr>
              <w:t>0,30</w:t>
            </w:r>
          </w:p>
        </w:tc>
      </w:tr>
      <w:tr w:rsidR="00316BE1" w:rsidRPr="00E5762E" w:rsidTr="00651B88">
        <w:tc>
          <w:tcPr>
            <w:tcW w:w="4788" w:type="dxa"/>
            <w:tcBorders>
              <w:top w:val="single" w:sz="4" w:space="0" w:color="000000"/>
              <w:left w:val="single" w:sz="4" w:space="0" w:color="000000"/>
              <w:bottom w:val="single" w:sz="4" w:space="0" w:color="000000"/>
            </w:tcBorders>
            <w:vAlign w:val="center"/>
          </w:tcPr>
          <w:p w:rsidR="00316BE1" w:rsidRPr="00E5762E" w:rsidRDefault="00316BE1" w:rsidP="00546468">
            <w:pPr>
              <w:snapToGrid w:val="0"/>
              <w:jc w:val="left"/>
            </w:pPr>
            <w:r w:rsidRPr="00E5762E">
              <w:t>для ведения личного подсобного хозяйства</w:t>
            </w:r>
          </w:p>
        </w:tc>
        <w:tc>
          <w:tcPr>
            <w:tcW w:w="2271" w:type="dxa"/>
            <w:tcBorders>
              <w:top w:val="single" w:sz="4" w:space="0" w:color="000000"/>
              <w:left w:val="single" w:sz="4" w:space="0" w:color="000000"/>
              <w:bottom w:val="single" w:sz="4" w:space="0" w:color="000000"/>
            </w:tcBorders>
            <w:vAlign w:val="center"/>
          </w:tcPr>
          <w:p w:rsidR="00316BE1" w:rsidRPr="00E5762E" w:rsidRDefault="00316BE1" w:rsidP="00651B88">
            <w:pPr>
              <w:snapToGrid w:val="0"/>
              <w:ind w:firstLine="709"/>
              <w:rPr>
                <w:b/>
              </w:rPr>
            </w:pPr>
            <w:r w:rsidRPr="00E5762E">
              <w:rPr>
                <w:b/>
              </w:rPr>
              <w:t>0,03</w:t>
            </w:r>
          </w:p>
        </w:tc>
        <w:tc>
          <w:tcPr>
            <w:tcW w:w="2410" w:type="dxa"/>
            <w:tcBorders>
              <w:top w:val="single" w:sz="4" w:space="0" w:color="000000"/>
              <w:left w:val="single" w:sz="4" w:space="0" w:color="000000"/>
              <w:bottom w:val="single" w:sz="4" w:space="0" w:color="000000"/>
              <w:right w:val="single" w:sz="4" w:space="0" w:color="000000"/>
            </w:tcBorders>
            <w:vAlign w:val="center"/>
          </w:tcPr>
          <w:p w:rsidR="00316BE1" w:rsidRPr="00E5762E" w:rsidRDefault="00316BE1" w:rsidP="00651B88">
            <w:pPr>
              <w:snapToGrid w:val="0"/>
              <w:ind w:firstLine="709"/>
              <w:rPr>
                <w:b/>
              </w:rPr>
            </w:pPr>
            <w:r w:rsidRPr="00E5762E">
              <w:rPr>
                <w:b/>
              </w:rPr>
              <w:t>0,50</w:t>
            </w:r>
          </w:p>
        </w:tc>
      </w:tr>
      <w:tr w:rsidR="00316BE1" w:rsidRPr="00E5762E" w:rsidTr="00651B88">
        <w:tc>
          <w:tcPr>
            <w:tcW w:w="4788" w:type="dxa"/>
            <w:tcBorders>
              <w:top w:val="single" w:sz="4" w:space="0" w:color="000000"/>
              <w:left w:val="single" w:sz="4" w:space="0" w:color="000000"/>
              <w:bottom w:val="single" w:sz="4" w:space="0" w:color="000000"/>
            </w:tcBorders>
          </w:tcPr>
          <w:p w:rsidR="00316BE1" w:rsidRPr="00E5762E" w:rsidRDefault="00316BE1" w:rsidP="00546468">
            <w:pPr>
              <w:snapToGrid w:val="0"/>
              <w:jc w:val="left"/>
            </w:pPr>
            <w:r w:rsidRPr="00E5762E">
              <w:t>огородничества</w:t>
            </w:r>
          </w:p>
        </w:tc>
        <w:tc>
          <w:tcPr>
            <w:tcW w:w="2271" w:type="dxa"/>
            <w:tcBorders>
              <w:top w:val="single" w:sz="4" w:space="0" w:color="000000"/>
              <w:left w:val="single" w:sz="4" w:space="0" w:color="000000"/>
              <w:bottom w:val="single" w:sz="4" w:space="0" w:color="000000"/>
            </w:tcBorders>
            <w:vAlign w:val="center"/>
          </w:tcPr>
          <w:p w:rsidR="00316BE1" w:rsidRPr="00E5762E" w:rsidRDefault="00316BE1" w:rsidP="00651B88">
            <w:pPr>
              <w:snapToGrid w:val="0"/>
              <w:ind w:firstLine="709"/>
              <w:rPr>
                <w:b/>
              </w:rPr>
            </w:pPr>
            <w:r w:rsidRPr="00E5762E">
              <w:rPr>
                <w:b/>
              </w:rPr>
              <w:t>0,04</w:t>
            </w:r>
          </w:p>
        </w:tc>
        <w:tc>
          <w:tcPr>
            <w:tcW w:w="2410" w:type="dxa"/>
            <w:tcBorders>
              <w:top w:val="single" w:sz="4" w:space="0" w:color="000000"/>
              <w:left w:val="single" w:sz="4" w:space="0" w:color="000000"/>
              <w:bottom w:val="single" w:sz="4" w:space="0" w:color="000000"/>
              <w:right w:val="single" w:sz="4" w:space="0" w:color="000000"/>
            </w:tcBorders>
            <w:vAlign w:val="center"/>
          </w:tcPr>
          <w:p w:rsidR="00316BE1" w:rsidRPr="00E5762E" w:rsidRDefault="00316BE1" w:rsidP="00651B88">
            <w:pPr>
              <w:snapToGrid w:val="0"/>
              <w:ind w:firstLine="709"/>
              <w:rPr>
                <w:b/>
              </w:rPr>
            </w:pPr>
            <w:r w:rsidRPr="00E5762E">
              <w:rPr>
                <w:b/>
              </w:rPr>
              <w:t>0,15</w:t>
            </w:r>
          </w:p>
        </w:tc>
      </w:tr>
      <w:tr w:rsidR="00316BE1" w:rsidRPr="00E5762E" w:rsidTr="00651B88">
        <w:tc>
          <w:tcPr>
            <w:tcW w:w="4788" w:type="dxa"/>
            <w:tcBorders>
              <w:top w:val="single" w:sz="4" w:space="0" w:color="000000"/>
              <w:left w:val="single" w:sz="4" w:space="0" w:color="000000"/>
              <w:bottom w:val="single" w:sz="4" w:space="0" w:color="000000"/>
            </w:tcBorders>
          </w:tcPr>
          <w:p w:rsidR="00316BE1" w:rsidRPr="00E5762E" w:rsidRDefault="00316BE1" w:rsidP="00546468">
            <w:pPr>
              <w:snapToGrid w:val="0"/>
              <w:jc w:val="left"/>
            </w:pPr>
            <w:r w:rsidRPr="00E5762E">
              <w:t>дачного строительства</w:t>
            </w:r>
          </w:p>
        </w:tc>
        <w:tc>
          <w:tcPr>
            <w:tcW w:w="2271" w:type="dxa"/>
            <w:tcBorders>
              <w:top w:val="single" w:sz="4" w:space="0" w:color="000000"/>
              <w:left w:val="single" w:sz="4" w:space="0" w:color="000000"/>
              <w:bottom w:val="single" w:sz="4" w:space="0" w:color="000000"/>
            </w:tcBorders>
            <w:vAlign w:val="center"/>
          </w:tcPr>
          <w:p w:rsidR="00316BE1" w:rsidRPr="00E5762E" w:rsidRDefault="00316BE1" w:rsidP="00651B88">
            <w:pPr>
              <w:snapToGrid w:val="0"/>
              <w:ind w:firstLine="709"/>
              <w:rPr>
                <w:b/>
              </w:rPr>
            </w:pPr>
            <w:r w:rsidRPr="00E5762E">
              <w:rPr>
                <w:b/>
              </w:rPr>
              <w:t>0,10</w:t>
            </w:r>
          </w:p>
        </w:tc>
        <w:tc>
          <w:tcPr>
            <w:tcW w:w="2410" w:type="dxa"/>
            <w:tcBorders>
              <w:top w:val="single" w:sz="4" w:space="0" w:color="000000"/>
              <w:left w:val="single" w:sz="4" w:space="0" w:color="000000"/>
              <w:bottom w:val="single" w:sz="4" w:space="0" w:color="000000"/>
              <w:right w:val="single" w:sz="4" w:space="0" w:color="000000"/>
            </w:tcBorders>
            <w:vAlign w:val="center"/>
          </w:tcPr>
          <w:p w:rsidR="00316BE1" w:rsidRPr="00E5762E" w:rsidRDefault="00316BE1" w:rsidP="00651B88">
            <w:pPr>
              <w:snapToGrid w:val="0"/>
              <w:ind w:firstLine="709"/>
              <w:rPr>
                <w:b/>
              </w:rPr>
            </w:pPr>
            <w:r w:rsidRPr="00E5762E">
              <w:rPr>
                <w:b/>
              </w:rPr>
              <w:t>0,15</w:t>
            </w:r>
          </w:p>
        </w:tc>
      </w:tr>
      <w:tr w:rsidR="00546468" w:rsidRPr="00E5762E" w:rsidTr="00651B88">
        <w:tc>
          <w:tcPr>
            <w:tcW w:w="4788" w:type="dxa"/>
            <w:tcBorders>
              <w:top w:val="single" w:sz="4" w:space="0" w:color="000000"/>
              <w:left w:val="single" w:sz="4" w:space="0" w:color="000000"/>
              <w:bottom w:val="single" w:sz="4" w:space="0" w:color="000000"/>
            </w:tcBorders>
          </w:tcPr>
          <w:p w:rsidR="00546468" w:rsidRDefault="00546468" w:rsidP="00546468">
            <w:pPr>
              <w:snapToGrid w:val="0"/>
              <w:jc w:val="left"/>
            </w:pPr>
            <w:r w:rsidRPr="000C086B">
              <w:t xml:space="preserve">с другими видами </w:t>
            </w:r>
          </w:p>
          <w:p w:rsidR="00546468" w:rsidRPr="00E5762E" w:rsidRDefault="00546468" w:rsidP="00546468">
            <w:pPr>
              <w:snapToGrid w:val="0"/>
              <w:jc w:val="left"/>
            </w:pPr>
            <w:r w:rsidRPr="000C086B">
              <w:t>разрешенного использования</w:t>
            </w:r>
          </w:p>
        </w:tc>
        <w:tc>
          <w:tcPr>
            <w:tcW w:w="2271" w:type="dxa"/>
            <w:tcBorders>
              <w:top w:val="single" w:sz="4" w:space="0" w:color="000000"/>
              <w:left w:val="single" w:sz="4" w:space="0" w:color="000000"/>
              <w:bottom w:val="single" w:sz="4" w:space="0" w:color="000000"/>
            </w:tcBorders>
            <w:vAlign w:val="center"/>
          </w:tcPr>
          <w:p w:rsidR="00546468" w:rsidRDefault="00546468" w:rsidP="00546468">
            <w:pPr>
              <w:snapToGrid w:val="0"/>
              <w:jc w:val="center"/>
            </w:pPr>
            <w:r w:rsidRPr="000C086B">
              <w:t xml:space="preserve">не </w:t>
            </w:r>
            <w:r>
              <w:t xml:space="preserve"> подлежит</w:t>
            </w:r>
          </w:p>
          <w:p w:rsidR="00546468" w:rsidRPr="00E5762E" w:rsidRDefault="00546468" w:rsidP="00546468">
            <w:pPr>
              <w:snapToGrid w:val="0"/>
              <w:jc w:val="center"/>
              <w:rPr>
                <w:b/>
              </w:rPr>
            </w:pPr>
            <w:r>
              <w:t>установлению</w:t>
            </w:r>
          </w:p>
        </w:tc>
        <w:tc>
          <w:tcPr>
            <w:tcW w:w="2410" w:type="dxa"/>
            <w:tcBorders>
              <w:top w:val="single" w:sz="4" w:space="0" w:color="000000"/>
              <w:left w:val="single" w:sz="4" w:space="0" w:color="000000"/>
              <w:bottom w:val="single" w:sz="4" w:space="0" w:color="000000"/>
              <w:right w:val="single" w:sz="4" w:space="0" w:color="000000"/>
            </w:tcBorders>
            <w:vAlign w:val="center"/>
          </w:tcPr>
          <w:p w:rsidR="00546468" w:rsidRDefault="00546468" w:rsidP="00546468">
            <w:pPr>
              <w:snapToGrid w:val="0"/>
              <w:jc w:val="center"/>
            </w:pPr>
            <w:r w:rsidRPr="000C086B">
              <w:t xml:space="preserve">не </w:t>
            </w:r>
            <w:r>
              <w:t xml:space="preserve"> подлежит</w:t>
            </w:r>
          </w:p>
          <w:p w:rsidR="00546468" w:rsidRPr="00E5762E" w:rsidRDefault="00546468" w:rsidP="00546468">
            <w:pPr>
              <w:snapToGrid w:val="0"/>
              <w:jc w:val="center"/>
              <w:rPr>
                <w:b/>
              </w:rPr>
            </w:pPr>
            <w:r>
              <w:t>установлению</w:t>
            </w:r>
          </w:p>
        </w:tc>
      </w:tr>
    </w:tbl>
    <w:p w:rsidR="001F68FA" w:rsidRDefault="001F68FA" w:rsidP="001F68FA"/>
    <w:p w:rsidR="00316BE1" w:rsidRPr="00E5762E" w:rsidRDefault="00E165BD" w:rsidP="00E165BD">
      <w:pPr>
        <w:widowControl w:val="0"/>
        <w:autoSpaceDE w:val="0"/>
        <w:autoSpaceDN w:val="0"/>
        <w:adjustRightInd w:val="0"/>
        <w:ind w:firstLine="709"/>
        <w:jc w:val="left"/>
        <w:rPr>
          <w:b/>
        </w:rPr>
      </w:pPr>
      <w:r>
        <w:rPr>
          <w:b/>
        </w:rPr>
        <w:t xml:space="preserve"> </w:t>
      </w:r>
      <w:r w:rsidR="00316BE1" w:rsidRPr="00E5762E">
        <w:rPr>
          <w:b/>
        </w:rPr>
        <w:t>Предельные допустимые параметры:</w:t>
      </w:r>
    </w:p>
    <w:p w:rsidR="00316BE1" w:rsidRPr="00316BE1" w:rsidRDefault="00316BE1" w:rsidP="00645CDF">
      <w:pPr>
        <w:pStyle w:val="af7"/>
        <w:numPr>
          <w:ilvl w:val="0"/>
          <w:numId w:val="15"/>
        </w:numPr>
        <w:spacing w:line="300" w:lineRule="exact"/>
        <w:rPr>
          <w:sz w:val="24"/>
          <w:szCs w:val="24"/>
        </w:rPr>
      </w:pPr>
      <w:r w:rsidRPr="00316BE1">
        <w:rPr>
          <w:sz w:val="24"/>
          <w:szCs w:val="24"/>
        </w:rPr>
        <w:t>Максимальный процент застройки в границах земельного участка:</w:t>
      </w:r>
    </w:p>
    <w:p w:rsidR="00316BE1" w:rsidRPr="00316BE1" w:rsidRDefault="00316BE1" w:rsidP="00AE3941">
      <w:pPr>
        <w:pStyle w:val="af7"/>
        <w:spacing w:line="300" w:lineRule="exact"/>
        <w:ind w:left="1069"/>
        <w:rPr>
          <w:sz w:val="24"/>
          <w:szCs w:val="24"/>
        </w:rPr>
      </w:pPr>
      <w:r w:rsidRPr="00316BE1">
        <w:rPr>
          <w:sz w:val="24"/>
          <w:szCs w:val="24"/>
        </w:rPr>
        <w:t>- объектами индивидуального жилищного строительства и усадебными жилыми домами - 30 %;</w:t>
      </w:r>
    </w:p>
    <w:p w:rsidR="00316BE1" w:rsidRPr="00316BE1" w:rsidRDefault="00316BE1" w:rsidP="00AE3941">
      <w:pPr>
        <w:pStyle w:val="af7"/>
        <w:spacing w:line="300" w:lineRule="exact"/>
        <w:ind w:left="1069"/>
        <w:rPr>
          <w:sz w:val="24"/>
          <w:szCs w:val="24"/>
        </w:rPr>
      </w:pPr>
      <w:r w:rsidRPr="00316BE1">
        <w:rPr>
          <w:sz w:val="24"/>
          <w:szCs w:val="24"/>
        </w:rPr>
        <w:t>- образовательными учреждениями - 25%;</w:t>
      </w:r>
    </w:p>
    <w:p w:rsidR="00316BE1" w:rsidRPr="00316BE1" w:rsidRDefault="00316BE1" w:rsidP="00AE3941">
      <w:pPr>
        <w:pStyle w:val="af7"/>
        <w:spacing w:line="300" w:lineRule="exact"/>
        <w:ind w:left="1069"/>
        <w:rPr>
          <w:sz w:val="24"/>
          <w:szCs w:val="24"/>
        </w:rPr>
      </w:pPr>
      <w:r w:rsidRPr="00316BE1">
        <w:rPr>
          <w:sz w:val="24"/>
          <w:szCs w:val="24"/>
        </w:rPr>
        <w:t>-  гаражами - 80%;</w:t>
      </w:r>
    </w:p>
    <w:p w:rsidR="00316BE1" w:rsidRPr="00316BE1" w:rsidRDefault="00316BE1" w:rsidP="00AE3941">
      <w:pPr>
        <w:pStyle w:val="af7"/>
        <w:spacing w:line="300" w:lineRule="exact"/>
        <w:ind w:left="1069"/>
        <w:rPr>
          <w:sz w:val="24"/>
          <w:szCs w:val="24"/>
        </w:rPr>
      </w:pPr>
      <w:r w:rsidRPr="00316BE1">
        <w:rPr>
          <w:sz w:val="24"/>
          <w:szCs w:val="24"/>
        </w:rPr>
        <w:t>- иными объектами капитального строительства данной зоны составляет 60%.</w:t>
      </w:r>
    </w:p>
    <w:p w:rsidR="00316BE1" w:rsidRDefault="00316BE1" w:rsidP="00316BE1">
      <w:pPr>
        <w:ind w:firstLine="709"/>
      </w:pPr>
      <w:r w:rsidRPr="00E5762E">
        <w:t>2. При количестве этажей дома 1-3 - расстояние между длинными сторонами зданий не менее 15 м, расстояние между длинными сторонами и торцами зданий с окнами из ж</w:t>
      </w:r>
      <w:r w:rsidRPr="00E5762E">
        <w:t>и</w:t>
      </w:r>
      <w:r w:rsidRPr="00E5762E">
        <w:t>лых комнат не менее 10</w:t>
      </w:r>
    </w:p>
    <w:p w:rsidR="00AE3941" w:rsidRPr="00E5762E" w:rsidRDefault="00AE3941" w:rsidP="00AE3941">
      <w:pPr>
        <w:ind w:firstLine="709"/>
      </w:pPr>
      <w:r w:rsidRPr="00E5762E">
        <w:t>3. При отсутствии централизованной канализации расстояние от туалета до стен с</w:t>
      </w:r>
      <w:r w:rsidRPr="00E5762E">
        <w:t>о</w:t>
      </w:r>
      <w:r w:rsidRPr="00E5762E">
        <w:t>седнего дома необходимо принимать не менее 12 м, до источника водоснабжения (колодца) - не менее 25 м.</w:t>
      </w:r>
    </w:p>
    <w:p w:rsidR="00AE3941" w:rsidRPr="00E5762E" w:rsidRDefault="00AE3941" w:rsidP="00AE3941">
      <w:pPr>
        <w:ind w:firstLine="709"/>
      </w:pPr>
      <w:r w:rsidRPr="00E5762E">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AE3941" w:rsidRPr="00E5762E" w:rsidRDefault="00AE3941" w:rsidP="00AE3941">
      <w:pPr>
        <w:ind w:firstLine="709"/>
      </w:pPr>
      <w:r w:rsidRPr="00E5762E">
        <w:lastRenderedPageBreak/>
        <w:t>4. Расстояния от окон жилых помещений (комнат, кухонь и веранд) в зонах застро</w:t>
      </w:r>
      <w:r w:rsidRPr="00E5762E">
        <w:t>й</w:t>
      </w:r>
      <w:r w:rsidRPr="00E5762E">
        <w:t xml:space="preserve">ки объектами индивидуального жилищного строительства и усадебными жилыми домами до стен дома и хозяйственных построек (гаражи, бани, сараи), расположенных на соседнем земельном участке (не менее) – </w:t>
      </w:r>
      <w:smartTag w:uri="urn:schemas-microsoft-com:office:smarttags" w:element="metricconverter">
        <w:smartTagPr>
          <w:attr w:name="ProductID" w:val="6 м"/>
        </w:smartTagPr>
        <w:r w:rsidRPr="00E5762E">
          <w:t>6 м</w:t>
        </w:r>
      </w:smartTag>
      <w:r w:rsidRPr="00E5762E">
        <w:t>.</w:t>
      </w:r>
    </w:p>
    <w:p w:rsidR="00AE3941" w:rsidRPr="00E5762E" w:rsidRDefault="00AE3941" w:rsidP="00AE3941">
      <w:pPr>
        <w:ind w:firstLine="709"/>
      </w:pPr>
      <w:r w:rsidRPr="00E5762E">
        <w:t>5. Расстояние до границ соседнего участка от объекта индивидуального жилищного строительства, усадебного жилого дома и жилого дома блокированной застройки 3,0м ; от построек для содержания скота и птицы 4,0м;  от бани, гаража и других построек 1,0м от стволов высокорослых деревьев 4,0м от стволов среднерослых деревьев  2,0м; от кустарн</w:t>
      </w:r>
      <w:r w:rsidRPr="00E5762E">
        <w:t>и</w:t>
      </w:r>
      <w:r w:rsidRPr="00E5762E">
        <w:t>ка 1,0м.</w:t>
      </w:r>
    </w:p>
    <w:p w:rsidR="00AE3941" w:rsidRPr="00E5762E" w:rsidRDefault="00AE3941" w:rsidP="00AE3941">
      <w:pPr>
        <w:ind w:firstLine="709"/>
      </w:pPr>
      <w:r w:rsidRPr="00E5762E">
        <w:t>6. Расстояние до красной линии построек на земельном участке от объекта индив</w:t>
      </w:r>
      <w:r w:rsidRPr="00E5762E">
        <w:t>и</w:t>
      </w:r>
      <w:r w:rsidRPr="00E5762E">
        <w:t>дуального жилищного строительства, усадебного жилого дома и жилого дома блокирова</w:t>
      </w:r>
      <w:r w:rsidRPr="00E5762E">
        <w:t>н</w:t>
      </w:r>
      <w:r w:rsidRPr="00E5762E">
        <w:t>ной застройки - 5 м вдоль улицы/ 3м вдоль проезда; от хозяйственных построек  5 м/5м.</w:t>
      </w:r>
    </w:p>
    <w:p w:rsidR="00AE3941" w:rsidRPr="00AE3941" w:rsidRDefault="00AE3941" w:rsidP="00AE3941">
      <w:pPr>
        <w:pStyle w:val="affff"/>
        <w:ind w:firstLine="709"/>
        <w:rPr>
          <w:rFonts w:ascii="Times New Roman" w:hAnsi="Times New Roman"/>
          <w:szCs w:val="24"/>
          <w:lang w:val="ru-RU"/>
        </w:rPr>
      </w:pPr>
      <w:r w:rsidRPr="00AE3941">
        <w:rPr>
          <w:rFonts w:ascii="Times New Roman" w:hAnsi="Times New Roman"/>
          <w:szCs w:val="24"/>
          <w:lang w:val="ru-RU"/>
        </w:rPr>
        <w:t>7. Площадь озелененной территории квартала (микрорайона) жилой зоны (без учета участков школ и детских дошкольных учреждений) должна составлять не менее 25 % пл</w:t>
      </w:r>
      <w:r w:rsidRPr="00AE3941">
        <w:rPr>
          <w:rFonts w:ascii="Times New Roman" w:hAnsi="Times New Roman"/>
          <w:szCs w:val="24"/>
          <w:lang w:val="ru-RU"/>
        </w:rPr>
        <w:t>о</w:t>
      </w:r>
      <w:r w:rsidRPr="00AE3941">
        <w:rPr>
          <w:rFonts w:ascii="Times New Roman" w:hAnsi="Times New Roman"/>
          <w:szCs w:val="24"/>
          <w:lang w:val="ru-RU"/>
        </w:rPr>
        <w:t>щади территории квартала. В площадь отдельных участков озелененной территории вкл</w:t>
      </w:r>
      <w:r w:rsidRPr="00AE3941">
        <w:rPr>
          <w:rFonts w:ascii="Times New Roman" w:hAnsi="Times New Roman"/>
          <w:szCs w:val="24"/>
          <w:lang w:val="ru-RU"/>
        </w:rPr>
        <w:t>ю</w:t>
      </w:r>
      <w:r w:rsidRPr="00AE3941">
        <w:rPr>
          <w:rFonts w:ascii="Times New Roman" w:hAnsi="Times New Roman"/>
          <w:szCs w:val="24"/>
          <w:lang w:val="ru-RU"/>
        </w:rPr>
        <w:t>чаются площадки для отдыха, для игр детей, пешеходные дорожки, если они занимают не более 30 % общей площади участка.</w:t>
      </w:r>
    </w:p>
    <w:p w:rsidR="00AE3941" w:rsidRPr="00AE3941" w:rsidRDefault="00AE3941" w:rsidP="00AE3941">
      <w:pPr>
        <w:pStyle w:val="affff"/>
        <w:ind w:firstLine="709"/>
        <w:rPr>
          <w:rFonts w:ascii="Times New Roman" w:hAnsi="Times New Roman"/>
          <w:szCs w:val="24"/>
          <w:lang w:val="ru-RU"/>
        </w:rPr>
      </w:pPr>
      <w:r w:rsidRPr="00AE3941">
        <w:rPr>
          <w:rFonts w:ascii="Times New Roman" w:hAnsi="Times New Roman"/>
          <w:szCs w:val="24"/>
          <w:lang w:val="ru-RU"/>
        </w:rPr>
        <w:t>8. Земельные участки объектов капитального строительства, отнесенных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2,0 метров до наиболее высокой части ограждения. Установка сплошных заборов должна производиться по согласованию с соседями. Со стороны улиц ограждения земельных участков индивид</w:t>
      </w:r>
      <w:r w:rsidRPr="00AE3941">
        <w:rPr>
          <w:rFonts w:ascii="Times New Roman" w:hAnsi="Times New Roman"/>
          <w:szCs w:val="24"/>
          <w:lang w:val="ru-RU"/>
        </w:rPr>
        <w:t>у</w:t>
      </w:r>
      <w:r w:rsidRPr="00AE3941">
        <w:rPr>
          <w:rFonts w:ascii="Times New Roman" w:hAnsi="Times New Roman"/>
          <w:szCs w:val="24"/>
          <w:lang w:val="ru-RU"/>
        </w:rPr>
        <w:t>альных жилых домов должны быть прозрачными; характер ограждения и его высота дол</w:t>
      </w:r>
      <w:r w:rsidRPr="00AE3941">
        <w:rPr>
          <w:rFonts w:ascii="Times New Roman" w:hAnsi="Times New Roman"/>
          <w:szCs w:val="24"/>
          <w:lang w:val="ru-RU"/>
        </w:rPr>
        <w:t>ж</w:t>
      </w:r>
      <w:r w:rsidRPr="00AE3941">
        <w:rPr>
          <w:rFonts w:ascii="Times New Roman" w:hAnsi="Times New Roman"/>
          <w:szCs w:val="24"/>
          <w:lang w:val="ru-RU"/>
        </w:rPr>
        <w:t>ны быть единообразными как минимум на протяжении одного квартала с обеих сторон улицы, высота - не более 1,8 м.</w:t>
      </w:r>
    </w:p>
    <w:p w:rsidR="00AE3941" w:rsidRPr="00AE3941" w:rsidRDefault="00AE3941" w:rsidP="00AE3941">
      <w:pPr>
        <w:pStyle w:val="affff"/>
        <w:ind w:firstLine="709"/>
        <w:rPr>
          <w:rFonts w:ascii="Times New Roman" w:hAnsi="Times New Roman"/>
          <w:szCs w:val="24"/>
          <w:lang w:val="ru-RU"/>
        </w:rPr>
      </w:pPr>
      <w:r w:rsidRPr="00AE3941">
        <w:rPr>
          <w:rFonts w:ascii="Times New Roman" w:hAnsi="Times New Roman"/>
          <w:szCs w:val="24"/>
          <w:lang w:val="ru-RU"/>
        </w:rPr>
        <w:t>9. Максимальная высота вновь размещаемых и реконструируемых объектов кап</w:t>
      </w:r>
      <w:r w:rsidRPr="00AE3941">
        <w:rPr>
          <w:rFonts w:ascii="Times New Roman" w:hAnsi="Times New Roman"/>
          <w:szCs w:val="24"/>
          <w:lang w:val="ru-RU"/>
        </w:rPr>
        <w:t>и</w:t>
      </w:r>
      <w:r w:rsidRPr="00AE3941">
        <w:rPr>
          <w:rFonts w:ascii="Times New Roman" w:hAnsi="Times New Roman"/>
          <w:szCs w:val="24"/>
          <w:lang w:val="ru-RU"/>
        </w:rPr>
        <w:t>тального строительства, отнесенных к основным видам разрешенного использования и условно разрешенным видам использования, не должна превышать 3 этажей.</w:t>
      </w:r>
    </w:p>
    <w:p w:rsidR="00AE3941" w:rsidRPr="00AE3941" w:rsidRDefault="00AE3941" w:rsidP="00AE3941">
      <w:pPr>
        <w:pStyle w:val="affff"/>
        <w:ind w:firstLine="709"/>
        <w:rPr>
          <w:rFonts w:ascii="Times New Roman" w:hAnsi="Times New Roman"/>
          <w:szCs w:val="24"/>
          <w:lang w:val="ru-RU"/>
        </w:rPr>
      </w:pPr>
      <w:r w:rsidRPr="00AE3941">
        <w:rPr>
          <w:rFonts w:ascii="Times New Roman" w:hAnsi="Times New Roman"/>
          <w:szCs w:val="24"/>
          <w:lang w:val="ru-RU"/>
        </w:rPr>
        <w:t>10. 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w:t>
      </w:r>
      <w:r w:rsidRPr="00AE3941">
        <w:rPr>
          <w:rFonts w:ascii="Times New Roman" w:hAnsi="Times New Roman"/>
          <w:szCs w:val="24"/>
          <w:lang w:val="ru-RU"/>
        </w:rPr>
        <w:t>г</w:t>
      </w:r>
      <w:r w:rsidRPr="00AE3941">
        <w:rPr>
          <w:rFonts w:ascii="Times New Roman" w:hAnsi="Times New Roman"/>
          <w:szCs w:val="24"/>
          <w:lang w:val="ru-RU"/>
        </w:rPr>
        <w:t>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w:t>
      </w:r>
      <w:r w:rsidRPr="00AE3941">
        <w:rPr>
          <w:rFonts w:ascii="Times New Roman" w:hAnsi="Times New Roman"/>
          <w:szCs w:val="24"/>
          <w:lang w:val="ru-RU"/>
        </w:rPr>
        <w:t>е</w:t>
      </w:r>
      <w:r w:rsidRPr="00AE3941">
        <w:rPr>
          <w:rFonts w:ascii="Times New Roman" w:hAnsi="Times New Roman"/>
          <w:szCs w:val="24"/>
          <w:lang w:val="ru-RU"/>
        </w:rPr>
        <w:t>шенного использования, не должна превышать от уровня земли до верха плоской кровли не более 3,2 метров, до конька скатной кровли не более 4,5 метров. Максимальная общая пл</w:t>
      </w:r>
      <w:r w:rsidRPr="00AE3941">
        <w:rPr>
          <w:rFonts w:ascii="Times New Roman" w:hAnsi="Times New Roman"/>
          <w:szCs w:val="24"/>
          <w:lang w:val="ru-RU"/>
        </w:rPr>
        <w:t>о</w:t>
      </w:r>
      <w:r w:rsidRPr="00AE3941">
        <w:rPr>
          <w:rFonts w:ascii="Times New Roman" w:hAnsi="Times New Roman"/>
          <w:szCs w:val="24"/>
          <w:lang w:val="ru-RU"/>
        </w:rPr>
        <w:t>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м2.</w:t>
      </w:r>
    </w:p>
    <w:p w:rsidR="00AE3941" w:rsidRPr="00AE3941" w:rsidRDefault="00AE3941" w:rsidP="00AE3941">
      <w:pPr>
        <w:pStyle w:val="affff"/>
        <w:ind w:firstLine="709"/>
        <w:rPr>
          <w:rFonts w:ascii="Times New Roman" w:hAnsi="Times New Roman"/>
          <w:szCs w:val="24"/>
          <w:lang w:val="ru-RU"/>
        </w:rPr>
      </w:pPr>
      <w:r w:rsidRPr="00AE3941">
        <w:rPr>
          <w:rFonts w:ascii="Times New Roman" w:hAnsi="Times New Roman"/>
          <w:szCs w:val="24"/>
          <w:lang w:val="ru-RU"/>
        </w:rPr>
        <w:t>11. Максимальная высота объекта капитального строительства, отнесенного к всп</w:t>
      </w:r>
      <w:r w:rsidRPr="00AE3941">
        <w:rPr>
          <w:rFonts w:ascii="Times New Roman" w:hAnsi="Times New Roman"/>
          <w:szCs w:val="24"/>
          <w:lang w:val="ru-RU"/>
        </w:rPr>
        <w:t>о</w:t>
      </w:r>
      <w:r w:rsidRPr="00AE3941">
        <w:rPr>
          <w:rFonts w:ascii="Times New Roman" w:hAnsi="Times New Roman"/>
          <w:szCs w:val="24"/>
          <w:lang w:val="ru-RU"/>
        </w:rPr>
        <w:t>могательным видам разрешенного использования, не должна превышать 2/3 высоты объе</w:t>
      </w:r>
      <w:r w:rsidRPr="00AE3941">
        <w:rPr>
          <w:rFonts w:ascii="Times New Roman" w:hAnsi="Times New Roman"/>
          <w:szCs w:val="24"/>
          <w:lang w:val="ru-RU"/>
        </w:rPr>
        <w:t>к</w:t>
      </w:r>
      <w:r w:rsidRPr="00AE3941">
        <w:rPr>
          <w:rFonts w:ascii="Times New Roman" w:hAnsi="Times New Roman"/>
          <w:szCs w:val="24"/>
          <w:lang w:val="ru-RU"/>
        </w:rPr>
        <w:t>та капитального строительства, отнесенного к основному виду разрешенного использов</w:t>
      </w:r>
      <w:r w:rsidRPr="00AE3941">
        <w:rPr>
          <w:rFonts w:ascii="Times New Roman" w:hAnsi="Times New Roman"/>
          <w:szCs w:val="24"/>
          <w:lang w:val="ru-RU"/>
        </w:rPr>
        <w:t>а</w:t>
      </w:r>
      <w:r w:rsidRPr="00AE3941">
        <w:rPr>
          <w:rFonts w:ascii="Times New Roman" w:hAnsi="Times New Roman"/>
          <w:szCs w:val="24"/>
          <w:lang w:val="ru-RU"/>
        </w:rPr>
        <w:t>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w:t>
      </w:r>
      <w:r w:rsidRPr="00AE3941">
        <w:rPr>
          <w:rFonts w:ascii="Times New Roman" w:hAnsi="Times New Roman"/>
          <w:szCs w:val="24"/>
          <w:lang w:val="ru-RU"/>
        </w:rPr>
        <w:t>о</w:t>
      </w:r>
      <w:r w:rsidRPr="00AE3941">
        <w:rPr>
          <w:rFonts w:ascii="Times New Roman" w:hAnsi="Times New Roman"/>
          <w:szCs w:val="24"/>
          <w:lang w:val="ru-RU"/>
        </w:rPr>
        <w:t>го использования и размещенному на одном земельном участке.</w:t>
      </w:r>
    </w:p>
    <w:p w:rsidR="00AE3941" w:rsidRPr="00AE3941" w:rsidRDefault="00AE3941" w:rsidP="00AE3941">
      <w:pPr>
        <w:pStyle w:val="affff"/>
        <w:ind w:firstLine="709"/>
        <w:rPr>
          <w:rFonts w:ascii="Times New Roman" w:hAnsi="Times New Roman"/>
          <w:szCs w:val="24"/>
          <w:lang w:val="ru-RU"/>
        </w:rPr>
      </w:pPr>
      <w:r w:rsidRPr="00AE3941">
        <w:rPr>
          <w:rFonts w:ascii="Times New Roman" w:hAnsi="Times New Roman"/>
          <w:szCs w:val="24"/>
          <w:lang w:val="ru-RU"/>
        </w:rPr>
        <w:t>12. Для организации обслуживания на территориях малоэтажной застройки допуск</w:t>
      </w:r>
      <w:r w:rsidRPr="00AE3941">
        <w:rPr>
          <w:rFonts w:ascii="Times New Roman" w:hAnsi="Times New Roman"/>
          <w:szCs w:val="24"/>
          <w:lang w:val="ru-RU"/>
        </w:rPr>
        <w:t>а</w:t>
      </w:r>
      <w:r w:rsidRPr="00AE3941">
        <w:rPr>
          <w:rFonts w:ascii="Times New Roman" w:hAnsi="Times New Roman"/>
          <w:szCs w:val="24"/>
          <w:lang w:val="ru-RU"/>
        </w:rPr>
        <w:t>ется размещение учреждений и предприятий обслуживания с использованием индивид</w:t>
      </w:r>
      <w:r w:rsidRPr="00AE3941">
        <w:rPr>
          <w:rFonts w:ascii="Times New Roman" w:hAnsi="Times New Roman"/>
          <w:szCs w:val="24"/>
          <w:lang w:val="ru-RU"/>
        </w:rPr>
        <w:t>у</w:t>
      </w:r>
      <w:r w:rsidRPr="00AE3941">
        <w:rPr>
          <w:rFonts w:ascii="Times New Roman" w:hAnsi="Times New Roman"/>
          <w:szCs w:val="24"/>
          <w:lang w:val="ru-RU"/>
        </w:rPr>
        <w:t>альной формы деятельности - детских учреждений, магазинов, кафе, физкультурно-оздоровительных и досуговых комплексов, парикмахерских, фотоателье и т. п., встроенных или пристроенных к жилым зданиям, с размещением преимущественно в первом и цокол</w:t>
      </w:r>
      <w:r w:rsidRPr="00AE3941">
        <w:rPr>
          <w:rFonts w:ascii="Times New Roman" w:hAnsi="Times New Roman"/>
          <w:szCs w:val="24"/>
          <w:lang w:val="ru-RU"/>
        </w:rPr>
        <w:t>ь</w:t>
      </w:r>
      <w:r w:rsidRPr="00AE3941">
        <w:rPr>
          <w:rFonts w:ascii="Times New Roman" w:hAnsi="Times New Roman"/>
          <w:szCs w:val="24"/>
          <w:lang w:val="ru-RU"/>
        </w:rPr>
        <w:t xml:space="preserve">ном (кроме детских учреждений) этажах и устройством изолированных от жилых частей </w:t>
      </w:r>
      <w:r w:rsidRPr="00AE3941">
        <w:rPr>
          <w:rFonts w:ascii="Times New Roman" w:hAnsi="Times New Roman"/>
          <w:szCs w:val="24"/>
          <w:lang w:val="ru-RU"/>
        </w:rPr>
        <w:lastRenderedPageBreak/>
        <w:t>здания входов. При этом общая площадь встроенных учреждений не должна превышать 150 м</w:t>
      </w:r>
      <w:r w:rsidRPr="00AE3941">
        <w:rPr>
          <w:rFonts w:ascii="Times New Roman" w:hAnsi="Times New Roman"/>
          <w:szCs w:val="24"/>
          <w:vertAlign w:val="superscript"/>
          <w:lang w:val="ru-RU"/>
        </w:rPr>
        <w:t>2</w:t>
      </w:r>
      <w:r w:rsidRPr="00AE3941">
        <w:rPr>
          <w:rFonts w:ascii="Times New Roman" w:hAnsi="Times New Roman"/>
          <w:szCs w:val="24"/>
          <w:lang w:val="ru-RU"/>
        </w:rPr>
        <w:t>.</w:t>
      </w:r>
    </w:p>
    <w:p w:rsidR="00AE3941" w:rsidRPr="00AE3941" w:rsidRDefault="00AE3941" w:rsidP="00AE3941">
      <w:pPr>
        <w:pStyle w:val="affff"/>
        <w:ind w:firstLine="709"/>
        <w:rPr>
          <w:rFonts w:ascii="Times New Roman" w:hAnsi="Times New Roman"/>
          <w:szCs w:val="24"/>
          <w:lang w:val="ru-RU"/>
        </w:rPr>
      </w:pPr>
      <w:r w:rsidRPr="00AE3941">
        <w:rPr>
          <w:rFonts w:ascii="Times New Roman" w:hAnsi="Times New Roman"/>
          <w:szCs w:val="24"/>
          <w:lang w:val="ru-RU"/>
        </w:rPr>
        <w:t>Объекты со встроенными и пристроенными мастерскими по ремонту и прокату а</w:t>
      </w:r>
      <w:r w:rsidRPr="00AE3941">
        <w:rPr>
          <w:rFonts w:ascii="Times New Roman" w:hAnsi="Times New Roman"/>
          <w:szCs w:val="24"/>
          <w:lang w:val="ru-RU"/>
        </w:rPr>
        <w:t>в</w:t>
      </w:r>
      <w:r w:rsidRPr="00AE3941">
        <w:rPr>
          <w:rFonts w:ascii="Times New Roman" w:hAnsi="Times New Roman"/>
          <w:szCs w:val="24"/>
          <w:lang w:val="ru-RU"/>
        </w:rPr>
        <w:t>томобилей, ремонту бытовой техники, а также помещениями ритуальных услуг следует размещать на границе жилой зоны.</w:t>
      </w:r>
    </w:p>
    <w:p w:rsidR="00AE3941" w:rsidRPr="00E5762E" w:rsidRDefault="00AE3941" w:rsidP="00AE3941">
      <w:pPr>
        <w:widowControl w:val="0"/>
        <w:autoSpaceDE w:val="0"/>
        <w:autoSpaceDN w:val="0"/>
        <w:adjustRightInd w:val="0"/>
        <w:ind w:firstLine="709"/>
      </w:pPr>
      <w:r w:rsidRPr="00E5762E">
        <w:t>13.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w:t>
      </w:r>
      <w:r w:rsidRPr="00E5762E">
        <w:t>о</w:t>
      </w:r>
      <w:r w:rsidRPr="00E5762E">
        <w:t>строек к основному строению.</w:t>
      </w:r>
    </w:p>
    <w:p w:rsidR="00AE3941" w:rsidRPr="00E5762E" w:rsidRDefault="00AE3941" w:rsidP="00AE3941">
      <w:pPr>
        <w:widowControl w:val="0"/>
        <w:autoSpaceDE w:val="0"/>
        <w:autoSpaceDN w:val="0"/>
        <w:adjustRightInd w:val="0"/>
        <w:ind w:firstLine="709"/>
      </w:pPr>
      <w:r w:rsidRPr="00E5762E">
        <w:t>14. Вспомогательные строения, за исключением гаражей, размещать со стороны улиц не допускается.</w:t>
      </w:r>
    </w:p>
    <w:p w:rsidR="00AE3941" w:rsidRPr="00E5762E" w:rsidRDefault="00AE3941" w:rsidP="00AE3941">
      <w:pPr>
        <w:widowControl w:val="0"/>
        <w:autoSpaceDE w:val="0"/>
        <w:autoSpaceDN w:val="0"/>
        <w:adjustRightInd w:val="0"/>
        <w:ind w:firstLine="709"/>
      </w:pPr>
      <w:r w:rsidRPr="00E5762E">
        <w:t>15. Установка ограждений земельных участков объектов, зданий и сооружений пр</w:t>
      </w:r>
      <w:r w:rsidRPr="00E5762E">
        <w:t>о</w:t>
      </w:r>
      <w:r w:rsidRPr="00E5762E">
        <w:t>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w:t>
      </w:r>
      <w:r w:rsidRPr="00E5762E">
        <w:t>е</w:t>
      </w:r>
      <w:r w:rsidRPr="00E5762E">
        <w:t>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AE3941" w:rsidRDefault="00AE3941" w:rsidP="00316BE1">
      <w:pPr>
        <w:ind w:firstLine="709"/>
      </w:pPr>
    </w:p>
    <w:p w:rsidR="00AE3941" w:rsidRDefault="00AE3941" w:rsidP="00316BE1">
      <w:pPr>
        <w:ind w:firstLine="709"/>
      </w:pPr>
    </w:p>
    <w:p w:rsidR="00AE3941" w:rsidRPr="00464C57" w:rsidRDefault="00AE3941" w:rsidP="00AE3941">
      <w:pPr>
        <w:ind w:firstLine="709"/>
        <w:rPr>
          <w:b/>
        </w:rPr>
      </w:pPr>
      <w:r w:rsidRPr="00464C57">
        <w:rPr>
          <w:b/>
        </w:rPr>
        <w:t>Ж.2.ЗОНА ЗАСТРОЙКИ  МАЛОЭТАЖНЫМИ ЖИЛЫМИ ДОМАМИ В 1- 4 ЭТАЖА</w:t>
      </w:r>
    </w:p>
    <w:p w:rsidR="00AE3941" w:rsidRPr="00AE3941" w:rsidRDefault="00AE3941" w:rsidP="00AE3941">
      <w:pPr>
        <w:pStyle w:val="ConsPlusNormal"/>
        <w:ind w:firstLine="709"/>
        <w:rPr>
          <w:rFonts w:ascii="Times New Roman" w:hAnsi="Times New Roman" w:cs="Times New Roman"/>
          <w:sz w:val="24"/>
          <w:szCs w:val="24"/>
        </w:rPr>
      </w:pPr>
      <w:r w:rsidRPr="00AE3941">
        <w:rPr>
          <w:rFonts w:ascii="Times New Roman" w:hAnsi="Times New Roman" w:cs="Times New Roman"/>
          <w:sz w:val="24"/>
          <w:szCs w:val="24"/>
        </w:rPr>
        <w:t xml:space="preserve">Зона Ж.2.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жилых домов блокированной застройки и многоквартирных домов не выше 4 этажей, где предусматривается  </w:t>
      </w:r>
      <w:r w:rsidRPr="00AE3941">
        <w:rPr>
          <w:rFonts w:ascii="Times New Roman" w:hAnsi="Times New Roman" w:cs="Times New Roman"/>
          <w:bCs/>
          <w:sz w:val="24"/>
          <w:szCs w:val="24"/>
        </w:rPr>
        <w:t>размещение малоэтажных многоквартирных жилых домов (дома, пригодные для постоянного проживания, высотой до 4-х этажей, включая мансар</w:t>
      </w:r>
      <w:r w:rsidRPr="00AE3941">
        <w:rPr>
          <w:rFonts w:ascii="Times New Roman" w:hAnsi="Times New Roman" w:cs="Times New Roman"/>
          <w:bCs/>
          <w:sz w:val="24"/>
          <w:szCs w:val="24"/>
        </w:rPr>
        <w:t>д</w:t>
      </w:r>
      <w:r w:rsidRPr="00AE3941">
        <w:rPr>
          <w:rFonts w:ascii="Times New Roman" w:hAnsi="Times New Roman" w:cs="Times New Roman"/>
          <w:bCs/>
          <w:sz w:val="24"/>
          <w:szCs w:val="24"/>
        </w:rPr>
        <w:t xml:space="preserve">ный), допускается </w:t>
      </w:r>
      <w:r w:rsidRPr="00AE3941">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w:t>
      </w:r>
      <w:r w:rsidRPr="00AE3941">
        <w:rPr>
          <w:rFonts w:ascii="Times New Roman" w:hAnsi="Times New Roman" w:cs="Times New Roman"/>
          <w:sz w:val="24"/>
          <w:szCs w:val="24"/>
        </w:rPr>
        <w:t>у</w:t>
      </w:r>
      <w:r w:rsidRPr="00AE3941">
        <w:rPr>
          <w:rFonts w:ascii="Times New Roman" w:hAnsi="Times New Roman" w:cs="Times New Roman"/>
          <w:sz w:val="24"/>
          <w:szCs w:val="24"/>
        </w:rPr>
        <w:t>стройство спортивных и детских площадок, площадок отдыха, размещение объектов о</w:t>
      </w:r>
      <w:r w:rsidRPr="00AE3941">
        <w:rPr>
          <w:rFonts w:ascii="Times New Roman" w:hAnsi="Times New Roman" w:cs="Times New Roman"/>
          <w:sz w:val="24"/>
          <w:szCs w:val="24"/>
        </w:rPr>
        <w:t>б</w:t>
      </w:r>
      <w:r w:rsidRPr="00AE3941">
        <w:rPr>
          <w:rFonts w:ascii="Times New Roman" w:hAnsi="Times New Roman" w:cs="Times New Roman"/>
          <w:sz w:val="24"/>
          <w:szCs w:val="24"/>
        </w:rPr>
        <w:t>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w:t>
      </w:r>
      <w:r w:rsidRPr="00AE3941">
        <w:rPr>
          <w:rFonts w:ascii="Times New Roman" w:hAnsi="Times New Roman" w:cs="Times New Roman"/>
          <w:sz w:val="24"/>
          <w:szCs w:val="24"/>
        </w:rPr>
        <w:t>е</w:t>
      </w:r>
      <w:r w:rsidRPr="00AE3941">
        <w:rPr>
          <w:rFonts w:ascii="Times New Roman" w:hAnsi="Times New Roman" w:cs="Times New Roman"/>
          <w:sz w:val="24"/>
          <w:szCs w:val="24"/>
        </w:rPr>
        <w:t>ний дома</w:t>
      </w:r>
    </w:p>
    <w:p w:rsidR="00316BE1" w:rsidRDefault="00AE3941" w:rsidP="00AE3941">
      <w:pPr>
        <w:pStyle w:val="af7"/>
        <w:spacing w:line="300" w:lineRule="exact"/>
        <w:ind w:left="1069"/>
        <w:rPr>
          <w:b/>
          <w:sz w:val="24"/>
          <w:szCs w:val="24"/>
        </w:rPr>
      </w:pPr>
      <w:r>
        <w:rPr>
          <w:b/>
          <w:sz w:val="24"/>
          <w:szCs w:val="24"/>
        </w:rPr>
        <w:t xml:space="preserve">          </w:t>
      </w:r>
      <w:r w:rsidRPr="00E5762E">
        <w:rPr>
          <w:b/>
          <w:sz w:val="24"/>
          <w:szCs w:val="24"/>
        </w:rPr>
        <w:t>Основные виды</w:t>
      </w:r>
      <w:r w:rsidRPr="00AE3941">
        <w:rPr>
          <w:b/>
          <w:sz w:val="24"/>
          <w:szCs w:val="24"/>
        </w:rPr>
        <w:t xml:space="preserve"> </w:t>
      </w:r>
      <w:r w:rsidRPr="00E5762E">
        <w:rPr>
          <w:b/>
          <w:sz w:val="24"/>
          <w:szCs w:val="24"/>
        </w:rPr>
        <w:t>разрешенного использования:</w:t>
      </w:r>
    </w:p>
    <w:tbl>
      <w:tblPr>
        <w:tblW w:w="5000" w:type="pct"/>
        <w:jc w:val="center"/>
        <w:tblLayout w:type="fixed"/>
        <w:tblLook w:val="0000" w:firstRow="0" w:lastRow="0" w:firstColumn="0" w:lastColumn="0" w:noHBand="0" w:noVBand="0"/>
      </w:tblPr>
      <w:tblGrid>
        <w:gridCol w:w="2267"/>
        <w:gridCol w:w="5659"/>
        <w:gridCol w:w="1784"/>
      </w:tblGrid>
      <w:tr w:rsidR="00AE3941" w:rsidRPr="00E5762E" w:rsidTr="00651B88">
        <w:trPr>
          <w:tblHeader/>
          <w:jc w:val="center"/>
        </w:trPr>
        <w:tc>
          <w:tcPr>
            <w:tcW w:w="2235" w:type="dxa"/>
            <w:tcBorders>
              <w:top w:val="single" w:sz="4" w:space="0" w:color="000000"/>
              <w:left w:val="single" w:sz="4" w:space="0" w:color="000000"/>
              <w:bottom w:val="single" w:sz="4" w:space="0" w:color="000000"/>
            </w:tcBorders>
            <w:shd w:val="clear" w:color="auto" w:fill="auto"/>
            <w:vAlign w:val="center"/>
          </w:tcPr>
          <w:p w:rsidR="00AE3941" w:rsidRPr="00E5762E" w:rsidRDefault="00AE3941" w:rsidP="00651B88">
            <w:pPr>
              <w:pStyle w:val="afffff1"/>
              <w:jc w:val="left"/>
              <w:rPr>
                <w:sz w:val="24"/>
                <w:szCs w:val="24"/>
              </w:rPr>
            </w:pPr>
            <w:r w:rsidRPr="00E5762E">
              <w:rPr>
                <w:sz w:val="24"/>
                <w:szCs w:val="24"/>
              </w:rPr>
              <w:t xml:space="preserve">Вид разрешенного использования </w:t>
            </w:r>
            <w:r w:rsidRPr="00E5762E">
              <w:rPr>
                <w:sz w:val="24"/>
                <w:szCs w:val="24"/>
              </w:rPr>
              <w:br/>
              <w:t>земельных учас</w:t>
            </w:r>
            <w:r w:rsidRPr="00E5762E">
              <w:rPr>
                <w:sz w:val="24"/>
                <w:szCs w:val="24"/>
              </w:rPr>
              <w:t>т</w:t>
            </w:r>
            <w:r w:rsidRPr="00E5762E">
              <w:rPr>
                <w:sz w:val="24"/>
                <w:szCs w:val="24"/>
              </w:rPr>
              <w:t xml:space="preserve">ков и объектов </w:t>
            </w:r>
            <w:r w:rsidRPr="00E5762E">
              <w:rPr>
                <w:sz w:val="24"/>
                <w:szCs w:val="24"/>
              </w:rPr>
              <w:br/>
              <w:t>капитального строительства</w:t>
            </w:r>
          </w:p>
        </w:tc>
        <w:tc>
          <w:tcPr>
            <w:tcW w:w="5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3941" w:rsidRPr="00E5762E" w:rsidRDefault="00AE3941" w:rsidP="00651B88">
            <w:pPr>
              <w:pStyle w:val="afffff1"/>
              <w:rPr>
                <w:sz w:val="24"/>
                <w:szCs w:val="24"/>
              </w:rPr>
            </w:pPr>
            <w:r w:rsidRPr="00E5762E">
              <w:rPr>
                <w:sz w:val="24"/>
                <w:szCs w:val="24"/>
              </w:rPr>
              <w:t>Описание вида разрешенного использования з</w:t>
            </w:r>
            <w:r w:rsidRPr="00E5762E">
              <w:rPr>
                <w:sz w:val="24"/>
                <w:szCs w:val="24"/>
              </w:rPr>
              <w:t>е</w:t>
            </w:r>
            <w:r w:rsidRPr="00E5762E">
              <w:rPr>
                <w:sz w:val="24"/>
                <w:szCs w:val="24"/>
              </w:rPr>
              <w:t>мельного участка</w:t>
            </w:r>
          </w:p>
        </w:tc>
        <w:tc>
          <w:tcPr>
            <w:tcW w:w="1758" w:type="dxa"/>
            <w:tcBorders>
              <w:top w:val="single" w:sz="4" w:space="0" w:color="000000"/>
              <w:left w:val="single" w:sz="4" w:space="0" w:color="000000"/>
              <w:bottom w:val="single" w:sz="4" w:space="0" w:color="000000"/>
              <w:right w:val="single" w:sz="4" w:space="0" w:color="000000"/>
            </w:tcBorders>
          </w:tcPr>
          <w:p w:rsidR="00AE3941" w:rsidRPr="00E5762E" w:rsidRDefault="00AE3941" w:rsidP="00651B88">
            <w:pPr>
              <w:pStyle w:val="afffff1"/>
              <w:jc w:val="left"/>
              <w:rPr>
                <w:sz w:val="24"/>
                <w:szCs w:val="24"/>
              </w:rPr>
            </w:pPr>
            <w:r w:rsidRPr="00E5762E">
              <w:rPr>
                <w:sz w:val="24"/>
                <w:szCs w:val="24"/>
                <w:lang w:eastAsia="ru-RU"/>
              </w:rPr>
              <w:t>Код (числовое обозначение) вида разр</w:t>
            </w:r>
            <w:r w:rsidRPr="00E5762E">
              <w:rPr>
                <w:sz w:val="24"/>
                <w:szCs w:val="24"/>
                <w:lang w:eastAsia="ru-RU"/>
              </w:rPr>
              <w:t>е</w:t>
            </w:r>
            <w:r w:rsidRPr="00E5762E">
              <w:rPr>
                <w:sz w:val="24"/>
                <w:szCs w:val="24"/>
                <w:lang w:eastAsia="ru-RU"/>
              </w:rPr>
              <w:t>шенного и</w:t>
            </w:r>
            <w:r w:rsidRPr="00E5762E">
              <w:rPr>
                <w:sz w:val="24"/>
                <w:szCs w:val="24"/>
                <w:lang w:eastAsia="ru-RU"/>
              </w:rPr>
              <w:t>с</w:t>
            </w:r>
            <w:r w:rsidRPr="00E5762E">
              <w:rPr>
                <w:sz w:val="24"/>
                <w:szCs w:val="24"/>
                <w:lang w:eastAsia="ru-RU"/>
              </w:rPr>
              <w:t>пользования земельного участка, с</w:t>
            </w:r>
            <w:r w:rsidRPr="00E5762E">
              <w:rPr>
                <w:sz w:val="24"/>
                <w:szCs w:val="24"/>
                <w:lang w:eastAsia="ru-RU"/>
              </w:rPr>
              <w:t>о</w:t>
            </w:r>
            <w:r w:rsidRPr="00E5762E">
              <w:rPr>
                <w:sz w:val="24"/>
                <w:szCs w:val="24"/>
                <w:lang w:eastAsia="ru-RU"/>
              </w:rPr>
              <w:t>гласно кла</w:t>
            </w:r>
            <w:r w:rsidRPr="00E5762E">
              <w:rPr>
                <w:sz w:val="24"/>
                <w:szCs w:val="24"/>
                <w:lang w:eastAsia="ru-RU"/>
              </w:rPr>
              <w:t>с</w:t>
            </w:r>
            <w:r w:rsidRPr="00E5762E">
              <w:rPr>
                <w:sz w:val="24"/>
                <w:szCs w:val="24"/>
                <w:lang w:eastAsia="ru-RU"/>
              </w:rPr>
              <w:t>сификатору видов разр</w:t>
            </w:r>
            <w:r w:rsidRPr="00E5762E">
              <w:rPr>
                <w:sz w:val="24"/>
                <w:szCs w:val="24"/>
                <w:lang w:eastAsia="ru-RU"/>
              </w:rPr>
              <w:t>е</w:t>
            </w:r>
            <w:r w:rsidRPr="00E5762E">
              <w:rPr>
                <w:sz w:val="24"/>
                <w:szCs w:val="24"/>
                <w:lang w:eastAsia="ru-RU"/>
              </w:rPr>
              <w:t>шенного и</w:t>
            </w:r>
            <w:r w:rsidRPr="00E5762E">
              <w:rPr>
                <w:sz w:val="24"/>
                <w:szCs w:val="24"/>
                <w:lang w:eastAsia="ru-RU"/>
              </w:rPr>
              <w:t>с</w:t>
            </w:r>
            <w:r w:rsidRPr="00E5762E">
              <w:rPr>
                <w:sz w:val="24"/>
                <w:szCs w:val="24"/>
                <w:lang w:eastAsia="ru-RU"/>
              </w:rPr>
              <w:t>пользования земельных участков</w:t>
            </w:r>
          </w:p>
        </w:tc>
      </w:tr>
      <w:tr w:rsidR="00AE3941" w:rsidRPr="00E5762E" w:rsidTr="00651B88">
        <w:trPr>
          <w:jc w:val="center"/>
        </w:trPr>
        <w:tc>
          <w:tcPr>
            <w:tcW w:w="2235" w:type="dxa"/>
            <w:tcBorders>
              <w:top w:val="single" w:sz="4" w:space="0" w:color="000000"/>
              <w:left w:val="single" w:sz="4" w:space="0" w:color="000000"/>
              <w:bottom w:val="single" w:sz="4" w:space="0" w:color="000000"/>
            </w:tcBorders>
            <w:shd w:val="clear" w:color="auto" w:fill="auto"/>
          </w:tcPr>
          <w:p w:rsidR="00AE3941" w:rsidRPr="00E5762E" w:rsidRDefault="00AE3941" w:rsidP="00651B88">
            <w:pPr>
              <w:pStyle w:val="affffe"/>
              <w:ind w:left="60" w:right="60"/>
              <w:rPr>
                <w:sz w:val="24"/>
                <w:szCs w:val="24"/>
              </w:rPr>
            </w:pPr>
            <w:r w:rsidRPr="00E5762E">
              <w:rPr>
                <w:sz w:val="24"/>
                <w:szCs w:val="24"/>
              </w:rPr>
              <w:t>Малоэтажная многоквартирная жилая застройка</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rsidR="00AE3941" w:rsidRPr="00E5762E" w:rsidRDefault="00AE3941" w:rsidP="00651B88">
            <w:pPr>
              <w:pStyle w:val="affffe"/>
              <w:ind w:left="60" w:right="60"/>
              <w:jc w:val="both"/>
              <w:rPr>
                <w:sz w:val="24"/>
                <w:szCs w:val="24"/>
              </w:rPr>
            </w:pPr>
            <w:r w:rsidRPr="00E5762E">
              <w:rPr>
                <w:sz w:val="24"/>
                <w:szCs w:val="24"/>
              </w:rPr>
              <w:t>Размещение малоэтажных многоквартирных домов (многоквартирные дома высотой до 4 этажей, включая мансардный);</w:t>
            </w:r>
          </w:p>
          <w:p w:rsidR="00AE3941" w:rsidRPr="00E5762E" w:rsidRDefault="00AE3941" w:rsidP="00651B88">
            <w:pPr>
              <w:pStyle w:val="affffe"/>
              <w:ind w:left="60" w:right="60"/>
              <w:jc w:val="both"/>
              <w:rPr>
                <w:sz w:val="24"/>
                <w:szCs w:val="24"/>
              </w:rPr>
            </w:pPr>
            <w:r w:rsidRPr="00E5762E">
              <w:rPr>
                <w:sz w:val="24"/>
                <w:szCs w:val="24"/>
              </w:rPr>
              <w:t>обустройство спортивных и детских площадок, площадок для отдыха;</w:t>
            </w:r>
          </w:p>
          <w:p w:rsidR="00AE3941" w:rsidRPr="00E5762E" w:rsidRDefault="00AE3941" w:rsidP="00651B88">
            <w:pPr>
              <w:pStyle w:val="affffe"/>
              <w:ind w:left="60" w:right="60"/>
              <w:jc w:val="both"/>
              <w:rPr>
                <w:sz w:val="24"/>
                <w:szCs w:val="24"/>
              </w:rPr>
            </w:pPr>
            <w:r w:rsidRPr="00E5762E">
              <w:rPr>
                <w:sz w:val="24"/>
                <w:szCs w:val="24"/>
              </w:rPr>
              <w:t>размещение объектов обслуживания жилой з</w:t>
            </w:r>
            <w:r w:rsidRPr="00E5762E">
              <w:rPr>
                <w:sz w:val="24"/>
                <w:szCs w:val="24"/>
              </w:rPr>
              <w:t>а</w:t>
            </w:r>
            <w:r w:rsidRPr="00E5762E">
              <w:rPr>
                <w:sz w:val="24"/>
                <w:szCs w:val="24"/>
              </w:rPr>
              <w:lastRenderedPageBreak/>
              <w:t>стройки во встроенных, пристроенных и встрое</w:t>
            </w:r>
            <w:r w:rsidRPr="00E5762E">
              <w:rPr>
                <w:sz w:val="24"/>
                <w:szCs w:val="24"/>
              </w:rPr>
              <w:t>н</w:t>
            </w:r>
            <w:r w:rsidRPr="00E5762E">
              <w:rPr>
                <w:sz w:val="24"/>
                <w:szCs w:val="24"/>
              </w:rPr>
              <w:t>но-пристроенных помещениях малоэтажного мн</w:t>
            </w:r>
            <w:r w:rsidRPr="00E5762E">
              <w:rPr>
                <w:sz w:val="24"/>
                <w:szCs w:val="24"/>
              </w:rPr>
              <w:t>о</w:t>
            </w:r>
            <w:r w:rsidRPr="00E5762E">
              <w:rPr>
                <w:sz w:val="24"/>
                <w:szCs w:val="24"/>
              </w:rPr>
              <w:t>гоквартирного дома, если общая площадь таких помещений в малоэтажном многоквартирном доме не составляет более 15% общей площади помещ</w:t>
            </w:r>
            <w:r w:rsidRPr="00E5762E">
              <w:rPr>
                <w:sz w:val="24"/>
                <w:szCs w:val="24"/>
              </w:rPr>
              <w:t>е</w:t>
            </w:r>
            <w:r w:rsidRPr="00E5762E">
              <w:rPr>
                <w:sz w:val="24"/>
                <w:szCs w:val="24"/>
              </w:rPr>
              <w:t>ний дома</w:t>
            </w:r>
          </w:p>
        </w:tc>
        <w:tc>
          <w:tcPr>
            <w:tcW w:w="1758" w:type="dxa"/>
            <w:tcBorders>
              <w:top w:val="single" w:sz="4" w:space="0" w:color="000000"/>
              <w:left w:val="single" w:sz="4" w:space="0" w:color="000000"/>
              <w:bottom w:val="single" w:sz="4" w:space="0" w:color="000000"/>
              <w:right w:val="single" w:sz="4" w:space="0" w:color="000000"/>
            </w:tcBorders>
          </w:tcPr>
          <w:p w:rsidR="00AE3941" w:rsidRPr="00E5762E" w:rsidRDefault="00AE3941" w:rsidP="00651B88">
            <w:pPr>
              <w:pStyle w:val="affffe"/>
              <w:ind w:left="60" w:right="60"/>
              <w:jc w:val="center"/>
              <w:rPr>
                <w:sz w:val="24"/>
                <w:szCs w:val="24"/>
              </w:rPr>
            </w:pPr>
            <w:r w:rsidRPr="00E5762E">
              <w:rPr>
                <w:sz w:val="24"/>
                <w:szCs w:val="24"/>
              </w:rPr>
              <w:lastRenderedPageBreak/>
              <w:t>2.1.1</w:t>
            </w:r>
          </w:p>
        </w:tc>
      </w:tr>
      <w:tr w:rsidR="00AE3941" w:rsidRPr="00E5762E" w:rsidTr="00651B88">
        <w:trPr>
          <w:jc w:val="center"/>
        </w:trPr>
        <w:tc>
          <w:tcPr>
            <w:tcW w:w="2235" w:type="dxa"/>
            <w:tcBorders>
              <w:top w:val="single" w:sz="4" w:space="0" w:color="000000"/>
              <w:left w:val="single" w:sz="4" w:space="0" w:color="000000"/>
              <w:bottom w:val="single" w:sz="4" w:space="0" w:color="000000"/>
            </w:tcBorders>
            <w:shd w:val="clear" w:color="auto" w:fill="auto"/>
          </w:tcPr>
          <w:p w:rsidR="00AE3941" w:rsidRPr="00E5762E" w:rsidRDefault="00AE3941" w:rsidP="00651B88">
            <w:pPr>
              <w:pStyle w:val="affffe"/>
              <w:ind w:left="60" w:right="60"/>
              <w:rPr>
                <w:sz w:val="24"/>
                <w:szCs w:val="24"/>
              </w:rPr>
            </w:pPr>
            <w:r w:rsidRPr="00E5762E">
              <w:rPr>
                <w:sz w:val="24"/>
                <w:szCs w:val="24"/>
              </w:rPr>
              <w:lastRenderedPageBreak/>
              <w:t>Блокированная жилая застройка</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rsidR="00AE3941" w:rsidRPr="00E5762E" w:rsidRDefault="00AE3941" w:rsidP="00651B88">
            <w:pPr>
              <w:pStyle w:val="affffe"/>
              <w:ind w:left="60" w:right="60"/>
              <w:jc w:val="both"/>
              <w:rPr>
                <w:sz w:val="24"/>
                <w:szCs w:val="24"/>
              </w:rPr>
            </w:pPr>
            <w:r w:rsidRPr="00E5762E">
              <w:rPr>
                <w:sz w:val="24"/>
                <w:szCs w:val="24"/>
              </w:rPr>
              <w:t>Размещение жилого дома, имеющего одну или н</w:t>
            </w:r>
            <w:r w:rsidRPr="00E5762E">
              <w:rPr>
                <w:sz w:val="24"/>
                <w:szCs w:val="24"/>
              </w:rPr>
              <w:t>е</w:t>
            </w:r>
            <w:r w:rsidRPr="00E5762E">
              <w:rPr>
                <w:sz w:val="24"/>
                <w:szCs w:val="24"/>
              </w:rPr>
              <w:t>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w:t>
            </w:r>
            <w:r w:rsidRPr="00E5762E">
              <w:rPr>
                <w:sz w:val="24"/>
                <w:szCs w:val="24"/>
              </w:rPr>
              <w:t>о</w:t>
            </w:r>
            <w:r w:rsidRPr="00E5762E">
              <w:rPr>
                <w:sz w:val="24"/>
                <w:szCs w:val="24"/>
              </w:rPr>
              <w:t>мами, расположен на отдельном земельном участке и имеет выход на территорию общего пользования (жилые дома блокированной застройки);</w:t>
            </w:r>
          </w:p>
          <w:p w:rsidR="00AE3941" w:rsidRPr="00E5762E" w:rsidRDefault="00AE3941" w:rsidP="00651B88">
            <w:pPr>
              <w:pStyle w:val="affffe"/>
              <w:ind w:left="60" w:right="60"/>
              <w:jc w:val="both"/>
              <w:rPr>
                <w:sz w:val="24"/>
                <w:szCs w:val="24"/>
              </w:rPr>
            </w:pPr>
            <w:r w:rsidRPr="00E5762E">
              <w:rPr>
                <w:sz w:val="24"/>
                <w:szCs w:val="24"/>
              </w:rPr>
              <w:t>разведение декоративных и плодовых деревьев, овощных и ягодных культур;</w:t>
            </w:r>
          </w:p>
          <w:p w:rsidR="00AE3941" w:rsidRPr="00E5762E" w:rsidRDefault="00AE3941" w:rsidP="00651B88">
            <w:pPr>
              <w:pStyle w:val="affffe"/>
              <w:ind w:left="60" w:right="60"/>
              <w:jc w:val="both"/>
              <w:rPr>
                <w:sz w:val="24"/>
                <w:szCs w:val="24"/>
              </w:rPr>
            </w:pPr>
            <w:r w:rsidRPr="00E5762E">
              <w:rPr>
                <w:sz w:val="24"/>
                <w:szCs w:val="24"/>
              </w:rPr>
              <w:t>размещение индивидуальных гаражей и иных вспомогательных сооружений;</w:t>
            </w:r>
          </w:p>
          <w:p w:rsidR="00AE3941" w:rsidRPr="00E5762E" w:rsidRDefault="00AE3941" w:rsidP="00651B88">
            <w:pPr>
              <w:pStyle w:val="affffe"/>
              <w:ind w:left="60" w:right="60"/>
              <w:jc w:val="both"/>
              <w:rPr>
                <w:sz w:val="24"/>
                <w:szCs w:val="24"/>
              </w:rPr>
            </w:pPr>
            <w:r w:rsidRPr="00E5762E">
              <w:rPr>
                <w:sz w:val="24"/>
                <w:szCs w:val="24"/>
              </w:rPr>
              <w:t>обустройство спортивных и детских площадок, площадок для отдыха</w:t>
            </w:r>
          </w:p>
        </w:tc>
        <w:tc>
          <w:tcPr>
            <w:tcW w:w="1758" w:type="dxa"/>
            <w:tcBorders>
              <w:top w:val="single" w:sz="4" w:space="0" w:color="000000"/>
              <w:left w:val="single" w:sz="4" w:space="0" w:color="000000"/>
              <w:bottom w:val="single" w:sz="4" w:space="0" w:color="000000"/>
              <w:right w:val="single" w:sz="4" w:space="0" w:color="000000"/>
            </w:tcBorders>
          </w:tcPr>
          <w:p w:rsidR="00AE3941" w:rsidRPr="00E5762E" w:rsidRDefault="00AE3941" w:rsidP="00651B88">
            <w:pPr>
              <w:pStyle w:val="affffe"/>
              <w:ind w:left="60" w:right="60"/>
              <w:jc w:val="center"/>
              <w:rPr>
                <w:sz w:val="24"/>
                <w:szCs w:val="24"/>
              </w:rPr>
            </w:pPr>
            <w:r w:rsidRPr="00E5762E">
              <w:rPr>
                <w:sz w:val="24"/>
                <w:szCs w:val="24"/>
              </w:rPr>
              <w:t>2.3</w:t>
            </w:r>
          </w:p>
        </w:tc>
      </w:tr>
      <w:tr w:rsidR="00AE3941" w:rsidRPr="00E5762E" w:rsidTr="00651B88">
        <w:trPr>
          <w:jc w:val="center"/>
        </w:trPr>
        <w:tc>
          <w:tcPr>
            <w:tcW w:w="2235" w:type="dxa"/>
            <w:tcBorders>
              <w:top w:val="single" w:sz="4" w:space="0" w:color="000000"/>
              <w:left w:val="single" w:sz="4" w:space="0" w:color="000000"/>
              <w:bottom w:val="single" w:sz="4" w:space="0" w:color="000000"/>
            </w:tcBorders>
            <w:shd w:val="clear" w:color="auto" w:fill="auto"/>
          </w:tcPr>
          <w:p w:rsidR="000D4C50" w:rsidRDefault="00AE3941" w:rsidP="00651B88">
            <w:r w:rsidRPr="00E5762E">
              <w:t xml:space="preserve">Коммунальное </w:t>
            </w:r>
          </w:p>
          <w:p w:rsidR="00AE3941" w:rsidRPr="00E5762E" w:rsidRDefault="00AE3941" w:rsidP="00651B88">
            <w:r w:rsidRPr="00E5762E">
              <w:t>обслуживание</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rsidR="00AE3941" w:rsidRPr="00E5762E" w:rsidRDefault="00AE3941" w:rsidP="00651B88">
            <w:r w:rsidRPr="00E5762E">
              <w:t>Размещение зданий и сооружений в целях обеспеч</w:t>
            </w:r>
            <w:r w:rsidRPr="00E5762E">
              <w:t>е</w:t>
            </w:r>
            <w:r w:rsidRPr="00E5762E">
              <w:t>ния физических и юридических лиц коммунальн</w:t>
            </w:r>
            <w:r w:rsidRPr="00E5762E">
              <w:t>ы</w:t>
            </w:r>
            <w:r w:rsidRPr="00E5762E">
              <w:t>ми услугами. Содержание данного вида разреше</w:t>
            </w:r>
            <w:r w:rsidRPr="00E5762E">
              <w:t>н</w:t>
            </w:r>
            <w:r w:rsidRPr="00E5762E">
              <w:t>ного использования включает в себя содержание в</w:t>
            </w:r>
            <w:r w:rsidRPr="00E5762E">
              <w:t>и</w:t>
            </w:r>
            <w:r w:rsidRPr="00E5762E">
              <w:t xml:space="preserve">дов разрешенного использования с </w:t>
            </w:r>
            <w:hyperlink r:id="rId101" w:history="1">
              <w:r w:rsidRPr="00E5762E">
                <w:rPr>
                  <w:rStyle w:val="af3"/>
                </w:rPr>
                <w:t>кодами 3.1.1</w:t>
              </w:r>
            </w:hyperlink>
            <w:r w:rsidRPr="00E5762E">
              <w:t xml:space="preserve"> - </w:t>
            </w:r>
            <w:hyperlink r:id="rId102" w:history="1">
              <w:r w:rsidRPr="00E5762E">
                <w:rPr>
                  <w:rStyle w:val="af3"/>
                </w:rPr>
                <w:t>3.1.2</w:t>
              </w:r>
            </w:hyperlink>
          </w:p>
        </w:tc>
        <w:tc>
          <w:tcPr>
            <w:tcW w:w="1758" w:type="dxa"/>
            <w:tcBorders>
              <w:top w:val="single" w:sz="4" w:space="0" w:color="000000"/>
              <w:left w:val="single" w:sz="4" w:space="0" w:color="000000"/>
              <w:bottom w:val="single" w:sz="4" w:space="0" w:color="000000"/>
              <w:right w:val="single" w:sz="4" w:space="0" w:color="000000"/>
            </w:tcBorders>
          </w:tcPr>
          <w:p w:rsidR="00AE3941" w:rsidRPr="00E5762E" w:rsidRDefault="00AE3941" w:rsidP="00651B88">
            <w:pPr>
              <w:jc w:val="center"/>
            </w:pPr>
            <w:r w:rsidRPr="00E5762E">
              <w:t>3.1</w:t>
            </w:r>
          </w:p>
        </w:tc>
      </w:tr>
      <w:tr w:rsidR="00AE3941" w:rsidRPr="00E5762E" w:rsidTr="00651B88">
        <w:trPr>
          <w:jc w:val="center"/>
        </w:trPr>
        <w:tc>
          <w:tcPr>
            <w:tcW w:w="2235" w:type="dxa"/>
            <w:tcBorders>
              <w:top w:val="single" w:sz="4" w:space="0" w:color="000000"/>
              <w:left w:val="single" w:sz="4" w:space="0" w:color="000000"/>
              <w:bottom w:val="single" w:sz="4" w:space="0" w:color="000000"/>
            </w:tcBorders>
            <w:shd w:val="clear" w:color="auto" w:fill="auto"/>
          </w:tcPr>
          <w:p w:rsidR="00AE3941" w:rsidRPr="00464C57" w:rsidRDefault="00AE3941" w:rsidP="00651B88">
            <w:pPr>
              <w:rPr>
                <w:rFonts w:ascii="Verdana" w:hAnsi="Verdana"/>
                <w:sz w:val="21"/>
                <w:szCs w:val="21"/>
              </w:rPr>
            </w:pPr>
            <w:r w:rsidRPr="00464C57">
              <w:t>Здравоохранение</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rsidR="00AE3941" w:rsidRPr="00464C57" w:rsidRDefault="00AE3941" w:rsidP="00651B88">
            <w:pPr>
              <w:rPr>
                <w:rFonts w:ascii="Verdana" w:hAnsi="Verdana"/>
                <w:sz w:val="21"/>
                <w:szCs w:val="21"/>
              </w:rPr>
            </w:pPr>
            <w:r w:rsidRPr="00464C57">
              <w:t>Размещение объектов капитального строительства, предназначенных для оказания гражданам медици</w:t>
            </w:r>
            <w:r w:rsidRPr="00464C57">
              <w:t>н</w:t>
            </w:r>
            <w:r w:rsidRPr="00464C57">
              <w:t>ской помощи. Содержание данного вида разреше</w:t>
            </w:r>
            <w:r w:rsidRPr="00464C57">
              <w:t>н</w:t>
            </w:r>
            <w:r w:rsidRPr="00464C57">
              <w:t>ного использования включает в себя содержание в</w:t>
            </w:r>
            <w:r w:rsidRPr="00464C57">
              <w:t>и</w:t>
            </w:r>
            <w:r w:rsidRPr="00464C57">
              <w:t xml:space="preserve">дов разрешенного использования с </w:t>
            </w:r>
            <w:hyperlink r:id="rId103" w:history="1">
              <w:r w:rsidRPr="00464C57">
                <w:rPr>
                  <w:rStyle w:val="af3"/>
                </w:rPr>
                <w:t>кодами 3.4.1</w:t>
              </w:r>
            </w:hyperlink>
            <w:r w:rsidRPr="00464C57">
              <w:t xml:space="preserve"> - </w:t>
            </w:r>
            <w:hyperlink r:id="rId104" w:history="1">
              <w:r w:rsidRPr="00464C57">
                <w:rPr>
                  <w:rStyle w:val="af3"/>
                </w:rPr>
                <w:t>3.4.2</w:t>
              </w:r>
            </w:hyperlink>
          </w:p>
        </w:tc>
        <w:tc>
          <w:tcPr>
            <w:tcW w:w="1758" w:type="dxa"/>
            <w:tcBorders>
              <w:top w:val="single" w:sz="4" w:space="0" w:color="000000"/>
              <w:left w:val="single" w:sz="4" w:space="0" w:color="000000"/>
              <w:bottom w:val="single" w:sz="4" w:space="0" w:color="000000"/>
              <w:right w:val="single" w:sz="4" w:space="0" w:color="000000"/>
            </w:tcBorders>
          </w:tcPr>
          <w:p w:rsidR="00AE3941" w:rsidRPr="00464C57" w:rsidRDefault="00AE3941" w:rsidP="00651B88">
            <w:pPr>
              <w:jc w:val="center"/>
              <w:rPr>
                <w:rFonts w:ascii="Verdana" w:hAnsi="Verdana"/>
                <w:sz w:val="21"/>
                <w:szCs w:val="21"/>
              </w:rPr>
            </w:pPr>
            <w:r w:rsidRPr="00464C57">
              <w:t>3.4</w:t>
            </w:r>
          </w:p>
        </w:tc>
      </w:tr>
      <w:tr w:rsidR="00AE3941" w:rsidRPr="00E5762E" w:rsidTr="00651B88">
        <w:trPr>
          <w:jc w:val="center"/>
        </w:trPr>
        <w:tc>
          <w:tcPr>
            <w:tcW w:w="2235" w:type="dxa"/>
            <w:tcBorders>
              <w:top w:val="single" w:sz="4" w:space="0" w:color="000000"/>
              <w:left w:val="single" w:sz="4" w:space="0" w:color="000000"/>
              <w:bottom w:val="single" w:sz="4" w:space="0" w:color="000000"/>
            </w:tcBorders>
            <w:shd w:val="clear" w:color="auto" w:fill="auto"/>
          </w:tcPr>
          <w:p w:rsidR="000D4C50" w:rsidRDefault="00AE3941" w:rsidP="00651B88">
            <w:r w:rsidRPr="00E5762E">
              <w:t xml:space="preserve">Дошкольное, </w:t>
            </w:r>
          </w:p>
          <w:p w:rsidR="000D4C50" w:rsidRDefault="00AE3941" w:rsidP="00651B88">
            <w:r w:rsidRPr="00E5762E">
              <w:t xml:space="preserve">начальное </w:t>
            </w:r>
          </w:p>
          <w:p w:rsidR="000D4C50" w:rsidRDefault="00AE3941" w:rsidP="00651B88">
            <w:r w:rsidRPr="00E5762E">
              <w:t xml:space="preserve">и среднее </w:t>
            </w:r>
          </w:p>
          <w:p w:rsidR="00AE3941" w:rsidRPr="00E5762E" w:rsidRDefault="00AE3941" w:rsidP="00651B88">
            <w:r w:rsidRPr="00E5762E">
              <w:t>общее образование</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rsidR="00AE3941" w:rsidRPr="00E5762E" w:rsidRDefault="00AE3941" w:rsidP="00651B88">
            <w:r w:rsidRPr="00E5762E">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w:t>
            </w:r>
            <w:r w:rsidRPr="00E5762E">
              <w:t>о</w:t>
            </w:r>
            <w:r w:rsidRPr="00E5762E">
              <w:t xml:space="preserve">жественные, музыкальные школы, образовательные </w:t>
            </w:r>
            <w:r w:rsidRPr="00E5762E">
              <w:lastRenderedPageBreak/>
              <w:t>кружки и иные организации, осуществляющие де</w:t>
            </w:r>
            <w:r w:rsidRPr="00E5762E">
              <w:t>я</w:t>
            </w:r>
            <w:r w:rsidRPr="00E5762E">
              <w:t>тельность по воспитанию, образованию и просв</w:t>
            </w:r>
            <w:r w:rsidRPr="00E5762E">
              <w:t>е</w:t>
            </w:r>
            <w:r w:rsidRPr="00E5762E">
              <w:t>щению), в том числе зданий, спортивных сооруж</w:t>
            </w:r>
            <w:r w:rsidRPr="00E5762E">
              <w:t>е</w:t>
            </w:r>
            <w:r w:rsidRPr="00E5762E">
              <w:t>ний, предназначенных для занятия обучающихся физической культурой и спортом</w:t>
            </w:r>
          </w:p>
        </w:tc>
        <w:tc>
          <w:tcPr>
            <w:tcW w:w="1758" w:type="dxa"/>
            <w:tcBorders>
              <w:top w:val="single" w:sz="4" w:space="0" w:color="000000"/>
              <w:left w:val="single" w:sz="4" w:space="0" w:color="000000"/>
              <w:bottom w:val="single" w:sz="4" w:space="0" w:color="000000"/>
              <w:right w:val="single" w:sz="4" w:space="0" w:color="000000"/>
            </w:tcBorders>
          </w:tcPr>
          <w:p w:rsidR="00AE3941" w:rsidRPr="00E5762E" w:rsidRDefault="00AE3941" w:rsidP="00651B88">
            <w:pPr>
              <w:jc w:val="center"/>
            </w:pPr>
            <w:r w:rsidRPr="00E5762E">
              <w:lastRenderedPageBreak/>
              <w:t>3.5.1</w:t>
            </w:r>
          </w:p>
        </w:tc>
      </w:tr>
      <w:tr w:rsidR="00AE3941" w:rsidRPr="00E5762E" w:rsidTr="00651B88">
        <w:trPr>
          <w:jc w:val="center"/>
        </w:trPr>
        <w:tc>
          <w:tcPr>
            <w:tcW w:w="2235" w:type="dxa"/>
            <w:tcBorders>
              <w:top w:val="single" w:sz="4" w:space="0" w:color="000000"/>
              <w:left w:val="single" w:sz="4" w:space="0" w:color="000000"/>
              <w:bottom w:val="single" w:sz="4" w:space="0" w:color="000000"/>
            </w:tcBorders>
            <w:shd w:val="clear" w:color="auto" w:fill="auto"/>
          </w:tcPr>
          <w:p w:rsidR="000D4C50" w:rsidRDefault="00AE3941" w:rsidP="00651B88">
            <w:r w:rsidRPr="00464C57">
              <w:lastRenderedPageBreak/>
              <w:t xml:space="preserve">Культурное </w:t>
            </w:r>
          </w:p>
          <w:p w:rsidR="00AE3941" w:rsidRPr="00464C57" w:rsidRDefault="00AE3941" w:rsidP="00651B88">
            <w:pPr>
              <w:rPr>
                <w:rFonts w:ascii="Verdana" w:hAnsi="Verdana"/>
                <w:sz w:val="21"/>
                <w:szCs w:val="21"/>
              </w:rPr>
            </w:pPr>
            <w:r w:rsidRPr="00464C57">
              <w:t>развитие</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rsidR="00AE3941" w:rsidRPr="00464C57" w:rsidRDefault="00AE3941" w:rsidP="00651B88">
            <w:pPr>
              <w:rPr>
                <w:rFonts w:ascii="Verdana" w:hAnsi="Verdana"/>
                <w:sz w:val="21"/>
                <w:szCs w:val="21"/>
              </w:rPr>
            </w:pPr>
            <w:r w:rsidRPr="00464C57">
              <w:t>Размещение зданий и сооружений, предназначенных для размещения объектов культуры. Содержание данного вида разрешенного использования включ</w:t>
            </w:r>
            <w:r w:rsidRPr="00464C57">
              <w:t>а</w:t>
            </w:r>
            <w:r w:rsidRPr="00464C57">
              <w:t>ет в себя содержание видов разрешенного использ</w:t>
            </w:r>
            <w:r w:rsidRPr="00464C57">
              <w:t>о</w:t>
            </w:r>
            <w:r w:rsidRPr="00464C57">
              <w:t xml:space="preserve">вания с </w:t>
            </w:r>
            <w:hyperlink r:id="rId105" w:history="1">
              <w:r w:rsidRPr="00464C57">
                <w:rPr>
                  <w:rStyle w:val="af3"/>
                </w:rPr>
                <w:t>кодами 3.6.1</w:t>
              </w:r>
            </w:hyperlink>
            <w:r w:rsidRPr="00464C57">
              <w:t xml:space="preserve"> - </w:t>
            </w:r>
            <w:hyperlink r:id="rId106" w:history="1">
              <w:r w:rsidRPr="00464C57">
                <w:rPr>
                  <w:rStyle w:val="af3"/>
                </w:rPr>
                <w:t>3.6.3</w:t>
              </w:r>
            </w:hyperlink>
          </w:p>
        </w:tc>
        <w:tc>
          <w:tcPr>
            <w:tcW w:w="1758" w:type="dxa"/>
            <w:tcBorders>
              <w:top w:val="single" w:sz="4" w:space="0" w:color="000000"/>
              <w:left w:val="single" w:sz="4" w:space="0" w:color="000000"/>
              <w:bottom w:val="single" w:sz="4" w:space="0" w:color="000000"/>
              <w:right w:val="single" w:sz="4" w:space="0" w:color="000000"/>
            </w:tcBorders>
          </w:tcPr>
          <w:p w:rsidR="00AE3941" w:rsidRPr="00464C57" w:rsidRDefault="00AE3941" w:rsidP="00651B88">
            <w:pPr>
              <w:jc w:val="center"/>
              <w:rPr>
                <w:rFonts w:ascii="Verdana" w:hAnsi="Verdana"/>
                <w:sz w:val="21"/>
                <w:szCs w:val="21"/>
              </w:rPr>
            </w:pPr>
            <w:r w:rsidRPr="00464C57">
              <w:t>3.6</w:t>
            </w:r>
          </w:p>
        </w:tc>
      </w:tr>
      <w:tr w:rsidR="00AE3941" w:rsidRPr="00E5762E" w:rsidTr="00651B88">
        <w:trPr>
          <w:jc w:val="center"/>
        </w:trPr>
        <w:tc>
          <w:tcPr>
            <w:tcW w:w="2235" w:type="dxa"/>
            <w:tcBorders>
              <w:top w:val="single" w:sz="4" w:space="0" w:color="000000"/>
              <w:left w:val="single" w:sz="4" w:space="0" w:color="000000"/>
              <w:bottom w:val="single" w:sz="4" w:space="0" w:color="000000"/>
            </w:tcBorders>
            <w:shd w:val="clear" w:color="auto" w:fill="auto"/>
          </w:tcPr>
          <w:p w:rsidR="000D4C50" w:rsidRDefault="00AE3941" w:rsidP="000D4C50">
            <w:pPr>
              <w:jc w:val="left"/>
            </w:pPr>
            <w:r w:rsidRPr="00464C57">
              <w:t xml:space="preserve">Амбулаторное </w:t>
            </w:r>
          </w:p>
          <w:p w:rsidR="000D4C50" w:rsidRDefault="00AE3941" w:rsidP="000D4C50">
            <w:pPr>
              <w:jc w:val="left"/>
            </w:pPr>
            <w:r w:rsidRPr="00464C57">
              <w:t xml:space="preserve">ветеринарное </w:t>
            </w:r>
          </w:p>
          <w:p w:rsidR="00AE3941" w:rsidRPr="00464C57" w:rsidRDefault="00AE3941" w:rsidP="000D4C50">
            <w:pPr>
              <w:jc w:val="left"/>
              <w:rPr>
                <w:rFonts w:ascii="Verdana" w:hAnsi="Verdana"/>
                <w:sz w:val="21"/>
                <w:szCs w:val="21"/>
              </w:rPr>
            </w:pPr>
            <w:r w:rsidRPr="00464C57">
              <w:t>обслуживание</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rsidR="00AE3941" w:rsidRPr="00464C57" w:rsidRDefault="00AE3941" w:rsidP="00651B88">
            <w:pPr>
              <w:rPr>
                <w:rFonts w:ascii="Verdana" w:hAnsi="Verdana"/>
                <w:sz w:val="21"/>
                <w:szCs w:val="21"/>
              </w:rPr>
            </w:pPr>
            <w:r w:rsidRPr="00464C57">
              <w:t>Размещение объектов капитального строительства, предназначенных для оказания ветеринарных услуг без содержания животных</w:t>
            </w:r>
          </w:p>
        </w:tc>
        <w:tc>
          <w:tcPr>
            <w:tcW w:w="1758" w:type="dxa"/>
            <w:tcBorders>
              <w:top w:val="single" w:sz="4" w:space="0" w:color="000000"/>
              <w:left w:val="single" w:sz="4" w:space="0" w:color="000000"/>
              <w:bottom w:val="single" w:sz="4" w:space="0" w:color="000000"/>
              <w:right w:val="single" w:sz="4" w:space="0" w:color="000000"/>
            </w:tcBorders>
          </w:tcPr>
          <w:p w:rsidR="00AE3941" w:rsidRPr="00464C57" w:rsidRDefault="00AE3941" w:rsidP="00651B88">
            <w:pPr>
              <w:jc w:val="center"/>
              <w:rPr>
                <w:rFonts w:ascii="Verdana" w:hAnsi="Verdana"/>
                <w:sz w:val="21"/>
                <w:szCs w:val="21"/>
              </w:rPr>
            </w:pPr>
            <w:r w:rsidRPr="00464C57">
              <w:t>3.10.1</w:t>
            </w:r>
          </w:p>
        </w:tc>
      </w:tr>
      <w:tr w:rsidR="00AE3941" w:rsidRPr="00E5762E" w:rsidTr="00651B88">
        <w:trPr>
          <w:jc w:val="center"/>
        </w:trPr>
        <w:tc>
          <w:tcPr>
            <w:tcW w:w="2235" w:type="dxa"/>
            <w:tcBorders>
              <w:top w:val="single" w:sz="4" w:space="0" w:color="000000"/>
              <w:left w:val="single" w:sz="4" w:space="0" w:color="000000"/>
              <w:bottom w:val="single" w:sz="4" w:space="0" w:color="000000"/>
            </w:tcBorders>
            <w:shd w:val="clear" w:color="auto" w:fill="auto"/>
          </w:tcPr>
          <w:p w:rsidR="000D4C50" w:rsidRDefault="00AE3941" w:rsidP="00651B88">
            <w:r w:rsidRPr="00464C57">
              <w:t xml:space="preserve">Деловое </w:t>
            </w:r>
          </w:p>
          <w:p w:rsidR="00AE3941" w:rsidRPr="00464C57" w:rsidRDefault="00AE3941" w:rsidP="00651B88">
            <w:pPr>
              <w:rPr>
                <w:rFonts w:ascii="Verdana" w:hAnsi="Verdana"/>
                <w:sz w:val="21"/>
                <w:szCs w:val="21"/>
              </w:rPr>
            </w:pPr>
            <w:r w:rsidRPr="00464C57">
              <w:t>управление</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rsidR="00AE3941" w:rsidRPr="00464C57" w:rsidRDefault="00AE3941" w:rsidP="00651B88">
            <w:pPr>
              <w:rPr>
                <w:rFonts w:ascii="Verdana" w:hAnsi="Verdana"/>
                <w:sz w:val="21"/>
                <w:szCs w:val="21"/>
              </w:rPr>
            </w:pPr>
            <w:r w:rsidRPr="00464C57">
              <w:t>Размещение объектов капитального строительства с целью: размещения объектов управленческой де</w:t>
            </w:r>
            <w:r w:rsidRPr="00464C57">
              <w:t>я</w:t>
            </w:r>
            <w:r w:rsidRPr="00464C57">
              <w:t>тельности, не связанной с государственным или м</w:t>
            </w:r>
            <w:r w:rsidRPr="00464C57">
              <w:t>у</w:t>
            </w:r>
            <w:r w:rsidRPr="00464C57">
              <w:t>ниципальным управлением и оказанием услуг, а также с целью обеспечения совершения сделок, не требующих передачи товара в момент их соверш</w:t>
            </w:r>
            <w:r w:rsidRPr="00464C57">
              <w:t>е</w:t>
            </w:r>
            <w:r w:rsidRPr="00464C57">
              <w:t>ния между организациями, в том числе биржевая деятельность (за исключением банковской и страх</w:t>
            </w:r>
            <w:r w:rsidRPr="00464C57">
              <w:t>о</w:t>
            </w:r>
            <w:r w:rsidRPr="00464C57">
              <w:t>вой деятельности)</w:t>
            </w:r>
          </w:p>
        </w:tc>
        <w:tc>
          <w:tcPr>
            <w:tcW w:w="1758" w:type="dxa"/>
            <w:tcBorders>
              <w:top w:val="single" w:sz="4" w:space="0" w:color="000000"/>
              <w:left w:val="single" w:sz="4" w:space="0" w:color="000000"/>
              <w:bottom w:val="single" w:sz="4" w:space="0" w:color="000000"/>
              <w:right w:val="single" w:sz="4" w:space="0" w:color="000000"/>
            </w:tcBorders>
          </w:tcPr>
          <w:p w:rsidR="00AE3941" w:rsidRPr="00464C57" w:rsidRDefault="00AE3941" w:rsidP="00651B88">
            <w:pPr>
              <w:jc w:val="center"/>
              <w:rPr>
                <w:rFonts w:ascii="Verdana" w:hAnsi="Verdana"/>
                <w:sz w:val="21"/>
                <w:szCs w:val="21"/>
              </w:rPr>
            </w:pPr>
            <w:r w:rsidRPr="00464C57">
              <w:t>4.1</w:t>
            </w:r>
          </w:p>
        </w:tc>
      </w:tr>
      <w:tr w:rsidR="00AE3941" w:rsidRPr="00E5762E" w:rsidTr="00651B88">
        <w:trPr>
          <w:jc w:val="center"/>
        </w:trPr>
        <w:tc>
          <w:tcPr>
            <w:tcW w:w="2235" w:type="dxa"/>
            <w:tcBorders>
              <w:top w:val="single" w:sz="4" w:space="0" w:color="000000"/>
              <w:left w:val="single" w:sz="4" w:space="0" w:color="000000"/>
              <w:bottom w:val="single" w:sz="4" w:space="0" w:color="000000"/>
            </w:tcBorders>
            <w:shd w:val="clear" w:color="auto" w:fill="auto"/>
          </w:tcPr>
          <w:p w:rsidR="00AE3941" w:rsidRPr="00464C57" w:rsidRDefault="00AE3941" w:rsidP="00651B88">
            <w:pPr>
              <w:rPr>
                <w:rFonts w:ascii="Verdana" w:hAnsi="Verdana"/>
                <w:sz w:val="21"/>
                <w:szCs w:val="21"/>
              </w:rPr>
            </w:pPr>
            <w:r w:rsidRPr="00464C57">
              <w:t>Рынки</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rsidR="00AE3941" w:rsidRPr="00464C57" w:rsidRDefault="00AE3941" w:rsidP="00651B88">
            <w:pPr>
              <w:rPr>
                <w:rFonts w:ascii="Verdana" w:hAnsi="Verdana"/>
                <w:sz w:val="21"/>
                <w:szCs w:val="21"/>
              </w:rPr>
            </w:pPr>
            <w:r w:rsidRPr="00464C57">
              <w:t>Размещение объектов капитального строительства, сооружений, предназначенных для организации п</w:t>
            </w:r>
            <w:r w:rsidRPr="00464C57">
              <w:t>о</w:t>
            </w:r>
            <w:r w:rsidRPr="00464C57">
              <w:t>стоянной или временной торговли (ярмарка, рынок, базар), с учетом того, что каждое из торговых мест не располагает торговой площадью более 200 кв. м;</w:t>
            </w:r>
          </w:p>
          <w:p w:rsidR="00AE3941" w:rsidRPr="00464C57" w:rsidRDefault="00AE3941" w:rsidP="00651B88">
            <w:pPr>
              <w:rPr>
                <w:rFonts w:ascii="Verdana" w:hAnsi="Verdana"/>
                <w:sz w:val="21"/>
                <w:szCs w:val="21"/>
              </w:rPr>
            </w:pPr>
            <w:r w:rsidRPr="00464C57">
              <w:t>размещение гаражей и (или) стоянок для автомоб</w:t>
            </w:r>
            <w:r w:rsidRPr="00464C57">
              <w:t>и</w:t>
            </w:r>
            <w:r w:rsidRPr="00464C57">
              <w:t>лей сотрудников и посетителей рынка</w:t>
            </w:r>
          </w:p>
        </w:tc>
        <w:tc>
          <w:tcPr>
            <w:tcW w:w="1758" w:type="dxa"/>
            <w:tcBorders>
              <w:top w:val="single" w:sz="4" w:space="0" w:color="000000"/>
              <w:left w:val="single" w:sz="4" w:space="0" w:color="000000"/>
              <w:bottom w:val="single" w:sz="4" w:space="0" w:color="000000"/>
              <w:right w:val="single" w:sz="4" w:space="0" w:color="000000"/>
            </w:tcBorders>
          </w:tcPr>
          <w:p w:rsidR="00AE3941" w:rsidRPr="00464C57" w:rsidRDefault="00AE3941" w:rsidP="00651B88">
            <w:pPr>
              <w:jc w:val="center"/>
              <w:rPr>
                <w:rFonts w:ascii="Verdana" w:hAnsi="Verdana"/>
                <w:sz w:val="21"/>
                <w:szCs w:val="21"/>
              </w:rPr>
            </w:pPr>
            <w:r w:rsidRPr="00464C57">
              <w:t>4.3</w:t>
            </w:r>
          </w:p>
        </w:tc>
      </w:tr>
      <w:tr w:rsidR="00AE3941" w:rsidRPr="00E5762E" w:rsidTr="00651B88">
        <w:trPr>
          <w:jc w:val="center"/>
        </w:trPr>
        <w:tc>
          <w:tcPr>
            <w:tcW w:w="2235" w:type="dxa"/>
            <w:tcBorders>
              <w:top w:val="single" w:sz="4" w:space="0" w:color="000000"/>
              <w:left w:val="single" w:sz="4" w:space="0" w:color="000000"/>
              <w:bottom w:val="single" w:sz="4" w:space="0" w:color="000000"/>
            </w:tcBorders>
            <w:shd w:val="clear" w:color="auto" w:fill="auto"/>
          </w:tcPr>
          <w:p w:rsidR="000D4C50" w:rsidRDefault="00AE3941" w:rsidP="000D4C50">
            <w:pPr>
              <w:jc w:val="left"/>
            </w:pPr>
            <w:r w:rsidRPr="00E5762E">
              <w:t xml:space="preserve">Обеспечение </w:t>
            </w:r>
          </w:p>
          <w:p w:rsidR="000D4C50" w:rsidRDefault="00AE3941" w:rsidP="000D4C50">
            <w:pPr>
              <w:jc w:val="left"/>
            </w:pPr>
            <w:r w:rsidRPr="00E5762E">
              <w:t xml:space="preserve">занятий спортом </w:t>
            </w:r>
          </w:p>
          <w:p w:rsidR="00AE3941" w:rsidRPr="00E5762E" w:rsidRDefault="00AE3941" w:rsidP="000D4C50">
            <w:pPr>
              <w:jc w:val="left"/>
            </w:pPr>
            <w:r w:rsidRPr="00E5762E">
              <w:t>в помещениях</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rsidR="00AE3941" w:rsidRPr="00E5762E" w:rsidRDefault="00AE3941" w:rsidP="00651B88">
            <w:r w:rsidRPr="00E5762E">
              <w:t>Размещение спортивных клубов, спортивных залов, бассейнов, физкультурно-оздоровительных ко</w:t>
            </w:r>
            <w:r w:rsidRPr="00E5762E">
              <w:t>м</w:t>
            </w:r>
            <w:r w:rsidRPr="00E5762E">
              <w:t>плексов в зданиях и сооружениях</w:t>
            </w:r>
          </w:p>
        </w:tc>
        <w:tc>
          <w:tcPr>
            <w:tcW w:w="1758" w:type="dxa"/>
            <w:tcBorders>
              <w:top w:val="single" w:sz="4" w:space="0" w:color="000000"/>
              <w:left w:val="single" w:sz="4" w:space="0" w:color="000000"/>
              <w:bottom w:val="single" w:sz="4" w:space="0" w:color="000000"/>
              <w:right w:val="single" w:sz="4" w:space="0" w:color="000000"/>
            </w:tcBorders>
          </w:tcPr>
          <w:p w:rsidR="00AE3941" w:rsidRPr="00E5762E" w:rsidRDefault="00AE3941" w:rsidP="00651B88">
            <w:pPr>
              <w:jc w:val="center"/>
            </w:pPr>
            <w:r w:rsidRPr="00E5762E">
              <w:t>5.1.2</w:t>
            </w:r>
          </w:p>
        </w:tc>
      </w:tr>
      <w:tr w:rsidR="00AE3941" w:rsidRPr="00E5762E" w:rsidTr="00651B88">
        <w:trPr>
          <w:jc w:val="center"/>
        </w:trPr>
        <w:tc>
          <w:tcPr>
            <w:tcW w:w="2235" w:type="dxa"/>
            <w:tcBorders>
              <w:top w:val="single" w:sz="4" w:space="0" w:color="000000"/>
              <w:left w:val="single" w:sz="4" w:space="0" w:color="000000"/>
              <w:bottom w:val="single" w:sz="4" w:space="0" w:color="000000"/>
            </w:tcBorders>
            <w:shd w:val="clear" w:color="auto" w:fill="auto"/>
          </w:tcPr>
          <w:p w:rsidR="000D4C50" w:rsidRDefault="00AE3941" w:rsidP="000D4C50">
            <w:pPr>
              <w:jc w:val="left"/>
            </w:pPr>
            <w:r w:rsidRPr="00E5762E">
              <w:t xml:space="preserve">Площадки </w:t>
            </w:r>
          </w:p>
          <w:p w:rsidR="000D4C50" w:rsidRDefault="00AE3941" w:rsidP="000D4C50">
            <w:pPr>
              <w:jc w:val="left"/>
            </w:pPr>
            <w:r w:rsidRPr="00E5762E">
              <w:t xml:space="preserve">для занятий </w:t>
            </w:r>
          </w:p>
          <w:p w:rsidR="00AE3941" w:rsidRPr="00E5762E" w:rsidRDefault="00AE3941" w:rsidP="000D4C50">
            <w:pPr>
              <w:jc w:val="left"/>
            </w:pPr>
            <w:r w:rsidRPr="00E5762E">
              <w:t>спортом</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rsidR="00AE3941" w:rsidRPr="00E5762E" w:rsidRDefault="00AE3941" w:rsidP="00651B88">
            <w:r w:rsidRPr="00E5762E">
              <w:t>Размещение площадок для занятия спортом и фи</w:t>
            </w:r>
            <w:r w:rsidRPr="00E5762E">
              <w:t>з</w:t>
            </w:r>
            <w:r w:rsidRPr="00E5762E">
              <w:t>культурой на открытом воздухе (физкультурные площадки, беговые дорожки, поля для спортивной игры)</w:t>
            </w:r>
          </w:p>
        </w:tc>
        <w:tc>
          <w:tcPr>
            <w:tcW w:w="1758" w:type="dxa"/>
            <w:tcBorders>
              <w:top w:val="single" w:sz="4" w:space="0" w:color="000000"/>
              <w:left w:val="single" w:sz="4" w:space="0" w:color="000000"/>
              <w:bottom w:val="single" w:sz="4" w:space="0" w:color="000000"/>
              <w:right w:val="single" w:sz="4" w:space="0" w:color="000000"/>
            </w:tcBorders>
          </w:tcPr>
          <w:p w:rsidR="00AE3941" w:rsidRPr="00E5762E" w:rsidRDefault="00AE3941" w:rsidP="00651B88">
            <w:pPr>
              <w:jc w:val="center"/>
            </w:pPr>
            <w:r w:rsidRPr="00E5762E">
              <w:t>5.1.3</w:t>
            </w:r>
          </w:p>
        </w:tc>
      </w:tr>
      <w:tr w:rsidR="00AE3941" w:rsidRPr="00E5762E" w:rsidTr="00651B88">
        <w:trPr>
          <w:jc w:val="center"/>
        </w:trPr>
        <w:tc>
          <w:tcPr>
            <w:tcW w:w="2235" w:type="dxa"/>
            <w:tcBorders>
              <w:top w:val="single" w:sz="4" w:space="0" w:color="000000"/>
              <w:left w:val="single" w:sz="4" w:space="0" w:color="000000"/>
              <w:bottom w:val="single" w:sz="4" w:space="0" w:color="000000"/>
            </w:tcBorders>
            <w:shd w:val="clear" w:color="auto" w:fill="auto"/>
          </w:tcPr>
          <w:p w:rsidR="00AE3941" w:rsidRPr="00E5762E" w:rsidRDefault="00AE3941" w:rsidP="00651B88">
            <w:pPr>
              <w:autoSpaceDN w:val="0"/>
              <w:adjustRightInd w:val="0"/>
            </w:pPr>
            <w:r w:rsidRPr="00E5762E">
              <w:t>Связь</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rsidR="00AE3941" w:rsidRPr="00E5762E" w:rsidRDefault="00AE3941" w:rsidP="00651B88">
            <w:pPr>
              <w:autoSpaceDN w:val="0"/>
              <w:adjustRightInd w:val="0"/>
            </w:pPr>
            <w:r w:rsidRPr="00E5762E">
              <w:t>Размещение объектов связи, радиовещания, телев</w:t>
            </w:r>
            <w:r w:rsidRPr="00E5762E">
              <w:t>и</w:t>
            </w:r>
            <w:r w:rsidRPr="00E5762E">
              <w:t>дения, включая воздушные радиорелейные, надзе</w:t>
            </w:r>
            <w:r w:rsidRPr="00E5762E">
              <w:t>м</w:t>
            </w:r>
            <w:r w:rsidRPr="00E5762E">
              <w:t>ные и подземные кабельные линии связи, линии р</w:t>
            </w:r>
            <w:r w:rsidRPr="00E5762E">
              <w:t>а</w:t>
            </w:r>
            <w:r w:rsidRPr="00E5762E">
              <w:lastRenderedPageBreak/>
              <w:t>диофикации, антенные поля, усилительные пункты на кабельных линиях связи, инфраструктуру спу</w:t>
            </w:r>
            <w:r w:rsidRPr="00E5762E">
              <w:t>т</w:t>
            </w:r>
            <w:r w:rsidRPr="00E5762E">
              <w:t xml:space="preserve">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07" w:history="1">
              <w:r w:rsidRPr="00E5762E">
                <w:t>кодами 3.1.1</w:t>
              </w:r>
            </w:hyperlink>
            <w:r w:rsidRPr="00E5762E">
              <w:t xml:space="preserve">, </w:t>
            </w:r>
            <w:hyperlink r:id="rId108" w:history="1">
              <w:r w:rsidRPr="00E5762E">
                <w:t>3.2.3</w:t>
              </w:r>
            </w:hyperlink>
          </w:p>
        </w:tc>
        <w:tc>
          <w:tcPr>
            <w:tcW w:w="1758" w:type="dxa"/>
            <w:tcBorders>
              <w:top w:val="single" w:sz="4" w:space="0" w:color="000000"/>
              <w:left w:val="single" w:sz="4" w:space="0" w:color="000000"/>
              <w:bottom w:val="single" w:sz="4" w:space="0" w:color="000000"/>
              <w:right w:val="single" w:sz="4" w:space="0" w:color="000000"/>
            </w:tcBorders>
          </w:tcPr>
          <w:p w:rsidR="00AE3941" w:rsidRPr="00E5762E" w:rsidRDefault="00AE3941" w:rsidP="00651B88">
            <w:pPr>
              <w:autoSpaceDN w:val="0"/>
              <w:adjustRightInd w:val="0"/>
              <w:jc w:val="center"/>
            </w:pPr>
            <w:r w:rsidRPr="00E5762E">
              <w:lastRenderedPageBreak/>
              <w:t>6.8</w:t>
            </w:r>
          </w:p>
        </w:tc>
      </w:tr>
    </w:tbl>
    <w:p w:rsidR="00AE3941" w:rsidRDefault="00AE3941" w:rsidP="00AE3941">
      <w:pPr>
        <w:pStyle w:val="af7"/>
        <w:spacing w:line="300" w:lineRule="exact"/>
        <w:ind w:left="1069"/>
        <w:rPr>
          <w:sz w:val="24"/>
          <w:szCs w:val="24"/>
        </w:rPr>
      </w:pPr>
      <w:r>
        <w:rPr>
          <w:sz w:val="24"/>
          <w:szCs w:val="24"/>
        </w:rPr>
        <w:lastRenderedPageBreak/>
        <w:t xml:space="preserve">                     </w:t>
      </w:r>
    </w:p>
    <w:p w:rsidR="00AE3941" w:rsidRDefault="00AE3941" w:rsidP="00AE3941">
      <w:pPr>
        <w:pStyle w:val="af7"/>
        <w:spacing w:line="300" w:lineRule="exact"/>
        <w:ind w:left="1069"/>
        <w:rPr>
          <w:b/>
          <w:sz w:val="24"/>
          <w:szCs w:val="24"/>
        </w:rPr>
      </w:pPr>
      <w:r>
        <w:rPr>
          <w:sz w:val="24"/>
          <w:szCs w:val="24"/>
        </w:rPr>
        <w:t xml:space="preserve">                      </w:t>
      </w:r>
      <w:r w:rsidRPr="00E5762E">
        <w:rPr>
          <w:b/>
          <w:sz w:val="24"/>
          <w:szCs w:val="24"/>
        </w:rPr>
        <w:t>Условно разрешенные</w:t>
      </w:r>
      <w:r w:rsidRPr="00AE3941">
        <w:rPr>
          <w:b/>
          <w:sz w:val="24"/>
          <w:szCs w:val="24"/>
        </w:rPr>
        <w:t xml:space="preserve"> </w:t>
      </w:r>
      <w:r w:rsidRPr="00E5762E">
        <w:rPr>
          <w:b/>
          <w:sz w:val="24"/>
          <w:szCs w:val="24"/>
        </w:rPr>
        <w:t>виды использования:</w:t>
      </w:r>
    </w:p>
    <w:tbl>
      <w:tblPr>
        <w:tblW w:w="5000" w:type="pct"/>
        <w:jc w:val="center"/>
        <w:tblLayout w:type="fixed"/>
        <w:tblLook w:val="0000" w:firstRow="0" w:lastRow="0" w:firstColumn="0" w:lastColumn="0" w:noHBand="0" w:noVBand="0"/>
      </w:tblPr>
      <w:tblGrid>
        <w:gridCol w:w="2123"/>
        <w:gridCol w:w="5803"/>
        <w:gridCol w:w="1784"/>
      </w:tblGrid>
      <w:tr w:rsidR="00AE3941" w:rsidRPr="00E5762E" w:rsidTr="00651B88">
        <w:trPr>
          <w:tblHeader/>
          <w:jc w:val="center"/>
        </w:trPr>
        <w:tc>
          <w:tcPr>
            <w:tcW w:w="2093" w:type="dxa"/>
            <w:tcBorders>
              <w:top w:val="single" w:sz="4" w:space="0" w:color="000000"/>
              <w:left w:val="single" w:sz="4" w:space="0" w:color="000000"/>
              <w:bottom w:val="single" w:sz="4" w:space="0" w:color="000000"/>
            </w:tcBorders>
            <w:shd w:val="clear" w:color="auto" w:fill="auto"/>
            <w:vAlign w:val="center"/>
          </w:tcPr>
          <w:p w:rsidR="00AE3941" w:rsidRPr="00E5762E" w:rsidRDefault="00AE3941" w:rsidP="00651B88">
            <w:pPr>
              <w:pStyle w:val="afffff1"/>
              <w:jc w:val="left"/>
              <w:rPr>
                <w:sz w:val="24"/>
                <w:szCs w:val="24"/>
              </w:rPr>
            </w:pPr>
            <w:r w:rsidRPr="00E5762E">
              <w:rPr>
                <w:sz w:val="24"/>
                <w:szCs w:val="24"/>
              </w:rPr>
              <w:t>Вид разрешенн</w:t>
            </w:r>
            <w:r w:rsidRPr="00E5762E">
              <w:rPr>
                <w:sz w:val="24"/>
                <w:szCs w:val="24"/>
              </w:rPr>
              <w:t>о</w:t>
            </w:r>
            <w:r w:rsidRPr="00E5762E">
              <w:rPr>
                <w:sz w:val="24"/>
                <w:szCs w:val="24"/>
              </w:rPr>
              <w:t>го использов</w:t>
            </w:r>
            <w:r w:rsidRPr="00E5762E">
              <w:rPr>
                <w:sz w:val="24"/>
                <w:szCs w:val="24"/>
              </w:rPr>
              <w:t>а</w:t>
            </w:r>
            <w:r w:rsidRPr="00E5762E">
              <w:rPr>
                <w:sz w:val="24"/>
                <w:szCs w:val="24"/>
              </w:rPr>
              <w:t xml:space="preserve">ния </w:t>
            </w:r>
            <w:r w:rsidRPr="00E5762E">
              <w:rPr>
                <w:sz w:val="24"/>
                <w:szCs w:val="24"/>
              </w:rPr>
              <w:br/>
              <w:t>земельных участков и об</w:t>
            </w:r>
            <w:r w:rsidRPr="00E5762E">
              <w:rPr>
                <w:sz w:val="24"/>
                <w:szCs w:val="24"/>
              </w:rPr>
              <w:t>ъ</w:t>
            </w:r>
            <w:r w:rsidRPr="00E5762E">
              <w:rPr>
                <w:sz w:val="24"/>
                <w:szCs w:val="24"/>
              </w:rPr>
              <w:t xml:space="preserve">ектов </w:t>
            </w:r>
            <w:r w:rsidRPr="00E5762E">
              <w:rPr>
                <w:sz w:val="24"/>
                <w:szCs w:val="24"/>
              </w:rPr>
              <w:br/>
              <w:t>капитального строительства</w:t>
            </w:r>
          </w:p>
        </w:tc>
        <w:tc>
          <w:tcPr>
            <w:tcW w:w="5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3941" w:rsidRPr="00E5762E" w:rsidRDefault="00AE3941" w:rsidP="00651B88">
            <w:pPr>
              <w:pStyle w:val="afffff1"/>
              <w:rPr>
                <w:sz w:val="24"/>
                <w:szCs w:val="24"/>
              </w:rPr>
            </w:pPr>
            <w:r w:rsidRPr="00E5762E">
              <w:rPr>
                <w:sz w:val="24"/>
                <w:szCs w:val="24"/>
              </w:rPr>
              <w:t>Описание вида разрешенного использования з</w:t>
            </w:r>
            <w:r w:rsidRPr="00E5762E">
              <w:rPr>
                <w:sz w:val="24"/>
                <w:szCs w:val="24"/>
              </w:rPr>
              <w:t>е</w:t>
            </w:r>
            <w:r w:rsidRPr="00E5762E">
              <w:rPr>
                <w:sz w:val="24"/>
                <w:szCs w:val="24"/>
              </w:rPr>
              <w:t>мельного участка</w:t>
            </w:r>
          </w:p>
        </w:tc>
        <w:tc>
          <w:tcPr>
            <w:tcW w:w="1758" w:type="dxa"/>
            <w:tcBorders>
              <w:top w:val="single" w:sz="4" w:space="0" w:color="000000"/>
              <w:left w:val="single" w:sz="4" w:space="0" w:color="000000"/>
              <w:bottom w:val="single" w:sz="4" w:space="0" w:color="000000"/>
              <w:right w:val="single" w:sz="4" w:space="0" w:color="000000"/>
            </w:tcBorders>
          </w:tcPr>
          <w:p w:rsidR="00AE3941" w:rsidRPr="00E5762E" w:rsidRDefault="00AE3941" w:rsidP="00651B88">
            <w:pPr>
              <w:pStyle w:val="afffff1"/>
              <w:jc w:val="left"/>
              <w:rPr>
                <w:sz w:val="24"/>
                <w:szCs w:val="24"/>
              </w:rPr>
            </w:pPr>
            <w:r w:rsidRPr="00E5762E">
              <w:rPr>
                <w:sz w:val="24"/>
                <w:szCs w:val="24"/>
                <w:lang w:eastAsia="ru-RU"/>
              </w:rPr>
              <w:t>Код (числовое обозначение) вида разр</w:t>
            </w:r>
            <w:r w:rsidRPr="00E5762E">
              <w:rPr>
                <w:sz w:val="24"/>
                <w:szCs w:val="24"/>
                <w:lang w:eastAsia="ru-RU"/>
              </w:rPr>
              <w:t>е</w:t>
            </w:r>
            <w:r w:rsidRPr="00E5762E">
              <w:rPr>
                <w:sz w:val="24"/>
                <w:szCs w:val="24"/>
                <w:lang w:eastAsia="ru-RU"/>
              </w:rPr>
              <w:t>шенного и</w:t>
            </w:r>
            <w:r w:rsidRPr="00E5762E">
              <w:rPr>
                <w:sz w:val="24"/>
                <w:szCs w:val="24"/>
                <w:lang w:eastAsia="ru-RU"/>
              </w:rPr>
              <w:t>с</w:t>
            </w:r>
            <w:r w:rsidRPr="00E5762E">
              <w:rPr>
                <w:sz w:val="24"/>
                <w:szCs w:val="24"/>
                <w:lang w:eastAsia="ru-RU"/>
              </w:rPr>
              <w:t>пользования земельного участка, с</w:t>
            </w:r>
            <w:r w:rsidRPr="00E5762E">
              <w:rPr>
                <w:sz w:val="24"/>
                <w:szCs w:val="24"/>
                <w:lang w:eastAsia="ru-RU"/>
              </w:rPr>
              <w:t>о</w:t>
            </w:r>
            <w:r w:rsidRPr="00E5762E">
              <w:rPr>
                <w:sz w:val="24"/>
                <w:szCs w:val="24"/>
                <w:lang w:eastAsia="ru-RU"/>
              </w:rPr>
              <w:t>гласно кла</w:t>
            </w:r>
            <w:r w:rsidRPr="00E5762E">
              <w:rPr>
                <w:sz w:val="24"/>
                <w:szCs w:val="24"/>
                <w:lang w:eastAsia="ru-RU"/>
              </w:rPr>
              <w:t>с</w:t>
            </w:r>
            <w:r w:rsidRPr="00E5762E">
              <w:rPr>
                <w:sz w:val="24"/>
                <w:szCs w:val="24"/>
                <w:lang w:eastAsia="ru-RU"/>
              </w:rPr>
              <w:t>сификатору видов разр</w:t>
            </w:r>
            <w:r w:rsidRPr="00E5762E">
              <w:rPr>
                <w:sz w:val="24"/>
                <w:szCs w:val="24"/>
                <w:lang w:eastAsia="ru-RU"/>
              </w:rPr>
              <w:t>е</w:t>
            </w:r>
            <w:r w:rsidRPr="00E5762E">
              <w:rPr>
                <w:sz w:val="24"/>
                <w:szCs w:val="24"/>
                <w:lang w:eastAsia="ru-RU"/>
              </w:rPr>
              <w:t>шенного и</w:t>
            </w:r>
            <w:r w:rsidRPr="00E5762E">
              <w:rPr>
                <w:sz w:val="24"/>
                <w:szCs w:val="24"/>
                <w:lang w:eastAsia="ru-RU"/>
              </w:rPr>
              <w:t>с</w:t>
            </w:r>
            <w:r w:rsidRPr="00E5762E">
              <w:rPr>
                <w:sz w:val="24"/>
                <w:szCs w:val="24"/>
                <w:lang w:eastAsia="ru-RU"/>
              </w:rPr>
              <w:t>пользования земельных участков</w:t>
            </w:r>
          </w:p>
        </w:tc>
      </w:tr>
      <w:tr w:rsidR="00AE3941" w:rsidRPr="00E5762E" w:rsidTr="00651B88">
        <w:trPr>
          <w:jc w:val="center"/>
        </w:trPr>
        <w:tc>
          <w:tcPr>
            <w:tcW w:w="2093" w:type="dxa"/>
            <w:tcBorders>
              <w:top w:val="single" w:sz="4" w:space="0" w:color="000000"/>
              <w:left w:val="single" w:sz="4" w:space="0" w:color="000000"/>
              <w:bottom w:val="single" w:sz="4" w:space="0" w:color="000000"/>
            </w:tcBorders>
            <w:shd w:val="clear" w:color="auto" w:fill="auto"/>
          </w:tcPr>
          <w:p w:rsidR="000D4C50" w:rsidRDefault="00AE3941" w:rsidP="000D4C50">
            <w:pPr>
              <w:jc w:val="left"/>
            </w:pPr>
            <w:r w:rsidRPr="00E5762E">
              <w:t xml:space="preserve">Для </w:t>
            </w:r>
          </w:p>
          <w:p w:rsidR="00AE3941" w:rsidRPr="00E5762E" w:rsidRDefault="00AE3941" w:rsidP="000D4C50">
            <w:pPr>
              <w:jc w:val="left"/>
            </w:pPr>
            <w:r w:rsidRPr="00E5762E">
              <w:t>индивидуального жилищного стр</w:t>
            </w:r>
            <w:r w:rsidRPr="00E5762E">
              <w:t>о</w:t>
            </w:r>
            <w:r w:rsidRPr="00E5762E">
              <w:t>ительства</w:t>
            </w:r>
          </w:p>
        </w:tc>
        <w:tc>
          <w:tcPr>
            <w:tcW w:w="5720" w:type="dxa"/>
            <w:tcBorders>
              <w:top w:val="single" w:sz="4" w:space="0" w:color="000000"/>
              <w:left w:val="single" w:sz="4" w:space="0" w:color="000000"/>
              <w:bottom w:val="single" w:sz="4" w:space="0" w:color="000000"/>
              <w:right w:val="single" w:sz="4" w:space="0" w:color="000000"/>
            </w:tcBorders>
            <w:shd w:val="clear" w:color="auto" w:fill="auto"/>
          </w:tcPr>
          <w:p w:rsidR="00AE3941" w:rsidRPr="00E5762E" w:rsidRDefault="00AE3941" w:rsidP="00651B88">
            <w:r w:rsidRPr="00E5762E">
              <w:t>Размещение жилого дома (отдельно стоящего здания количеством надземных этажей не более чем три, в</w:t>
            </w:r>
            <w:r w:rsidRPr="00E5762E">
              <w:t>ы</w:t>
            </w:r>
            <w:r w:rsidRPr="00E5762E">
              <w:t>сотой не более двадцати метров, которое состоит из комнат и помещений вспомогательного использов</w:t>
            </w:r>
            <w:r w:rsidRPr="00E5762E">
              <w:t>а</w:t>
            </w:r>
            <w:r w:rsidRPr="00E5762E">
              <w:t>ния, предназначенных для удовлетворения граждан</w:t>
            </w:r>
            <w:r w:rsidRPr="00E5762E">
              <w:t>а</w:t>
            </w:r>
            <w:r w:rsidRPr="00E5762E">
              <w:t>ми бытовых и иных нужд, связанных с их прожив</w:t>
            </w:r>
            <w:r w:rsidRPr="00E5762E">
              <w:t>а</w:t>
            </w:r>
            <w:r w:rsidRPr="00E5762E">
              <w:t>нием в таком здании, не предназначенного для разд</w:t>
            </w:r>
            <w:r w:rsidRPr="00E5762E">
              <w:t>е</w:t>
            </w:r>
            <w:r w:rsidRPr="00E5762E">
              <w:t>ла на самостоятельные объекты недвижимости);</w:t>
            </w:r>
          </w:p>
          <w:p w:rsidR="00AE3941" w:rsidRPr="00E5762E" w:rsidRDefault="00AE3941" w:rsidP="00651B88">
            <w:r w:rsidRPr="00E5762E">
              <w:t>выращивание сельскохозяйственных культур;</w:t>
            </w:r>
          </w:p>
          <w:p w:rsidR="00AE3941" w:rsidRPr="00E5762E" w:rsidRDefault="00AE3941" w:rsidP="00651B88">
            <w:r w:rsidRPr="00E5762E">
              <w:t>размещение индивидуальных гаражей и хозяйстве</w:t>
            </w:r>
            <w:r w:rsidRPr="00E5762E">
              <w:t>н</w:t>
            </w:r>
            <w:r w:rsidRPr="00E5762E">
              <w:t>ных построек</w:t>
            </w:r>
          </w:p>
        </w:tc>
        <w:tc>
          <w:tcPr>
            <w:tcW w:w="1758" w:type="dxa"/>
            <w:tcBorders>
              <w:top w:val="single" w:sz="4" w:space="0" w:color="000000"/>
              <w:left w:val="single" w:sz="4" w:space="0" w:color="000000"/>
              <w:bottom w:val="single" w:sz="4" w:space="0" w:color="000000"/>
              <w:right w:val="single" w:sz="4" w:space="0" w:color="000000"/>
            </w:tcBorders>
          </w:tcPr>
          <w:p w:rsidR="00AE3941" w:rsidRPr="00E5762E" w:rsidRDefault="00AE3941" w:rsidP="00651B88">
            <w:pPr>
              <w:jc w:val="center"/>
            </w:pPr>
            <w:r w:rsidRPr="00E5762E">
              <w:t>2.1</w:t>
            </w:r>
          </w:p>
        </w:tc>
      </w:tr>
      <w:tr w:rsidR="00AE3941" w:rsidRPr="00E5762E" w:rsidTr="00651B88">
        <w:trPr>
          <w:jc w:val="center"/>
        </w:trPr>
        <w:tc>
          <w:tcPr>
            <w:tcW w:w="2093" w:type="dxa"/>
            <w:tcBorders>
              <w:top w:val="single" w:sz="4" w:space="0" w:color="000000"/>
              <w:left w:val="single" w:sz="4" w:space="0" w:color="000000"/>
              <w:bottom w:val="single" w:sz="4" w:space="0" w:color="000000"/>
            </w:tcBorders>
            <w:shd w:val="clear" w:color="auto" w:fill="auto"/>
          </w:tcPr>
          <w:p w:rsidR="00EE24F9" w:rsidRDefault="00AE3941" w:rsidP="00651B88">
            <w:pPr>
              <w:spacing w:before="100"/>
              <w:ind w:left="60" w:right="60"/>
            </w:pPr>
            <w:r w:rsidRPr="00E5762E">
              <w:t xml:space="preserve">Социальное </w:t>
            </w:r>
          </w:p>
          <w:p w:rsidR="00AE3941" w:rsidRPr="00E5762E" w:rsidRDefault="00AE3941" w:rsidP="00651B88">
            <w:pPr>
              <w:spacing w:before="100"/>
              <w:ind w:left="60" w:right="60"/>
            </w:pPr>
            <w:r w:rsidRPr="00E5762E">
              <w:t>обслуживание</w:t>
            </w:r>
          </w:p>
        </w:tc>
        <w:tc>
          <w:tcPr>
            <w:tcW w:w="5720" w:type="dxa"/>
            <w:tcBorders>
              <w:top w:val="single" w:sz="4" w:space="0" w:color="000000"/>
              <w:left w:val="single" w:sz="4" w:space="0" w:color="000000"/>
              <w:bottom w:val="single" w:sz="4" w:space="0" w:color="000000"/>
              <w:right w:val="single" w:sz="4" w:space="0" w:color="000000"/>
            </w:tcBorders>
            <w:shd w:val="clear" w:color="auto" w:fill="auto"/>
          </w:tcPr>
          <w:p w:rsidR="00AE3941" w:rsidRPr="00E5762E" w:rsidRDefault="00AE3941" w:rsidP="00651B88">
            <w:pPr>
              <w:spacing w:before="100"/>
              <w:ind w:left="60" w:right="60"/>
            </w:pPr>
            <w:r w:rsidRPr="00E5762E">
              <w:t>Размещение зданий, предназначенных для оказания гражданам социальной помощи. Содержание данн</w:t>
            </w:r>
            <w:r w:rsidRPr="00E5762E">
              <w:t>о</w:t>
            </w:r>
            <w:r w:rsidRPr="00E5762E">
              <w:t>го вида разрешенного использования включает в с</w:t>
            </w:r>
            <w:r w:rsidRPr="00E5762E">
              <w:t>е</w:t>
            </w:r>
            <w:r w:rsidRPr="00E5762E">
              <w:t xml:space="preserve">бя содержание видов разрешенного использования с </w:t>
            </w:r>
            <w:hyperlink r:id="rId109" w:history="1">
              <w:r w:rsidRPr="00E5762E">
                <w:t>кодами 3.2.1</w:t>
              </w:r>
            </w:hyperlink>
            <w:r w:rsidRPr="00E5762E">
              <w:t xml:space="preserve"> - </w:t>
            </w:r>
            <w:hyperlink r:id="rId110" w:history="1">
              <w:r w:rsidRPr="00E5762E">
                <w:t>3.2.4</w:t>
              </w:r>
            </w:hyperlink>
          </w:p>
        </w:tc>
        <w:tc>
          <w:tcPr>
            <w:tcW w:w="1758" w:type="dxa"/>
            <w:tcBorders>
              <w:top w:val="single" w:sz="4" w:space="0" w:color="000000"/>
              <w:left w:val="single" w:sz="4" w:space="0" w:color="000000"/>
              <w:bottom w:val="single" w:sz="4" w:space="0" w:color="000000"/>
              <w:right w:val="single" w:sz="4" w:space="0" w:color="000000"/>
            </w:tcBorders>
          </w:tcPr>
          <w:p w:rsidR="00AE3941" w:rsidRPr="00E5762E" w:rsidRDefault="00AE3941" w:rsidP="00651B88">
            <w:pPr>
              <w:spacing w:before="100"/>
              <w:ind w:left="60" w:right="60"/>
              <w:jc w:val="center"/>
            </w:pPr>
            <w:r w:rsidRPr="00E5762E">
              <w:t>3.2</w:t>
            </w:r>
          </w:p>
        </w:tc>
      </w:tr>
      <w:tr w:rsidR="00AE3941" w:rsidRPr="00E5762E" w:rsidTr="00651B88">
        <w:trPr>
          <w:jc w:val="center"/>
        </w:trPr>
        <w:tc>
          <w:tcPr>
            <w:tcW w:w="2093" w:type="dxa"/>
            <w:tcBorders>
              <w:top w:val="single" w:sz="4" w:space="0" w:color="000000"/>
              <w:left w:val="single" w:sz="4" w:space="0" w:color="000000"/>
              <w:bottom w:val="single" w:sz="4" w:space="0" w:color="000000"/>
            </w:tcBorders>
            <w:shd w:val="clear" w:color="auto" w:fill="auto"/>
          </w:tcPr>
          <w:p w:rsidR="00EE24F9" w:rsidRDefault="00AE3941" w:rsidP="00651B88">
            <w:r w:rsidRPr="00E5762E">
              <w:lastRenderedPageBreak/>
              <w:t xml:space="preserve">Бытовое </w:t>
            </w:r>
          </w:p>
          <w:p w:rsidR="00AE3941" w:rsidRPr="00E5762E" w:rsidRDefault="00AE3941" w:rsidP="00651B88">
            <w:r w:rsidRPr="00E5762E">
              <w:t>обслуживание</w:t>
            </w:r>
          </w:p>
        </w:tc>
        <w:tc>
          <w:tcPr>
            <w:tcW w:w="5720" w:type="dxa"/>
            <w:tcBorders>
              <w:top w:val="single" w:sz="4" w:space="0" w:color="000000"/>
              <w:left w:val="single" w:sz="4" w:space="0" w:color="000000"/>
              <w:bottom w:val="single" w:sz="4" w:space="0" w:color="000000"/>
              <w:right w:val="single" w:sz="4" w:space="0" w:color="000000"/>
            </w:tcBorders>
            <w:shd w:val="clear" w:color="auto" w:fill="auto"/>
          </w:tcPr>
          <w:p w:rsidR="00AE3941" w:rsidRPr="00E5762E" w:rsidRDefault="00AE3941" w:rsidP="00651B88">
            <w:r w:rsidRPr="00E5762E">
              <w:t>Размещение объектов капитального строительства, предназначенных для оказания населению или орг</w:t>
            </w:r>
            <w:r w:rsidRPr="00E5762E">
              <w:t>а</w:t>
            </w:r>
            <w:r w:rsidRPr="00E5762E">
              <w:t>низациям бытовых услуг (мастерские мелкого ремо</w:t>
            </w:r>
            <w:r w:rsidRPr="00E5762E">
              <w:t>н</w:t>
            </w:r>
            <w:r w:rsidRPr="00E5762E">
              <w:t>та, ателье, бани, парикмахерские, прачечные, хи</w:t>
            </w:r>
            <w:r w:rsidRPr="00E5762E">
              <w:t>м</w:t>
            </w:r>
            <w:r w:rsidRPr="00E5762E">
              <w:t>чистки, похоронные бюро)</w:t>
            </w:r>
          </w:p>
        </w:tc>
        <w:tc>
          <w:tcPr>
            <w:tcW w:w="1758" w:type="dxa"/>
            <w:tcBorders>
              <w:top w:val="single" w:sz="4" w:space="0" w:color="000000"/>
              <w:left w:val="single" w:sz="4" w:space="0" w:color="000000"/>
              <w:bottom w:val="single" w:sz="4" w:space="0" w:color="000000"/>
              <w:right w:val="single" w:sz="4" w:space="0" w:color="000000"/>
            </w:tcBorders>
          </w:tcPr>
          <w:p w:rsidR="00AE3941" w:rsidRPr="00E5762E" w:rsidRDefault="00AE3941" w:rsidP="00651B88">
            <w:pPr>
              <w:jc w:val="center"/>
            </w:pPr>
            <w:r w:rsidRPr="00E5762E">
              <w:t>3.3</w:t>
            </w:r>
          </w:p>
        </w:tc>
      </w:tr>
      <w:tr w:rsidR="00AE3941" w:rsidRPr="00E5762E" w:rsidTr="00651B88">
        <w:trPr>
          <w:jc w:val="center"/>
        </w:trPr>
        <w:tc>
          <w:tcPr>
            <w:tcW w:w="2093" w:type="dxa"/>
            <w:tcBorders>
              <w:top w:val="single" w:sz="4" w:space="0" w:color="000000"/>
              <w:left w:val="single" w:sz="4" w:space="0" w:color="000000"/>
              <w:bottom w:val="single" w:sz="4" w:space="0" w:color="000000"/>
            </w:tcBorders>
            <w:shd w:val="clear" w:color="auto" w:fill="auto"/>
          </w:tcPr>
          <w:p w:rsidR="00AE3941" w:rsidRPr="00E5762E" w:rsidRDefault="00AE3941" w:rsidP="00651B88">
            <w:r w:rsidRPr="00E5762E">
              <w:t>Амбулаторно-поликлиническое обслуживание</w:t>
            </w:r>
          </w:p>
        </w:tc>
        <w:tc>
          <w:tcPr>
            <w:tcW w:w="5720" w:type="dxa"/>
            <w:tcBorders>
              <w:top w:val="single" w:sz="4" w:space="0" w:color="000000"/>
              <w:left w:val="single" w:sz="4" w:space="0" w:color="000000"/>
              <w:bottom w:val="single" w:sz="4" w:space="0" w:color="000000"/>
              <w:right w:val="single" w:sz="4" w:space="0" w:color="000000"/>
            </w:tcBorders>
            <w:shd w:val="clear" w:color="auto" w:fill="auto"/>
          </w:tcPr>
          <w:p w:rsidR="00AE3941" w:rsidRPr="00E5762E" w:rsidRDefault="00AE3941" w:rsidP="00651B88">
            <w:r w:rsidRPr="00E5762E">
              <w:t>Размещение объектов капитального строительства, предназначенных для оказания гражданам амбул</w:t>
            </w:r>
            <w:r w:rsidRPr="00E5762E">
              <w:t>а</w:t>
            </w:r>
            <w:r w:rsidRPr="00E5762E">
              <w:t>торно-поликлинической медицинской помощи (пол</w:t>
            </w:r>
            <w:r w:rsidRPr="00E5762E">
              <w:t>и</w:t>
            </w:r>
            <w:r w:rsidRPr="00E5762E">
              <w:t>клиники, фельдшерские пункты, пункты здравоохр</w:t>
            </w:r>
            <w:r w:rsidRPr="00E5762E">
              <w:t>а</w:t>
            </w:r>
            <w:r w:rsidRPr="00E5762E">
              <w:t>нения, центры матери и ребенка, диагностические центры, молочные кухни, станции донорства крови, клинические лаборатории)</w:t>
            </w:r>
          </w:p>
        </w:tc>
        <w:tc>
          <w:tcPr>
            <w:tcW w:w="1758" w:type="dxa"/>
            <w:tcBorders>
              <w:top w:val="single" w:sz="4" w:space="0" w:color="000000"/>
              <w:left w:val="single" w:sz="4" w:space="0" w:color="000000"/>
              <w:bottom w:val="single" w:sz="4" w:space="0" w:color="000000"/>
              <w:right w:val="single" w:sz="4" w:space="0" w:color="000000"/>
            </w:tcBorders>
          </w:tcPr>
          <w:p w:rsidR="00AE3941" w:rsidRPr="00E5762E" w:rsidRDefault="00AE3941" w:rsidP="00651B88">
            <w:pPr>
              <w:jc w:val="center"/>
            </w:pPr>
            <w:r w:rsidRPr="00E5762E">
              <w:t>3.4.1</w:t>
            </w:r>
          </w:p>
        </w:tc>
      </w:tr>
      <w:tr w:rsidR="00AE3941" w:rsidRPr="00E5762E" w:rsidTr="00651B88">
        <w:trPr>
          <w:jc w:val="center"/>
        </w:trPr>
        <w:tc>
          <w:tcPr>
            <w:tcW w:w="2093" w:type="dxa"/>
            <w:tcBorders>
              <w:top w:val="single" w:sz="4" w:space="0" w:color="000000"/>
              <w:left w:val="single" w:sz="4" w:space="0" w:color="000000"/>
              <w:bottom w:val="single" w:sz="4" w:space="0" w:color="000000"/>
            </w:tcBorders>
            <w:shd w:val="clear" w:color="auto" w:fill="auto"/>
          </w:tcPr>
          <w:p w:rsidR="00EE24F9" w:rsidRDefault="00AE3941" w:rsidP="00651B88">
            <w:r w:rsidRPr="00E5762E">
              <w:t xml:space="preserve">Религиозное </w:t>
            </w:r>
          </w:p>
          <w:p w:rsidR="00AE3941" w:rsidRPr="00E5762E" w:rsidRDefault="00AE3941" w:rsidP="00651B88">
            <w:r w:rsidRPr="00E5762E">
              <w:t>использование</w:t>
            </w:r>
          </w:p>
        </w:tc>
        <w:tc>
          <w:tcPr>
            <w:tcW w:w="5720" w:type="dxa"/>
            <w:tcBorders>
              <w:top w:val="single" w:sz="4" w:space="0" w:color="000000"/>
              <w:left w:val="single" w:sz="4" w:space="0" w:color="000000"/>
              <w:bottom w:val="single" w:sz="4" w:space="0" w:color="000000"/>
              <w:right w:val="single" w:sz="4" w:space="0" w:color="000000"/>
            </w:tcBorders>
            <w:shd w:val="clear" w:color="auto" w:fill="auto"/>
          </w:tcPr>
          <w:p w:rsidR="00AE3941" w:rsidRPr="00E5762E" w:rsidRDefault="00AE3941" w:rsidP="00651B88">
            <w:r w:rsidRPr="00E5762E">
              <w:t>Размещение зданий и сооружений религиозного и</w:t>
            </w:r>
            <w:r w:rsidRPr="00E5762E">
              <w:t>с</w:t>
            </w:r>
            <w:r w:rsidRPr="00E5762E">
              <w:t xml:space="preserve">пользования. Содержание данного вида разрешенного использования включает в себя содержание видов разрешенного использования с </w:t>
            </w:r>
            <w:hyperlink r:id="rId111" w:history="1">
              <w:r w:rsidRPr="00E5762E">
                <w:rPr>
                  <w:rStyle w:val="af3"/>
                </w:rPr>
                <w:t>кодами 3.7.1</w:t>
              </w:r>
            </w:hyperlink>
            <w:r w:rsidRPr="00E5762E">
              <w:t xml:space="preserve"> - </w:t>
            </w:r>
            <w:hyperlink r:id="rId112" w:history="1">
              <w:r w:rsidRPr="00E5762E">
                <w:rPr>
                  <w:rStyle w:val="af3"/>
                </w:rPr>
                <w:t>3.7.2</w:t>
              </w:r>
            </w:hyperlink>
          </w:p>
        </w:tc>
        <w:tc>
          <w:tcPr>
            <w:tcW w:w="1758" w:type="dxa"/>
            <w:tcBorders>
              <w:top w:val="single" w:sz="4" w:space="0" w:color="000000"/>
              <w:left w:val="single" w:sz="4" w:space="0" w:color="000000"/>
              <w:bottom w:val="single" w:sz="4" w:space="0" w:color="000000"/>
              <w:right w:val="single" w:sz="4" w:space="0" w:color="000000"/>
            </w:tcBorders>
          </w:tcPr>
          <w:p w:rsidR="00AE3941" w:rsidRPr="00E5762E" w:rsidRDefault="00AE3941" w:rsidP="00651B88">
            <w:pPr>
              <w:jc w:val="center"/>
            </w:pPr>
            <w:r w:rsidRPr="00E5762E">
              <w:t>3.7</w:t>
            </w:r>
          </w:p>
        </w:tc>
      </w:tr>
      <w:tr w:rsidR="00AE3941" w:rsidRPr="00E5762E" w:rsidTr="00651B88">
        <w:trPr>
          <w:jc w:val="center"/>
        </w:trPr>
        <w:tc>
          <w:tcPr>
            <w:tcW w:w="2093" w:type="dxa"/>
            <w:tcBorders>
              <w:top w:val="single" w:sz="4" w:space="0" w:color="000000"/>
              <w:left w:val="single" w:sz="4" w:space="0" w:color="000000"/>
              <w:bottom w:val="single" w:sz="4" w:space="0" w:color="000000"/>
            </w:tcBorders>
            <w:shd w:val="clear" w:color="auto" w:fill="auto"/>
          </w:tcPr>
          <w:p w:rsidR="00AE3941" w:rsidRPr="00E5762E" w:rsidRDefault="00AE3941" w:rsidP="00651B88">
            <w:r w:rsidRPr="00E5762E">
              <w:t>Рынки</w:t>
            </w:r>
          </w:p>
        </w:tc>
        <w:tc>
          <w:tcPr>
            <w:tcW w:w="5720" w:type="dxa"/>
            <w:tcBorders>
              <w:top w:val="single" w:sz="4" w:space="0" w:color="000000"/>
              <w:left w:val="single" w:sz="4" w:space="0" w:color="000000"/>
              <w:bottom w:val="single" w:sz="4" w:space="0" w:color="000000"/>
              <w:right w:val="single" w:sz="4" w:space="0" w:color="000000"/>
            </w:tcBorders>
            <w:shd w:val="clear" w:color="auto" w:fill="auto"/>
          </w:tcPr>
          <w:p w:rsidR="00AE3941" w:rsidRPr="00E5762E" w:rsidRDefault="00AE3941" w:rsidP="00651B88">
            <w:r w:rsidRPr="00E5762E">
              <w:t>Размещение объектов капитального строительства, сооружений, предназначенных для организации п</w:t>
            </w:r>
            <w:r w:rsidRPr="00E5762E">
              <w:t>о</w:t>
            </w:r>
            <w:r w:rsidRPr="00E5762E">
              <w:t>стоянной или временной торговли (ярмарка, рынок, базар), с учетом того, что каждое из торговых мест не располагает торговой площадью более 200 кв. м;</w:t>
            </w:r>
          </w:p>
          <w:p w:rsidR="00AE3941" w:rsidRPr="00E5762E" w:rsidRDefault="00AE3941" w:rsidP="00651B88">
            <w:r w:rsidRPr="00E5762E">
              <w:t>размещение гаражей и (или) стоянок для автомобилей сотрудников и посетителей рынка</w:t>
            </w:r>
          </w:p>
        </w:tc>
        <w:tc>
          <w:tcPr>
            <w:tcW w:w="1758" w:type="dxa"/>
            <w:tcBorders>
              <w:top w:val="single" w:sz="4" w:space="0" w:color="000000"/>
              <w:left w:val="single" w:sz="4" w:space="0" w:color="000000"/>
              <w:bottom w:val="single" w:sz="4" w:space="0" w:color="000000"/>
              <w:right w:val="single" w:sz="4" w:space="0" w:color="000000"/>
            </w:tcBorders>
          </w:tcPr>
          <w:p w:rsidR="00AE3941" w:rsidRPr="00E5762E" w:rsidRDefault="00AE3941" w:rsidP="00651B88">
            <w:pPr>
              <w:jc w:val="center"/>
            </w:pPr>
            <w:r w:rsidRPr="00E5762E">
              <w:t>4.3</w:t>
            </w:r>
          </w:p>
        </w:tc>
      </w:tr>
      <w:tr w:rsidR="00AE3941" w:rsidRPr="00E5762E" w:rsidTr="00651B88">
        <w:trPr>
          <w:jc w:val="center"/>
        </w:trPr>
        <w:tc>
          <w:tcPr>
            <w:tcW w:w="2093" w:type="dxa"/>
            <w:tcBorders>
              <w:top w:val="single" w:sz="4" w:space="0" w:color="000000"/>
              <w:left w:val="single" w:sz="4" w:space="0" w:color="000000"/>
              <w:bottom w:val="single" w:sz="4" w:space="0" w:color="000000"/>
            </w:tcBorders>
            <w:shd w:val="clear" w:color="auto" w:fill="auto"/>
          </w:tcPr>
          <w:p w:rsidR="00AE3941" w:rsidRPr="00E5762E" w:rsidRDefault="00AE3941" w:rsidP="00651B88">
            <w:r w:rsidRPr="00E5762E">
              <w:t>Магазины</w:t>
            </w:r>
          </w:p>
        </w:tc>
        <w:tc>
          <w:tcPr>
            <w:tcW w:w="5720" w:type="dxa"/>
            <w:tcBorders>
              <w:top w:val="single" w:sz="4" w:space="0" w:color="000000"/>
              <w:left w:val="single" w:sz="4" w:space="0" w:color="000000"/>
              <w:bottom w:val="single" w:sz="4" w:space="0" w:color="000000"/>
              <w:right w:val="single" w:sz="4" w:space="0" w:color="000000"/>
            </w:tcBorders>
            <w:shd w:val="clear" w:color="auto" w:fill="auto"/>
          </w:tcPr>
          <w:p w:rsidR="00AE3941" w:rsidRPr="00E5762E" w:rsidRDefault="00AE3941" w:rsidP="00651B88">
            <w:r w:rsidRPr="00E5762E">
              <w:t>Размещение объектов капитального строительства, предназначенных для продажи товаров, торговая площадь которых составляет до 5000 кв. м</w:t>
            </w:r>
          </w:p>
        </w:tc>
        <w:tc>
          <w:tcPr>
            <w:tcW w:w="1758" w:type="dxa"/>
            <w:tcBorders>
              <w:top w:val="single" w:sz="4" w:space="0" w:color="000000"/>
              <w:left w:val="single" w:sz="4" w:space="0" w:color="000000"/>
              <w:bottom w:val="single" w:sz="4" w:space="0" w:color="000000"/>
              <w:right w:val="single" w:sz="4" w:space="0" w:color="000000"/>
            </w:tcBorders>
          </w:tcPr>
          <w:p w:rsidR="00AE3941" w:rsidRPr="00E5762E" w:rsidRDefault="00AE3941" w:rsidP="00651B88">
            <w:pPr>
              <w:jc w:val="center"/>
            </w:pPr>
            <w:r w:rsidRPr="00E5762E">
              <w:t>4.4</w:t>
            </w:r>
          </w:p>
        </w:tc>
      </w:tr>
      <w:tr w:rsidR="00AE3941" w:rsidRPr="00E5762E" w:rsidTr="00651B88">
        <w:trPr>
          <w:jc w:val="center"/>
        </w:trPr>
        <w:tc>
          <w:tcPr>
            <w:tcW w:w="2093" w:type="dxa"/>
            <w:tcBorders>
              <w:top w:val="single" w:sz="4" w:space="0" w:color="000000"/>
              <w:left w:val="single" w:sz="4" w:space="0" w:color="000000"/>
              <w:bottom w:val="single" w:sz="4" w:space="0" w:color="000000"/>
            </w:tcBorders>
            <w:shd w:val="clear" w:color="auto" w:fill="auto"/>
          </w:tcPr>
          <w:p w:rsidR="00AE3941" w:rsidRPr="00464C57" w:rsidRDefault="00AE3941" w:rsidP="00651B88">
            <w:pPr>
              <w:rPr>
                <w:rFonts w:ascii="Verdana" w:hAnsi="Verdana"/>
                <w:sz w:val="21"/>
                <w:szCs w:val="21"/>
              </w:rPr>
            </w:pPr>
            <w:r w:rsidRPr="00464C57">
              <w:t>Общественное питание</w:t>
            </w:r>
          </w:p>
        </w:tc>
        <w:tc>
          <w:tcPr>
            <w:tcW w:w="5720" w:type="dxa"/>
            <w:tcBorders>
              <w:top w:val="single" w:sz="4" w:space="0" w:color="000000"/>
              <w:left w:val="single" w:sz="4" w:space="0" w:color="000000"/>
              <w:bottom w:val="single" w:sz="4" w:space="0" w:color="000000"/>
              <w:right w:val="single" w:sz="4" w:space="0" w:color="000000"/>
            </w:tcBorders>
            <w:shd w:val="clear" w:color="auto" w:fill="auto"/>
          </w:tcPr>
          <w:p w:rsidR="00AE3941" w:rsidRPr="00464C57" w:rsidRDefault="00AE3941" w:rsidP="00651B88">
            <w:pPr>
              <w:rPr>
                <w:rFonts w:ascii="Verdana" w:hAnsi="Verdana"/>
                <w:sz w:val="21"/>
                <w:szCs w:val="21"/>
              </w:rPr>
            </w:pPr>
            <w:r w:rsidRPr="00464C57">
              <w:t>Размещение объектов капитального строительства в целях устройства мест общественного питания (р</w:t>
            </w:r>
            <w:r w:rsidRPr="00464C57">
              <w:t>е</w:t>
            </w:r>
            <w:r w:rsidRPr="00464C57">
              <w:t>стораны, кафе, столовые, закусочные, бары)</w:t>
            </w:r>
          </w:p>
        </w:tc>
        <w:tc>
          <w:tcPr>
            <w:tcW w:w="1758" w:type="dxa"/>
            <w:tcBorders>
              <w:top w:val="single" w:sz="4" w:space="0" w:color="000000"/>
              <w:left w:val="single" w:sz="4" w:space="0" w:color="000000"/>
              <w:bottom w:val="single" w:sz="4" w:space="0" w:color="000000"/>
              <w:right w:val="single" w:sz="4" w:space="0" w:color="000000"/>
            </w:tcBorders>
          </w:tcPr>
          <w:p w:rsidR="00AE3941" w:rsidRPr="00464C57" w:rsidRDefault="00AE3941" w:rsidP="00651B88">
            <w:pPr>
              <w:jc w:val="center"/>
              <w:rPr>
                <w:rFonts w:ascii="Verdana" w:hAnsi="Verdana"/>
                <w:sz w:val="21"/>
                <w:szCs w:val="21"/>
              </w:rPr>
            </w:pPr>
            <w:r w:rsidRPr="00464C57">
              <w:t>4.6</w:t>
            </w:r>
          </w:p>
        </w:tc>
      </w:tr>
      <w:tr w:rsidR="00AE3941" w:rsidRPr="00E5762E" w:rsidTr="00651B88">
        <w:trPr>
          <w:jc w:val="center"/>
        </w:trPr>
        <w:tc>
          <w:tcPr>
            <w:tcW w:w="2093" w:type="dxa"/>
            <w:tcBorders>
              <w:top w:val="single" w:sz="4" w:space="0" w:color="000000"/>
              <w:left w:val="single" w:sz="4" w:space="0" w:color="000000"/>
              <w:bottom w:val="single" w:sz="4" w:space="0" w:color="000000"/>
            </w:tcBorders>
            <w:shd w:val="clear" w:color="auto" w:fill="auto"/>
          </w:tcPr>
          <w:p w:rsidR="00284B00" w:rsidRDefault="00AE3941" w:rsidP="00651B88">
            <w:r w:rsidRPr="00E5762E">
              <w:t xml:space="preserve">Оборудованные площадки для </w:t>
            </w:r>
          </w:p>
          <w:p w:rsidR="00AE3941" w:rsidRPr="00E5762E" w:rsidRDefault="00AE3941" w:rsidP="00651B88">
            <w:r w:rsidRPr="00E5762E">
              <w:t>занятий спортом</w:t>
            </w:r>
          </w:p>
        </w:tc>
        <w:tc>
          <w:tcPr>
            <w:tcW w:w="5720" w:type="dxa"/>
            <w:tcBorders>
              <w:top w:val="single" w:sz="4" w:space="0" w:color="000000"/>
              <w:left w:val="single" w:sz="4" w:space="0" w:color="000000"/>
              <w:bottom w:val="single" w:sz="4" w:space="0" w:color="000000"/>
              <w:right w:val="single" w:sz="4" w:space="0" w:color="000000"/>
            </w:tcBorders>
            <w:shd w:val="clear" w:color="auto" w:fill="auto"/>
          </w:tcPr>
          <w:p w:rsidR="00AE3941" w:rsidRPr="00E5762E" w:rsidRDefault="00AE3941" w:rsidP="00651B88">
            <w:r w:rsidRPr="00E5762E">
              <w:t>Размещение сооружений для занятия спортом и фи</w:t>
            </w:r>
            <w:r w:rsidRPr="00E5762E">
              <w:t>з</w:t>
            </w:r>
            <w:r w:rsidRPr="00E5762E">
              <w:t>культурой на открытом воздухе (теннисные корты, автодромы, мотодромы, трамплины, спортивные стрельбища)</w:t>
            </w:r>
          </w:p>
        </w:tc>
        <w:tc>
          <w:tcPr>
            <w:tcW w:w="1758" w:type="dxa"/>
            <w:tcBorders>
              <w:top w:val="single" w:sz="4" w:space="0" w:color="000000"/>
              <w:left w:val="single" w:sz="4" w:space="0" w:color="000000"/>
              <w:bottom w:val="single" w:sz="4" w:space="0" w:color="000000"/>
              <w:right w:val="single" w:sz="4" w:space="0" w:color="000000"/>
            </w:tcBorders>
          </w:tcPr>
          <w:p w:rsidR="00AE3941" w:rsidRPr="00E5762E" w:rsidRDefault="00AE3941" w:rsidP="00651B88">
            <w:pPr>
              <w:jc w:val="center"/>
            </w:pPr>
            <w:r w:rsidRPr="00E5762E">
              <w:t>5.1.4</w:t>
            </w:r>
          </w:p>
        </w:tc>
      </w:tr>
    </w:tbl>
    <w:p w:rsidR="00AE3941" w:rsidRDefault="00AE3941" w:rsidP="00AE3941">
      <w:pPr>
        <w:pStyle w:val="af7"/>
        <w:spacing w:line="300" w:lineRule="exact"/>
        <w:ind w:left="1069"/>
        <w:jc w:val="center"/>
        <w:rPr>
          <w:sz w:val="24"/>
          <w:szCs w:val="24"/>
        </w:rPr>
      </w:pPr>
    </w:p>
    <w:p w:rsidR="00B717FC" w:rsidRDefault="00B717FC" w:rsidP="00B717FC">
      <w:pPr>
        <w:ind w:firstLine="709"/>
        <w:rPr>
          <w:b/>
        </w:rPr>
      </w:pPr>
      <w:r>
        <w:rPr>
          <w:b/>
        </w:rPr>
        <w:t xml:space="preserve">              </w:t>
      </w:r>
      <w:r w:rsidRPr="00E5762E">
        <w:rPr>
          <w:b/>
        </w:rPr>
        <w:t>Предельные размеры земельных участков для ведения:</w:t>
      </w:r>
    </w:p>
    <w:tbl>
      <w:tblPr>
        <w:tblW w:w="0" w:type="auto"/>
        <w:tblInd w:w="-5" w:type="dxa"/>
        <w:tblLayout w:type="fixed"/>
        <w:tblLook w:val="0000" w:firstRow="0" w:lastRow="0" w:firstColumn="0" w:lastColumn="0" w:noHBand="0" w:noVBand="0"/>
      </w:tblPr>
      <w:tblGrid>
        <w:gridCol w:w="4788"/>
        <w:gridCol w:w="2271"/>
        <w:gridCol w:w="2410"/>
      </w:tblGrid>
      <w:tr w:rsidR="00B717FC" w:rsidRPr="00E5762E" w:rsidTr="00B717FC">
        <w:trPr>
          <w:cantSplit/>
          <w:trHeight w:hRule="exact" w:val="241"/>
        </w:trPr>
        <w:tc>
          <w:tcPr>
            <w:tcW w:w="4788" w:type="dxa"/>
            <w:vMerge w:val="restart"/>
            <w:tcBorders>
              <w:top w:val="single" w:sz="4" w:space="0" w:color="000000"/>
              <w:left w:val="single" w:sz="4" w:space="0" w:color="000000"/>
              <w:bottom w:val="single" w:sz="4" w:space="0" w:color="000000"/>
            </w:tcBorders>
            <w:vAlign w:val="center"/>
          </w:tcPr>
          <w:p w:rsidR="00B717FC" w:rsidRPr="00E5762E" w:rsidRDefault="00B717FC" w:rsidP="00B717FC">
            <w:pPr>
              <w:snapToGrid w:val="0"/>
              <w:ind w:firstLine="709"/>
            </w:pPr>
            <w:r w:rsidRPr="00E5762E">
              <w:t>Цель предоставления</w:t>
            </w:r>
          </w:p>
        </w:tc>
        <w:tc>
          <w:tcPr>
            <w:tcW w:w="4681" w:type="dxa"/>
            <w:gridSpan w:val="2"/>
            <w:tcBorders>
              <w:top w:val="single" w:sz="4" w:space="0" w:color="000000"/>
              <w:left w:val="single" w:sz="4" w:space="0" w:color="000000"/>
              <w:bottom w:val="single" w:sz="4" w:space="0" w:color="000000"/>
              <w:right w:val="single" w:sz="4" w:space="0" w:color="000000"/>
            </w:tcBorders>
            <w:vAlign w:val="center"/>
          </w:tcPr>
          <w:p w:rsidR="00B717FC" w:rsidRPr="00E5762E" w:rsidRDefault="00B717FC" w:rsidP="00B717FC">
            <w:pPr>
              <w:snapToGrid w:val="0"/>
              <w:ind w:firstLine="709"/>
            </w:pPr>
            <w:r w:rsidRPr="00E5762E">
              <w:t>Размеры земельных участков, га</w:t>
            </w:r>
          </w:p>
        </w:tc>
      </w:tr>
      <w:tr w:rsidR="00B717FC" w:rsidRPr="00E5762E" w:rsidTr="00B717FC">
        <w:trPr>
          <w:cantSplit/>
        </w:trPr>
        <w:tc>
          <w:tcPr>
            <w:tcW w:w="4788" w:type="dxa"/>
            <w:vMerge/>
            <w:tcBorders>
              <w:top w:val="single" w:sz="4" w:space="0" w:color="000000"/>
              <w:left w:val="single" w:sz="4" w:space="0" w:color="000000"/>
              <w:bottom w:val="single" w:sz="4" w:space="0" w:color="000000"/>
            </w:tcBorders>
            <w:vAlign w:val="center"/>
          </w:tcPr>
          <w:p w:rsidR="00B717FC" w:rsidRPr="00E5762E" w:rsidRDefault="00B717FC" w:rsidP="00B717FC">
            <w:pPr>
              <w:ind w:firstLine="709"/>
            </w:pPr>
          </w:p>
        </w:tc>
        <w:tc>
          <w:tcPr>
            <w:tcW w:w="2271" w:type="dxa"/>
            <w:tcBorders>
              <w:top w:val="single" w:sz="4" w:space="0" w:color="000000"/>
              <w:left w:val="single" w:sz="4" w:space="0" w:color="000000"/>
              <w:bottom w:val="single" w:sz="4" w:space="0" w:color="000000"/>
            </w:tcBorders>
            <w:vAlign w:val="center"/>
          </w:tcPr>
          <w:p w:rsidR="00B717FC" w:rsidRPr="00E5762E" w:rsidRDefault="00B717FC" w:rsidP="00B717FC">
            <w:pPr>
              <w:snapToGrid w:val="0"/>
              <w:jc w:val="center"/>
            </w:pPr>
            <w:r w:rsidRPr="00E5762E">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B717FC" w:rsidRPr="00E5762E" w:rsidRDefault="00B717FC" w:rsidP="00B717FC">
            <w:pPr>
              <w:snapToGrid w:val="0"/>
              <w:jc w:val="center"/>
            </w:pPr>
            <w:r w:rsidRPr="00E5762E">
              <w:t>максимальные</w:t>
            </w:r>
          </w:p>
        </w:tc>
      </w:tr>
      <w:tr w:rsidR="00B717FC" w:rsidRPr="00E5762E" w:rsidTr="00B717FC">
        <w:tc>
          <w:tcPr>
            <w:tcW w:w="4788" w:type="dxa"/>
            <w:tcBorders>
              <w:top w:val="single" w:sz="4" w:space="0" w:color="000000"/>
              <w:left w:val="single" w:sz="4" w:space="0" w:color="000000"/>
              <w:bottom w:val="single" w:sz="4" w:space="0" w:color="000000"/>
            </w:tcBorders>
          </w:tcPr>
          <w:p w:rsidR="00B717FC" w:rsidRPr="00E5762E" w:rsidRDefault="00B717FC" w:rsidP="00B717FC">
            <w:pPr>
              <w:snapToGrid w:val="0"/>
              <w:jc w:val="left"/>
            </w:pPr>
            <w:r w:rsidRPr="000C086B">
              <w:t>Блокированная жилая застройка</w:t>
            </w:r>
          </w:p>
        </w:tc>
        <w:tc>
          <w:tcPr>
            <w:tcW w:w="2271" w:type="dxa"/>
            <w:tcBorders>
              <w:top w:val="single" w:sz="4" w:space="0" w:color="000000"/>
              <w:left w:val="single" w:sz="4" w:space="0" w:color="000000"/>
              <w:bottom w:val="single" w:sz="4" w:space="0" w:color="000000"/>
            </w:tcBorders>
            <w:vAlign w:val="center"/>
          </w:tcPr>
          <w:p w:rsidR="00B717FC" w:rsidRPr="00E5762E" w:rsidRDefault="00B717FC" w:rsidP="00016A3D">
            <w:pPr>
              <w:snapToGrid w:val="0"/>
              <w:ind w:firstLine="709"/>
              <w:rPr>
                <w:b/>
              </w:rPr>
            </w:pPr>
            <w:r w:rsidRPr="00E5762E">
              <w:rPr>
                <w:b/>
              </w:rPr>
              <w:t>0,0</w:t>
            </w:r>
            <w:r w:rsidR="00016A3D">
              <w:rPr>
                <w:b/>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B717FC" w:rsidRPr="00E5762E" w:rsidRDefault="00B717FC" w:rsidP="00B717FC">
            <w:pPr>
              <w:snapToGrid w:val="0"/>
              <w:ind w:firstLine="709"/>
              <w:rPr>
                <w:b/>
              </w:rPr>
            </w:pPr>
            <w:r w:rsidRPr="00E5762E">
              <w:rPr>
                <w:b/>
              </w:rPr>
              <w:t>0,30</w:t>
            </w:r>
          </w:p>
        </w:tc>
      </w:tr>
      <w:tr w:rsidR="00B717FC" w:rsidRPr="00E5762E" w:rsidTr="00B717FC">
        <w:tc>
          <w:tcPr>
            <w:tcW w:w="4788" w:type="dxa"/>
            <w:tcBorders>
              <w:top w:val="single" w:sz="4" w:space="0" w:color="000000"/>
              <w:left w:val="single" w:sz="4" w:space="0" w:color="000000"/>
              <w:bottom w:val="single" w:sz="4" w:space="0" w:color="000000"/>
            </w:tcBorders>
            <w:vAlign w:val="center"/>
          </w:tcPr>
          <w:p w:rsidR="00B717FC" w:rsidRDefault="00B717FC" w:rsidP="00B717FC">
            <w:pPr>
              <w:snapToGrid w:val="0"/>
              <w:jc w:val="left"/>
            </w:pPr>
            <w:r>
              <w:t xml:space="preserve">Для индивидуального </w:t>
            </w:r>
          </w:p>
          <w:p w:rsidR="00B717FC" w:rsidRPr="00E5762E" w:rsidRDefault="00B717FC" w:rsidP="00B717FC">
            <w:pPr>
              <w:snapToGrid w:val="0"/>
              <w:jc w:val="left"/>
            </w:pPr>
            <w:r>
              <w:lastRenderedPageBreak/>
              <w:t>жилищного строительства</w:t>
            </w:r>
          </w:p>
        </w:tc>
        <w:tc>
          <w:tcPr>
            <w:tcW w:w="2271" w:type="dxa"/>
            <w:tcBorders>
              <w:top w:val="single" w:sz="4" w:space="0" w:color="000000"/>
              <w:left w:val="single" w:sz="4" w:space="0" w:color="000000"/>
              <w:bottom w:val="single" w:sz="4" w:space="0" w:color="000000"/>
            </w:tcBorders>
            <w:vAlign w:val="center"/>
          </w:tcPr>
          <w:p w:rsidR="00B717FC" w:rsidRPr="00E5762E" w:rsidRDefault="00B717FC" w:rsidP="00016A3D">
            <w:pPr>
              <w:snapToGrid w:val="0"/>
              <w:ind w:firstLine="709"/>
              <w:rPr>
                <w:b/>
              </w:rPr>
            </w:pPr>
            <w:r w:rsidRPr="00E5762E">
              <w:rPr>
                <w:b/>
              </w:rPr>
              <w:lastRenderedPageBreak/>
              <w:t>0,0</w:t>
            </w:r>
            <w:r w:rsidR="00016A3D">
              <w:rPr>
                <w:b/>
              </w:rPr>
              <w:t>4</w:t>
            </w:r>
          </w:p>
        </w:tc>
        <w:tc>
          <w:tcPr>
            <w:tcW w:w="2410" w:type="dxa"/>
            <w:tcBorders>
              <w:top w:val="single" w:sz="4" w:space="0" w:color="000000"/>
              <w:left w:val="single" w:sz="4" w:space="0" w:color="000000"/>
              <w:bottom w:val="single" w:sz="4" w:space="0" w:color="000000"/>
              <w:right w:val="single" w:sz="4" w:space="0" w:color="000000"/>
            </w:tcBorders>
            <w:vAlign w:val="center"/>
          </w:tcPr>
          <w:p w:rsidR="00B717FC" w:rsidRPr="00E5762E" w:rsidRDefault="00B717FC" w:rsidP="00B717FC">
            <w:pPr>
              <w:snapToGrid w:val="0"/>
              <w:ind w:firstLine="709"/>
              <w:rPr>
                <w:b/>
              </w:rPr>
            </w:pPr>
            <w:r w:rsidRPr="00E5762E">
              <w:rPr>
                <w:b/>
              </w:rPr>
              <w:t>0,50</w:t>
            </w:r>
          </w:p>
        </w:tc>
      </w:tr>
      <w:tr w:rsidR="00B717FC" w:rsidRPr="00E5762E" w:rsidTr="00B717FC">
        <w:tc>
          <w:tcPr>
            <w:tcW w:w="4788" w:type="dxa"/>
            <w:tcBorders>
              <w:top w:val="single" w:sz="4" w:space="0" w:color="000000"/>
              <w:left w:val="single" w:sz="4" w:space="0" w:color="000000"/>
              <w:bottom w:val="single" w:sz="4" w:space="0" w:color="000000"/>
            </w:tcBorders>
          </w:tcPr>
          <w:p w:rsidR="00EA2BDE" w:rsidRDefault="00EA2BDE" w:rsidP="00B717FC">
            <w:pPr>
              <w:snapToGrid w:val="0"/>
              <w:jc w:val="left"/>
            </w:pPr>
            <w:r w:rsidRPr="000C086B">
              <w:lastRenderedPageBreak/>
              <w:t xml:space="preserve">Малоэтажная </w:t>
            </w:r>
          </w:p>
          <w:p w:rsidR="00B717FC" w:rsidRPr="00E5762E" w:rsidRDefault="00EA2BDE" w:rsidP="00B717FC">
            <w:pPr>
              <w:snapToGrid w:val="0"/>
              <w:jc w:val="left"/>
            </w:pPr>
            <w:r w:rsidRPr="000C086B">
              <w:t>многоквартирная жилая застройка</w:t>
            </w:r>
          </w:p>
        </w:tc>
        <w:tc>
          <w:tcPr>
            <w:tcW w:w="2271" w:type="dxa"/>
            <w:tcBorders>
              <w:top w:val="single" w:sz="4" w:space="0" w:color="000000"/>
              <w:left w:val="single" w:sz="4" w:space="0" w:color="000000"/>
              <w:bottom w:val="single" w:sz="4" w:space="0" w:color="000000"/>
            </w:tcBorders>
            <w:vAlign w:val="center"/>
          </w:tcPr>
          <w:p w:rsidR="00B717FC" w:rsidRPr="00E5762E" w:rsidRDefault="00B717FC" w:rsidP="00EA2BDE">
            <w:pPr>
              <w:snapToGrid w:val="0"/>
              <w:ind w:firstLine="709"/>
              <w:rPr>
                <w:b/>
              </w:rPr>
            </w:pPr>
            <w:r w:rsidRPr="00E5762E">
              <w:rPr>
                <w:b/>
              </w:rPr>
              <w:t>0,0</w:t>
            </w:r>
            <w:r w:rsidR="00EA2BDE">
              <w:rPr>
                <w:b/>
              </w:rPr>
              <w:t>074</w:t>
            </w:r>
          </w:p>
        </w:tc>
        <w:tc>
          <w:tcPr>
            <w:tcW w:w="2410" w:type="dxa"/>
            <w:tcBorders>
              <w:top w:val="single" w:sz="4" w:space="0" w:color="000000"/>
              <w:left w:val="single" w:sz="4" w:space="0" w:color="000000"/>
              <w:bottom w:val="single" w:sz="4" w:space="0" w:color="000000"/>
              <w:right w:val="single" w:sz="4" w:space="0" w:color="000000"/>
            </w:tcBorders>
            <w:vAlign w:val="center"/>
          </w:tcPr>
          <w:p w:rsidR="00B717FC" w:rsidRPr="00E5762E" w:rsidRDefault="00B717FC" w:rsidP="00B717FC">
            <w:pPr>
              <w:snapToGrid w:val="0"/>
              <w:ind w:firstLine="709"/>
              <w:rPr>
                <w:b/>
              </w:rPr>
            </w:pPr>
            <w:r w:rsidRPr="00E5762E">
              <w:rPr>
                <w:b/>
              </w:rPr>
              <w:t>0,15</w:t>
            </w:r>
          </w:p>
        </w:tc>
      </w:tr>
      <w:tr w:rsidR="007A7ABB" w:rsidRPr="00E5762E" w:rsidTr="00B717FC">
        <w:tc>
          <w:tcPr>
            <w:tcW w:w="4788" w:type="dxa"/>
            <w:tcBorders>
              <w:top w:val="single" w:sz="4" w:space="0" w:color="000000"/>
              <w:left w:val="single" w:sz="4" w:space="0" w:color="000000"/>
              <w:bottom w:val="single" w:sz="4" w:space="0" w:color="000000"/>
            </w:tcBorders>
          </w:tcPr>
          <w:p w:rsidR="007A7ABB" w:rsidRDefault="007A7ABB" w:rsidP="00B717FC">
            <w:pPr>
              <w:snapToGrid w:val="0"/>
              <w:jc w:val="left"/>
            </w:pPr>
            <w:r w:rsidRPr="000C086B">
              <w:t xml:space="preserve">с другими видами </w:t>
            </w:r>
          </w:p>
          <w:p w:rsidR="007A7ABB" w:rsidRPr="00E5762E" w:rsidRDefault="007A7ABB" w:rsidP="00B717FC">
            <w:pPr>
              <w:snapToGrid w:val="0"/>
              <w:jc w:val="left"/>
            </w:pPr>
            <w:r w:rsidRPr="000C086B">
              <w:t>разрешенного использования</w:t>
            </w:r>
          </w:p>
        </w:tc>
        <w:tc>
          <w:tcPr>
            <w:tcW w:w="2271" w:type="dxa"/>
            <w:tcBorders>
              <w:top w:val="single" w:sz="4" w:space="0" w:color="000000"/>
              <w:left w:val="single" w:sz="4" w:space="0" w:color="000000"/>
              <w:bottom w:val="single" w:sz="4" w:space="0" w:color="000000"/>
            </w:tcBorders>
            <w:vAlign w:val="center"/>
          </w:tcPr>
          <w:p w:rsidR="007A7ABB" w:rsidRDefault="007A7ABB" w:rsidP="00B717FC">
            <w:pPr>
              <w:snapToGrid w:val="0"/>
              <w:jc w:val="center"/>
            </w:pPr>
            <w:r w:rsidRPr="000C086B">
              <w:t xml:space="preserve">не </w:t>
            </w:r>
            <w:r>
              <w:t xml:space="preserve"> подлежит</w:t>
            </w:r>
          </w:p>
          <w:p w:rsidR="007A7ABB" w:rsidRPr="00E5762E" w:rsidRDefault="007A7ABB" w:rsidP="00B717FC">
            <w:pPr>
              <w:snapToGrid w:val="0"/>
              <w:jc w:val="center"/>
              <w:rPr>
                <w:b/>
              </w:rPr>
            </w:pPr>
            <w:r>
              <w:t>установлению</w:t>
            </w:r>
          </w:p>
        </w:tc>
        <w:tc>
          <w:tcPr>
            <w:tcW w:w="2410" w:type="dxa"/>
            <w:tcBorders>
              <w:top w:val="single" w:sz="4" w:space="0" w:color="000000"/>
              <w:left w:val="single" w:sz="4" w:space="0" w:color="000000"/>
              <w:bottom w:val="single" w:sz="4" w:space="0" w:color="000000"/>
              <w:right w:val="single" w:sz="4" w:space="0" w:color="000000"/>
            </w:tcBorders>
            <w:vAlign w:val="center"/>
          </w:tcPr>
          <w:p w:rsidR="007A7ABB" w:rsidRPr="00E5762E" w:rsidRDefault="007A7ABB" w:rsidP="00B91B47">
            <w:pPr>
              <w:snapToGrid w:val="0"/>
              <w:ind w:firstLine="709"/>
              <w:rPr>
                <w:b/>
              </w:rPr>
            </w:pPr>
            <w:r>
              <w:rPr>
                <w:b/>
              </w:rPr>
              <w:t>0,18</w:t>
            </w:r>
          </w:p>
        </w:tc>
      </w:tr>
    </w:tbl>
    <w:p w:rsidR="00284B00" w:rsidRDefault="00284B00" w:rsidP="00284B00">
      <w:pPr>
        <w:widowControl w:val="0"/>
        <w:autoSpaceDE w:val="0"/>
        <w:autoSpaceDN w:val="0"/>
        <w:adjustRightInd w:val="0"/>
        <w:ind w:firstLine="709"/>
        <w:rPr>
          <w:b/>
        </w:rPr>
      </w:pPr>
    </w:p>
    <w:p w:rsidR="00284B00" w:rsidRDefault="00284B00" w:rsidP="00284B00">
      <w:pPr>
        <w:widowControl w:val="0"/>
        <w:autoSpaceDE w:val="0"/>
        <w:autoSpaceDN w:val="0"/>
        <w:adjustRightInd w:val="0"/>
        <w:ind w:firstLine="709"/>
        <w:rPr>
          <w:b/>
        </w:rPr>
      </w:pPr>
      <w:r w:rsidRPr="00B02E55">
        <w:rPr>
          <w:b/>
        </w:rPr>
        <w:t>Предельные допустимые параметры:</w:t>
      </w:r>
    </w:p>
    <w:p w:rsidR="00B02E55" w:rsidRPr="00B02E55" w:rsidRDefault="00B02E55" w:rsidP="00B02E55">
      <w:r w:rsidRPr="00B02E55">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для вида разрешенн</w:t>
      </w:r>
      <w:r w:rsidRPr="00B02E55">
        <w:t>о</w:t>
      </w:r>
      <w:r w:rsidRPr="00B02E55">
        <w:t>го использования «Малоэтажная жилая застройка» при наличии утвержденной документ</w:t>
      </w:r>
      <w:r w:rsidRPr="00B02E55">
        <w:t>а</w:t>
      </w:r>
      <w:r w:rsidRPr="00B02E55">
        <w:t>ции по планировке территории, утверждённых проектов межевания территории устанавл</w:t>
      </w:r>
      <w:r w:rsidRPr="00B02E55">
        <w:t>и</w:t>
      </w:r>
      <w:r w:rsidRPr="00B02E55">
        <w:t>ваются в соответствии с такой документацией.  В противном случае применяются ниже указанные предельные параметры разрешенного строительства, реконструкции объектов капитального строительства и предельные размеры земельных участков.</w:t>
      </w:r>
    </w:p>
    <w:p w:rsidR="00B02E55" w:rsidRPr="00B02E55" w:rsidRDefault="00B02E55" w:rsidP="00B02E55">
      <w:r w:rsidRPr="00B02E55">
        <w:t xml:space="preserve">            Предельные размеры земельных участков для данной зоны составляют:</w:t>
      </w:r>
    </w:p>
    <w:p w:rsidR="00B02E55" w:rsidRPr="00B02E55" w:rsidRDefault="00B02E55" w:rsidP="00B02E55">
      <w:pPr>
        <w:ind w:firstLine="851"/>
      </w:pPr>
      <w:r w:rsidRPr="00B02E55">
        <w:t xml:space="preserve">- минимальный размер – 200 </w:t>
      </w:r>
      <w:proofErr w:type="spellStart"/>
      <w:r w:rsidRPr="00B02E55">
        <w:t>м.кв</w:t>
      </w:r>
      <w:proofErr w:type="spellEnd"/>
      <w:r w:rsidRPr="00B02E55">
        <w:t>.;</w:t>
      </w:r>
    </w:p>
    <w:p w:rsidR="00B02E55" w:rsidRPr="00B02E55" w:rsidRDefault="00B02E55" w:rsidP="00B02E55">
      <w:pPr>
        <w:ind w:firstLine="851"/>
      </w:pPr>
      <w:r w:rsidRPr="00B02E55">
        <w:t>- м</w:t>
      </w:r>
      <w:r w:rsidR="00A57D44">
        <w:t xml:space="preserve">аксимальный размер - 20000 </w:t>
      </w:r>
      <w:proofErr w:type="spellStart"/>
      <w:r w:rsidR="00A57D44">
        <w:t>м.кв</w:t>
      </w:r>
      <w:proofErr w:type="spellEnd"/>
      <w:r w:rsidRPr="00B02E55">
        <w:t>.</w:t>
      </w:r>
    </w:p>
    <w:p w:rsidR="00B02E55" w:rsidRPr="00B02E55" w:rsidRDefault="00B02E55" w:rsidP="00284B00">
      <w:pPr>
        <w:tabs>
          <w:tab w:val="left" w:pos="-567"/>
        </w:tabs>
        <w:ind w:firstLine="709"/>
      </w:pPr>
    </w:p>
    <w:p w:rsidR="00284B00" w:rsidRPr="00B02E55" w:rsidRDefault="00284B00" w:rsidP="00284B00">
      <w:pPr>
        <w:ind w:firstLine="709"/>
      </w:pPr>
      <w:r w:rsidRPr="00B02E55">
        <w:t>Размер земельного участка детского дошкольного учреждения На одно место при вместимости  учреждений: до 100 мест – 40 м2; свыше 100 – 35 м2. Размеры земельных участков могут быть уменьшены: на 25% – в условиях реконструкции; на 15% – при ра</w:t>
      </w:r>
      <w:r w:rsidRPr="00B02E55">
        <w:t>з</w:t>
      </w:r>
      <w:r w:rsidRPr="00B02E55">
        <w:t>мещении на рельефе с уклоном более 20%.</w:t>
      </w:r>
    </w:p>
    <w:p w:rsidR="00284B00" w:rsidRPr="00B02E55" w:rsidRDefault="00284B00" w:rsidP="00284B00">
      <w:pPr>
        <w:ind w:firstLine="709"/>
      </w:pPr>
      <w:r w:rsidRPr="00B02E55">
        <w:t>Размер их земельного участка общеобразовательного учреждения на одно место при вместимости учреждений:</w:t>
      </w:r>
    </w:p>
    <w:p w:rsidR="00284B00" w:rsidRPr="00B02E55" w:rsidRDefault="00284B00" w:rsidP="00284B00">
      <w:pPr>
        <w:ind w:firstLine="709"/>
      </w:pPr>
      <w:r w:rsidRPr="00B02E55">
        <w:t>от 40 до 400 - 70 м2;</w:t>
      </w:r>
    </w:p>
    <w:p w:rsidR="00284B00" w:rsidRPr="00B02E55" w:rsidRDefault="00284B00" w:rsidP="00284B00">
      <w:pPr>
        <w:ind w:firstLine="709"/>
      </w:pPr>
      <w:r w:rsidRPr="00B02E55">
        <w:t xml:space="preserve">от 400 до 500 - </w:t>
      </w:r>
      <w:smartTag w:uri="urn:schemas-microsoft-com:office:smarttags" w:element="metricconverter">
        <w:smartTagPr>
          <w:attr w:name="ProductID" w:val="60 м2"/>
        </w:smartTagPr>
        <w:r w:rsidRPr="00B02E55">
          <w:t>60 м2</w:t>
        </w:r>
      </w:smartTag>
      <w:r w:rsidRPr="00B02E55">
        <w:t>;</w:t>
      </w:r>
    </w:p>
    <w:p w:rsidR="00284B00" w:rsidRPr="00B02E55" w:rsidRDefault="00284B00" w:rsidP="00284B00">
      <w:pPr>
        <w:ind w:firstLine="709"/>
      </w:pPr>
      <w:r w:rsidRPr="00B02E55">
        <w:t xml:space="preserve">от 500 до 600 - </w:t>
      </w:r>
      <w:smartTag w:uri="urn:schemas-microsoft-com:office:smarttags" w:element="metricconverter">
        <w:smartTagPr>
          <w:attr w:name="ProductID" w:val="50 м2"/>
        </w:smartTagPr>
        <w:r w:rsidRPr="00B02E55">
          <w:t>50 м2</w:t>
        </w:r>
      </w:smartTag>
      <w:r w:rsidRPr="00B02E55">
        <w:t>;</w:t>
      </w:r>
    </w:p>
    <w:p w:rsidR="00284B00" w:rsidRPr="00B02E55" w:rsidRDefault="00284B00" w:rsidP="00284B00">
      <w:pPr>
        <w:ind w:firstLine="709"/>
      </w:pPr>
      <w:r w:rsidRPr="00B02E55">
        <w:t xml:space="preserve">от 600 до 800 - </w:t>
      </w:r>
      <w:smartTag w:uri="urn:schemas-microsoft-com:office:smarttags" w:element="metricconverter">
        <w:smartTagPr>
          <w:attr w:name="ProductID" w:val="40 м2"/>
        </w:smartTagPr>
        <w:r w:rsidRPr="00B02E55">
          <w:t>40 м2</w:t>
        </w:r>
      </w:smartTag>
      <w:r w:rsidRPr="00B02E55">
        <w:t>;</w:t>
      </w:r>
    </w:p>
    <w:p w:rsidR="00284B00" w:rsidRPr="00B02E55" w:rsidRDefault="00284B00" w:rsidP="00284B00">
      <w:pPr>
        <w:ind w:firstLine="709"/>
      </w:pPr>
      <w:r w:rsidRPr="00B02E55">
        <w:t xml:space="preserve">от 800 до 1100 - </w:t>
      </w:r>
      <w:smartTag w:uri="urn:schemas-microsoft-com:office:smarttags" w:element="metricconverter">
        <w:smartTagPr>
          <w:attr w:name="ProductID" w:val="33 м2"/>
        </w:smartTagPr>
        <w:r w:rsidRPr="00B02E55">
          <w:t>33 м2</w:t>
        </w:r>
      </w:smartTag>
      <w:r w:rsidRPr="00B02E55">
        <w:t>;</w:t>
      </w:r>
    </w:p>
    <w:p w:rsidR="00284B00" w:rsidRPr="00B02E55" w:rsidRDefault="00284B00" w:rsidP="00284B00">
      <w:pPr>
        <w:ind w:firstLine="709"/>
      </w:pPr>
      <w:r w:rsidRPr="00B02E55">
        <w:t xml:space="preserve">от 1100 до 1500 - </w:t>
      </w:r>
      <w:smartTag w:uri="urn:schemas-microsoft-com:office:smarttags" w:element="metricconverter">
        <w:smartTagPr>
          <w:attr w:name="ProductID" w:val="21 м2"/>
        </w:smartTagPr>
        <w:r w:rsidRPr="00B02E55">
          <w:t>21 м2</w:t>
        </w:r>
      </w:smartTag>
      <w:r w:rsidRPr="00B02E55">
        <w:t>;</w:t>
      </w:r>
    </w:p>
    <w:p w:rsidR="00284B00" w:rsidRPr="00B02E55" w:rsidRDefault="00284B00" w:rsidP="00284B00">
      <w:pPr>
        <w:ind w:firstLine="709"/>
      </w:pPr>
      <w:r w:rsidRPr="00B02E55">
        <w:t xml:space="preserve">от 1500 до 2000 - </w:t>
      </w:r>
      <w:smartTag w:uri="urn:schemas-microsoft-com:office:smarttags" w:element="metricconverter">
        <w:smartTagPr>
          <w:attr w:name="ProductID" w:val="17 м2"/>
        </w:smartTagPr>
        <w:r w:rsidRPr="00B02E55">
          <w:t>17 м2</w:t>
        </w:r>
      </w:smartTag>
      <w:r w:rsidRPr="00B02E55">
        <w:t>;</w:t>
      </w:r>
    </w:p>
    <w:p w:rsidR="00284B00" w:rsidRPr="00B02E55" w:rsidRDefault="00284B00" w:rsidP="00284B00">
      <w:pPr>
        <w:ind w:firstLine="709"/>
      </w:pPr>
      <w:r w:rsidRPr="00B02E55">
        <w:t xml:space="preserve">св. 2000 - </w:t>
      </w:r>
      <w:smartTag w:uri="urn:schemas-microsoft-com:office:smarttags" w:element="metricconverter">
        <w:smartTagPr>
          <w:attr w:name="ProductID" w:val="16 м2"/>
        </w:smartTagPr>
        <w:r w:rsidRPr="00B02E55">
          <w:t>16 м2</w:t>
        </w:r>
      </w:smartTag>
      <w:r w:rsidRPr="00B02E55">
        <w:t>.</w:t>
      </w:r>
    </w:p>
    <w:p w:rsidR="00284B00" w:rsidRPr="00E5762E" w:rsidRDefault="00284B00" w:rsidP="00284B00">
      <w:pPr>
        <w:widowControl w:val="0"/>
        <w:autoSpaceDE w:val="0"/>
        <w:autoSpaceDN w:val="0"/>
        <w:adjustRightInd w:val="0"/>
        <w:ind w:firstLine="709"/>
      </w:pPr>
      <w:r w:rsidRPr="00B02E55">
        <w:t>Размеры земельных участков могут быть</w:t>
      </w:r>
      <w:r w:rsidRPr="00E5762E">
        <w:t xml:space="preserve"> уменьшены: на 20% – в условиях реко</w:t>
      </w:r>
      <w:r w:rsidRPr="00E5762E">
        <w:t>н</w:t>
      </w:r>
      <w:r w:rsidRPr="00E5762E">
        <w:t>струкции.</w:t>
      </w:r>
    </w:p>
    <w:p w:rsidR="001F68FA" w:rsidRDefault="001F68FA" w:rsidP="001B24C1"/>
    <w:p w:rsidR="00284B00" w:rsidRPr="00E5762E" w:rsidRDefault="00284B00" w:rsidP="00284B00">
      <w:pPr>
        <w:spacing w:line="280" w:lineRule="exact"/>
        <w:ind w:left="425"/>
      </w:pPr>
      <w:r w:rsidRPr="00E5762E">
        <w:t xml:space="preserve">   1. Максимальный процент застройки в границах земельного участка составляет: м</w:t>
      </w:r>
      <w:r w:rsidRPr="00E5762E">
        <w:t>а</w:t>
      </w:r>
      <w:r w:rsidRPr="00E5762E">
        <w:t xml:space="preserve">лоэтажная застройка (1-3 этажа) - 25 %; </w:t>
      </w:r>
    </w:p>
    <w:p w:rsidR="00284B00" w:rsidRPr="00E5762E" w:rsidRDefault="00284B00" w:rsidP="00284B00">
      <w:pPr>
        <w:spacing w:line="280" w:lineRule="exact"/>
        <w:ind w:left="425"/>
      </w:pPr>
      <w:r w:rsidRPr="00E5762E">
        <w:t>малоэтажная блокированная застройка (1-3 этажа) – 35%;</w:t>
      </w:r>
    </w:p>
    <w:p w:rsidR="00284B00" w:rsidRPr="00E5762E" w:rsidRDefault="00284B00" w:rsidP="00284B00">
      <w:pPr>
        <w:spacing w:line="280" w:lineRule="exact"/>
        <w:ind w:left="425"/>
      </w:pPr>
      <w:r w:rsidRPr="00E5762E">
        <w:t>иные виды разрешенного использования – 75%.</w:t>
      </w:r>
    </w:p>
    <w:p w:rsidR="00284B00" w:rsidRPr="00E5762E" w:rsidRDefault="00284B00" w:rsidP="00284B00">
      <w:pPr>
        <w:ind w:firstLine="709"/>
      </w:pPr>
      <w:r w:rsidRPr="00E5762E">
        <w:t>2. При количестве этажей дома 1-3 - расстояние между длинными сторонами зданий не менее 15 м, расстояние между длинными сторонами и торцами зданий с окнами из ж</w:t>
      </w:r>
      <w:r w:rsidRPr="00E5762E">
        <w:t>и</w:t>
      </w:r>
      <w:r w:rsidRPr="00E5762E">
        <w:t>лых комнат не менее 10</w:t>
      </w:r>
    </w:p>
    <w:p w:rsidR="00284B00" w:rsidRPr="00E5762E" w:rsidRDefault="00284B00" w:rsidP="00284B00">
      <w:pPr>
        <w:ind w:firstLine="709"/>
      </w:pPr>
      <w:r w:rsidRPr="00E5762E">
        <w:t>3. При отсутствии централизованной канализации расстояние от туалета до стен с</w:t>
      </w:r>
      <w:r w:rsidRPr="00E5762E">
        <w:t>о</w:t>
      </w:r>
      <w:r w:rsidRPr="00E5762E">
        <w:t>седнего дома необходимо принимать не менее 12 м, до источника водоснабжения (колодца) - не менее 25 м.</w:t>
      </w:r>
    </w:p>
    <w:p w:rsidR="00284B00" w:rsidRPr="00E5762E" w:rsidRDefault="00284B00" w:rsidP="00284B00">
      <w:pPr>
        <w:ind w:firstLine="709"/>
      </w:pPr>
      <w:r w:rsidRPr="00E5762E">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284B00" w:rsidRPr="00E5762E" w:rsidRDefault="00284B00" w:rsidP="00284B00">
      <w:pPr>
        <w:ind w:firstLine="709"/>
      </w:pPr>
      <w:r w:rsidRPr="00E5762E">
        <w:t>4. Расстояния от окон жилых помещений (комнат, кухонь и веранд) в зонах застро</w:t>
      </w:r>
      <w:r w:rsidRPr="00E5762E">
        <w:t>й</w:t>
      </w:r>
      <w:r w:rsidRPr="00E5762E">
        <w:t xml:space="preserve">ки объектами индивидуального жилищного строительства и усадебными жилыми домами до стен дома и хозяйственных построек (гаражи, бани, сараи), расположенных на соседнем земельном участке (не менее) – </w:t>
      </w:r>
      <w:smartTag w:uri="urn:schemas-microsoft-com:office:smarttags" w:element="metricconverter">
        <w:smartTagPr>
          <w:attr w:name="ProductID" w:val="6 м"/>
        </w:smartTagPr>
        <w:r w:rsidRPr="00E5762E">
          <w:t>6 м</w:t>
        </w:r>
      </w:smartTag>
      <w:r w:rsidRPr="00E5762E">
        <w:t>.</w:t>
      </w:r>
    </w:p>
    <w:p w:rsidR="00284B00" w:rsidRDefault="00284B00" w:rsidP="00284B00">
      <w:pPr>
        <w:ind w:firstLine="709"/>
      </w:pPr>
      <w:r w:rsidRPr="00464C57">
        <w:lastRenderedPageBreak/>
        <w:t>5. Минимальные отступы от границ земельных участков в целях определения мест</w:t>
      </w:r>
      <w:r w:rsidRPr="00E5762E">
        <w:t xml:space="preserve"> </w:t>
      </w:r>
      <w:r w:rsidRPr="00464C57">
        <w:t>допустимого размещения малоэтажной многоквартирной жилой застройки – 3м, для других объектов капитального строительства – 1м.</w:t>
      </w:r>
    </w:p>
    <w:p w:rsidR="00284B00" w:rsidRPr="00E5762E" w:rsidRDefault="00284B00" w:rsidP="00284B00">
      <w:pPr>
        <w:ind w:firstLine="709"/>
      </w:pPr>
      <w:r w:rsidRPr="00464C57">
        <w:t>6. Расстояние до красной линии построек на земельном участке от основного</w:t>
      </w:r>
      <w:r w:rsidRPr="00E5762E">
        <w:t xml:space="preserve"> объе</w:t>
      </w:r>
      <w:r w:rsidRPr="00E5762E">
        <w:t>к</w:t>
      </w:r>
      <w:r w:rsidRPr="00E5762E">
        <w:t>та - 5 м вдоль улицы/ 3м вдоль проезда; от хозяйственных построек  5 м/5м.</w:t>
      </w:r>
    </w:p>
    <w:p w:rsidR="00284B00" w:rsidRPr="00284B00" w:rsidRDefault="00284B00" w:rsidP="00284B00">
      <w:pPr>
        <w:pStyle w:val="affff"/>
        <w:ind w:firstLine="709"/>
        <w:rPr>
          <w:rFonts w:ascii="Times New Roman" w:hAnsi="Times New Roman"/>
          <w:szCs w:val="24"/>
          <w:lang w:val="ru-RU"/>
        </w:rPr>
      </w:pPr>
      <w:r w:rsidRPr="00284B00">
        <w:rPr>
          <w:rFonts w:ascii="Times New Roman" w:hAnsi="Times New Roman"/>
          <w:szCs w:val="24"/>
          <w:lang w:val="ru-RU"/>
        </w:rPr>
        <w:t>7. Площадь озелененной территории квартала (микрорайона) жилой зоны (без учета участков школ и детских дошкольных учреждений) должна составлять не менее 25 % пл</w:t>
      </w:r>
      <w:r w:rsidRPr="00284B00">
        <w:rPr>
          <w:rFonts w:ascii="Times New Roman" w:hAnsi="Times New Roman"/>
          <w:szCs w:val="24"/>
          <w:lang w:val="ru-RU"/>
        </w:rPr>
        <w:t>о</w:t>
      </w:r>
      <w:r w:rsidRPr="00284B00">
        <w:rPr>
          <w:rFonts w:ascii="Times New Roman" w:hAnsi="Times New Roman"/>
          <w:szCs w:val="24"/>
          <w:lang w:val="ru-RU"/>
        </w:rPr>
        <w:t>щади территории квартала. В площадь отдельных участков озелененной территории вкл</w:t>
      </w:r>
      <w:r w:rsidRPr="00284B00">
        <w:rPr>
          <w:rFonts w:ascii="Times New Roman" w:hAnsi="Times New Roman"/>
          <w:szCs w:val="24"/>
          <w:lang w:val="ru-RU"/>
        </w:rPr>
        <w:t>ю</w:t>
      </w:r>
      <w:r w:rsidRPr="00284B00">
        <w:rPr>
          <w:rFonts w:ascii="Times New Roman" w:hAnsi="Times New Roman"/>
          <w:szCs w:val="24"/>
          <w:lang w:val="ru-RU"/>
        </w:rPr>
        <w:t>чаются площадки для отдыха, для игр детей, пешеходные дорожки, если они занимают не более 30 % общей площади участка.</w:t>
      </w:r>
    </w:p>
    <w:p w:rsidR="00284B00" w:rsidRPr="00284B00" w:rsidRDefault="00284B00" w:rsidP="00284B00">
      <w:pPr>
        <w:pStyle w:val="affff"/>
        <w:ind w:firstLine="709"/>
        <w:rPr>
          <w:rFonts w:ascii="Times New Roman" w:hAnsi="Times New Roman"/>
          <w:szCs w:val="24"/>
          <w:lang w:val="ru-RU"/>
        </w:rPr>
      </w:pPr>
      <w:r w:rsidRPr="00284B00">
        <w:rPr>
          <w:rFonts w:ascii="Times New Roman" w:hAnsi="Times New Roman"/>
          <w:szCs w:val="24"/>
          <w:lang w:val="ru-RU"/>
        </w:rPr>
        <w:t>8. Максимальная высота вновь размещаемых и реконструируемых объектов кап</w:t>
      </w:r>
      <w:r w:rsidRPr="00284B00">
        <w:rPr>
          <w:rFonts w:ascii="Times New Roman" w:hAnsi="Times New Roman"/>
          <w:szCs w:val="24"/>
          <w:lang w:val="ru-RU"/>
        </w:rPr>
        <w:t>и</w:t>
      </w:r>
      <w:r w:rsidRPr="00284B00">
        <w:rPr>
          <w:rFonts w:ascii="Times New Roman" w:hAnsi="Times New Roman"/>
          <w:szCs w:val="24"/>
          <w:lang w:val="ru-RU"/>
        </w:rPr>
        <w:t>тального строительства, отнесенных к основным видам разрешенного использования и условно разрешенным видам использования, не должна превышать 3 этажей.</w:t>
      </w:r>
    </w:p>
    <w:p w:rsidR="00284B00" w:rsidRPr="00284B00" w:rsidRDefault="00284B00" w:rsidP="00284B00">
      <w:pPr>
        <w:pStyle w:val="affff"/>
        <w:ind w:firstLine="709"/>
        <w:rPr>
          <w:rFonts w:ascii="Times New Roman" w:hAnsi="Times New Roman"/>
          <w:szCs w:val="24"/>
          <w:lang w:val="ru-RU"/>
        </w:rPr>
      </w:pPr>
      <w:r w:rsidRPr="00284B00">
        <w:rPr>
          <w:rFonts w:ascii="Times New Roman" w:hAnsi="Times New Roman"/>
          <w:szCs w:val="24"/>
          <w:lang w:val="ru-RU"/>
        </w:rPr>
        <w:t>9. Максимальная высота объекта капитального строительства, отнесенного к всп</w:t>
      </w:r>
      <w:r w:rsidRPr="00284B00">
        <w:rPr>
          <w:rFonts w:ascii="Times New Roman" w:hAnsi="Times New Roman"/>
          <w:szCs w:val="24"/>
          <w:lang w:val="ru-RU"/>
        </w:rPr>
        <w:t>о</w:t>
      </w:r>
      <w:r w:rsidRPr="00284B00">
        <w:rPr>
          <w:rFonts w:ascii="Times New Roman" w:hAnsi="Times New Roman"/>
          <w:szCs w:val="24"/>
          <w:lang w:val="ru-RU"/>
        </w:rPr>
        <w:t>могательным видам разрешенного использования, не должна превышать 2/3 высоты объе</w:t>
      </w:r>
      <w:r w:rsidRPr="00284B00">
        <w:rPr>
          <w:rFonts w:ascii="Times New Roman" w:hAnsi="Times New Roman"/>
          <w:szCs w:val="24"/>
          <w:lang w:val="ru-RU"/>
        </w:rPr>
        <w:t>к</w:t>
      </w:r>
      <w:r w:rsidRPr="00284B00">
        <w:rPr>
          <w:rFonts w:ascii="Times New Roman" w:hAnsi="Times New Roman"/>
          <w:szCs w:val="24"/>
          <w:lang w:val="ru-RU"/>
        </w:rPr>
        <w:t>та капитального строительства, отнесенного к основному виду разрешенного использов</w:t>
      </w:r>
      <w:r w:rsidRPr="00284B00">
        <w:rPr>
          <w:rFonts w:ascii="Times New Roman" w:hAnsi="Times New Roman"/>
          <w:szCs w:val="24"/>
          <w:lang w:val="ru-RU"/>
        </w:rPr>
        <w:t>а</w:t>
      </w:r>
      <w:r w:rsidRPr="00284B00">
        <w:rPr>
          <w:rFonts w:ascii="Times New Roman" w:hAnsi="Times New Roman"/>
          <w:szCs w:val="24"/>
          <w:lang w:val="ru-RU"/>
        </w:rPr>
        <w:t>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w:t>
      </w:r>
      <w:r w:rsidRPr="00284B00">
        <w:rPr>
          <w:rFonts w:ascii="Times New Roman" w:hAnsi="Times New Roman"/>
          <w:szCs w:val="24"/>
          <w:lang w:val="ru-RU"/>
        </w:rPr>
        <w:t>о</w:t>
      </w:r>
      <w:r w:rsidRPr="00284B00">
        <w:rPr>
          <w:rFonts w:ascii="Times New Roman" w:hAnsi="Times New Roman"/>
          <w:szCs w:val="24"/>
          <w:lang w:val="ru-RU"/>
        </w:rPr>
        <w:t>го использования и размещенному на одном земельном участке.</w:t>
      </w:r>
    </w:p>
    <w:p w:rsidR="00284B00" w:rsidRPr="00284B00" w:rsidRDefault="00284B00" w:rsidP="00284B00">
      <w:pPr>
        <w:pStyle w:val="affff"/>
        <w:ind w:firstLine="709"/>
        <w:rPr>
          <w:rFonts w:ascii="Times New Roman" w:hAnsi="Times New Roman"/>
          <w:szCs w:val="24"/>
          <w:lang w:val="ru-RU"/>
        </w:rPr>
      </w:pPr>
      <w:r w:rsidRPr="00284B00">
        <w:rPr>
          <w:rFonts w:ascii="Times New Roman" w:hAnsi="Times New Roman"/>
          <w:szCs w:val="24"/>
          <w:lang w:val="ru-RU"/>
        </w:rPr>
        <w:t>10. Для организации обслуживания на территориях малоэтажной застройки допуск</w:t>
      </w:r>
      <w:r w:rsidRPr="00284B00">
        <w:rPr>
          <w:rFonts w:ascii="Times New Roman" w:hAnsi="Times New Roman"/>
          <w:szCs w:val="24"/>
          <w:lang w:val="ru-RU"/>
        </w:rPr>
        <w:t>а</w:t>
      </w:r>
      <w:r w:rsidRPr="00284B00">
        <w:rPr>
          <w:rFonts w:ascii="Times New Roman" w:hAnsi="Times New Roman"/>
          <w:szCs w:val="24"/>
          <w:lang w:val="ru-RU"/>
        </w:rPr>
        <w:t>ется размещение учреждений и предприятий обслуживания с использованием индивид</w:t>
      </w:r>
      <w:r w:rsidRPr="00284B00">
        <w:rPr>
          <w:rFonts w:ascii="Times New Roman" w:hAnsi="Times New Roman"/>
          <w:szCs w:val="24"/>
          <w:lang w:val="ru-RU"/>
        </w:rPr>
        <w:t>у</w:t>
      </w:r>
      <w:r w:rsidRPr="00284B00">
        <w:rPr>
          <w:rFonts w:ascii="Times New Roman" w:hAnsi="Times New Roman"/>
          <w:szCs w:val="24"/>
          <w:lang w:val="ru-RU"/>
        </w:rPr>
        <w:t>альной формы деятельности - детских учреждений, магазинов, кафе, физкультурно-оздоровительных и досуговых комплексов, парикмахерских, фотоателье и т. п., встроенных или пристроенных к жилым зданиям, с размещением преимущественно в первом и цокол</w:t>
      </w:r>
      <w:r w:rsidRPr="00284B00">
        <w:rPr>
          <w:rFonts w:ascii="Times New Roman" w:hAnsi="Times New Roman"/>
          <w:szCs w:val="24"/>
          <w:lang w:val="ru-RU"/>
        </w:rPr>
        <w:t>ь</w:t>
      </w:r>
      <w:r w:rsidRPr="00284B00">
        <w:rPr>
          <w:rFonts w:ascii="Times New Roman" w:hAnsi="Times New Roman"/>
          <w:szCs w:val="24"/>
          <w:lang w:val="ru-RU"/>
        </w:rPr>
        <w:t>ном (кроме детских учреждений) этажах и устройством изолированных от жилых частей здания входов. При этом общая площадь встроенных учреждений не должна превышать 150 м</w:t>
      </w:r>
      <w:r w:rsidRPr="00284B00">
        <w:rPr>
          <w:rFonts w:ascii="Times New Roman" w:hAnsi="Times New Roman"/>
          <w:szCs w:val="24"/>
          <w:vertAlign w:val="superscript"/>
          <w:lang w:val="ru-RU"/>
        </w:rPr>
        <w:t>2</w:t>
      </w:r>
      <w:r w:rsidRPr="00284B00">
        <w:rPr>
          <w:rFonts w:ascii="Times New Roman" w:hAnsi="Times New Roman"/>
          <w:szCs w:val="24"/>
          <w:lang w:val="ru-RU"/>
        </w:rPr>
        <w:t>.</w:t>
      </w:r>
    </w:p>
    <w:p w:rsidR="00284B00" w:rsidRPr="00284B00" w:rsidRDefault="00284B00" w:rsidP="00284B00">
      <w:pPr>
        <w:pStyle w:val="affff"/>
        <w:ind w:firstLine="709"/>
        <w:rPr>
          <w:rFonts w:ascii="Times New Roman" w:hAnsi="Times New Roman"/>
          <w:szCs w:val="24"/>
          <w:lang w:val="ru-RU"/>
        </w:rPr>
      </w:pPr>
      <w:r w:rsidRPr="00284B00">
        <w:rPr>
          <w:rFonts w:ascii="Times New Roman" w:hAnsi="Times New Roman"/>
          <w:szCs w:val="24"/>
          <w:lang w:val="ru-RU"/>
        </w:rPr>
        <w:t>Объекты со встроенными и пристроенными мастерскими по ремонту и прокату а</w:t>
      </w:r>
      <w:r w:rsidRPr="00284B00">
        <w:rPr>
          <w:rFonts w:ascii="Times New Roman" w:hAnsi="Times New Roman"/>
          <w:szCs w:val="24"/>
          <w:lang w:val="ru-RU"/>
        </w:rPr>
        <w:t>в</w:t>
      </w:r>
      <w:r w:rsidRPr="00284B00">
        <w:rPr>
          <w:rFonts w:ascii="Times New Roman" w:hAnsi="Times New Roman"/>
          <w:szCs w:val="24"/>
          <w:lang w:val="ru-RU"/>
        </w:rPr>
        <w:t>томобилей, ремонту бытовой техники, а также помещениями ритуальных услуг следует размещать на границе жилой зоны.</w:t>
      </w:r>
    </w:p>
    <w:p w:rsidR="00284B00" w:rsidRPr="00284B00" w:rsidRDefault="00284B00" w:rsidP="00284B00">
      <w:pPr>
        <w:pStyle w:val="affff"/>
        <w:ind w:firstLine="709"/>
        <w:rPr>
          <w:rFonts w:ascii="Times New Roman" w:hAnsi="Times New Roman"/>
          <w:szCs w:val="24"/>
          <w:lang w:val="ru-RU"/>
        </w:rPr>
      </w:pPr>
      <w:r w:rsidRPr="00284B00">
        <w:rPr>
          <w:rFonts w:ascii="Times New Roman" w:hAnsi="Times New Roman"/>
          <w:szCs w:val="24"/>
          <w:lang w:val="ru-RU"/>
        </w:rPr>
        <w:t>11. Вспомогательные строения, за исключением гаражей, размещать со стороны улиц не допускается.</w:t>
      </w:r>
    </w:p>
    <w:p w:rsidR="00284B00" w:rsidRPr="00284B00" w:rsidRDefault="00284B00" w:rsidP="00284B00">
      <w:pPr>
        <w:pStyle w:val="affff"/>
        <w:ind w:firstLine="709"/>
        <w:rPr>
          <w:rFonts w:ascii="Times New Roman" w:hAnsi="Times New Roman"/>
          <w:szCs w:val="24"/>
          <w:lang w:val="ru-RU"/>
        </w:rPr>
      </w:pPr>
      <w:r w:rsidRPr="00284B00">
        <w:rPr>
          <w:rFonts w:ascii="Times New Roman" w:hAnsi="Times New Roman"/>
          <w:szCs w:val="24"/>
          <w:lang w:val="ru-RU"/>
        </w:rPr>
        <w:t>12. Минимально допустимые расстояния от окон жилых и общественных зданий до площадок:</w:t>
      </w:r>
    </w:p>
    <w:p w:rsidR="00284B00" w:rsidRPr="00284B00" w:rsidRDefault="00284B00" w:rsidP="00284B00">
      <w:pPr>
        <w:pStyle w:val="affff"/>
        <w:ind w:firstLine="709"/>
        <w:rPr>
          <w:rFonts w:ascii="Times New Roman" w:hAnsi="Times New Roman"/>
          <w:szCs w:val="24"/>
          <w:lang w:val="ru-RU"/>
        </w:rPr>
      </w:pPr>
      <w:r w:rsidRPr="00284B00">
        <w:rPr>
          <w:rFonts w:ascii="Times New Roman" w:hAnsi="Times New Roman"/>
          <w:szCs w:val="24"/>
          <w:lang w:val="ru-RU"/>
        </w:rPr>
        <w:t>для игр детей дошкольного и младшего школьного возраста 12 м;</w:t>
      </w:r>
    </w:p>
    <w:p w:rsidR="00284B00" w:rsidRPr="00284B00" w:rsidRDefault="00284B00" w:rsidP="00284B00">
      <w:pPr>
        <w:pStyle w:val="affff"/>
        <w:ind w:firstLine="709"/>
        <w:rPr>
          <w:rFonts w:ascii="Times New Roman" w:hAnsi="Times New Roman"/>
          <w:szCs w:val="24"/>
          <w:lang w:val="ru-RU"/>
        </w:rPr>
      </w:pPr>
      <w:r w:rsidRPr="00284B00">
        <w:rPr>
          <w:rFonts w:ascii="Times New Roman" w:hAnsi="Times New Roman"/>
          <w:szCs w:val="24"/>
          <w:lang w:val="ru-RU"/>
        </w:rPr>
        <w:t>для отдыха взрослого населения 10 м;</w:t>
      </w:r>
    </w:p>
    <w:p w:rsidR="00284B00" w:rsidRPr="00284B00" w:rsidRDefault="00284B00" w:rsidP="00284B00">
      <w:pPr>
        <w:pStyle w:val="affff"/>
        <w:ind w:firstLine="709"/>
        <w:rPr>
          <w:rFonts w:ascii="Times New Roman" w:hAnsi="Times New Roman"/>
          <w:szCs w:val="24"/>
          <w:lang w:val="ru-RU"/>
        </w:rPr>
      </w:pPr>
      <w:r w:rsidRPr="00284B00">
        <w:rPr>
          <w:rFonts w:ascii="Times New Roman" w:hAnsi="Times New Roman"/>
          <w:szCs w:val="24"/>
          <w:lang w:val="ru-RU"/>
        </w:rPr>
        <w:t>для стоянки автомашин 10-50 м.</w:t>
      </w:r>
    </w:p>
    <w:p w:rsidR="00284B00" w:rsidRPr="00E5762E" w:rsidRDefault="00284B00" w:rsidP="00284B00">
      <w:pPr>
        <w:widowControl w:val="0"/>
        <w:autoSpaceDE w:val="0"/>
        <w:autoSpaceDN w:val="0"/>
        <w:adjustRightInd w:val="0"/>
        <w:ind w:firstLine="709"/>
      </w:pPr>
      <w:r w:rsidRPr="00E5762E">
        <w:t>13. Ограждение земельных участков многоквартирных жилых домов не допускается (как исключение допускается декоративное ограждение высотой не выше 0,5 м для огра</w:t>
      </w:r>
      <w:r w:rsidRPr="00E5762E">
        <w:t>ж</w:t>
      </w:r>
      <w:r w:rsidRPr="00E5762E">
        <w:t>дения газонов, детских площадок и т.д.).</w:t>
      </w:r>
    </w:p>
    <w:p w:rsidR="00284B00" w:rsidRPr="00E5762E" w:rsidRDefault="00284B00" w:rsidP="00284B00">
      <w:pPr>
        <w:widowControl w:val="0"/>
        <w:autoSpaceDE w:val="0"/>
        <w:autoSpaceDN w:val="0"/>
        <w:adjustRightInd w:val="0"/>
        <w:ind w:firstLine="709"/>
      </w:pPr>
      <w:r w:rsidRPr="00E5762E">
        <w:t>14.Установка ограждений земельных участков объектов, зданий и сооружений пр</w:t>
      </w:r>
      <w:r w:rsidRPr="00E5762E">
        <w:t>о</w:t>
      </w:r>
      <w:r w:rsidRPr="00E5762E">
        <w:t>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w:t>
      </w:r>
      <w:r w:rsidRPr="00E5762E">
        <w:t>е</w:t>
      </w:r>
      <w:r w:rsidRPr="00E5762E">
        <w:t>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bookmarkEnd w:id="1"/>
    <w:bookmarkEnd w:id="2"/>
    <w:p w:rsidR="001A0F28" w:rsidRDefault="001A0F28" w:rsidP="001A0F28">
      <w:pPr>
        <w:jc w:val="center"/>
        <w:rPr>
          <w:b/>
        </w:rPr>
      </w:pPr>
    </w:p>
    <w:p w:rsidR="001A0F28" w:rsidRDefault="001A0F28" w:rsidP="001A0F28">
      <w:pPr>
        <w:jc w:val="center"/>
        <w:rPr>
          <w:b/>
        </w:rPr>
      </w:pPr>
    </w:p>
    <w:p w:rsidR="00C247A1" w:rsidRDefault="00C247A1" w:rsidP="001A0F28">
      <w:pPr>
        <w:jc w:val="center"/>
        <w:rPr>
          <w:b/>
        </w:rPr>
      </w:pPr>
    </w:p>
    <w:p w:rsidR="00C247A1" w:rsidRDefault="00C247A1" w:rsidP="001A0F28">
      <w:pPr>
        <w:jc w:val="center"/>
        <w:rPr>
          <w:b/>
        </w:rPr>
      </w:pPr>
    </w:p>
    <w:p w:rsidR="00C247A1" w:rsidRDefault="00C247A1" w:rsidP="001A0F28">
      <w:pPr>
        <w:jc w:val="center"/>
        <w:rPr>
          <w:b/>
        </w:rPr>
      </w:pPr>
    </w:p>
    <w:p w:rsidR="00C247A1" w:rsidRDefault="00C247A1" w:rsidP="001A0F28">
      <w:pPr>
        <w:jc w:val="center"/>
        <w:rPr>
          <w:b/>
        </w:rPr>
      </w:pPr>
    </w:p>
    <w:p w:rsidR="001A0F28" w:rsidRPr="001A0F28" w:rsidRDefault="001A0F28" w:rsidP="001A0F28">
      <w:pPr>
        <w:jc w:val="center"/>
        <w:rPr>
          <w:b/>
        </w:rPr>
      </w:pPr>
      <w:r w:rsidRPr="001A0F28">
        <w:rPr>
          <w:b/>
        </w:rPr>
        <w:lastRenderedPageBreak/>
        <w:t>Статья 3</w:t>
      </w:r>
      <w:r>
        <w:rPr>
          <w:b/>
        </w:rPr>
        <w:t>4</w:t>
      </w:r>
      <w:r w:rsidRPr="001A0F28">
        <w:rPr>
          <w:b/>
        </w:rPr>
        <w:t xml:space="preserve">. Градостроительные регламенты для </w:t>
      </w:r>
      <w:r>
        <w:rPr>
          <w:b/>
        </w:rPr>
        <w:t>общественно-деловых</w:t>
      </w:r>
      <w:r w:rsidRPr="001A0F28">
        <w:rPr>
          <w:b/>
        </w:rPr>
        <w:t xml:space="preserve"> зон</w:t>
      </w:r>
    </w:p>
    <w:p w:rsidR="00D41B32" w:rsidRDefault="00D41B32" w:rsidP="00D41B32">
      <w:pPr>
        <w:jc w:val="center"/>
        <w:rPr>
          <w:b/>
          <w:bCs/>
          <w:sz w:val="28"/>
          <w:szCs w:val="28"/>
        </w:rPr>
      </w:pPr>
    </w:p>
    <w:p w:rsidR="00D41B32" w:rsidRDefault="00D41B32" w:rsidP="00D41B32">
      <w:pPr>
        <w:jc w:val="left"/>
        <w:rPr>
          <w:b/>
        </w:rPr>
      </w:pPr>
      <w:r w:rsidRPr="007038FF">
        <w:rPr>
          <w:b/>
        </w:rPr>
        <w:t>ОД.</w:t>
      </w:r>
      <w:r w:rsidRPr="007038FF">
        <w:rPr>
          <w:b/>
        </w:rPr>
        <w:tab/>
        <w:t>ОБЩЕСТВЕННО-ДЕЛОВАЯ ЗОНА</w:t>
      </w:r>
    </w:p>
    <w:p w:rsidR="00D41B32" w:rsidRDefault="00D41B32" w:rsidP="00D41B32">
      <w:r>
        <w:t xml:space="preserve">        </w:t>
      </w:r>
      <w:r w:rsidRPr="00E5762E">
        <w:t>Общественно-деловая зона выделена для</w:t>
      </w:r>
      <w:r w:rsidRPr="00D41B32">
        <w:t xml:space="preserve"> </w:t>
      </w:r>
      <w:r w:rsidRPr="00E5762E">
        <w:t>обеспечения правовых условий формиров</w:t>
      </w:r>
      <w:r w:rsidRPr="00E5762E">
        <w:t>а</w:t>
      </w:r>
      <w:r w:rsidRPr="00E5762E">
        <w:t>ния территории с целью размещения административных, коммерческих, физкультурно-оздоровительных, культурных и иных учреждений.</w:t>
      </w:r>
    </w:p>
    <w:p w:rsidR="002E3F52" w:rsidRDefault="002E3F52" w:rsidP="00D41B32">
      <w:pPr>
        <w:jc w:val="center"/>
        <w:rPr>
          <w:b/>
        </w:rPr>
      </w:pPr>
    </w:p>
    <w:p w:rsidR="00D41B32" w:rsidRDefault="00D41B32" w:rsidP="00D41B32">
      <w:pPr>
        <w:jc w:val="center"/>
        <w:rPr>
          <w:b/>
        </w:rPr>
      </w:pPr>
      <w:r w:rsidRPr="00E5762E">
        <w:rPr>
          <w:b/>
        </w:rPr>
        <w:t>Основные виды разрешенного использования:</w:t>
      </w:r>
    </w:p>
    <w:tbl>
      <w:tblPr>
        <w:tblW w:w="0" w:type="auto"/>
        <w:jc w:val="center"/>
        <w:tblLook w:val="0000" w:firstRow="0" w:lastRow="0" w:firstColumn="0" w:lastColumn="0" w:noHBand="0" w:noVBand="0"/>
      </w:tblPr>
      <w:tblGrid>
        <w:gridCol w:w="2636"/>
        <w:gridCol w:w="5052"/>
        <w:gridCol w:w="2015"/>
      </w:tblGrid>
      <w:tr w:rsidR="00D41B32" w:rsidRPr="00E5762E" w:rsidTr="00754EAA">
        <w:trPr>
          <w:tblHeader/>
          <w:jc w:val="center"/>
        </w:trPr>
        <w:tc>
          <w:tcPr>
            <w:tcW w:w="2636" w:type="dxa"/>
            <w:tcBorders>
              <w:top w:val="single" w:sz="4" w:space="0" w:color="000000"/>
              <w:left w:val="single" w:sz="4" w:space="0" w:color="000000"/>
              <w:bottom w:val="single" w:sz="4" w:space="0" w:color="000000"/>
            </w:tcBorders>
            <w:shd w:val="clear" w:color="auto" w:fill="auto"/>
            <w:vAlign w:val="center"/>
          </w:tcPr>
          <w:p w:rsidR="00D41B32" w:rsidRPr="00E5762E" w:rsidRDefault="00D41B32" w:rsidP="00754EAA">
            <w:pPr>
              <w:pStyle w:val="afffff1"/>
              <w:jc w:val="left"/>
              <w:rPr>
                <w:sz w:val="24"/>
                <w:szCs w:val="24"/>
              </w:rPr>
            </w:pPr>
            <w:r w:rsidRPr="00E5762E">
              <w:rPr>
                <w:sz w:val="24"/>
                <w:szCs w:val="24"/>
              </w:rPr>
              <w:t xml:space="preserve">Вид разрешенного использования </w:t>
            </w:r>
            <w:r w:rsidRPr="00E5762E">
              <w:rPr>
                <w:sz w:val="24"/>
                <w:szCs w:val="24"/>
              </w:rPr>
              <w:br/>
              <w:t xml:space="preserve">земельных участков и объектов </w:t>
            </w:r>
            <w:r w:rsidRPr="00E5762E">
              <w:rPr>
                <w:sz w:val="24"/>
                <w:szCs w:val="24"/>
              </w:rPr>
              <w:br/>
              <w:t>капитального стро</w:t>
            </w:r>
            <w:r w:rsidRPr="00E5762E">
              <w:rPr>
                <w:sz w:val="24"/>
                <w:szCs w:val="24"/>
              </w:rPr>
              <w:t>и</w:t>
            </w:r>
            <w:r w:rsidRPr="00E5762E">
              <w:rPr>
                <w:sz w:val="24"/>
                <w:szCs w:val="24"/>
              </w:rPr>
              <w:t>тельства</w:t>
            </w:r>
          </w:p>
        </w:tc>
        <w:tc>
          <w:tcPr>
            <w:tcW w:w="5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B32" w:rsidRPr="00E5762E" w:rsidRDefault="00D41B32" w:rsidP="00754EAA">
            <w:pPr>
              <w:pStyle w:val="afffff1"/>
              <w:rPr>
                <w:sz w:val="24"/>
                <w:szCs w:val="24"/>
              </w:rPr>
            </w:pPr>
            <w:r w:rsidRPr="00E5762E">
              <w:rPr>
                <w:sz w:val="24"/>
                <w:szCs w:val="24"/>
              </w:rPr>
              <w:t>Описание вида разрешенного использов</w:t>
            </w:r>
            <w:r w:rsidRPr="00E5762E">
              <w:rPr>
                <w:sz w:val="24"/>
                <w:szCs w:val="24"/>
              </w:rPr>
              <w:t>а</w:t>
            </w:r>
            <w:r w:rsidRPr="00E5762E">
              <w:rPr>
                <w:sz w:val="24"/>
                <w:szCs w:val="24"/>
              </w:rPr>
              <w:t>ния земельного участка</w:t>
            </w:r>
          </w:p>
        </w:tc>
        <w:tc>
          <w:tcPr>
            <w:tcW w:w="1883" w:type="dxa"/>
            <w:tcBorders>
              <w:top w:val="single" w:sz="4" w:space="0" w:color="000000"/>
              <w:left w:val="single" w:sz="4" w:space="0" w:color="000000"/>
              <w:bottom w:val="single" w:sz="4" w:space="0" w:color="000000"/>
              <w:right w:val="single" w:sz="4" w:space="0" w:color="000000"/>
            </w:tcBorders>
          </w:tcPr>
          <w:p w:rsidR="00D41B32" w:rsidRPr="00E5762E" w:rsidRDefault="00D41B32" w:rsidP="00754EAA">
            <w:pPr>
              <w:pStyle w:val="afffff1"/>
              <w:jc w:val="left"/>
              <w:rPr>
                <w:sz w:val="24"/>
                <w:szCs w:val="24"/>
              </w:rPr>
            </w:pPr>
            <w:r w:rsidRPr="00E5762E">
              <w:rPr>
                <w:sz w:val="24"/>
                <w:szCs w:val="24"/>
                <w:lang w:eastAsia="ru-RU"/>
              </w:rPr>
              <w:t>Код (числовое обозначение) вида</w:t>
            </w:r>
            <w:r w:rsidRPr="00E5762E">
              <w:rPr>
                <w:sz w:val="24"/>
                <w:szCs w:val="24"/>
              </w:rPr>
              <w:t xml:space="preserve"> разреше</w:t>
            </w:r>
            <w:r w:rsidRPr="00E5762E">
              <w:rPr>
                <w:sz w:val="24"/>
                <w:szCs w:val="24"/>
              </w:rPr>
              <w:t>н</w:t>
            </w:r>
            <w:r w:rsidRPr="00E5762E">
              <w:rPr>
                <w:sz w:val="24"/>
                <w:szCs w:val="24"/>
              </w:rPr>
              <w:t>ного использ</w:t>
            </w:r>
            <w:r w:rsidRPr="00E5762E">
              <w:rPr>
                <w:sz w:val="24"/>
                <w:szCs w:val="24"/>
              </w:rPr>
              <w:t>о</w:t>
            </w:r>
            <w:r w:rsidRPr="00E5762E">
              <w:rPr>
                <w:sz w:val="24"/>
                <w:szCs w:val="24"/>
              </w:rPr>
              <w:t>вания</w:t>
            </w:r>
            <w:r w:rsidRPr="00E5762E">
              <w:rPr>
                <w:sz w:val="24"/>
                <w:szCs w:val="24"/>
                <w:lang w:eastAsia="ru-RU"/>
              </w:rPr>
              <w:t xml:space="preserve"> земел</w:t>
            </w:r>
            <w:r w:rsidRPr="00E5762E">
              <w:rPr>
                <w:sz w:val="24"/>
                <w:szCs w:val="24"/>
                <w:lang w:eastAsia="ru-RU"/>
              </w:rPr>
              <w:t>ь</w:t>
            </w:r>
            <w:r w:rsidRPr="00E5762E">
              <w:rPr>
                <w:sz w:val="24"/>
                <w:szCs w:val="24"/>
                <w:lang w:eastAsia="ru-RU"/>
              </w:rPr>
              <w:t>ного участка, согласно кла</w:t>
            </w:r>
            <w:r w:rsidRPr="00E5762E">
              <w:rPr>
                <w:sz w:val="24"/>
                <w:szCs w:val="24"/>
                <w:lang w:eastAsia="ru-RU"/>
              </w:rPr>
              <w:t>с</w:t>
            </w:r>
            <w:r w:rsidRPr="00E5762E">
              <w:rPr>
                <w:sz w:val="24"/>
                <w:szCs w:val="24"/>
                <w:lang w:eastAsia="ru-RU"/>
              </w:rPr>
              <w:t>сификатору в</w:t>
            </w:r>
            <w:r w:rsidRPr="00E5762E">
              <w:rPr>
                <w:sz w:val="24"/>
                <w:szCs w:val="24"/>
                <w:lang w:eastAsia="ru-RU"/>
              </w:rPr>
              <w:t>и</w:t>
            </w:r>
            <w:r w:rsidRPr="00E5762E">
              <w:rPr>
                <w:sz w:val="24"/>
                <w:szCs w:val="24"/>
                <w:lang w:eastAsia="ru-RU"/>
              </w:rPr>
              <w:t>дов разреше</w:t>
            </w:r>
            <w:r w:rsidRPr="00E5762E">
              <w:rPr>
                <w:sz w:val="24"/>
                <w:szCs w:val="24"/>
                <w:lang w:eastAsia="ru-RU"/>
              </w:rPr>
              <w:t>н</w:t>
            </w:r>
            <w:r w:rsidRPr="00E5762E">
              <w:rPr>
                <w:sz w:val="24"/>
                <w:szCs w:val="24"/>
                <w:lang w:eastAsia="ru-RU"/>
              </w:rPr>
              <w:t>ного использ</w:t>
            </w:r>
            <w:r w:rsidRPr="00E5762E">
              <w:rPr>
                <w:sz w:val="24"/>
                <w:szCs w:val="24"/>
                <w:lang w:eastAsia="ru-RU"/>
              </w:rPr>
              <w:t>о</w:t>
            </w:r>
            <w:r w:rsidRPr="00E5762E">
              <w:rPr>
                <w:sz w:val="24"/>
                <w:szCs w:val="24"/>
                <w:lang w:eastAsia="ru-RU"/>
              </w:rPr>
              <w:t>вания земел</w:t>
            </w:r>
            <w:r w:rsidRPr="00E5762E">
              <w:rPr>
                <w:sz w:val="24"/>
                <w:szCs w:val="24"/>
                <w:lang w:eastAsia="ru-RU"/>
              </w:rPr>
              <w:t>ь</w:t>
            </w:r>
            <w:r w:rsidRPr="00E5762E">
              <w:rPr>
                <w:sz w:val="24"/>
                <w:szCs w:val="24"/>
                <w:lang w:eastAsia="ru-RU"/>
              </w:rPr>
              <w:t>ных участков</w:t>
            </w:r>
          </w:p>
        </w:tc>
      </w:tr>
      <w:tr w:rsidR="00D41B32" w:rsidRPr="00E5762E" w:rsidTr="00754EAA">
        <w:trPr>
          <w:jc w:val="center"/>
        </w:trPr>
        <w:tc>
          <w:tcPr>
            <w:tcW w:w="2636" w:type="dxa"/>
            <w:tcBorders>
              <w:top w:val="single" w:sz="4" w:space="0" w:color="000000"/>
              <w:left w:val="single" w:sz="4" w:space="0" w:color="000000"/>
              <w:bottom w:val="single" w:sz="4" w:space="0" w:color="000000"/>
            </w:tcBorders>
            <w:shd w:val="clear" w:color="auto" w:fill="auto"/>
          </w:tcPr>
          <w:p w:rsidR="00CD15EB" w:rsidRDefault="00D41B32" w:rsidP="00754EAA">
            <w:r w:rsidRPr="00E5762E">
              <w:t xml:space="preserve">Коммунальное </w:t>
            </w:r>
          </w:p>
          <w:p w:rsidR="00D41B32" w:rsidRPr="00E5762E" w:rsidRDefault="00D41B32" w:rsidP="00754EAA">
            <w:r w:rsidRPr="00E5762E">
              <w:t>обслуживание</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зданий и сооружений в целях обеспечения физических и юридических лиц коммунальными услугами. Содержание да</w:t>
            </w:r>
            <w:r w:rsidRPr="00E5762E">
              <w:t>н</w:t>
            </w:r>
            <w:r w:rsidRPr="00E5762E">
              <w:t>ного вида разрешенного использования вкл</w:t>
            </w:r>
            <w:r w:rsidRPr="00E5762E">
              <w:t>ю</w:t>
            </w:r>
            <w:r w:rsidRPr="00E5762E">
              <w:t xml:space="preserve">чает в себя содержание видов разрешенного использования с </w:t>
            </w:r>
            <w:hyperlink r:id="rId113" w:history="1">
              <w:r w:rsidRPr="00E5762E">
                <w:rPr>
                  <w:rStyle w:val="af3"/>
                </w:rPr>
                <w:t>кодами 3.1.1</w:t>
              </w:r>
            </w:hyperlink>
            <w:r w:rsidRPr="00E5762E">
              <w:t xml:space="preserve"> - </w:t>
            </w:r>
            <w:hyperlink r:id="rId114" w:history="1">
              <w:r w:rsidRPr="00E5762E">
                <w:rPr>
                  <w:rStyle w:val="af3"/>
                </w:rPr>
                <w:t>3.1.2</w:t>
              </w:r>
            </w:hyperlink>
          </w:p>
        </w:tc>
        <w:tc>
          <w:tcPr>
            <w:tcW w:w="1883" w:type="dxa"/>
            <w:tcBorders>
              <w:top w:val="single" w:sz="4" w:space="0" w:color="000000"/>
              <w:left w:val="single" w:sz="4" w:space="0" w:color="000000"/>
              <w:bottom w:val="single" w:sz="4" w:space="0" w:color="000000"/>
              <w:right w:val="single" w:sz="4" w:space="0" w:color="000000"/>
            </w:tcBorders>
          </w:tcPr>
          <w:p w:rsidR="00D41B32" w:rsidRPr="00E5762E" w:rsidRDefault="00D41B32" w:rsidP="00754EAA">
            <w:pPr>
              <w:jc w:val="center"/>
            </w:pPr>
            <w:r w:rsidRPr="00E5762E">
              <w:t>3.1</w:t>
            </w:r>
          </w:p>
        </w:tc>
      </w:tr>
      <w:tr w:rsidR="00D41B32" w:rsidRPr="00E5762E" w:rsidTr="00754EAA">
        <w:trPr>
          <w:jc w:val="center"/>
        </w:trPr>
        <w:tc>
          <w:tcPr>
            <w:tcW w:w="2636" w:type="dxa"/>
            <w:tcBorders>
              <w:top w:val="single" w:sz="4" w:space="0" w:color="000000"/>
              <w:left w:val="single" w:sz="4" w:space="0" w:color="000000"/>
              <w:bottom w:val="single" w:sz="4" w:space="0" w:color="000000"/>
            </w:tcBorders>
            <w:shd w:val="clear" w:color="auto" w:fill="auto"/>
          </w:tcPr>
          <w:p w:rsidR="00CD15EB" w:rsidRDefault="00D41B32" w:rsidP="00754EAA">
            <w:r w:rsidRPr="00E5762E">
              <w:t xml:space="preserve">Социальное </w:t>
            </w:r>
          </w:p>
          <w:p w:rsidR="00D41B32" w:rsidRPr="00E5762E" w:rsidRDefault="00D41B32" w:rsidP="00754EAA">
            <w:r w:rsidRPr="00E5762E">
              <w:t>обслуживание</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зданий, предназначенных для оказания гражданам социальной помощи. С</w:t>
            </w:r>
            <w:r w:rsidRPr="00E5762E">
              <w:t>о</w:t>
            </w:r>
            <w:r w:rsidRPr="00E5762E">
              <w:t>держание данного вида разрешенного испол</w:t>
            </w:r>
            <w:r w:rsidRPr="00E5762E">
              <w:t>ь</w:t>
            </w:r>
            <w:r w:rsidRPr="00E5762E">
              <w:t xml:space="preserve">зования включает в себя содержание видов разрешенного использования с </w:t>
            </w:r>
            <w:hyperlink r:id="rId115" w:history="1">
              <w:r w:rsidRPr="00E5762E">
                <w:t>кодами 3.2.1</w:t>
              </w:r>
            </w:hyperlink>
            <w:r w:rsidRPr="00E5762E">
              <w:t xml:space="preserve"> - </w:t>
            </w:r>
            <w:hyperlink r:id="rId116" w:history="1">
              <w:r w:rsidRPr="00E5762E">
                <w:t>3.2.4</w:t>
              </w:r>
            </w:hyperlink>
          </w:p>
        </w:tc>
        <w:tc>
          <w:tcPr>
            <w:tcW w:w="1883" w:type="dxa"/>
            <w:tcBorders>
              <w:top w:val="single" w:sz="4" w:space="0" w:color="000000"/>
              <w:left w:val="single" w:sz="4" w:space="0" w:color="000000"/>
              <w:bottom w:val="single" w:sz="4" w:space="0" w:color="000000"/>
              <w:right w:val="single" w:sz="4" w:space="0" w:color="000000"/>
            </w:tcBorders>
          </w:tcPr>
          <w:p w:rsidR="00D41B32" w:rsidRPr="00E5762E" w:rsidRDefault="00D41B32" w:rsidP="00754EAA">
            <w:pPr>
              <w:jc w:val="center"/>
            </w:pPr>
            <w:r w:rsidRPr="00E5762E">
              <w:t>3.2</w:t>
            </w:r>
          </w:p>
        </w:tc>
      </w:tr>
      <w:tr w:rsidR="00D41B32" w:rsidRPr="00E5762E" w:rsidTr="00754EAA">
        <w:trPr>
          <w:jc w:val="center"/>
        </w:trPr>
        <w:tc>
          <w:tcPr>
            <w:tcW w:w="2636" w:type="dxa"/>
            <w:tcBorders>
              <w:top w:val="single" w:sz="4" w:space="0" w:color="000000"/>
              <w:left w:val="single" w:sz="4" w:space="0" w:color="000000"/>
              <w:bottom w:val="single" w:sz="4" w:space="0" w:color="000000"/>
            </w:tcBorders>
            <w:shd w:val="clear" w:color="auto" w:fill="auto"/>
          </w:tcPr>
          <w:p w:rsidR="00D41B32" w:rsidRPr="00E5762E" w:rsidRDefault="00D41B32" w:rsidP="00754EAA">
            <w:r w:rsidRPr="00E5762E">
              <w:t>Бытовое обслуживание</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объектов капитального стро</w:t>
            </w:r>
            <w:r w:rsidRPr="00E5762E">
              <w:t>и</w:t>
            </w:r>
            <w:r w:rsidRPr="00E5762E">
              <w:t>тельства, предназначенных для оказания нас</w:t>
            </w:r>
            <w:r w:rsidRPr="00E5762E">
              <w:t>е</w:t>
            </w:r>
            <w:r w:rsidRPr="00E5762E">
              <w:t>лению или организациям бытовых услуг (м</w:t>
            </w:r>
            <w:r w:rsidRPr="00E5762E">
              <w:t>а</w:t>
            </w:r>
            <w:r w:rsidRPr="00E5762E">
              <w:t>стерские мелкого ремонта, ателье, бани, п</w:t>
            </w:r>
            <w:r w:rsidRPr="00E5762E">
              <w:t>а</w:t>
            </w:r>
            <w:r w:rsidRPr="00E5762E">
              <w:t>рикмахерские, прачечные, химчистки, пох</w:t>
            </w:r>
            <w:r w:rsidRPr="00E5762E">
              <w:t>о</w:t>
            </w:r>
            <w:r w:rsidRPr="00E5762E">
              <w:t>ронные бюро)</w:t>
            </w:r>
          </w:p>
        </w:tc>
        <w:tc>
          <w:tcPr>
            <w:tcW w:w="1883" w:type="dxa"/>
            <w:tcBorders>
              <w:top w:val="single" w:sz="4" w:space="0" w:color="000000"/>
              <w:left w:val="single" w:sz="4" w:space="0" w:color="000000"/>
              <w:bottom w:val="single" w:sz="4" w:space="0" w:color="000000"/>
              <w:right w:val="single" w:sz="4" w:space="0" w:color="000000"/>
            </w:tcBorders>
          </w:tcPr>
          <w:p w:rsidR="00D41B32" w:rsidRPr="00E5762E" w:rsidRDefault="00D41B32" w:rsidP="00754EAA">
            <w:pPr>
              <w:jc w:val="center"/>
            </w:pPr>
            <w:r w:rsidRPr="00E5762E">
              <w:t>3.3</w:t>
            </w:r>
          </w:p>
        </w:tc>
      </w:tr>
      <w:tr w:rsidR="00D41B32" w:rsidRPr="00E5762E" w:rsidTr="00754EAA">
        <w:trPr>
          <w:jc w:val="center"/>
        </w:trPr>
        <w:tc>
          <w:tcPr>
            <w:tcW w:w="2636" w:type="dxa"/>
            <w:tcBorders>
              <w:top w:val="single" w:sz="4" w:space="0" w:color="000000"/>
              <w:left w:val="single" w:sz="4" w:space="0" w:color="000000"/>
              <w:bottom w:val="single" w:sz="4" w:space="0" w:color="000000"/>
            </w:tcBorders>
            <w:shd w:val="clear" w:color="auto" w:fill="auto"/>
          </w:tcPr>
          <w:p w:rsidR="00D41B32" w:rsidRPr="00E5762E" w:rsidRDefault="00D41B32" w:rsidP="00754EAA">
            <w:r w:rsidRPr="00E5762E">
              <w:t>Здравоохранение</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объектов капитального стро</w:t>
            </w:r>
            <w:r w:rsidRPr="00E5762E">
              <w:t>и</w:t>
            </w:r>
            <w:r w:rsidRPr="00E5762E">
              <w:t>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w:t>
            </w:r>
            <w:r w:rsidRPr="00E5762E">
              <w:t>н</w:t>
            </w:r>
            <w:r w:rsidRPr="00E5762E">
              <w:t xml:space="preserve">ного использования с </w:t>
            </w:r>
            <w:hyperlink r:id="rId117" w:history="1">
              <w:r w:rsidRPr="00E5762E">
                <w:t>кодами 3.4.1</w:t>
              </w:r>
            </w:hyperlink>
            <w:r w:rsidRPr="00E5762E">
              <w:t xml:space="preserve"> - </w:t>
            </w:r>
            <w:hyperlink r:id="rId118" w:history="1">
              <w:r w:rsidRPr="00E5762E">
                <w:t>3.4.2</w:t>
              </w:r>
            </w:hyperlink>
          </w:p>
        </w:tc>
        <w:tc>
          <w:tcPr>
            <w:tcW w:w="1883" w:type="dxa"/>
            <w:tcBorders>
              <w:top w:val="single" w:sz="4" w:space="0" w:color="000000"/>
              <w:left w:val="single" w:sz="4" w:space="0" w:color="000000"/>
              <w:bottom w:val="single" w:sz="4" w:space="0" w:color="000000"/>
              <w:right w:val="single" w:sz="4" w:space="0" w:color="000000"/>
            </w:tcBorders>
          </w:tcPr>
          <w:p w:rsidR="00D41B32" w:rsidRPr="00E5762E" w:rsidRDefault="00D41B32" w:rsidP="00754EAA">
            <w:pPr>
              <w:jc w:val="center"/>
            </w:pPr>
            <w:r w:rsidRPr="00E5762E">
              <w:t>3.4</w:t>
            </w:r>
          </w:p>
        </w:tc>
      </w:tr>
      <w:tr w:rsidR="00D41B32" w:rsidRPr="00E5762E" w:rsidTr="00754EAA">
        <w:trPr>
          <w:jc w:val="center"/>
        </w:trPr>
        <w:tc>
          <w:tcPr>
            <w:tcW w:w="2636" w:type="dxa"/>
            <w:tcBorders>
              <w:top w:val="single" w:sz="4" w:space="0" w:color="000000"/>
              <w:left w:val="single" w:sz="4" w:space="0" w:color="000000"/>
              <w:bottom w:val="single" w:sz="4" w:space="0" w:color="000000"/>
            </w:tcBorders>
            <w:shd w:val="clear" w:color="auto" w:fill="auto"/>
          </w:tcPr>
          <w:p w:rsidR="00CD15EB" w:rsidRDefault="00D41B32" w:rsidP="00754EAA">
            <w:r w:rsidRPr="00E5762E">
              <w:t xml:space="preserve">Образование </w:t>
            </w:r>
          </w:p>
          <w:p w:rsidR="00D41B32" w:rsidRPr="00E5762E" w:rsidRDefault="00D41B32" w:rsidP="00754EAA">
            <w:r w:rsidRPr="00E5762E">
              <w:t>и просвещение</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объектов капитального стро</w:t>
            </w:r>
            <w:r w:rsidRPr="00E5762E">
              <w:t>и</w:t>
            </w:r>
            <w:r w:rsidRPr="00E5762E">
              <w:t>тельства, предназначенных для воспитания, образования и просвещения. Содержание да</w:t>
            </w:r>
            <w:r w:rsidRPr="00E5762E">
              <w:t>н</w:t>
            </w:r>
            <w:r w:rsidRPr="00E5762E">
              <w:t>ного вида разрешенного использования вкл</w:t>
            </w:r>
            <w:r w:rsidRPr="00E5762E">
              <w:t>ю</w:t>
            </w:r>
            <w:r w:rsidRPr="00E5762E">
              <w:t xml:space="preserve">чает в себя содержание видов разрешенного использования с </w:t>
            </w:r>
            <w:hyperlink r:id="rId119" w:history="1">
              <w:r w:rsidRPr="00E5762E">
                <w:t>кодами 3.5.1</w:t>
              </w:r>
            </w:hyperlink>
            <w:r w:rsidRPr="00E5762E">
              <w:t xml:space="preserve"> - </w:t>
            </w:r>
            <w:hyperlink r:id="rId120" w:history="1">
              <w:r w:rsidRPr="00E5762E">
                <w:t>3.5.2</w:t>
              </w:r>
            </w:hyperlink>
          </w:p>
        </w:tc>
        <w:tc>
          <w:tcPr>
            <w:tcW w:w="1883" w:type="dxa"/>
            <w:tcBorders>
              <w:top w:val="single" w:sz="4" w:space="0" w:color="000000"/>
              <w:left w:val="single" w:sz="4" w:space="0" w:color="000000"/>
              <w:bottom w:val="single" w:sz="4" w:space="0" w:color="000000"/>
              <w:right w:val="single" w:sz="4" w:space="0" w:color="000000"/>
            </w:tcBorders>
          </w:tcPr>
          <w:p w:rsidR="00D41B32" w:rsidRPr="00E5762E" w:rsidRDefault="00D41B32" w:rsidP="00754EAA">
            <w:pPr>
              <w:jc w:val="center"/>
            </w:pPr>
            <w:r w:rsidRPr="00E5762E">
              <w:t>3.5</w:t>
            </w:r>
          </w:p>
        </w:tc>
      </w:tr>
      <w:tr w:rsidR="00D41B32" w:rsidRPr="00E5762E" w:rsidTr="00754EAA">
        <w:trPr>
          <w:jc w:val="center"/>
        </w:trPr>
        <w:tc>
          <w:tcPr>
            <w:tcW w:w="2636" w:type="dxa"/>
            <w:tcBorders>
              <w:top w:val="single" w:sz="4" w:space="0" w:color="000000"/>
              <w:left w:val="single" w:sz="4" w:space="0" w:color="000000"/>
              <w:bottom w:val="single" w:sz="4" w:space="0" w:color="000000"/>
            </w:tcBorders>
            <w:shd w:val="clear" w:color="auto" w:fill="auto"/>
          </w:tcPr>
          <w:p w:rsidR="00D41B32" w:rsidRPr="00E5762E" w:rsidRDefault="00D41B32" w:rsidP="00754EAA">
            <w:r w:rsidRPr="00E5762E">
              <w:t>Культурное развитие</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зданий и сооружений, предназн</w:t>
            </w:r>
            <w:r w:rsidRPr="00E5762E">
              <w:t>а</w:t>
            </w:r>
            <w:r w:rsidRPr="00E5762E">
              <w:t>ченных для размещения объектов культуры. Содержание данного вида разрешенного и</w:t>
            </w:r>
            <w:r w:rsidRPr="00E5762E">
              <w:t>с</w:t>
            </w:r>
            <w:r w:rsidRPr="00E5762E">
              <w:lastRenderedPageBreak/>
              <w:t>пользования включает в себя содержание в</w:t>
            </w:r>
            <w:r w:rsidRPr="00E5762E">
              <w:t>и</w:t>
            </w:r>
            <w:r w:rsidRPr="00E5762E">
              <w:t xml:space="preserve">дов разрешенного использования с </w:t>
            </w:r>
            <w:hyperlink r:id="rId121" w:history="1">
              <w:r w:rsidRPr="00E5762E">
                <w:t>кодами 3.6.1</w:t>
              </w:r>
            </w:hyperlink>
            <w:r w:rsidRPr="00E5762E">
              <w:t xml:space="preserve"> - </w:t>
            </w:r>
            <w:hyperlink r:id="rId122" w:history="1">
              <w:r w:rsidRPr="00E5762E">
                <w:t>3.6.3</w:t>
              </w:r>
            </w:hyperlink>
          </w:p>
        </w:tc>
        <w:tc>
          <w:tcPr>
            <w:tcW w:w="1883" w:type="dxa"/>
            <w:tcBorders>
              <w:top w:val="single" w:sz="4" w:space="0" w:color="000000"/>
              <w:left w:val="single" w:sz="4" w:space="0" w:color="000000"/>
              <w:bottom w:val="single" w:sz="4" w:space="0" w:color="000000"/>
              <w:right w:val="single" w:sz="4" w:space="0" w:color="000000"/>
            </w:tcBorders>
          </w:tcPr>
          <w:p w:rsidR="00D41B32" w:rsidRPr="00E5762E" w:rsidRDefault="00D41B32" w:rsidP="00754EAA">
            <w:pPr>
              <w:jc w:val="center"/>
            </w:pPr>
            <w:r w:rsidRPr="00E5762E">
              <w:lastRenderedPageBreak/>
              <w:t>3.6</w:t>
            </w:r>
          </w:p>
        </w:tc>
      </w:tr>
      <w:tr w:rsidR="00D41B32" w:rsidRPr="00E5762E" w:rsidTr="00754EAA">
        <w:trPr>
          <w:jc w:val="center"/>
        </w:trPr>
        <w:tc>
          <w:tcPr>
            <w:tcW w:w="2636" w:type="dxa"/>
            <w:tcBorders>
              <w:top w:val="single" w:sz="4" w:space="0" w:color="000000"/>
              <w:left w:val="single" w:sz="4" w:space="0" w:color="000000"/>
              <w:bottom w:val="single" w:sz="4" w:space="0" w:color="000000"/>
            </w:tcBorders>
            <w:shd w:val="clear" w:color="auto" w:fill="auto"/>
          </w:tcPr>
          <w:p w:rsidR="00CD15EB" w:rsidRDefault="00D41B32" w:rsidP="00754EAA">
            <w:r w:rsidRPr="00E5762E">
              <w:lastRenderedPageBreak/>
              <w:t xml:space="preserve">Общественное </w:t>
            </w:r>
          </w:p>
          <w:p w:rsidR="00D41B32" w:rsidRPr="00E5762E" w:rsidRDefault="00D41B32" w:rsidP="00754EAA">
            <w:r w:rsidRPr="00E5762E">
              <w:t>управление</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зданий, предназначенных для размещения органов и организаций общ</w:t>
            </w:r>
            <w:r w:rsidRPr="00E5762E">
              <w:t>е</w:t>
            </w:r>
            <w:r w:rsidRPr="00E5762E">
              <w:t>ственного управления. Содержание данного вида разрешенного использования включает в себя содержание видов разрешенного испол</w:t>
            </w:r>
            <w:r w:rsidRPr="00E5762E">
              <w:t>ь</w:t>
            </w:r>
            <w:r w:rsidRPr="00E5762E">
              <w:t xml:space="preserve">зования с </w:t>
            </w:r>
            <w:hyperlink r:id="rId123" w:history="1">
              <w:r w:rsidRPr="00E5762E">
                <w:t>кодами 3.8.1</w:t>
              </w:r>
            </w:hyperlink>
            <w:r w:rsidRPr="00E5762E">
              <w:t xml:space="preserve"> - </w:t>
            </w:r>
            <w:hyperlink r:id="rId124" w:history="1">
              <w:r w:rsidRPr="00E5762E">
                <w:t>3.8.2</w:t>
              </w:r>
            </w:hyperlink>
          </w:p>
        </w:tc>
        <w:tc>
          <w:tcPr>
            <w:tcW w:w="1883" w:type="dxa"/>
            <w:tcBorders>
              <w:top w:val="single" w:sz="4" w:space="0" w:color="000000"/>
              <w:left w:val="single" w:sz="4" w:space="0" w:color="000000"/>
              <w:bottom w:val="single" w:sz="4" w:space="0" w:color="000000"/>
              <w:right w:val="single" w:sz="4" w:space="0" w:color="000000"/>
            </w:tcBorders>
          </w:tcPr>
          <w:p w:rsidR="00D41B32" w:rsidRPr="00E5762E" w:rsidRDefault="00D41B32" w:rsidP="00754EAA">
            <w:pPr>
              <w:jc w:val="center"/>
            </w:pPr>
            <w:r w:rsidRPr="00E5762E">
              <w:t>3.8</w:t>
            </w:r>
          </w:p>
        </w:tc>
      </w:tr>
      <w:tr w:rsidR="00D41B32" w:rsidRPr="00E5762E" w:rsidTr="00754EAA">
        <w:trPr>
          <w:jc w:val="center"/>
        </w:trPr>
        <w:tc>
          <w:tcPr>
            <w:tcW w:w="2636" w:type="dxa"/>
            <w:tcBorders>
              <w:top w:val="single" w:sz="4" w:space="0" w:color="000000"/>
              <w:left w:val="single" w:sz="4" w:space="0" w:color="000000"/>
              <w:bottom w:val="single" w:sz="4" w:space="0" w:color="000000"/>
            </w:tcBorders>
            <w:shd w:val="clear" w:color="auto" w:fill="auto"/>
          </w:tcPr>
          <w:p w:rsidR="00CD15EB" w:rsidRDefault="00D41B32" w:rsidP="00754EAA">
            <w:r w:rsidRPr="00E5762E">
              <w:t xml:space="preserve">Амбулаторное </w:t>
            </w:r>
          </w:p>
          <w:p w:rsidR="00CD15EB" w:rsidRDefault="00D41B32" w:rsidP="00754EAA">
            <w:r w:rsidRPr="00E5762E">
              <w:t xml:space="preserve">ветеринарное </w:t>
            </w:r>
          </w:p>
          <w:p w:rsidR="00D41B32" w:rsidRPr="00E5762E" w:rsidRDefault="00D41B32" w:rsidP="00754EAA">
            <w:r w:rsidRPr="00E5762E">
              <w:t>обслуживание</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объектов капитального стро</w:t>
            </w:r>
            <w:r w:rsidRPr="00E5762E">
              <w:t>и</w:t>
            </w:r>
            <w:r w:rsidRPr="00E5762E">
              <w:t>тельства, предназначенных для оказания вет</w:t>
            </w:r>
            <w:r w:rsidRPr="00E5762E">
              <w:t>е</w:t>
            </w:r>
            <w:r w:rsidRPr="00E5762E">
              <w:t>ринарных услуг без содержания животных</w:t>
            </w:r>
          </w:p>
        </w:tc>
        <w:tc>
          <w:tcPr>
            <w:tcW w:w="1883" w:type="dxa"/>
            <w:tcBorders>
              <w:top w:val="single" w:sz="4" w:space="0" w:color="000000"/>
              <w:left w:val="single" w:sz="4" w:space="0" w:color="000000"/>
              <w:bottom w:val="single" w:sz="4" w:space="0" w:color="000000"/>
              <w:right w:val="single" w:sz="4" w:space="0" w:color="000000"/>
            </w:tcBorders>
          </w:tcPr>
          <w:p w:rsidR="00D41B32" w:rsidRPr="00E5762E" w:rsidRDefault="00D41B32" w:rsidP="00754EAA">
            <w:pPr>
              <w:jc w:val="center"/>
            </w:pPr>
            <w:r w:rsidRPr="00E5762E">
              <w:t>3.10.1</w:t>
            </w:r>
          </w:p>
        </w:tc>
      </w:tr>
      <w:tr w:rsidR="00D41B32" w:rsidRPr="00E5762E" w:rsidTr="00754EAA">
        <w:trPr>
          <w:jc w:val="center"/>
        </w:trPr>
        <w:tc>
          <w:tcPr>
            <w:tcW w:w="2636" w:type="dxa"/>
            <w:tcBorders>
              <w:top w:val="single" w:sz="4" w:space="0" w:color="000000"/>
              <w:left w:val="single" w:sz="4" w:space="0" w:color="000000"/>
              <w:bottom w:val="single" w:sz="4" w:space="0" w:color="000000"/>
            </w:tcBorders>
            <w:shd w:val="clear" w:color="auto" w:fill="auto"/>
          </w:tcPr>
          <w:p w:rsidR="00D41B32" w:rsidRPr="00E5762E" w:rsidRDefault="00D41B32" w:rsidP="00754EAA">
            <w:r w:rsidRPr="00E5762E">
              <w:t>Предпринимательство</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объектов капитального стро</w:t>
            </w:r>
            <w:r w:rsidRPr="00E5762E">
              <w:t>и</w:t>
            </w:r>
            <w:r w:rsidRPr="00E5762E">
              <w:t>тельства в целях извлечения прибыли на осн</w:t>
            </w:r>
            <w:r w:rsidRPr="00E5762E">
              <w:t>о</w:t>
            </w:r>
            <w:r w:rsidRPr="00E5762E">
              <w:t>вании торговой, банковской и иной предпр</w:t>
            </w:r>
            <w:r w:rsidRPr="00E5762E">
              <w:t>и</w:t>
            </w:r>
            <w:r w:rsidRPr="00E5762E">
              <w:t>нимательской деятельности. Содержание да</w:t>
            </w:r>
            <w:r w:rsidRPr="00E5762E">
              <w:t>н</w:t>
            </w:r>
            <w:r w:rsidRPr="00E5762E">
              <w:t>ного вида разрешенного использования вкл</w:t>
            </w:r>
            <w:r w:rsidRPr="00E5762E">
              <w:t>ю</w:t>
            </w:r>
            <w:r w:rsidRPr="00E5762E">
              <w:t xml:space="preserve">чает в себя содержание видов разрешенного использования, предусмотренных </w:t>
            </w:r>
            <w:hyperlink r:id="rId125" w:history="1">
              <w:r w:rsidRPr="00E5762E">
                <w:rPr>
                  <w:rStyle w:val="af3"/>
                </w:rPr>
                <w:t>кодами 4.1</w:t>
              </w:r>
            </w:hyperlink>
            <w:r w:rsidRPr="00E5762E">
              <w:t xml:space="preserve"> - </w:t>
            </w:r>
            <w:hyperlink r:id="rId126" w:history="1">
              <w:r w:rsidRPr="00E5762E">
                <w:rPr>
                  <w:rStyle w:val="af3"/>
                </w:rPr>
                <w:t>4.10</w:t>
              </w:r>
            </w:hyperlink>
          </w:p>
        </w:tc>
        <w:tc>
          <w:tcPr>
            <w:tcW w:w="1883" w:type="dxa"/>
            <w:tcBorders>
              <w:top w:val="single" w:sz="4" w:space="0" w:color="000000"/>
              <w:left w:val="single" w:sz="4" w:space="0" w:color="000000"/>
              <w:bottom w:val="single" w:sz="4" w:space="0" w:color="000000"/>
              <w:right w:val="single" w:sz="4" w:space="0" w:color="000000"/>
            </w:tcBorders>
          </w:tcPr>
          <w:p w:rsidR="00D41B32" w:rsidRPr="00E5762E" w:rsidRDefault="00D41B32" w:rsidP="00754EAA">
            <w:pPr>
              <w:jc w:val="center"/>
            </w:pPr>
            <w:r w:rsidRPr="00E5762E">
              <w:t>4.0</w:t>
            </w:r>
          </w:p>
        </w:tc>
      </w:tr>
      <w:tr w:rsidR="00D41B32" w:rsidRPr="00E5762E" w:rsidTr="00754EAA">
        <w:trPr>
          <w:jc w:val="center"/>
        </w:trPr>
        <w:tc>
          <w:tcPr>
            <w:tcW w:w="2636" w:type="dxa"/>
            <w:tcBorders>
              <w:top w:val="single" w:sz="4" w:space="0" w:color="000000"/>
              <w:left w:val="single" w:sz="4" w:space="0" w:color="000000"/>
              <w:bottom w:val="single" w:sz="4" w:space="0" w:color="000000"/>
            </w:tcBorders>
            <w:shd w:val="clear" w:color="auto" w:fill="auto"/>
          </w:tcPr>
          <w:p w:rsidR="00D41B32" w:rsidRPr="00E5762E" w:rsidRDefault="00D41B32" w:rsidP="00754EAA">
            <w:r w:rsidRPr="00E5762E">
              <w:t>Деловое управление</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объектов капитального стро</w:t>
            </w:r>
            <w:r w:rsidRPr="00E5762E">
              <w:t>и</w:t>
            </w:r>
            <w:r w:rsidRPr="00E5762E">
              <w:t>тельства с целью: размещения объектов управленческой деятельности, не связанной с государственным или муниципальным упра</w:t>
            </w:r>
            <w:r w:rsidRPr="00E5762E">
              <w:t>в</w:t>
            </w:r>
            <w:r w:rsidRPr="00E5762E">
              <w:t>лением и оказанием услуг, а также с целью обеспечения совершения сделок, не требу</w:t>
            </w:r>
            <w:r w:rsidRPr="00E5762E">
              <w:t>ю</w:t>
            </w:r>
            <w:r w:rsidRPr="00E5762E">
              <w:t>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83" w:type="dxa"/>
            <w:tcBorders>
              <w:top w:val="single" w:sz="4" w:space="0" w:color="000000"/>
              <w:left w:val="single" w:sz="4" w:space="0" w:color="000000"/>
              <w:bottom w:val="single" w:sz="4" w:space="0" w:color="000000"/>
              <w:right w:val="single" w:sz="4" w:space="0" w:color="000000"/>
            </w:tcBorders>
          </w:tcPr>
          <w:p w:rsidR="00D41B32" w:rsidRPr="00E5762E" w:rsidRDefault="00D41B32" w:rsidP="00754EAA">
            <w:pPr>
              <w:spacing w:before="100"/>
              <w:ind w:left="60" w:right="60"/>
              <w:jc w:val="center"/>
            </w:pPr>
            <w:r w:rsidRPr="00E5762E">
              <w:t>4.1</w:t>
            </w:r>
          </w:p>
        </w:tc>
      </w:tr>
      <w:tr w:rsidR="00D41B32" w:rsidRPr="00E5762E" w:rsidTr="00754EAA">
        <w:trPr>
          <w:jc w:val="center"/>
        </w:trPr>
        <w:tc>
          <w:tcPr>
            <w:tcW w:w="2636" w:type="dxa"/>
            <w:tcBorders>
              <w:top w:val="single" w:sz="4" w:space="0" w:color="000000"/>
              <w:left w:val="single" w:sz="4" w:space="0" w:color="000000"/>
              <w:bottom w:val="single" w:sz="4" w:space="0" w:color="000000"/>
            </w:tcBorders>
            <w:shd w:val="clear" w:color="auto" w:fill="auto"/>
          </w:tcPr>
          <w:p w:rsidR="00D41B32" w:rsidRPr="00E5762E" w:rsidRDefault="00D41B32" w:rsidP="00FA4B3C">
            <w:pPr>
              <w:jc w:val="left"/>
            </w:pPr>
            <w:r w:rsidRPr="00E5762E">
              <w:t>Объекты торговли (торговые центры, то</w:t>
            </w:r>
            <w:r w:rsidRPr="00E5762E">
              <w:t>р</w:t>
            </w:r>
            <w:r w:rsidRPr="00E5762E">
              <w:t>гово-развлекательные центры (комплексы)</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объектов капитального стро</w:t>
            </w:r>
            <w:r w:rsidRPr="00E5762E">
              <w:t>и</w:t>
            </w:r>
            <w:r w:rsidRPr="00E5762E">
              <w:t>тельства, общей площадью свыше 5000 кв. м с целью размещения одной или нескольких о</w:t>
            </w:r>
            <w:r w:rsidRPr="00E5762E">
              <w:t>р</w:t>
            </w:r>
            <w:r w:rsidRPr="00E5762E">
              <w:t>ганизаций, осуществляющих продажу товаров, и (или) оказание услуг в соответствии с с</w:t>
            </w:r>
            <w:r w:rsidRPr="00E5762E">
              <w:t>о</w:t>
            </w:r>
            <w:r w:rsidRPr="00E5762E">
              <w:t>держанием видов разрешенного использов</w:t>
            </w:r>
            <w:r w:rsidRPr="00E5762E">
              <w:t>а</w:t>
            </w:r>
            <w:r w:rsidRPr="00E5762E">
              <w:t xml:space="preserve">ния с </w:t>
            </w:r>
            <w:hyperlink r:id="rId127" w:history="1">
              <w:r w:rsidRPr="00E5762E">
                <w:rPr>
                  <w:rStyle w:val="af3"/>
                </w:rPr>
                <w:t>кодами 4.5</w:t>
              </w:r>
            </w:hyperlink>
            <w:r w:rsidRPr="00E5762E">
              <w:t xml:space="preserve"> - </w:t>
            </w:r>
            <w:hyperlink r:id="rId128" w:history="1">
              <w:r w:rsidRPr="00E5762E">
                <w:rPr>
                  <w:rStyle w:val="af3"/>
                </w:rPr>
                <w:t>4.8.2</w:t>
              </w:r>
            </w:hyperlink>
            <w:r w:rsidRPr="00E5762E">
              <w:t>; размещение гаражей и (или) стоянок для автомобилей сотрудников и посетителей торгового центра</w:t>
            </w:r>
          </w:p>
        </w:tc>
        <w:tc>
          <w:tcPr>
            <w:tcW w:w="1883" w:type="dxa"/>
            <w:tcBorders>
              <w:top w:val="single" w:sz="4" w:space="0" w:color="000000"/>
              <w:left w:val="single" w:sz="4" w:space="0" w:color="000000"/>
              <w:bottom w:val="single" w:sz="4" w:space="0" w:color="000000"/>
              <w:right w:val="single" w:sz="4" w:space="0" w:color="000000"/>
            </w:tcBorders>
          </w:tcPr>
          <w:p w:rsidR="00D41B32" w:rsidRPr="00E5762E" w:rsidRDefault="00D41B32" w:rsidP="00754EAA">
            <w:pPr>
              <w:jc w:val="center"/>
            </w:pPr>
            <w:r w:rsidRPr="00E5762E">
              <w:t>4.2</w:t>
            </w:r>
          </w:p>
        </w:tc>
      </w:tr>
      <w:tr w:rsidR="00D41B32" w:rsidRPr="00E5762E" w:rsidTr="00754EAA">
        <w:trPr>
          <w:jc w:val="center"/>
        </w:trPr>
        <w:tc>
          <w:tcPr>
            <w:tcW w:w="2636" w:type="dxa"/>
            <w:tcBorders>
              <w:top w:val="single" w:sz="4" w:space="0" w:color="000000"/>
              <w:left w:val="single" w:sz="4" w:space="0" w:color="000000"/>
              <w:bottom w:val="single" w:sz="4" w:space="0" w:color="000000"/>
            </w:tcBorders>
            <w:shd w:val="clear" w:color="auto" w:fill="auto"/>
          </w:tcPr>
          <w:p w:rsidR="00D41B32" w:rsidRPr="00E5762E" w:rsidRDefault="00D41B32" w:rsidP="00754EAA">
            <w:r w:rsidRPr="00E5762E">
              <w:t>Рынки</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объектов капитального стро</w:t>
            </w:r>
            <w:r w:rsidRPr="00E5762E">
              <w:t>и</w:t>
            </w:r>
            <w:r w:rsidRPr="00E5762E">
              <w:t xml:space="preserve">тельства, сооружений, предназначенных для </w:t>
            </w:r>
            <w:r w:rsidRPr="00E5762E">
              <w:lastRenderedPageBreak/>
              <w:t>организации постоянной или временной то</w:t>
            </w:r>
            <w:r w:rsidRPr="00E5762E">
              <w:t>р</w:t>
            </w:r>
            <w:r w:rsidRPr="00E5762E">
              <w:t>говли (ярмарка, рынок, базар), с учетом того, что каждое из торговых мест не располагает торговой площадью более 200 кв. м;</w:t>
            </w:r>
          </w:p>
          <w:p w:rsidR="00D41B32" w:rsidRPr="00E5762E" w:rsidRDefault="00D41B32" w:rsidP="00754EAA">
            <w:r w:rsidRPr="00E5762E">
              <w:t>размещение гаражей и (или) стоянок для а</w:t>
            </w:r>
            <w:r w:rsidRPr="00E5762E">
              <w:t>в</w:t>
            </w:r>
            <w:r w:rsidRPr="00E5762E">
              <w:t>томобилей сотрудников и посетителей рынка</w:t>
            </w:r>
          </w:p>
        </w:tc>
        <w:tc>
          <w:tcPr>
            <w:tcW w:w="1883" w:type="dxa"/>
            <w:tcBorders>
              <w:top w:val="single" w:sz="4" w:space="0" w:color="000000"/>
              <w:left w:val="single" w:sz="4" w:space="0" w:color="000000"/>
              <w:bottom w:val="single" w:sz="4" w:space="0" w:color="000000"/>
              <w:right w:val="single" w:sz="4" w:space="0" w:color="000000"/>
            </w:tcBorders>
          </w:tcPr>
          <w:p w:rsidR="00D41B32" w:rsidRPr="00E5762E" w:rsidRDefault="00D41B32" w:rsidP="00754EAA">
            <w:pPr>
              <w:jc w:val="center"/>
            </w:pPr>
            <w:r w:rsidRPr="00E5762E">
              <w:lastRenderedPageBreak/>
              <w:t>4.3</w:t>
            </w:r>
          </w:p>
        </w:tc>
      </w:tr>
      <w:tr w:rsidR="00D41B32" w:rsidRPr="00E5762E" w:rsidTr="00754EAA">
        <w:trPr>
          <w:jc w:val="center"/>
        </w:trPr>
        <w:tc>
          <w:tcPr>
            <w:tcW w:w="2636" w:type="dxa"/>
            <w:tcBorders>
              <w:top w:val="single" w:sz="4" w:space="0" w:color="000000"/>
              <w:left w:val="single" w:sz="4" w:space="0" w:color="000000"/>
              <w:bottom w:val="single" w:sz="4" w:space="0" w:color="000000"/>
            </w:tcBorders>
            <w:shd w:val="clear" w:color="auto" w:fill="auto"/>
          </w:tcPr>
          <w:p w:rsidR="00D41B32" w:rsidRPr="00E5762E" w:rsidRDefault="00D41B32" w:rsidP="00754EAA">
            <w:r w:rsidRPr="00E5762E">
              <w:lastRenderedPageBreak/>
              <w:t>Магазины</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объектов капитального стро</w:t>
            </w:r>
            <w:r w:rsidRPr="00E5762E">
              <w:t>и</w:t>
            </w:r>
            <w:r w:rsidRPr="00E5762E">
              <w:t>тельства, предназначенных для продажи тов</w:t>
            </w:r>
            <w:r w:rsidRPr="00E5762E">
              <w:t>а</w:t>
            </w:r>
            <w:r w:rsidRPr="00E5762E">
              <w:t>ров, торговая площадь которых составляет до 5000 кв. м</w:t>
            </w:r>
          </w:p>
        </w:tc>
        <w:tc>
          <w:tcPr>
            <w:tcW w:w="1883" w:type="dxa"/>
            <w:tcBorders>
              <w:top w:val="single" w:sz="4" w:space="0" w:color="000000"/>
              <w:left w:val="single" w:sz="4" w:space="0" w:color="000000"/>
              <w:bottom w:val="single" w:sz="4" w:space="0" w:color="000000"/>
              <w:right w:val="single" w:sz="4" w:space="0" w:color="000000"/>
            </w:tcBorders>
          </w:tcPr>
          <w:p w:rsidR="00D41B32" w:rsidRPr="00E5762E" w:rsidRDefault="00D41B32" w:rsidP="00754EAA">
            <w:pPr>
              <w:jc w:val="center"/>
            </w:pPr>
            <w:r w:rsidRPr="00E5762E">
              <w:t>4.4</w:t>
            </w:r>
          </w:p>
        </w:tc>
      </w:tr>
      <w:tr w:rsidR="00D41B32" w:rsidRPr="00E5762E" w:rsidTr="00754EAA">
        <w:trPr>
          <w:jc w:val="center"/>
        </w:trPr>
        <w:tc>
          <w:tcPr>
            <w:tcW w:w="2636" w:type="dxa"/>
            <w:tcBorders>
              <w:top w:val="single" w:sz="4" w:space="0" w:color="000000"/>
              <w:left w:val="single" w:sz="4" w:space="0" w:color="000000"/>
              <w:bottom w:val="single" w:sz="4" w:space="0" w:color="000000"/>
            </w:tcBorders>
            <w:shd w:val="clear" w:color="auto" w:fill="auto"/>
          </w:tcPr>
          <w:p w:rsidR="00D41B32" w:rsidRPr="00E5762E" w:rsidRDefault="00D41B32" w:rsidP="00FA4B3C">
            <w:pPr>
              <w:jc w:val="left"/>
            </w:pPr>
            <w:r w:rsidRPr="00E5762E">
              <w:t>Банковская и страховая деятельность</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объектов капитального стро</w:t>
            </w:r>
            <w:r w:rsidRPr="00E5762E">
              <w:t>и</w:t>
            </w:r>
            <w:r w:rsidRPr="00E5762E">
              <w:t>тельства, предназначенных для размещения организаций, оказывающих банковские и страховые услуги</w:t>
            </w:r>
          </w:p>
        </w:tc>
        <w:tc>
          <w:tcPr>
            <w:tcW w:w="1883" w:type="dxa"/>
            <w:tcBorders>
              <w:top w:val="single" w:sz="4" w:space="0" w:color="000000"/>
              <w:left w:val="single" w:sz="4" w:space="0" w:color="000000"/>
              <w:bottom w:val="single" w:sz="4" w:space="0" w:color="000000"/>
              <w:right w:val="single" w:sz="4" w:space="0" w:color="000000"/>
            </w:tcBorders>
          </w:tcPr>
          <w:p w:rsidR="00D41B32" w:rsidRPr="00E5762E" w:rsidRDefault="00D41B32" w:rsidP="00754EAA">
            <w:pPr>
              <w:jc w:val="center"/>
            </w:pPr>
            <w:r w:rsidRPr="00E5762E">
              <w:t>4.5</w:t>
            </w:r>
          </w:p>
        </w:tc>
      </w:tr>
      <w:tr w:rsidR="00D41B32" w:rsidRPr="00E5762E" w:rsidTr="00754EAA">
        <w:trPr>
          <w:jc w:val="center"/>
        </w:trPr>
        <w:tc>
          <w:tcPr>
            <w:tcW w:w="2636" w:type="dxa"/>
            <w:tcBorders>
              <w:top w:val="single" w:sz="4" w:space="0" w:color="000000"/>
              <w:left w:val="single" w:sz="4" w:space="0" w:color="000000"/>
              <w:bottom w:val="single" w:sz="4" w:space="0" w:color="000000"/>
            </w:tcBorders>
            <w:shd w:val="clear" w:color="auto" w:fill="auto"/>
          </w:tcPr>
          <w:p w:rsidR="00D41B32" w:rsidRPr="00E5762E" w:rsidRDefault="00D41B32" w:rsidP="00FA4B3C">
            <w:pPr>
              <w:jc w:val="left"/>
            </w:pPr>
            <w:r w:rsidRPr="00E5762E">
              <w:t>Общественное питание</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объектов капитального стро</w:t>
            </w:r>
            <w:r w:rsidRPr="00E5762E">
              <w:t>и</w:t>
            </w:r>
            <w:r w:rsidRPr="00E5762E">
              <w:t>тельства в целях устройства мест обществе</w:t>
            </w:r>
            <w:r w:rsidRPr="00E5762E">
              <w:t>н</w:t>
            </w:r>
            <w:r w:rsidRPr="00E5762E">
              <w:t>ного питания (рестораны, кафе, столовые, з</w:t>
            </w:r>
            <w:r w:rsidRPr="00E5762E">
              <w:t>а</w:t>
            </w:r>
            <w:r w:rsidRPr="00E5762E">
              <w:t>кусочные, бары)</w:t>
            </w:r>
          </w:p>
        </w:tc>
        <w:tc>
          <w:tcPr>
            <w:tcW w:w="1883" w:type="dxa"/>
            <w:tcBorders>
              <w:top w:val="single" w:sz="4" w:space="0" w:color="000000"/>
              <w:left w:val="single" w:sz="4" w:space="0" w:color="000000"/>
              <w:bottom w:val="single" w:sz="4" w:space="0" w:color="000000"/>
              <w:right w:val="single" w:sz="4" w:space="0" w:color="000000"/>
            </w:tcBorders>
          </w:tcPr>
          <w:p w:rsidR="00D41B32" w:rsidRPr="00E5762E" w:rsidRDefault="00D41B32" w:rsidP="00754EAA">
            <w:pPr>
              <w:jc w:val="center"/>
            </w:pPr>
            <w:r w:rsidRPr="00E5762E">
              <w:t>4.6</w:t>
            </w:r>
          </w:p>
        </w:tc>
      </w:tr>
      <w:tr w:rsidR="00D41B32" w:rsidRPr="00E5762E" w:rsidTr="00754EAA">
        <w:trPr>
          <w:jc w:val="center"/>
        </w:trPr>
        <w:tc>
          <w:tcPr>
            <w:tcW w:w="2636" w:type="dxa"/>
            <w:tcBorders>
              <w:top w:val="single" w:sz="4" w:space="0" w:color="000000"/>
              <w:left w:val="single" w:sz="4" w:space="0" w:color="000000"/>
              <w:bottom w:val="single" w:sz="4" w:space="0" w:color="000000"/>
            </w:tcBorders>
            <w:shd w:val="clear" w:color="auto" w:fill="auto"/>
          </w:tcPr>
          <w:p w:rsidR="00FA4B3C" w:rsidRDefault="00D41B32" w:rsidP="00FA4B3C">
            <w:pPr>
              <w:jc w:val="left"/>
            </w:pPr>
            <w:r w:rsidRPr="00E5762E">
              <w:t xml:space="preserve">Гостиничное </w:t>
            </w:r>
          </w:p>
          <w:p w:rsidR="00D41B32" w:rsidRPr="00E5762E" w:rsidRDefault="00D41B32" w:rsidP="00FA4B3C">
            <w:pPr>
              <w:jc w:val="left"/>
            </w:pPr>
            <w:r w:rsidRPr="00E5762E">
              <w:t>обслуживание</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гостиниц, а также иных зданий, используемых с целью извлечения предпр</w:t>
            </w:r>
            <w:r w:rsidRPr="00E5762E">
              <w:t>и</w:t>
            </w:r>
            <w:r w:rsidRPr="00E5762E">
              <w:t>нимательской выгоды из предоставления ж</w:t>
            </w:r>
            <w:r w:rsidRPr="00E5762E">
              <w:t>и</w:t>
            </w:r>
            <w:r w:rsidRPr="00E5762E">
              <w:t>лого помещения для временного проживания в них</w:t>
            </w:r>
          </w:p>
        </w:tc>
        <w:tc>
          <w:tcPr>
            <w:tcW w:w="1883" w:type="dxa"/>
            <w:tcBorders>
              <w:top w:val="single" w:sz="4" w:space="0" w:color="000000"/>
              <w:left w:val="single" w:sz="4" w:space="0" w:color="000000"/>
              <w:bottom w:val="single" w:sz="4" w:space="0" w:color="000000"/>
              <w:right w:val="single" w:sz="4" w:space="0" w:color="000000"/>
            </w:tcBorders>
          </w:tcPr>
          <w:p w:rsidR="00D41B32" w:rsidRPr="00E5762E" w:rsidRDefault="00D41B32" w:rsidP="00754EAA">
            <w:pPr>
              <w:jc w:val="center"/>
            </w:pPr>
            <w:r w:rsidRPr="00E5762E">
              <w:t>4.7</w:t>
            </w:r>
          </w:p>
        </w:tc>
      </w:tr>
      <w:tr w:rsidR="00D41B32" w:rsidRPr="00E5762E" w:rsidTr="00754EAA">
        <w:trPr>
          <w:jc w:val="center"/>
        </w:trPr>
        <w:tc>
          <w:tcPr>
            <w:tcW w:w="2636" w:type="dxa"/>
            <w:tcBorders>
              <w:top w:val="single" w:sz="4" w:space="0" w:color="000000"/>
              <w:left w:val="single" w:sz="4" w:space="0" w:color="000000"/>
              <w:bottom w:val="single" w:sz="4" w:space="0" w:color="000000"/>
            </w:tcBorders>
            <w:shd w:val="clear" w:color="auto" w:fill="auto"/>
          </w:tcPr>
          <w:p w:rsidR="00FA4B3C" w:rsidRDefault="00D41B32" w:rsidP="00FA4B3C">
            <w:pPr>
              <w:jc w:val="left"/>
            </w:pPr>
            <w:proofErr w:type="spellStart"/>
            <w:r w:rsidRPr="00E5762E">
              <w:t>Выставочно</w:t>
            </w:r>
            <w:proofErr w:type="spellEnd"/>
            <w:r w:rsidRPr="00E5762E">
              <w:t xml:space="preserve">-ярмарочная </w:t>
            </w:r>
          </w:p>
          <w:p w:rsidR="00D41B32" w:rsidRPr="00E5762E" w:rsidRDefault="00D41B32" w:rsidP="00FA4B3C">
            <w:pPr>
              <w:jc w:val="left"/>
            </w:pPr>
            <w:r w:rsidRPr="00E5762E">
              <w:t>деятельность</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объектов капитального стро</w:t>
            </w:r>
            <w:r w:rsidRPr="00E5762E">
              <w:t>и</w:t>
            </w:r>
            <w:r w:rsidRPr="00E5762E">
              <w:t xml:space="preserve">тельства, сооружений, предназначенных для осуществления </w:t>
            </w:r>
            <w:proofErr w:type="spellStart"/>
            <w:r w:rsidRPr="00E5762E">
              <w:t>выставочно</w:t>
            </w:r>
            <w:proofErr w:type="spellEnd"/>
            <w:r w:rsidRPr="00E5762E">
              <w:t xml:space="preserve">-ярмарочной и </w:t>
            </w:r>
            <w:proofErr w:type="spellStart"/>
            <w:r w:rsidRPr="00E5762E">
              <w:t>ко</w:t>
            </w:r>
            <w:r w:rsidRPr="00E5762E">
              <w:t>н</w:t>
            </w:r>
            <w:r w:rsidRPr="00E5762E">
              <w:t>грессной</w:t>
            </w:r>
            <w:proofErr w:type="spellEnd"/>
            <w:r w:rsidRPr="00E5762E">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83" w:type="dxa"/>
            <w:tcBorders>
              <w:top w:val="single" w:sz="4" w:space="0" w:color="000000"/>
              <w:left w:val="single" w:sz="4" w:space="0" w:color="000000"/>
              <w:bottom w:val="single" w:sz="4" w:space="0" w:color="000000"/>
              <w:right w:val="single" w:sz="4" w:space="0" w:color="000000"/>
            </w:tcBorders>
          </w:tcPr>
          <w:p w:rsidR="00D41B32" w:rsidRPr="00E5762E" w:rsidRDefault="00D41B32" w:rsidP="00754EAA">
            <w:pPr>
              <w:jc w:val="center"/>
            </w:pPr>
            <w:r w:rsidRPr="00E5762E">
              <w:t>4.10</w:t>
            </w:r>
          </w:p>
        </w:tc>
      </w:tr>
      <w:tr w:rsidR="00D41B32" w:rsidRPr="00E5762E" w:rsidTr="00754EAA">
        <w:trPr>
          <w:jc w:val="center"/>
        </w:trPr>
        <w:tc>
          <w:tcPr>
            <w:tcW w:w="2636" w:type="dxa"/>
            <w:tcBorders>
              <w:top w:val="single" w:sz="4" w:space="0" w:color="000000"/>
              <w:left w:val="single" w:sz="4" w:space="0" w:color="000000"/>
              <w:bottom w:val="single" w:sz="4" w:space="0" w:color="000000"/>
            </w:tcBorders>
            <w:shd w:val="clear" w:color="auto" w:fill="auto"/>
          </w:tcPr>
          <w:p w:rsidR="00D41B32" w:rsidRPr="00E5762E" w:rsidRDefault="00D41B32" w:rsidP="00754EAA">
            <w:r w:rsidRPr="00E5762E">
              <w:t>Спорт</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зданий и сооружений для занятия спортом. Содержание данного вида разреше</w:t>
            </w:r>
            <w:r w:rsidRPr="00E5762E">
              <w:t>н</w:t>
            </w:r>
            <w:r w:rsidRPr="00E5762E">
              <w:t>ного использования включает в себя содерж</w:t>
            </w:r>
            <w:r w:rsidRPr="00E5762E">
              <w:t>а</w:t>
            </w:r>
            <w:r w:rsidRPr="00E5762E">
              <w:t xml:space="preserve">ние видов разрешенного использования с </w:t>
            </w:r>
            <w:hyperlink r:id="rId129" w:history="1">
              <w:r w:rsidRPr="00E5762E">
                <w:t>к</w:t>
              </w:r>
              <w:r w:rsidRPr="00E5762E">
                <w:t>о</w:t>
              </w:r>
              <w:r w:rsidRPr="00E5762E">
                <w:t>дами 5.1.1</w:t>
              </w:r>
            </w:hyperlink>
            <w:r w:rsidRPr="00E5762E">
              <w:t xml:space="preserve"> - </w:t>
            </w:r>
            <w:hyperlink r:id="rId130" w:history="1">
              <w:r w:rsidRPr="00E5762E">
                <w:t>5.1.7</w:t>
              </w:r>
            </w:hyperlink>
          </w:p>
        </w:tc>
        <w:tc>
          <w:tcPr>
            <w:tcW w:w="1883" w:type="dxa"/>
            <w:tcBorders>
              <w:top w:val="single" w:sz="4" w:space="0" w:color="000000"/>
              <w:left w:val="single" w:sz="4" w:space="0" w:color="000000"/>
              <w:bottom w:val="single" w:sz="4" w:space="0" w:color="000000"/>
              <w:right w:val="single" w:sz="4" w:space="0" w:color="000000"/>
            </w:tcBorders>
          </w:tcPr>
          <w:p w:rsidR="00D41B32" w:rsidRPr="00E5762E" w:rsidRDefault="00D41B32" w:rsidP="00754EAA">
            <w:pPr>
              <w:jc w:val="center"/>
            </w:pPr>
            <w:r w:rsidRPr="00E5762E">
              <w:t>5.1</w:t>
            </w:r>
          </w:p>
        </w:tc>
      </w:tr>
      <w:tr w:rsidR="00D41B32" w:rsidRPr="00E5762E" w:rsidTr="00754EAA">
        <w:trPr>
          <w:jc w:val="center"/>
        </w:trPr>
        <w:tc>
          <w:tcPr>
            <w:tcW w:w="2636" w:type="dxa"/>
            <w:tcBorders>
              <w:top w:val="single" w:sz="4" w:space="0" w:color="000000"/>
              <w:left w:val="single" w:sz="4" w:space="0" w:color="000000"/>
              <w:bottom w:val="single" w:sz="4" w:space="0" w:color="000000"/>
            </w:tcBorders>
            <w:shd w:val="clear" w:color="auto" w:fill="auto"/>
          </w:tcPr>
          <w:p w:rsidR="00D41B32" w:rsidRPr="00E5762E" w:rsidRDefault="00D41B32" w:rsidP="00754EAA">
            <w:r w:rsidRPr="00E5762E">
              <w:t>Связь</w:t>
            </w:r>
          </w:p>
        </w:tc>
        <w:tc>
          <w:tcPr>
            <w:tcW w:w="5052"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объектов связи, радиовещания, телевидения, включая воздушные радиор</w:t>
            </w:r>
            <w:r w:rsidRPr="00E5762E">
              <w:t>е</w:t>
            </w:r>
            <w:r w:rsidRPr="00E5762E">
              <w:t>лейные, надземные и подземные кабельные линии связи, линии радиофикации, антенные поля, усилительные пункты на кабельных л</w:t>
            </w:r>
            <w:r w:rsidRPr="00E5762E">
              <w:t>и</w:t>
            </w:r>
            <w:r w:rsidRPr="00E5762E">
              <w:lastRenderedPageBreak/>
              <w:t>ниях связи, инфраструктуру спутниковой св</w:t>
            </w:r>
            <w:r w:rsidRPr="00E5762E">
              <w:t>я</w:t>
            </w:r>
            <w:r w:rsidRPr="00E5762E">
              <w:t>зи и телерадиовещания, за исключением об</w:t>
            </w:r>
            <w:r w:rsidRPr="00E5762E">
              <w:t>ъ</w:t>
            </w:r>
            <w:r w:rsidRPr="00E5762E">
              <w:t>ектов связи, размещение которых предусмо</w:t>
            </w:r>
            <w:r w:rsidRPr="00E5762E">
              <w:t>т</w:t>
            </w:r>
            <w:r w:rsidRPr="00E5762E">
              <w:t>рено содержанием видов разрешенного и</w:t>
            </w:r>
            <w:r w:rsidRPr="00E5762E">
              <w:t>с</w:t>
            </w:r>
            <w:r w:rsidRPr="00E5762E">
              <w:t xml:space="preserve">пользования с </w:t>
            </w:r>
            <w:hyperlink r:id="rId131" w:history="1">
              <w:r w:rsidRPr="00E5762E">
                <w:rPr>
                  <w:rStyle w:val="af3"/>
                </w:rPr>
                <w:t>кодами 3.1.1</w:t>
              </w:r>
            </w:hyperlink>
            <w:r w:rsidRPr="00E5762E">
              <w:t xml:space="preserve">, </w:t>
            </w:r>
            <w:hyperlink r:id="rId132" w:history="1">
              <w:r w:rsidRPr="00E5762E">
                <w:rPr>
                  <w:rStyle w:val="af3"/>
                </w:rPr>
                <w:t>3.2.3</w:t>
              </w:r>
            </w:hyperlink>
          </w:p>
        </w:tc>
        <w:tc>
          <w:tcPr>
            <w:tcW w:w="1883" w:type="dxa"/>
            <w:tcBorders>
              <w:top w:val="single" w:sz="4" w:space="0" w:color="000000"/>
              <w:left w:val="single" w:sz="4" w:space="0" w:color="000000"/>
              <w:bottom w:val="single" w:sz="4" w:space="0" w:color="000000"/>
              <w:right w:val="single" w:sz="4" w:space="0" w:color="000000"/>
            </w:tcBorders>
          </w:tcPr>
          <w:p w:rsidR="00D41B32" w:rsidRPr="00E5762E" w:rsidRDefault="00D41B32" w:rsidP="00754EAA">
            <w:pPr>
              <w:jc w:val="center"/>
            </w:pPr>
            <w:r w:rsidRPr="00E5762E">
              <w:lastRenderedPageBreak/>
              <w:t>6.8</w:t>
            </w:r>
          </w:p>
        </w:tc>
      </w:tr>
    </w:tbl>
    <w:p w:rsidR="003619A2" w:rsidRDefault="003619A2" w:rsidP="00D41B32">
      <w:pPr>
        <w:jc w:val="center"/>
        <w:rPr>
          <w:b/>
        </w:rPr>
      </w:pPr>
    </w:p>
    <w:p w:rsidR="00D41B32" w:rsidRPr="00E5762E" w:rsidRDefault="00D41B32" w:rsidP="00D41B32">
      <w:pPr>
        <w:jc w:val="center"/>
        <w:rPr>
          <w:b/>
        </w:rPr>
      </w:pPr>
      <w:r w:rsidRPr="00E5762E">
        <w:rPr>
          <w:b/>
        </w:rPr>
        <w:t>Условно разрешенные виды использования:</w:t>
      </w:r>
    </w:p>
    <w:tbl>
      <w:tblPr>
        <w:tblW w:w="0" w:type="auto"/>
        <w:jc w:val="center"/>
        <w:tblLook w:val="0000" w:firstRow="0" w:lastRow="0" w:firstColumn="0" w:lastColumn="0" w:noHBand="0" w:noVBand="0"/>
      </w:tblPr>
      <w:tblGrid>
        <w:gridCol w:w="2274"/>
        <w:gridCol w:w="5119"/>
        <w:gridCol w:w="2178"/>
      </w:tblGrid>
      <w:tr w:rsidR="00D41B32" w:rsidRPr="00E5762E" w:rsidTr="00754EAA">
        <w:trPr>
          <w:tblHeader/>
          <w:jc w:val="center"/>
        </w:trPr>
        <w:tc>
          <w:tcPr>
            <w:tcW w:w="2274" w:type="dxa"/>
            <w:tcBorders>
              <w:top w:val="single" w:sz="4" w:space="0" w:color="000000"/>
              <w:left w:val="single" w:sz="4" w:space="0" w:color="000000"/>
              <w:bottom w:val="single" w:sz="4" w:space="0" w:color="000000"/>
            </w:tcBorders>
            <w:shd w:val="clear" w:color="auto" w:fill="auto"/>
            <w:vAlign w:val="center"/>
          </w:tcPr>
          <w:p w:rsidR="00D41B32" w:rsidRPr="00E5762E" w:rsidRDefault="00D41B32" w:rsidP="00754EAA">
            <w:pPr>
              <w:pStyle w:val="afffff1"/>
              <w:jc w:val="left"/>
              <w:rPr>
                <w:sz w:val="24"/>
                <w:szCs w:val="24"/>
              </w:rPr>
            </w:pPr>
            <w:r w:rsidRPr="00E5762E">
              <w:rPr>
                <w:sz w:val="24"/>
                <w:szCs w:val="24"/>
              </w:rPr>
              <w:t xml:space="preserve">Вид разрешенного использования </w:t>
            </w:r>
            <w:r w:rsidRPr="00E5762E">
              <w:rPr>
                <w:sz w:val="24"/>
                <w:szCs w:val="24"/>
              </w:rPr>
              <w:br/>
              <w:t>земельных учас</w:t>
            </w:r>
            <w:r w:rsidRPr="00E5762E">
              <w:rPr>
                <w:sz w:val="24"/>
                <w:szCs w:val="24"/>
              </w:rPr>
              <w:t>т</w:t>
            </w:r>
            <w:r w:rsidRPr="00E5762E">
              <w:rPr>
                <w:sz w:val="24"/>
                <w:szCs w:val="24"/>
              </w:rPr>
              <w:t xml:space="preserve">ков и объектов </w:t>
            </w:r>
            <w:r w:rsidRPr="00E5762E">
              <w:rPr>
                <w:sz w:val="24"/>
                <w:szCs w:val="24"/>
              </w:rPr>
              <w:br/>
              <w:t>капитального строительства</w:t>
            </w:r>
          </w:p>
        </w:tc>
        <w:tc>
          <w:tcPr>
            <w:tcW w:w="5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B32" w:rsidRPr="00E5762E" w:rsidRDefault="00D41B32" w:rsidP="00754EAA">
            <w:pPr>
              <w:pStyle w:val="afffff1"/>
              <w:rPr>
                <w:sz w:val="24"/>
                <w:szCs w:val="24"/>
              </w:rPr>
            </w:pPr>
            <w:r w:rsidRPr="00E5762E">
              <w:rPr>
                <w:sz w:val="24"/>
                <w:szCs w:val="24"/>
              </w:rPr>
              <w:t>Описание вида разрешенного использов</w:t>
            </w:r>
            <w:r w:rsidRPr="00E5762E">
              <w:rPr>
                <w:sz w:val="24"/>
                <w:szCs w:val="24"/>
              </w:rPr>
              <w:t>а</w:t>
            </w:r>
            <w:r w:rsidRPr="00E5762E">
              <w:rPr>
                <w:sz w:val="24"/>
                <w:szCs w:val="24"/>
              </w:rPr>
              <w:t>ния земельного участка</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pStyle w:val="afffff1"/>
              <w:jc w:val="left"/>
              <w:rPr>
                <w:sz w:val="24"/>
                <w:szCs w:val="24"/>
              </w:rPr>
            </w:pPr>
            <w:r w:rsidRPr="00E5762E">
              <w:rPr>
                <w:sz w:val="24"/>
                <w:szCs w:val="24"/>
                <w:lang w:eastAsia="ru-RU"/>
              </w:rPr>
              <w:t>Код (числовое обозначение) в</w:t>
            </w:r>
            <w:r w:rsidRPr="00E5762E">
              <w:rPr>
                <w:sz w:val="24"/>
                <w:szCs w:val="24"/>
                <w:lang w:eastAsia="ru-RU"/>
              </w:rPr>
              <w:t>и</w:t>
            </w:r>
            <w:r w:rsidRPr="00E5762E">
              <w:rPr>
                <w:sz w:val="24"/>
                <w:szCs w:val="24"/>
                <w:lang w:eastAsia="ru-RU"/>
              </w:rPr>
              <w:t>да разрешенного использования земельного участка, согласно классификатору видов разреше</w:t>
            </w:r>
            <w:r w:rsidRPr="00E5762E">
              <w:rPr>
                <w:sz w:val="24"/>
                <w:szCs w:val="24"/>
                <w:lang w:eastAsia="ru-RU"/>
              </w:rPr>
              <w:t>н</w:t>
            </w:r>
            <w:r w:rsidRPr="00E5762E">
              <w:rPr>
                <w:sz w:val="24"/>
                <w:szCs w:val="24"/>
                <w:lang w:eastAsia="ru-RU"/>
              </w:rPr>
              <w:t>ного использов</w:t>
            </w:r>
            <w:r w:rsidRPr="00E5762E">
              <w:rPr>
                <w:sz w:val="24"/>
                <w:szCs w:val="24"/>
                <w:lang w:eastAsia="ru-RU"/>
              </w:rPr>
              <w:t>а</w:t>
            </w:r>
            <w:r w:rsidRPr="00E5762E">
              <w:rPr>
                <w:sz w:val="24"/>
                <w:szCs w:val="24"/>
                <w:lang w:eastAsia="ru-RU"/>
              </w:rPr>
              <w:t>ния земельных участков</w:t>
            </w:r>
          </w:p>
        </w:tc>
      </w:tr>
      <w:tr w:rsidR="00D41B32" w:rsidRPr="00E5762E" w:rsidTr="00754EAA">
        <w:trPr>
          <w:jc w:val="center"/>
        </w:trPr>
        <w:tc>
          <w:tcPr>
            <w:tcW w:w="2274" w:type="dxa"/>
            <w:tcBorders>
              <w:top w:val="single" w:sz="4" w:space="0" w:color="000000"/>
              <w:left w:val="single" w:sz="4" w:space="0" w:color="000000"/>
              <w:bottom w:val="single" w:sz="4" w:space="0" w:color="000000"/>
            </w:tcBorders>
            <w:shd w:val="clear" w:color="auto" w:fill="auto"/>
          </w:tcPr>
          <w:p w:rsidR="00D41B32" w:rsidRDefault="00D41B32" w:rsidP="00D41B32">
            <w:pPr>
              <w:jc w:val="left"/>
            </w:pPr>
            <w:proofErr w:type="spellStart"/>
            <w:r w:rsidRPr="00E5762E">
              <w:t>Среднеэтажная</w:t>
            </w:r>
            <w:proofErr w:type="spellEnd"/>
            <w:r w:rsidRPr="00E5762E">
              <w:t xml:space="preserve"> </w:t>
            </w:r>
          </w:p>
          <w:p w:rsidR="00D41B32" w:rsidRPr="00E5762E" w:rsidRDefault="00D41B32" w:rsidP="00D41B32">
            <w:pPr>
              <w:jc w:val="left"/>
            </w:pPr>
            <w:r w:rsidRPr="00E5762E">
              <w:t>жилая застройка</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многоквартирных домов этажн</w:t>
            </w:r>
            <w:r w:rsidRPr="00E5762E">
              <w:t>о</w:t>
            </w:r>
            <w:r w:rsidRPr="00E5762E">
              <w:t>стью не выше восьми этажей;</w:t>
            </w:r>
          </w:p>
          <w:p w:rsidR="00D41B32" w:rsidRPr="00E5762E" w:rsidRDefault="00D41B32" w:rsidP="00754EAA">
            <w:r w:rsidRPr="00E5762E">
              <w:t>благоустройство и озеленение;</w:t>
            </w:r>
          </w:p>
          <w:p w:rsidR="00D41B32" w:rsidRPr="00E5762E" w:rsidRDefault="00D41B32" w:rsidP="00754EAA">
            <w:r w:rsidRPr="00E5762E">
              <w:t>размещение подземных гаражей и автостоянок;</w:t>
            </w:r>
          </w:p>
          <w:p w:rsidR="00D41B32" w:rsidRPr="00E5762E" w:rsidRDefault="00D41B32" w:rsidP="00754EAA">
            <w:r w:rsidRPr="00E5762E">
              <w:t>обустройство спортивных и детских площадок, площадок для отдыха;</w:t>
            </w:r>
          </w:p>
          <w:p w:rsidR="00D41B32" w:rsidRPr="00E5762E" w:rsidRDefault="00D41B32" w:rsidP="00754EAA">
            <w:r w:rsidRPr="00E5762E">
              <w:t>размещение объектов обслуживания жилой з</w:t>
            </w:r>
            <w:r w:rsidRPr="00E5762E">
              <w:t>а</w:t>
            </w:r>
            <w:r w:rsidRPr="00E5762E">
              <w:t>стройки во встроенных, пристроенных и встр</w:t>
            </w:r>
            <w:r w:rsidRPr="00E5762E">
              <w:t>о</w:t>
            </w:r>
            <w:r w:rsidRPr="00E5762E">
              <w:t>енно-пристроенных помещениях многоква</w:t>
            </w:r>
            <w:r w:rsidRPr="00E5762E">
              <w:t>р</w:t>
            </w:r>
            <w:r w:rsidRPr="00E5762E">
              <w:t>тирного дома, если общая площадь таких п</w:t>
            </w:r>
            <w:r w:rsidRPr="00E5762E">
              <w:t>о</w:t>
            </w:r>
            <w:r w:rsidRPr="00E5762E">
              <w:t>мещений в многоквартирном доме не соста</w:t>
            </w:r>
            <w:r w:rsidRPr="00E5762E">
              <w:t>в</w:t>
            </w:r>
            <w:r w:rsidRPr="00E5762E">
              <w:t>ляет более 20% общей площади помещений дома</w:t>
            </w:r>
          </w:p>
        </w:tc>
        <w:tc>
          <w:tcPr>
            <w:tcW w:w="2178" w:type="dxa"/>
            <w:tcBorders>
              <w:top w:val="single" w:sz="4" w:space="0" w:color="000000"/>
              <w:left w:val="single" w:sz="4" w:space="0" w:color="000000"/>
              <w:bottom w:val="single" w:sz="4" w:space="0" w:color="000000"/>
              <w:right w:val="single" w:sz="4" w:space="0" w:color="000000"/>
            </w:tcBorders>
          </w:tcPr>
          <w:p w:rsidR="00D41B32" w:rsidRPr="00E5762E" w:rsidRDefault="00D41B32" w:rsidP="00754EAA">
            <w:pPr>
              <w:jc w:val="center"/>
            </w:pPr>
            <w:r w:rsidRPr="00E5762E">
              <w:t>2.5</w:t>
            </w:r>
          </w:p>
        </w:tc>
      </w:tr>
      <w:tr w:rsidR="00D41B32" w:rsidRPr="00E5762E" w:rsidTr="00754EAA">
        <w:trPr>
          <w:jc w:val="center"/>
        </w:trPr>
        <w:tc>
          <w:tcPr>
            <w:tcW w:w="2274" w:type="dxa"/>
            <w:tcBorders>
              <w:top w:val="single" w:sz="4" w:space="0" w:color="000000"/>
              <w:left w:val="single" w:sz="4" w:space="0" w:color="000000"/>
              <w:bottom w:val="single" w:sz="4" w:space="0" w:color="000000"/>
            </w:tcBorders>
            <w:shd w:val="clear" w:color="auto" w:fill="auto"/>
          </w:tcPr>
          <w:p w:rsidR="00D41B32" w:rsidRDefault="00D41B32" w:rsidP="00D41B32">
            <w:pPr>
              <w:jc w:val="left"/>
            </w:pPr>
            <w:r w:rsidRPr="00E5762E">
              <w:t xml:space="preserve">Хранение </w:t>
            </w:r>
          </w:p>
          <w:p w:rsidR="00D41B32" w:rsidRPr="00E5762E" w:rsidRDefault="00D41B32" w:rsidP="00D41B32">
            <w:pPr>
              <w:jc w:val="left"/>
            </w:pPr>
            <w:r w:rsidRPr="00E5762E">
              <w:t>автотранспорта</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отдельно стоящих и пристроенных гаражей, в том числе подземных, предназн</w:t>
            </w:r>
            <w:r w:rsidRPr="00E5762E">
              <w:t>а</w:t>
            </w:r>
            <w:r w:rsidRPr="00E5762E">
              <w:t xml:space="preserve">ченных для хранения автотранспорта, в том числе с разделением на </w:t>
            </w:r>
            <w:proofErr w:type="spellStart"/>
            <w:r w:rsidRPr="00E5762E">
              <w:t>машино</w:t>
            </w:r>
            <w:proofErr w:type="spellEnd"/>
            <w:r w:rsidRPr="00E5762E">
              <w:t>-места, за и</w:t>
            </w:r>
            <w:r w:rsidRPr="00E5762E">
              <w:t>с</w:t>
            </w:r>
            <w:r w:rsidRPr="00E5762E">
              <w:t>ключением гаражей, размещение которых предусмотрено содержанием вида разрешенн</w:t>
            </w:r>
            <w:r w:rsidRPr="00E5762E">
              <w:t>о</w:t>
            </w:r>
            <w:r w:rsidRPr="00E5762E">
              <w:t xml:space="preserve">го использования с </w:t>
            </w:r>
            <w:hyperlink r:id="rId133" w:history="1">
              <w:r w:rsidRPr="00E5762E">
                <w:rPr>
                  <w:rStyle w:val="af3"/>
                </w:rPr>
                <w:t>кодом 4.9</w:t>
              </w:r>
            </w:hyperlink>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jc w:val="center"/>
            </w:pPr>
            <w:r w:rsidRPr="00E5762E">
              <w:t>2.7.1</w:t>
            </w:r>
          </w:p>
        </w:tc>
      </w:tr>
      <w:tr w:rsidR="00D41B32" w:rsidRPr="00E5762E" w:rsidTr="00754EAA">
        <w:trPr>
          <w:jc w:val="center"/>
        </w:trPr>
        <w:tc>
          <w:tcPr>
            <w:tcW w:w="2274" w:type="dxa"/>
            <w:tcBorders>
              <w:top w:val="single" w:sz="4" w:space="0" w:color="000000"/>
              <w:left w:val="single" w:sz="4" w:space="0" w:color="000000"/>
              <w:bottom w:val="single" w:sz="4" w:space="0" w:color="000000"/>
            </w:tcBorders>
            <w:shd w:val="clear" w:color="auto" w:fill="auto"/>
          </w:tcPr>
          <w:p w:rsidR="00D41B32" w:rsidRDefault="00D41B32" w:rsidP="00D41B32">
            <w:pPr>
              <w:jc w:val="left"/>
            </w:pPr>
            <w:r w:rsidRPr="00E5762E">
              <w:t xml:space="preserve">Религиозное </w:t>
            </w:r>
          </w:p>
          <w:p w:rsidR="00D41B32" w:rsidRPr="00E5762E" w:rsidRDefault="00D41B32" w:rsidP="00D41B32">
            <w:pPr>
              <w:jc w:val="left"/>
            </w:pPr>
            <w:r w:rsidRPr="00E5762E">
              <w:t>использование</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зданий и сооружений религиозн</w:t>
            </w:r>
            <w:r w:rsidRPr="00E5762E">
              <w:t>о</w:t>
            </w:r>
            <w:r w:rsidRPr="00E5762E">
              <w:t xml:space="preserve">го использования. Содержание данного вида разрешенного использования включает в себя </w:t>
            </w:r>
            <w:r w:rsidRPr="00E5762E">
              <w:lastRenderedPageBreak/>
              <w:t>содержание видов разрешенного использов</w:t>
            </w:r>
            <w:r w:rsidRPr="00E5762E">
              <w:t>а</w:t>
            </w:r>
            <w:r w:rsidRPr="00E5762E">
              <w:t xml:space="preserve">ния с </w:t>
            </w:r>
            <w:hyperlink r:id="rId134" w:history="1">
              <w:r w:rsidRPr="00E5762E">
                <w:rPr>
                  <w:rStyle w:val="af3"/>
                </w:rPr>
                <w:t>кодами 3.7.1</w:t>
              </w:r>
            </w:hyperlink>
            <w:r w:rsidRPr="00E5762E">
              <w:t xml:space="preserve"> - </w:t>
            </w:r>
            <w:hyperlink r:id="rId135" w:history="1">
              <w:r w:rsidRPr="00E5762E">
                <w:rPr>
                  <w:rStyle w:val="af3"/>
                </w:rPr>
                <w:t>3.7.2</w:t>
              </w:r>
            </w:hyperlink>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jc w:val="center"/>
            </w:pPr>
            <w:r w:rsidRPr="00E5762E">
              <w:lastRenderedPageBreak/>
              <w:t>3.7</w:t>
            </w:r>
          </w:p>
        </w:tc>
      </w:tr>
      <w:tr w:rsidR="00D41B32" w:rsidRPr="00E5762E" w:rsidTr="00754EAA">
        <w:trPr>
          <w:jc w:val="center"/>
        </w:trPr>
        <w:tc>
          <w:tcPr>
            <w:tcW w:w="2274" w:type="dxa"/>
            <w:tcBorders>
              <w:top w:val="single" w:sz="4" w:space="0" w:color="000000"/>
              <w:left w:val="single" w:sz="4" w:space="0" w:color="000000"/>
              <w:bottom w:val="single" w:sz="4" w:space="0" w:color="000000"/>
            </w:tcBorders>
            <w:shd w:val="clear" w:color="auto" w:fill="auto"/>
          </w:tcPr>
          <w:p w:rsidR="00D41B32" w:rsidRPr="00E5762E" w:rsidRDefault="00D41B32" w:rsidP="00D41B32">
            <w:pPr>
              <w:jc w:val="left"/>
            </w:pPr>
            <w:r w:rsidRPr="00E5762E">
              <w:lastRenderedPageBreak/>
              <w:t>Служебные гаражи</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r w:rsidRPr="00E5762E">
              <w:t>Размещение постоянных или временных гар</w:t>
            </w:r>
            <w:r w:rsidRPr="00E5762E">
              <w:t>а</w:t>
            </w:r>
            <w:r w:rsidRPr="00E5762E">
              <w:t>жей, стоянок для хранения служебного авт</w:t>
            </w:r>
            <w:r w:rsidRPr="00E5762E">
              <w:t>о</w:t>
            </w:r>
            <w:r w:rsidRPr="00E5762E">
              <w:t>транспорта, используемого в целях осущест</w:t>
            </w:r>
            <w:r w:rsidRPr="00E5762E">
              <w:t>в</w:t>
            </w:r>
            <w:r w:rsidRPr="00E5762E">
              <w:t xml:space="preserve">ления видов деятельности, предусмотренных видами разрешенного использования с </w:t>
            </w:r>
            <w:hyperlink r:id="rId136" w:history="1">
              <w:r w:rsidRPr="00E5762E">
                <w:rPr>
                  <w:rStyle w:val="af3"/>
                </w:rPr>
                <w:t>кодами 3.0</w:t>
              </w:r>
            </w:hyperlink>
            <w:r w:rsidRPr="00E5762E">
              <w:t xml:space="preserve">, </w:t>
            </w:r>
            <w:hyperlink r:id="rId137" w:history="1">
              <w:r w:rsidRPr="00E5762E">
                <w:rPr>
                  <w:rStyle w:val="af3"/>
                </w:rPr>
                <w:t>4.0</w:t>
              </w:r>
            </w:hyperlink>
            <w:r w:rsidRPr="00E5762E">
              <w:t>, а также для стоянки и хранения тран</w:t>
            </w:r>
            <w:r w:rsidRPr="00E5762E">
              <w:t>с</w:t>
            </w:r>
            <w:r w:rsidRPr="00E5762E">
              <w:t>портных средств общего пользования, в том числе в депо</w:t>
            </w:r>
          </w:p>
        </w:tc>
        <w:tc>
          <w:tcPr>
            <w:tcW w:w="2178" w:type="dxa"/>
            <w:tcBorders>
              <w:top w:val="single" w:sz="4" w:space="0" w:color="000000"/>
              <w:left w:val="single" w:sz="4" w:space="0" w:color="000000"/>
              <w:bottom w:val="single" w:sz="4" w:space="0" w:color="000000"/>
              <w:right w:val="single" w:sz="4" w:space="0" w:color="000000"/>
            </w:tcBorders>
          </w:tcPr>
          <w:p w:rsidR="00D41B32" w:rsidRPr="00E5762E" w:rsidRDefault="00D41B32" w:rsidP="00754EAA">
            <w:pPr>
              <w:jc w:val="center"/>
            </w:pPr>
            <w:r w:rsidRPr="00E5762E">
              <w:t>4.9</w:t>
            </w:r>
          </w:p>
        </w:tc>
      </w:tr>
    </w:tbl>
    <w:p w:rsidR="00D41B32" w:rsidRPr="00E5762E" w:rsidRDefault="00D41B32" w:rsidP="00D41B32">
      <w:pPr>
        <w:pStyle w:val="af7"/>
        <w:tabs>
          <w:tab w:val="left" w:pos="284"/>
        </w:tabs>
        <w:ind w:left="360"/>
        <w:rPr>
          <w:sz w:val="24"/>
          <w:szCs w:val="24"/>
        </w:rPr>
      </w:pPr>
    </w:p>
    <w:p w:rsidR="00D41B32" w:rsidRDefault="00D5711C" w:rsidP="00D41B32">
      <w:pPr>
        <w:autoSpaceDN w:val="0"/>
        <w:adjustRightInd w:val="0"/>
        <w:ind w:firstLine="540"/>
        <w:rPr>
          <w:b/>
          <w:bCs/>
        </w:rPr>
      </w:pPr>
      <w:hyperlink r:id="rId138" w:history="1">
        <w:r w:rsidR="00D41B32" w:rsidRPr="00E5762E">
          <w:rPr>
            <w:b/>
            <w:bCs/>
          </w:rPr>
          <w:t>Предельные</w:t>
        </w:r>
      </w:hyperlink>
      <w:r w:rsidR="00D41B32" w:rsidRPr="00E5762E">
        <w:rPr>
          <w:b/>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w:t>
      </w:r>
      <w:r w:rsidR="00D41B32" w:rsidRPr="00E5762E">
        <w:rPr>
          <w:b/>
          <w:bCs/>
        </w:rPr>
        <w:t>а</w:t>
      </w:r>
      <w:r w:rsidR="00D41B32" w:rsidRPr="00E5762E">
        <w:rPr>
          <w:b/>
          <w:bCs/>
        </w:rPr>
        <w:t>питального строительства</w:t>
      </w:r>
    </w:p>
    <w:p w:rsidR="00D41B32" w:rsidRDefault="00D41B32" w:rsidP="00D41B32">
      <w:pPr>
        <w:autoSpaceDN w:val="0"/>
        <w:adjustRightInd w:val="0"/>
        <w:ind w:firstLine="540"/>
        <w:rPr>
          <w:b/>
          <w:bCs/>
        </w:rPr>
      </w:pPr>
    </w:p>
    <w:tbl>
      <w:tblPr>
        <w:tblW w:w="10063" w:type="dxa"/>
        <w:jc w:val="center"/>
        <w:tblLayout w:type="fixed"/>
        <w:tblLook w:val="0000" w:firstRow="0" w:lastRow="0" w:firstColumn="0" w:lastColumn="0" w:noHBand="0" w:noVBand="0"/>
      </w:tblPr>
      <w:tblGrid>
        <w:gridCol w:w="851"/>
        <w:gridCol w:w="5386"/>
        <w:gridCol w:w="3826"/>
      </w:tblGrid>
      <w:tr w:rsidR="00D41B32" w:rsidRPr="00E5762E" w:rsidTr="00754EAA">
        <w:trPr>
          <w:tblHeader/>
          <w:jc w:val="center"/>
        </w:trPr>
        <w:tc>
          <w:tcPr>
            <w:tcW w:w="851"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rPr>
                <w:sz w:val="24"/>
                <w:szCs w:val="24"/>
              </w:rPr>
            </w:pPr>
            <w:r w:rsidRPr="00E5762E">
              <w:rPr>
                <w:sz w:val="24"/>
                <w:szCs w:val="24"/>
              </w:rPr>
              <w:t>№</w:t>
            </w:r>
          </w:p>
        </w:tc>
        <w:tc>
          <w:tcPr>
            <w:tcW w:w="5386"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jc w:val="both"/>
              <w:rPr>
                <w:sz w:val="24"/>
                <w:szCs w:val="24"/>
              </w:rPr>
            </w:pPr>
            <w:r w:rsidRPr="00E5762E">
              <w:rPr>
                <w:sz w:val="24"/>
                <w:szCs w:val="24"/>
              </w:rPr>
              <w:t>Предельные размеры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pStyle w:val="afffff1"/>
              <w:jc w:val="both"/>
              <w:rPr>
                <w:sz w:val="24"/>
                <w:szCs w:val="24"/>
              </w:rPr>
            </w:pPr>
            <w:r w:rsidRPr="00E5762E">
              <w:rPr>
                <w:sz w:val="24"/>
                <w:szCs w:val="24"/>
              </w:rPr>
              <w:t>Значения предельных размеров</w:t>
            </w:r>
          </w:p>
        </w:tc>
      </w:tr>
      <w:tr w:rsidR="00D41B32" w:rsidRPr="00E5762E" w:rsidTr="00754EAA">
        <w:trPr>
          <w:tblHeader/>
          <w:jc w:val="center"/>
        </w:trPr>
        <w:tc>
          <w:tcPr>
            <w:tcW w:w="851"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rPr>
                <w:sz w:val="24"/>
                <w:szCs w:val="24"/>
              </w:rPr>
            </w:pPr>
            <w:r w:rsidRPr="00E5762E">
              <w:rPr>
                <w:sz w:val="24"/>
                <w:szCs w:val="24"/>
              </w:rPr>
              <w:t>1</w:t>
            </w:r>
          </w:p>
        </w:tc>
        <w:tc>
          <w:tcPr>
            <w:tcW w:w="5386"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jc w:val="both"/>
              <w:rPr>
                <w:sz w:val="24"/>
                <w:szCs w:val="24"/>
              </w:rPr>
            </w:pPr>
            <w:r w:rsidRPr="00E5762E">
              <w:rPr>
                <w:sz w:val="24"/>
                <w:szCs w:val="24"/>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pStyle w:val="afffff1"/>
              <w:jc w:val="both"/>
              <w:rPr>
                <w:sz w:val="24"/>
                <w:szCs w:val="24"/>
              </w:rPr>
            </w:pPr>
          </w:p>
        </w:tc>
      </w:tr>
      <w:tr w:rsidR="00D41B32" w:rsidRPr="00E5762E" w:rsidTr="00754EAA">
        <w:trPr>
          <w:tblHeader/>
          <w:jc w:val="center"/>
        </w:trPr>
        <w:tc>
          <w:tcPr>
            <w:tcW w:w="851"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1.1.</w:t>
            </w:r>
          </w:p>
        </w:tc>
        <w:tc>
          <w:tcPr>
            <w:tcW w:w="5386"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jc w:val="both"/>
              <w:rPr>
                <w:b w:val="0"/>
                <w:sz w:val="24"/>
                <w:szCs w:val="24"/>
              </w:rPr>
            </w:pPr>
            <w:r w:rsidRPr="00E5762E">
              <w:rPr>
                <w:b w:val="0"/>
                <w:sz w:val="24"/>
                <w:szCs w:val="24"/>
              </w:rPr>
              <w:t>С видом разрешенного испол</w:t>
            </w:r>
            <w:r w:rsidR="00D324C6">
              <w:rPr>
                <w:b w:val="0"/>
                <w:sz w:val="24"/>
                <w:szCs w:val="24"/>
              </w:rPr>
              <w:t xml:space="preserve">ьзования: </w:t>
            </w:r>
          </w:p>
          <w:p w:rsidR="00D41B32" w:rsidRPr="00E5762E" w:rsidRDefault="00D41B32" w:rsidP="00754EAA">
            <w:pPr>
              <w:pStyle w:val="afffff1"/>
              <w:jc w:val="both"/>
              <w:rPr>
                <w:b w:val="0"/>
                <w:sz w:val="24"/>
                <w:szCs w:val="24"/>
              </w:rPr>
            </w:pPr>
            <w:r w:rsidRPr="00E5762E">
              <w:rPr>
                <w:b w:val="0"/>
                <w:sz w:val="24"/>
                <w:szCs w:val="24"/>
              </w:rPr>
              <w:t>Банковская и страховая деятельность;</w:t>
            </w:r>
          </w:p>
          <w:p w:rsidR="00D41B32" w:rsidRPr="00E5762E" w:rsidRDefault="00D41B32" w:rsidP="00754EAA">
            <w:pPr>
              <w:pStyle w:val="afffff1"/>
              <w:jc w:val="both"/>
              <w:rPr>
                <w:b w:val="0"/>
                <w:sz w:val="24"/>
                <w:szCs w:val="24"/>
              </w:rPr>
            </w:pPr>
            <w:r w:rsidRPr="00E5762E">
              <w:rPr>
                <w:b w:val="0"/>
                <w:sz w:val="24"/>
                <w:szCs w:val="24"/>
              </w:rPr>
              <w:t>Бытовое обслуживание;</w:t>
            </w:r>
          </w:p>
          <w:p w:rsidR="00D41B32" w:rsidRPr="00E5762E" w:rsidRDefault="00D41B32" w:rsidP="00754EAA">
            <w:pPr>
              <w:pStyle w:val="afffff1"/>
              <w:jc w:val="both"/>
              <w:rPr>
                <w:b w:val="0"/>
                <w:sz w:val="24"/>
                <w:szCs w:val="24"/>
              </w:rPr>
            </w:pPr>
            <w:r w:rsidRPr="00E5762E">
              <w:rPr>
                <w:b w:val="0"/>
                <w:sz w:val="24"/>
                <w:szCs w:val="24"/>
              </w:rPr>
              <w:t>Предпринимательство;</w:t>
            </w:r>
          </w:p>
          <w:p w:rsidR="00D41B32" w:rsidRPr="00E5762E" w:rsidRDefault="00D41B32" w:rsidP="00754EAA">
            <w:pPr>
              <w:pStyle w:val="afffff1"/>
              <w:jc w:val="both"/>
              <w:rPr>
                <w:b w:val="0"/>
                <w:sz w:val="24"/>
                <w:szCs w:val="24"/>
              </w:rPr>
            </w:pPr>
            <w:r w:rsidRPr="00E5762E">
              <w:rPr>
                <w:b w:val="0"/>
                <w:sz w:val="24"/>
                <w:szCs w:val="24"/>
              </w:rPr>
              <w:t>Культурное развитие;</w:t>
            </w:r>
          </w:p>
          <w:p w:rsidR="00D41B32" w:rsidRPr="00E5762E" w:rsidRDefault="00D41B32" w:rsidP="00754EAA">
            <w:r w:rsidRPr="00E5762E">
              <w:t>Обслуживание автотранспорта;</w:t>
            </w:r>
          </w:p>
          <w:p w:rsidR="00D41B32" w:rsidRPr="00E5762E" w:rsidRDefault="00D41B32" w:rsidP="00754EAA">
            <w:pPr>
              <w:rPr>
                <w:lang w:eastAsia="zh-CN"/>
              </w:rPr>
            </w:pPr>
            <w:r w:rsidRPr="00E5762E">
              <w:t>Здравоохранение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300 м2</w:t>
            </w:r>
          </w:p>
        </w:tc>
      </w:tr>
      <w:tr w:rsidR="00D41B32" w:rsidRPr="00E5762E" w:rsidTr="00754EAA">
        <w:trPr>
          <w:tblHeader/>
          <w:jc w:val="center"/>
        </w:trPr>
        <w:tc>
          <w:tcPr>
            <w:tcW w:w="851"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1.2.</w:t>
            </w:r>
          </w:p>
        </w:tc>
        <w:tc>
          <w:tcPr>
            <w:tcW w:w="5386"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jc w:val="both"/>
              <w:rPr>
                <w:b w:val="0"/>
                <w:sz w:val="24"/>
                <w:szCs w:val="24"/>
              </w:rPr>
            </w:pPr>
            <w:r w:rsidRPr="00E5762E">
              <w:rPr>
                <w:b w:val="0"/>
                <w:sz w:val="24"/>
                <w:szCs w:val="24"/>
              </w:rPr>
              <w:t>С видом разрешенного использования «Рынки»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400 м2</w:t>
            </w:r>
          </w:p>
        </w:tc>
      </w:tr>
      <w:tr w:rsidR="00D41B32" w:rsidRPr="00E5762E" w:rsidTr="00754EAA">
        <w:trPr>
          <w:tblHeader/>
          <w:jc w:val="center"/>
        </w:trPr>
        <w:tc>
          <w:tcPr>
            <w:tcW w:w="851"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1.3.</w:t>
            </w:r>
          </w:p>
        </w:tc>
        <w:tc>
          <w:tcPr>
            <w:tcW w:w="5386"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tabs>
                <w:tab w:val="left" w:pos="900"/>
              </w:tabs>
              <w:autoSpaceDE w:val="0"/>
              <w:autoSpaceDN w:val="0"/>
              <w:adjustRightInd w:val="0"/>
              <w:rPr>
                <w:b/>
              </w:rPr>
            </w:pPr>
            <w:r w:rsidRPr="00E5762E">
              <w:t xml:space="preserve">С видом разрешенного использования: Магазины, Религиозное использование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600 м2</w:t>
            </w:r>
          </w:p>
        </w:tc>
      </w:tr>
      <w:tr w:rsidR="00D41B32" w:rsidRPr="00E5762E" w:rsidTr="00754EAA">
        <w:trPr>
          <w:tblHeader/>
          <w:jc w:val="center"/>
        </w:trPr>
        <w:tc>
          <w:tcPr>
            <w:tcW w:w="851"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1.4.</w:t>
            </w:r>
          </w:p>
        </w:tc>
        <w:tc>
          <w:tcPr>
            <w:tcW w:w="5386"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jc w:val="both"/>
              <w:rPr>
                <w:b w:val="0"/>
                <w:sz w:val="24"/>
                <w:szCs w:val="24"/>
              </w:rPr>
            </w:pPr>
            <w:r w:rsidRPr="00E5762E">
              <w:rPr>
                <w:b w:val="0"/>
                <w:sz w:val="24"/>
                <w:szCs w:val="24"/>
              </w:rPr>
              <w:t>Торговые центры (Торгово-развлекательные це</w:t>
            </w:r>
            <w:r w:rsidRPr="00E5762E">
              <w:rPr>
                <w:b w:val="0"/>
                <w:sz w:val="24"/>
                <w:szCs w:val="24"/>
              </w:rPr>
              <w:t>н</w:t>
            </w:r>
            <w:r w:rsidRPr="00E5762E">
              <w:rPr>
                <w:b w:val="0"/>
                <w:sz w:val="24"/>
                <w:szCs w:val="24"/>
              </w:rPr>
              <w:t>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3000 м2</w:t>
            </w:r>
          </w:p>
        </w:tc>
      </w:tr>
      <w:tr w:rsidR="00D41B32" w:rsidRPr="00E5762E" w:rsidTr="00754EAA">
        <w:trPr>
          <w:tblHeader/>
          <w:jc w:val="center"/>
        </w:trPr>
        <w:tc>
          <w:tcPr>
            <w:tcW w:w="851"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1.5.</w:t>
            </w:r>
          </w:p>
        </w:tc>
        <w:tc>
          <w:tcPr>
            <w:tcW w:w="5386"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jc w:val="both"/>
              <w:rPr>
                <w:b w:val="0"/>
                <w:sz w:val="24"/>
                <w:szCs w:val="24"/>
              </w:rPr>
            </w:pPr>
            <w:r w:rsidRPr="00E5762E">
              <w:rPr>
                <w:b w:val="0"/>
                <w:sz w:val="24"/>
                <w:szCs w:val="24"/>
              </w:rPr>
              <w:t>С видом разрешенного использования «Социал</w:t>
            </w:r>
            <w:r w:rsidRPr="00E5762E">
              <w:rPr>
                <w:b w:val="0"/>
                <w:sz w:val="24"/>
                <w:szCs w:val="24"/>
              </w:rPr>
              <w:t>ь</w:t>
            </w:r>
            <w:r w:rsidRPr="00E5762E">
              <w:rPr>
                <w:b w:val="0"/>
                <w:sz w:val="24"/>
                <w:szCs w:val="24"/>
              </w:rPr>
              <w:t>ное обслуживание», «Образование и просвещ</w:t>
            </w:r>
            <w:r w:rsidRPr="00E5762E">
              <w:rPr>
                <w:b w:val="0"/>
                <w:sz w:val="24"/>
                <w:szCs w:val="24"/>
              </w:rPr>
              <w:t>е</w:t>
            </w:r>
            <w:r w:rsidRPr="00E5762E">
              <w:rPr>
                <w:b w:val="0"/>
                <w:sz w:val="24"/>
                <w:szCs w:val="24"/>
              </w:rPr>
              <w:t>ние», «Общественное управление», «Деловое управление», «Общественное питание», «Гост</w:t>
            </w:r>
            <w:r w:rsidRPr="00E5762E">
              <w:rPr>
                <w:b w:val="0"/>
                <w:sz w:val="24"/>
                <w:szCs w:val="24"/>
              </w:rPr>
              <w:t>и</w:t>
            </w:r>
            <w:r w:rsidRPr="00E5762E">
              <w:rPr>
                <w:b w:val="0"/>
                <w:sz w:val="24"/>
                <w:szCs w:val="24"/>
              </w:rPr>
              <w:t>ничное обслуживание»,  «Спорт», «Здравоохр</w:t>
            </w:r>
            <w:r w:rsidRPr="00E5762E">
              <w:rPr>
                <w:b w:val="0"/>
                <w:sz w:val="24"/>
                <w:szCs w:val="24"/>
              </w:rPr>
              <w:t>а</w:t>
            </w:r>
            <w:r w:rsidRPr="00E5762E">
              <w:rPr>
                <w:b w:val="0"/>
                <w:sz w:val="24"/>
                <w:szCs w:val="24"/>
              </w:rPr>
              <w:t>нение»</w:t>
            </w:r>
          </w:p>
          <w:p w:rsidR="00D41B32" w:rsidRPr="00E5762E" w:rsidRDefault="00D41B32" w:rsidP="00754EAA">
            <w:pPr>
              <w:pStyle w:val="afffff1"/>
              <w:jc w:val="both"/>
              <w:rPr>
                <w:b w:val="0"/>
                <w:sz w:val="24"/>
                <w:szCs w:val="24"/>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800 м2</w:t>
            </w:r>
          </w:p>
        </w:tc>
      </w:tr>
      <w:tr w:rsidR="00D41B32" w:rsidRPr="00E5762E" w:rsidTr="00754EAA">
        <w:trPr>
          <w:tblHeader/>
          <w:jc w:val="center"/>
        </w:trPr>
        <w:tc>
          <w:tcPr>
            <w:tcW w:w="851"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1.6.</w:t>
            </w:r>
          </w:p>
        </w:tc>
        <w:tc>
          <w:tcPr>
            <w:tcW w:w="5386"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jc w:val="both"/>
              <w:rPr>
                <w:b w:val="0"/>
                <w:sz w:val="24"/>
                <w:szCs w:val="24"/>
              </w:rPr>
            </w:pPr>
            <w:r w:rsidRPr="00E5762E">
              <w:rPr>
                <w:b w:val="0"/>
                <w:sz w:val="24"/>
                <w:szCs w:val="24"/>
              </w:rPr>
              <w:t>Связь, Коммунальное обслуживание</w:t>
            </w:r>
          </w:p>
          <w:p w:rsidR="00D41B32" w:rsidRPr="00E5762E" w:rsidRDefault="00D41B32" w:rsidP="00754EAA">
            <w:pPr>
              <w:pStyle w:val="afffff1"/>
              <w:jc w:val="both"/>
              <w:rPr>
                <w:b w:val="0"/>
                <w:sz w:val="24"/>
                <w:szCs w:val="24"/>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25 м2</w:t>
            </w:r>
          </w:p>
        </w:tc>
      </w:tr>
      <w:tr w:rsidR="00D41B32" w:rsidRPr="00E5762E" w:rsidTr="00754EAA">
        <w:trPr>
          <w:tblHeader/>
          <w:jc w:val="center"/>
        </w:trPr>
        <w:tc>
          <w:tcPr>
            <w:tcW w:w="851"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1.7.</w:t>
            </w:r>
          </w:p>
        </w:tc>
        <w:tc>
          <w:tcPr>
            <w:tcW w:w="5386"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jc w:val="both"/>
              <w:rPr>
                <w:b w:val="0"/>
                <w:sz w:val="24"/>
                <w:szCs w:val="24"/>
              </w:rPr>
            </w:pPr>
            <w:proofErr w:type="spellStart"/>
            <w:r w:rsidRPr="00E5762E">
              <w:rPr>
                <w:b w:val="0"/>
                <w:sz w:val="24"/>
                <w:szCs w:val="24"/>
              </w:rPr>
              <w:t>Среднеэтажная</w:t>
            </w:r>
            <w:proofErr w:type="spellEnd"/>
            <w:r w:rsidRPr="00E5762E">
              <w:rPr>
                <w:b w:val="0"/>
                <w:sz w:val="24"/>
                <w:szCs w:val="24"/>
              </w:rPr>
              <w:t xml:space="preserve"> жилая застройка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0,003 га на одну квартиру</w:t>
            </w:r>
          </w:p>
        </w:tc>
      </w:tr>
      <w:tr w:rsidR="00D41B32" w:rsidRPr="00E5762E" w:rsidTr="00754EAA">
        <w:trPr>
          <w:tblHeader/>
          <w:jc w:val="center"/>
        </w:trPr>
        <w:tc>
          <w:tcPr>
            <w:tcW w:w="851"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1.8.</w:t>
            </w:r>
          </w:p>
        </w:tc>
        <w:tc>
          <w:tcPr>
            <w:tcW w:w="5386"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jc w:val="both"/>
              <w:rPr>
                <w:b w:val="0"/>
                <w:sz w:val="24"/>
                <w:szCs w:val="24"/>
              </w:rPr>
            </w:pPr>
            <w:r w:rsidRPr="00E5762E">
              <w:rPr>
                <w:b w:val="0"/>
                <w:sz w:val="24"/>
                <w:szCs w:val="24"/>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не подлежит установлению</w:t>
            </w:r>
          </w:p>
        </w:tc>
      </w:tr>
      <w:tr w:rsidR="00D41B32" w:rsidRPr="00E5762E" w:rsidTr="00754EAA">
        <w:trPr>
          <w:tblHeader/>
          <w:jc w:val="center"/>
        </w:trPr>
        <w:tc>
          <w:tcPr>
            <w:tcW w:w="851"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2</w:t>
            </w:r>
          </w:p>
        </w:tc>
        <w:tc>
          <w:tcPr>
            <w:tcW w:w="5386"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jc w:val="both"/>
              <w:rPr>
                <w:sz w:val="24"/>
                <w:szCs w:val="24"/>
              </w:rPr>
            </w:pPr>
            <w:r w:rsidRPr="00E5762E">
              <w:rPr>
                <w:sz w:val="24"/>
                <w:szCs w:val="24"/>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pStyle w:val="afffff1"/>
              <w:rPr>
                <w:b w:val="0"/>
                <w:sz w:val="24"/>
                <w:szCs w:val="24"/>
              </w:rPr>
            </w:pPr>
          </w:p>
        </w:tc>
      </w:tr>
      <w:tr w:rsidR="00D41B32" w:rsidRPr="00E5762E" w:rsidTr="00754EAA">
        <w:trPr>
          <w:tblHeader/>
          <w:jc w:val="center"/>
        </w:trPr>
        <w:tc>
          <w:tcPr>
            <w:tcW w:w="851"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lastRenderedPageBreak/>
              <w:t>2.1.</w:t>
            </w:r>
          </w:p>
        </w:tc>
        <w:tc>
          <w:tcPr>
            <w:tcW w:w="5386"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jc w:val="left"/>
              <w:rPr>
                <w:b w:val="0"/>
                <w:sz w:val="24"/>
                <w:szCs w:val="24"/>
              </w:rPr>
            </w:pPr>
            <w:r w:rsidRPr="00E5762E">
              <w:rPr>
                <w:b w:val="0"/>
                <w:sz w:val="24"/>
                <w:szCs w:val="24"/>
              </w:rPr>
              <w:t>С видом разрешенного испол</w:t>
            </w:r>
            <w:r w:rsidR="00D324C6">
              <w:rPr>
                <w:b w:val="0"/>
                <w:sz w:val="24"/>
                <w:szCs w:val="24"/>
              </w:rPr>
              <w:t>ьзования:</w:t>
            </w:r>
          </w:p>
          <w:p w:rsidR="00D41B32" w:rsidRPr="00E5762E" w:rsidRDefault="00D41B32" w:rsidP="00754EAA">
            <w:pPr>
              <w:pStyle w:val="afffff1"/>
              <w:jc w:val="left"/>
              <w:rPr>
                <w:b w:val="0"/>
                <w:sz w:val="24"/>
                <w:szCs w:val="24"/>
              </w:rPr>
            </w:pPr>
            <w:r w:rsidRPr="00E5762E">
              <w:rPr>
                <w:b w:val="0"/>
                <w:sz w:val="24"/>
                <w:szCs w:val="24"/>
              </w:rPr>
              <w:t>Банковская и страховая деятельность;</w:t>
            </w:r>
          </w:p>
          <w:p w:rsidR="00D41B32" w:rsidRPr="00E5762E" w:rsidRDefault="00D41B32" w:rsidP="00754EAA">
            <w:pPr>
              <w:pStyle w:val="afffff1"/>
              <w:jc w:val="left"/>
              <w:rPr>
                <w:b w:val="0"/>
                <w:sz w:val="24"/>
                <w:szCs w:val="24"/>
              </w:rPr>
            </w:pPr>
            <w:r w:rsidRPr="00E5762E">
              <w:rPr>
                <w:b w:val="0"/>
                <w:sz w:val="24"/>
                <w:szCs w:val="24"/>
              </w:rPr>
              <w:t>Бытовое обслуживание;</w:t>
            </w:r>
          </w:p>
          <w:p w:rsidR="00D41B32" w:rsidRPr="00E5762E" w:rsidRDefault="00D41B32" w:rsidP="00754EAA">
            <w:pPr>
              <w:pStyle w:val="afffff1"/>
              <w:jc w:val="left"/>
              <w:rPr>
                <w:b w:val="0"/>
                <w:sz w:val="24"/>
                <w:szCs w:val="24"/>
              </w:rPr>
            </w:pPr>
            <w:r w:rsidRPr="00E5762E">
              <w:rPr>
                <w:b w:val="0"/>
                <w:sz w:val="24"/>
                <w:szCs w:val="24"/>
              </w:rPr>
              <w:t>Предпринимательство;</w:t>
            </w:r>
          </w:p>
          <w:p w:rsidR="00D41B32" w:rsidRPr="00E5762E" w:rsidRDefault="00D41B32" w:rsidP="00754EAA">
            <w:pPr>
              <w:pStyle w:val="afffff1"/>
              <w:jc w:val="left"/>
              <w:rPr>
                <w:b w:val="0"/>
                <w:sz w:val="24"/>
                <w:szCs w:val="24"/>
              </w:rPr>
            </w:pPr>
            <w:r w:rsidRPr="00E5762E">
              <w:rPr>
                <w:b w:val="0"/>
                <w:sz w:val="24"/>
                <w:szCs w:val="24"/>
              </w:rPr>
              <w:t>Культурное развитие;</w:t>
            </w:r>
          </w:p>
          <w:p w:rsidR="00D41B32" w:rsidRPr="00E5762E" w:rsidRDefault="00D41B32" w:rsidP="00754EAA">
            <w:pPr>
              <w:pStyle w:val="afffff1"/>
              <w:jc w:val="left"/>
              <w:rPr>
                <w:b w:val="0"/>
                <w:sz w:val="24"/>
                <w:szCs w:val="24"/>
              </w:rPr>
            </w:pPr>
            <w:r w:rsidRPr="00E5762E">
              <w:rPr>
                <w:b w:val="0"/>
                <w:sz w:val="24"/>
                <w:szCs w:val="24"/>
              </w:rPr>
              <w:t>Обслуживание автотранспорта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1000 м2</w:t>
            </w:r>
          </w:p>
        </w:tc>
      </w:tr>
      <w:tr w:rsidR="00D41B32" w:rsidRPr="00E5762E" w:rsidTr="00754EAA">
        <w:trPr>
          <w:tblHeader/>
          <w:jc w:val="center"/>
        </w:trPr>
        <w:tc>
          <w:tcPr>
            <w:tcW w:w="851"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2.2.</w:t>
            </w:r>
          </w:p>
        </w:tc>
        <w:tc>
          <w:tcPr>
            <w:tcW w:w="5386"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jc w:val="left"/>
              <w:rPr>
                <w:b w:val="0"/>
                <w:sz w:val="24"/>
                <w:szCs w:val="24"/>
              </w:rPr>
            </w:pPr>
            <w:r w:rsidRPr="00E5762E">
              <w:rPr>
                <w:b w:val="0"/>
                <w:sz w:val="24"/>
                <w:szCs w:val="24"/>
              </w:rPr>
              <w:t>С видом разрешенного испол</w:t>
            </w:r>
            <w:r w:rsidR="00D324C6">
              <w:rPr>
                <w:b w:val="0"/>
                <w:sz w:val="24"/>
                <w:szCs w:val="24"/>
              </w:rPr>
              <w:t xml:space="preserve">ьзования </w:t>
            </w:r>
            <w:r w:rsidRPr="00E5762E">
              <w:rPr>
                <w:b w:val="0"/>
                <w:sz w:val="24"/>
                <w:szCs w:val="24"/>
              </w:rPr>
              <w:t xml:space="preserve"> «Культу</w:t>
            </w:r>
            <w:r w:rsidRPr="00E5762E">
              <w:rPr>
                <w:b w:val="0"/>
                <w:sz w:val="24"/>
                <w:szCs w:val="24"/>
              </w:rPr>
              <w:t>р</w:t>
            </w:r>
            <w:r w:rsidRPr="00E5762E">
              <w:rPr>
                <w:b w:val="0"/>
                <w:sz w:val="24"/>
                <w:szCs w:val="24"/>
              </w:rPr>
              <w:t>ное развитие», «Общественное питание»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2000 м2</w:t>
            </w:r>
          </w:p>
        </w:tc>
      </w:tr>
      <w:tr w:rsidR="00D41B32" w:rsidRPr="00E5762E" w:rsidTr="00754EAA">
        <w:trPr>
          <w:tblHeader/>
          <w:jc w:val="center"/>
        </w:trPr>
        <w:tc>
          <w:tcPr>
            <w:tcW w:w="851"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2.3.</w:t>
            </w:r>
          </w:p>
        </w:tc>
        <w:tc>
          <w:tcPr>
            <w:tcW w:w="5386"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jc w:val="left"/>
              <w:rPr>
                <w:b w:val="0"/>
                <w:sz w:val="24"/>
                <w:szCs w:val="24"/>
              </w:rPr>
            </w:pPr>
            <w:r w:rsidRPr="00E5762E">
              <w:rPr>
                <w:b w:val="0"/>
                <w:sz w:val="24"/>
                <w:szCs w:val="24"/>
              </w:rPr>
              <w:t>С видом разрешенного использования «Общ</w:t>
            </w:r>
            <w:r w:rsidRPr="00E5762E">
              <w:rPr>
                <w:b w:val="0"/>
                <w:sz w:val="24"/>
                <w:szCs w:val="24"/>
              </w:rPr>
              <w:t>е</w:t>
            </w:r>
            <w:r w:rsidRPr="00E5762E">
              <w:rPr>
                <w:b w:val="0"/>
                <w:sz w:val="24"/>
                <w:szCs w:val="24"/>
              </w:rPr>
              <w:t>ственное управление», «Деловое управление», «Развлечения», «обеспечение внутреннего прав</w:t>
            </w:r>
            <w:r w:rsidRPr="00E5762E">
              <w:rPr>
                <w:b w:val="0"/>
                <w:sz w:val="24"/>
                <w:szCs w:val="24"/>
              </w:rPr>
              <w:t>о</w:t>
            </w:r>
            <w:r w:rsidRPr="00E5762E">
              <w:rPr>
                <w:b w:val="0"/>
                <w:sz w:val="24"/>
                <w:szCs w:val="24"/>
              </w:rPr>
              <w:t>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3000 м2</w:t>
            </w:r>
          </w:p>
        </w:tc>
      </w:tr>
      <w:tr w:rsidR="00D41B32" w:rsidRPr="00E5762E" w:rsidTr="00754EAA">
        <w:trPr>
          <w:tblHeader/>
          <w:jc w:val="center"/>
        </w:trPr>
        <w:tc>
          <w:tcPr>
            <w:tcW w:w="851"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2.4.</w:t>
            </w:r>
          </w:p>
        </w:tc>
        <w:tc>
          <w:tcPr>
            <w:tcW w:w="5386"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jc w:val="left"/>
              <w:rPr>
                <w:b w:val="0"/>
                <w:sz w:val="24"/>
                <w:szCs w:val="24"/>
              </w:rPr>
            </w:pPr>
            <w:r w:rsidRPr="00E5762E">
              <w:rPr>
                <w:b w:val="0"/>
                <w:sz w:val="24"/>
                <w:szCs w:val="24"/>
              </w:rPr>
              <w:t>С видом разрешенного использования «Магаз</w:t>
            </w:r>
            <w:r w:rsidRPr="00E5762E">
              <w:rPr>
                <w:b w:val="0"/>
                <w:sz w:val="24"/>
                <w:szCs w:val="24"/>
              </w:rPr>
              <w:t>и</w:t>
            </w:r>
            <w:r w:rsidRPr="00E5762E">
              <w:rPr>
                <w:b w:val="0"/>
                <w:sz w:val="24"/>
                <w:szCs w:val="24"/>
              </w:rPr>
              <w:t>ны» «Рынки»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5000 м2</w:t>
            </w:r>
          </w:p>
        </w:tc>
      </w:tr>
      <w:tr w:rsidR="00D41B32" w:rsidRPr="00E5762E" w:rsidTr="00754EAA">
        <w:trPr>
          <w:tblHeader/>
          <w:jc w:val="center"/>
        </w:trPr>
        <w:tc>
          <w:tcPr>
            <w:tcW w:w="851"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2.5.</w:t>
            </w:r>
          </w:p>
        </w:tc>
        <w:tc>
          <w:tcPr>
            <w:tcW w:w="5386"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jc w:val="left"/>
              <w:rPr>
                <w:b w:val="0"/>
                <w:sz w:val="24"/>
                <w:szCs w:val="24"/>
              </w:rPr>
            </w:pPr>
            <w:r w:rsidRPr="00E5762E">
              <w:rPr>
                <w:b w:val="0"/>
                <w:sz w:val="24"/>
                <w:szCs w:val="24"/>
              </w:rPr>
              <w:t>С видом разрешенного использования «Социал</w:t>
            </w:r>
            <w:r w:rsidRPr="00E5762E">
              <w:rPr>
                <w:b w:val="0"/>
                <w:sz w:val="24"/>
                <w:szCs w:val="24"/>
              </w:rPr>
              <w:t>ь</w:t>
            </w:r>
            <w:r w:rsidRPr="00E5762E">
              <w:rPr>
                <w:b w:val="0"/>
                <w:sz w:val="24"/>
                <w:szCs w:val="24"/>
              </w:rPr>
              <w:t>ное обслуживание», «Стационарное медицинское обслуживание», «Религиозное использование», «Спорт», «Жилая застройка»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10 000 м2</w:t>
            </w:r>
          </w:p>
        </w:tc>
      </w:tr>
      <w:tr w:rsidR="00D41B32" w:rsidRPr="00E5762E" w:rsidTr="00754EAA">
        <w:trPr>
          <w:tblHeader/>
          <w:jc w:val="center"/>
        </w:trPr>
        <w:tc>
          <w:tcPr>
            <w:tcW w:w="851"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2.6.</w:t>
            </w:r>
          </w:p>
        </w:tc>
        <w:tc>
          <w:tcPr>
            <w:tcW w:w="5386"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jc w:val="left"/>
              <w:rPr>
                <w:b w:val="0"/>
                <w:sz w:val="24"/>
                <w:szCs w:val="24"/>
              </w:rPr>
            </w:pPr>
            <w:r w:rsidRPr="00E5762E">
              <w:rPr>
                <w:b w:val="0"/>
                <w:sz w:val="24"/>
                <w:szCs w:val="24"/>
              </w:rPr>
              <w:t>С видом разрешенного использования «Гост</w:t>
            </w:r>
            <w:r w:rsidRPr="00E5762E">
              <w:rPr>
                <w:b w:val="0"/>
                <w:sz w:val="24"/>
                <w:szCs w:val="24"/>
              </w:rPr>
              <w:t>и</w:t>
            </w:r>
            <w:r w:rsidRPr="00E5762E">
              <w:rPr>
                <w:b w:val="0"/>
                <w:sz w:val="24"/>
                <w:szCs w:val="24"/>
              </w:rPr>
              <w:t>ничное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15 000 м2</w:t>
            </w:r>
          </w:p>
        </w:tc>
      </w:tr>
      <w:tr w:rsidR="00D41B32" w:rsidRPr="00E5762E" w:rsidTr="00754EAA">
        <w:trPr>
          <w:tblHeader/>
          <w:jc w:val="center"/>
        </w:trPr>
        <w:tc>
          <w:tcPr>
            <w:tcW w:w="851"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2.7.</w:t>
            </w:r>
          </w:p>
        </w:tc>
        <w:tc>
          <w:tcPr>
            <w:tcW w:w="5386"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jc w:val="left"/>
              <w:rPr>
                <w:b w:val="0"/>
                <w:sz w:val="24"/>
                <w:szCs w:val="24"/>
              </w:rPr>
            </w:pPr>
            <w:r w:rsidRPr="00E5762E">
              <w:rPr>
                <w:b w:val="0"/>
                <w:sz w:val="24"/>
                <w:szCs w:val="24"/>
              </w:rPr>
              <w:t>С видом разрешенного использования «Образ</w:t>
            </w:r>
            <w:r w:rsidRPr="00E5762E">
              <w:rPr>
                <w:b w:val="0"/>
                <w:sz w:val="24"/>
                <w:szCs w:val="24"/>
              </w:rPr>
              <w:t>о</w:t>
            </w:r>
            <w:r w:rsidRPr="00E5762E">
              <w:rPr>
                <w:b w:val="0"/>
                <w:sz w:val="24"/>
                <w:szCs w:val="24"/>
              </w:rPr>
              <w:t>вание и просвещение», «Здравоохранение»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25 000 м2</w:t>
            </w:r>
          </w:p>
        </w:tc>
      </w:tr>
      <w:tr w:rsidR="00D41B32" w:rsidRPr="00E5762E" w:rsidTr="00754EAA">
        <w:trPr>
          <w:tblHeader/>
          <w:jc w:val="center"/>
        </w:trPr>
        <w:tc>
          <w:tcPr>
            <w:tcW w:w="851"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2.8.</w:t>
            </w:r>
          </w:p>
        </w:tc>
        <w:tc>
          <w:tcPr>
            <w:tcW w:w="5386"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jc w:val="left"/>
              <w:rPr>
                <w:b w:val="0"/>
                <w:sz w:val="24"/>
                <w:szCs w:val="24"/>
              </w:rPr>
            </w:pPr>
            <w:proofErr w:type="spellStart"/>
            <w:r w:rsidRPr="00E5762E">
              <w:rPr>
                <w:b w:val="0"/>
                <w:sz w:val="24"/>
                <w:szCs w:val="24"/>
              </w:rPr>
              <w:t>Среднеэтажная</w:t>
            </w:r>
            <w:proofErr w:type="spellEnd"/>
            <w:r w:rsidRPr="00E5762E">
              <w:rPr>
                <w:b w:val="0"/>
                <w:sz w:val="24"/>
                <w:szCs w:val="24"/>
              </w:rPr>
              <w:t xml:space="preserve"> жилая застройка</w:t>
            </w:r>
          </w:p>
          <w:p w:rsidR="00D41B32" w:rsidRPr="00E5762E" w:rsidRDefault="00D41B32" w:rsidP="00754EAA">
            <w:pPr>
              <w:pStyle w:val="afffff1"/>
              <w:jc w:val="left"/>
              <w:rPr>
                <w:b w:val="0"/>
                <w:sz w:val="24"/>
                <w:szCs w:val="24"/>
              </w:rPr>
            </w:pPr>
            <w:r w:rsidRPr="00E5762E">
              <w:rPr>
                <w:b w:val="0"/>
                <w:sz w:val="24"/>
                <w:szCs w:val="24"/>
              </w:rPr>
              <w:t>принимается в расчете на 1000 человек:</w:t>
            </w:r>
          </w:p>
          <w:p w:rsidR="00D41B32" w:rsidRPr="00E5762E" w:rsidRDefault="00D41B32" w:rsidP="00754EAA">
            <w:pPr>
              <w:pStyle w:val="afffff1"/>
              <w:jc w:val="left"/>
              <w:rPr>
                <w:b w:val="0"/>
                <w:sz w:val="24"/>
                <w:szCs w:val="24"/>
              </w:rPr>
            </w:pPr>
            <w:r w:rsidRPr="00E5762E">
              <w:rPr>
                <w:b w:val="0"/>
                <w:sz w:val="24"/>
                <w:szCs w:val="24"/>
              </w:rPr>
              <w:t>- при средней этажности жилой застройки 3 этажа для застройки без земельных участков;</w:t>
            </w:r>
          </w:p>
          <w:p w:rsidR="00D41B32" w:rsidRPr="00E5762E" w:rsidRDefault="00D41B32" w:rsidP="00754EAA">
            <w:pPr>
              <w:pStyle w:val="afffff1"/>
              <w:jc w:val="left"/>
              <w:rPr>
                <w:b w:val="0"/>
                <w:sz w:val="24"/>
                <w:szCs w:val="24"/>
              </w:rPr>
            </w:pPr>
            <w:r w:rsidRPr="00E5762E">
              <w:rPr>
                <w:b w:val="0"/>
                <w:sz w:val="24"/>
                <w:szCs w:val="24"/>
              </w:rPr>
              <w:t>- при средней этажности жилой застройки 3 этажа для застройки с земельными участками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jc w:val="center"/>
              <w:rPr>
                <w:lang w:eastAsia="zh-CN"/>
              </w:rPr>
            </w:pPr>
          </w:p>
          <w:p w:rsidR="00D41B32" w:rsidRPr="00E5762E" w:rsidRDefault="00D41B32" w:rsidP="00754EAA">
            <w:pPr>
              <w:jc w:val="center"/>
              <w:rPr>
                <w:lang w:eastAsia="zh-CN"/>
              </w:rPr>
            </w:pPr>
          </w:p>
          <w:p w:rsidR="00D41B32" w:rsidRPr="00E5762E" w:rsidRDefault="00D41B32" w:rsidP="00754EAA">
            <w:pPr>
              <w:jc w:val="center"/>
              <w:rPr>
                <w:lang w:eastAsia="zh-CN"/>
              </w:rPr>
            </w:pPr>
            <w:r w:rsidRPr="00E5762E">
              <w:rPr>
                <w:lang w:eastAsia="zh-CN"/>
              </w:rPr>
              <w:t>10 га</w:t>
            </w:r>
          </w:p>
          <w:p w:rsidR="00D41B32" w:rsidRPr="00E5762E" w:rsidRDefault="00D41B32" w:rsidP="00754EAA">
            <w:pPr>
              <w:jc w:val="center"/>
              <w:rPr>
                <w:lang w:eastAsia="zh-CN"/>
              </w:rPr>
            </w:pPr>
          </w:p>
          <w:p w:rsidR="00D41B32" w:rsidRPr="00E5762E" w:rsidRDefault="00D41B32" w:rsidP="00754EAA">
            <w:pPr>
              <w:jc w:val="center"/>
              <w:rPr>
                <w:lang w:eastAsia="zh-CN"/>
              </w:rPr>
            </w:pPr>
            <w:r w:rsidRPr="00E5762E">
              <w:rPr>
                <w:lang w:eastAsia="zh-CN"/>
              </w:rPr>
              <w:t>20 га</w:t>
            </w:r>
          </w:p>
        </w:tc>
      </w:tr>
      <w:tr w:rsidR="00D41B32" w:rsidRPr="00E5762E" w:rsidTr="00754EAA">
        <w:trPr>
          <w:tblHeader/>
          <w:jc w:val="center"/>
        </w:trPr>
        <w:tc>
          <w:tcPr>
            <w:tcW w:w="851"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rPr>
                <w:b w:val="0"/>
                <w:sz w:val="24"/>
                <w:szCs w:val="24"/>
              </w:rPr>
            </w:pPr>
            <w:r w:rsidRPr="00E5762E">
              <w:rPr>
                <w:b w:val="0"/>
                <w:sz w:val="24"/>
                <w:szCs w:val="24"/>
              </w:rPr>
              <w:t>2.9.</w:t>
            </w:r>
          </w:p>
        </w:tc>
        <w:tc>
          <w:tcPr>
            <w:tcW w:w="5386" w:type="dxa"/>
            <w:tcBorders>
              <w:top w:val="single" w:sz="4" w:space="0" w:color="000000"/>
              <w:left w:val="single" w:sz="4" w:space="0" w:color="000000"/>
              <w:bottom w:val="single" w:sz="4" w:space="0" w:color="000000"/>
            </w:tcBorders>
            <w:shd w:val="clear" w:color="auto" w:fill="auto"/>
          </w:tcPr>
          <w:p w:rsidR="00D41B32" w:rsidRPr="00E5762E" w:rsidRDefault="00D41B32" w:rsidP="00754EAA">
            <w:pPr>
              <w:pStyle w:val="afffff1"/>
              <w:jc w:val="left"/>
              <w:rPr>
                <w:b w:val="0"/>
                <w:sz w:val="24"/>
                <w:szCs w:val="24"/>
              </w:rPr>
            </w:pPr>
            <w:r w:rsidRPr="00E5762E">
              <w:rPr>
                <w:b w:val="0"/>
                <w:sz w:val="24"/>
                <w:szCs w:val="24"/>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41B32" w:rsidRPr="00E5762E" w:rsidRDefault="00D41B32" w:rsidP="00754EAA">
            <w:pPr>
              <w:jc w:val="center"/>
              <w:rPr>
                <w:lang w:eastAsia="zh-CN"/>
              </w:rPr>
            </w:pPr>
            <w:r w:rsidRPr="00E5762E">
              <w:rPr>
                <w:lang w:eastAsia="zh-CN"/>
              </w:rPr>
              <w:t>не подлежит установлению</w:t>
            </w:r>
          </w:p>
        </w:tc>
      </w:tr>
    </w:tbl>
    <w:p w:rsidR="00D41B32" w:rsidRPr="00E5762E" w:rsidRDefault="00D41B32" w:rsidP="00D41B32">
      <w:pPr>
        <w:autoSpaceDN w:val="0"/>
        <w:adjustRightInd w:val="0"/>
        <w:ind w:firstLine="540"/>
        <w:rPr>
          <w:b/>
        </w:rPr>
      </w:pPr>
    </w:p>
    <w:p w:rsidR="00D41B32" w:rsidRPr="00D41B32" w:rsidRDefault="00D41B32" w:rsidP="00D41B32">
      <w:pPr>
        <w:pStyle w:val="ConsPlusNormal"/>
        <w:ind w:firstLine="709"/>
        <w:rPr>
          <w:rFonts w:ascii="Times New Roman" w:hAnsi="Times New Roman" w:cs="Times New Roman"/>
          <w:sz w:val="24"/>
          <w:szCs w:val="24"/>
        </w:rPr>
      </w:pPr>
      <w:r w:rsidRPr="00D41B32">
        <w:rPr>
          <w:rFonts w:ascii="Times New Roman" w:hAnsi="Times New Roman" w:cs="Times New Roman"/>
          <w:sz w:val="24"/>
          <w:szCs w:val="24"/>
          <w:u w:val="single"/>
        </w:rPr>
        <w:t>Примечание:</w:t>
      </w:r>
      <w:r w:rsidRPr="00D41B32">
        <w:rPr>
          <w:rFonts w:ascii="Times New Roman" w:hAnsi="Times New Roman" w:cs="Times New Roman"/>
          <w:sz w:val="24"/>
          <w:szCs w:val="24"/>
        </w:rPr>
        <w:t xml:space="preserve"> Для объектов указанных в таблице, но для которых принят технич</w:t>
      </w:r>
      <w:r w:rsidRPr="00D41B32">
        <w:rPr>
          <w:rFonts w:ascii="Times New Roman" w:hAnsi="Times New Roman" w:cs="Times New Roman"/>
          <w:sz w:val="24"/>
          <w:szCs w:val="24"/>
        </w:rPr>
        <w:t>е</w:t>
      </w:r>
      <w:r w:rsidRPr="00D41B32">
        <w:rPr>
          <w:rFonts w:ascii="Times New Roman" w:hAnsi="Times New Roman" w:cs="Times New Roman"/>
          <w:sz w:val="24"/>
          <w:szCs w:val="24"/>
        </w:rPr>
        <w:t>ский регламент, размер земельного участка определяется техническим регламентом. Для объектов,  не указанных в таблице и для которых действует технический регламент, размер земельного участка определяется техническим регламентом. Для объектов,  не указанных в таблице и для которых не принято технических регламентов, предельные размеры земел</w:t>
      </w:r>
      <w:r w:rsidRPr="00D41B32">
        <w:rPr>
          <w:rFonts w:ascii="Times New Roman" w:hAnsi="Times New Roman" w:cs="Times New Roman"/>
          <w:sz w:val="24"/>
          <w:szCs w:val="24"/>
        </w:rPr>
        <w:t>ь</w:t>
      </w:r>
      <w:r w:rsidRPr="00D41B32">
        <w:rPr>
          <w:rFonts w:ascii="Times New Roman" w:hAnsi="Times New Roman" w:cs="Times New Roman"/>
          <w:sz w:val="24"/>
          <w:szCs w:val="24"/>
        </w:rPr>
        <w:t>ного участка не подлежат установлению.</w:t>
      </w:r>
    </w:p>
    <w:p w:rsidR="00D41B32" w:rsidRDefault="00D41B32" w:rsidP="00D41B32">
      <w:pPr>
        <w:rPr>
          <w:bCs/>
        </w:rPr>
      </w:pPr>
    </w:p>
    <w:p w:rsidR="00215F8B" w:rsidRDefault="00215F8B" w:rsidP="00B33495">
      <w:pPr>
        <w:pStyle w:val="ConsPlusNormal"/>
        <w:ind w:firstLine="709"/>
        <w:outlineLvl w:val="7"/>
        <w:rPr>
          <w:rFonts w:ascii="Times New Roman" w:hAnsi="Times New Roman" w:cs="Times New Roman"/>
          <w:sz w:val="24"/>
          <w:szCs w:val="24"/>
        </w:rPr>
      </w:pPr>
      <w:r w:rsidRPr="00215F8B">
        <w:rPr>
          <w:rFonts w:ascii="Times New Roman" w:hAnsi="Times New Roman" w:cs="Times New Roman"/>
          <w:sz w:val="24"/>
          <w:szCs w:val="24"/>
        </w:rPr>
        <w:t>Предельные параметры разрешенного строительства,</w:t>
      </w:r>
      <w:r w:rsidR="005427F5">
        <w:rPr>
          <w:rFonts w:ascii="Times New Roman" w:hAnsi="Times New Roman" w:cs="Times New Roman"/>
          <w:sz w:val="24"/>
          <w:szCs w:val="24"/>
        </w:rPr>
        <w:t xml:space="preserve"> </w:t>
      </w:r>
      <w:r w:rsidRPr="00215F8B">
        <w:rPr>
          <w:rFonts w:ascii="Times New Roman" w:hAnsi="Times New Roman" w:cs="Times New Roman"/>
          <w:sz w:val="24"/>
          <w:szCs w:val="24"/>
        </w:rPr>
        <w:t>реконструкции объектов кап</w:t>
      </w:r>
      <w:r w:rsidRPr="00215F8B">
        <w:rPr>
          <w:rFonts w:ascii="Times New Roman" w:hAnsi="Times New Roman" w:cs="Times New Roman"/>
          <w:sz w:val="24"/>
          <w:szCs w:val="24"/>
        </w:rPr>
        <w:t>и</w:t>
      </w:r>
      <w:r w:rsidRPr="00215F8B">
        <w:rPr>
          <w:rFonts w:ascii="Times New Roman" w:hAnsi="Times New Roman" w:cs="Times New Roman"/>
          <w:sz w:val="24"/>
          <w:szCs w:val="24"/>
        </w:rPr>
        <w:t>тального строительства</w:t>
      </w:r>
      <w:r w:rsidR="00B33495">
        <w:rPr>
          <w:rFonts w:ascii="Times New Roman" w:hAnsi="Times New Roman" w:cs="Times New Roman"/>
          <w:sz w:val="24"/>
          <w:szCs w:val="24"/>
        </w:rPr>
        <w:t xml:space="preserve"> </w:t>
      </w:r>
      <w:r w:rsidRPr="00215F8B">
        <w:rPr>
          <w:rFonts w:ascii="Times New Roman" w:hAnsi="Times New Roman" w:cs="Times New Roman"/>
          <w:sz w:val="24"/>
          <w:szCs w:val="24"/>
        </w:rPr>
        <w:t>для зоны ОД.</w:t>
      </w:r>
    </w:p>
    <w:p w:rsidR="00B33495" w:rsidRPr="00215F8B" w:rsidRDefault="00B33495" w:rsidP="00B33495">
      <w:pPr>
        <w:pStyle w:val="ConsPlusNormal"/>
        <w:ind w:firstLine="709"/>
        <w:outlineLvl w:val="7"/>
        <w:rPr>
          <w:rFonts w:ascii="Times New Roman" w:hAnsi="Times New Roman" w:cs="Times New Roman"/>
          <w:sz w:val="24"/>
          <w:szCs w:val="24"/>
        </w:rPr>
      </w:pPr>
    </w:p>
    <w:p w:rsidR="00215F8B" w:rsidRPr="00215F8B" w:rsidRDefault="00215F8B" w:rsidP="00215F8B">
      <w:pPr>
        <w:spacing w:line="280" w:lineRule="exact"/>
        <w:ind w:firstLine="709"/>
      </w:pPr>
      <w:r w:rsidRPr="00215F8B">
        <w:t>1. Максимальный процент застройки в границах земельного участка  составляет:</w:t>
      </w:r>
    </w:p>
    <w:p w:rsidR="00215F8B" w:rsidRPr="00215F8B" w:rsidRDefault="00215F8B" w:rsidP="00215F8B">
      <w:pPr>
        <w:autoSpaceDE w:val="0"/>
        <w:autoSpaceDN w:val="0"/>
        <w:adjustRightInd w:val="0"/>
        <w:spacing w:line="280" w:lineRule="exact"/>
        <w:ind w:firstLine="709"/>
        <w:rPr>
          <w:bCs/>
        </w:rPr>
      </w:pPr>
      <w:r w:rsidRPr="00215F8B">
        <w:rPr>
          <w:bCs/>
        </w:rPr>
        <w:t>- максимальный процент застройки земельного участка объектами капитального строительства данной зоны составляет 80%;</w:t>
      </w:r>
    </w:p>
    <w:p w:rsidR="00215F8B" w:rsidRPr="00215F8B" w:rsidRDefault="00215F8B" w:rsidP="00215F8B">
      <w:pPr>
        <w:autoSpaceDE w:val="0"/>
        <w:autoSpaceDN w:val="0"/>
        <w:adjustRightInd w:val="0"/>
        <w:spacing w:line="280" w:lineRule="exact"/>
        <w:ind w:firstLine="709"/>
        <w:rPr>
          <w:bCs/>
        </w:rPr>
      </w:pPr>
      <w:r w:rsidRPr="00215F8B">
        <w:rPr>
          <w:bCs/>
        </w:rPr>
        <w:t>- максимальный процент застройки земельного участка образовательными учрежд</w:t>
      </w:r>
      <w:r w:rsidRPr="00215F8B">
        <w:rPr>
          <w:bCs/>
        </w:rPr>
        <w:t>е</w:t>
      </w:r>
      <w:r w:rsidRPr="00215F8B">
        <w:rPr>
          <w:bCs/>
        </w:rPr>
        <w:t>ниями - 25%.</w:t>
      </w:r>
    </w:p>
    <w:p w:rsidR="00215F8B" w:rsidRPr="00215F8B" w:rsidRDefault="00215F8B" w:rsidP="00215F8B">
      <w:pPr>
        <w:pStyle w:val="ConsPlusNormal"/>
        <w:ind w:firstLine="709"/>
        <w:rPr>
          <w:rFonts w:ascii="Times New Roman" w:hAnsi="Times New Roman" w:cs="Times New Roman"/>
          <w:sz w:val="24"/>
          <w:szCs w:val="24"/>
        </w:rPr>
      </w:pPr>
      <w:r w:rsidRPr="00215F8B">
        <w:rPr>
          <w:rFonts w:ascii="Times New Roman" w:hAnsi="Times New Roman" w:cs="Times New Roman"/>
          <w:sz w:val="24"/>
          <w:szCs w:val="24"/>
        </w:rPr>
        <w:t>2. Максимальное количество этажей зданий, строений, сооружений на территории земельного участка – до 5-ти этажей.</w:t>
      </w:r>
    </w:p>
    <w:p w:rsidR="00215F8B" w:rsidRPr="00215F8B" w:rsidRDefault="00215F8B" w:rsidP="00215F8B">
      <w:pPr>
        <w:pStyle w:val="affff"/>
        <w:ind w:firstLine="709"/>
        <w:rPr>
          <w:rFonts w:ascii="Times New Roman" w:hAnsi="Times New Roman"/>
          <w:szCs w:val="24"/>
          <w:lang w:val="ru-RU"/>
        </w:rPr>
      </w:pPr>
      <w:r w:rsidRPr="00215F8B">
        <w:rPr>
          <w:rFonts w:ascii="Times New Roman" w:hAnsi="Times New Roman"/>
          <w:szCs w:val="24"/>
          <w:lang w:val="ru-RU"/>
        </w:rPr>
        <w:t>3. Минимальные отступы от стен зданий и сооружений до границ земельных учас</w:t>
      </w:r>
      <w:r w:rsidRPr="00215F8B">
        <w:rPr>
          <w:rFonts w:ascii="Times New Roman" w:hAnsi="Times New Roman"/>
          <w:szCs w:val="24"/>
          <w:lang w:val="ru-RU"/>
        </w:rPr>
        <w:t>т</w:t>
      </w:r>
      <w:r w:rsidRPr="00215F8B">
        <w:rPr>
          <w:rFonts w:ascii="Times New Roman" w:hAnsi="Times New Roman"/>
          <w:szCs w:val="24"/>
          <w:lang w:val="ru-RU"/>
        </w:rPr>
        <w:t>ков должны быть не менее 1 м.</w:t>
      </w:r>
    </w:p>
    <w:p w:rsidR="00215F8B" w:rsidRPr="00215F8B" w:rsidRDefault="00215F8B" w:rsidP="00215F8B">
      <w:pPr>
        <w:pStyle w:val="affff"/>
        <w:ind w:firstLine="709"/>
        <w:rPr>
          <w:rFonts w:ascii="Times New Roman" w:hAnsi="Times New Roman"/>
          <w:szCs w:val="24"/>
          <w:lang w:val="ru-RU"/>
        </w:rPr>
      </w:pPr>
      <w:r w:rsidRPr="00215F8B">
        <w:rPr>
          <w:rFonts w:ascii="Times New Roman" w:hAnsi="Times New Roman"/>
          <w:szCs w:val="24"/>
          <w:lang w:val="ru-RU"/>
        </w:rPr>
        <w:t>4. Минимальные отступы от стен зданий и сооружений до красных линий улиц и проездов должны быть не менее 5 м.</w:t>
      </w:r>
    </w:p>
    <w:p w:rsidR="00215F8B" w:rsidRPr="00215F8B" w:rsidRDefault="00215F8B" w:rsidP="00215F8B">
      <w:pPr>
        <w:widowControl w:val="0"/>
        <w:autoSpaceDE w:val="0"/>
        <w:autoSpaceDN w:val="0"/>
        <w:adjustRightInd w:val="0"/>
        <w:ind w:firstLine="709"/>
      </w:pPr>
      <w:r w:rsidRPr="00215F8B">
        <w:t>5.Установка ограждений земельных участков объектов, зданий и сооружений прои</w:t>
      </w:r>
      <w:r w:rsidRPr="00215F8B">
        <w:t>з</w:t>
      </w:r>
      <w:r w:rsidRPr="00215F8B">
        <w:t xml:space="preserve">водится согласно СН 441-72* «Указания по проектированию ограждений площадок и </w:t>
      </w:r>
      <w:r w:rsidRPr="00215F8B">
        <w:lastRenderedPageBreak/>
        <w:t>участков предприятий, зданий и сооружений» в том случае, если установка таких огражд</w:t>
      </w:r>
      <w:r w:rsidRPr="00215F8B">
        <w:t>е</w:t>
      </w:r>
      <w:r w:rsidRPr="00215F8B">
        <w:t>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215F8B" w:rsidRDefault="00215F8B" w:rsidP="00D41B32">
      <w:pPr>
        <w:rPr>
          <w:bCs/>
        </w:rPr>
      </w:pPr>
    </w:p>
    <w:p w:rsidR="001B31A4" w:rsidRDefault="001B31A4" w:rsidP="001B31A4">
      <w:pPr>
        <w:widowControl w:val="0"/>
        <w:autoSpaceDE w:val="0"/>
        <w:autoSpaceDN w:val="0"/>
        <w:adjustRightInd w:val="0"/>
        <w:ind w:firstLine="709"/>
        <w:jc w:val="left"/>
        <w:outlineLvl w:val="3"/>
        <w:rPr>
          <w:b/>
        </w:rPr>
      </w:pPr>
      <w:r w:rsidRPr="001B31A4">
        <w:rPr>
          <w:b/>
        </w:rPr>
        <w:t>Статья 3</w:t>
      </w:r>
      <w:r w:rsidR="001A0F28">
        <w:rPr>
          <w:b/>
        </w:rPr>
        <w:t>5</w:t>
      </w:r>
      <w:r w:rsidRPr="001B31A4">
        <w:rPr>
          <w:b/>
        </w:rPr>
        <w:t>. Градостроительные регламенты для рекреационных зон</w:t>
      </w:r>
    </w:p>
    <w:p w:rsidR="0057390B" w:rsidRDefault="0057390B" w:rsidP="001B31A4">
      <w:pPr>
        <w:widowControl w:val="0"/>
        <w:autoSpaceDE w:val="0"/>
        <w:autoSpaceDN w:val="0"/>
        <w:adjustRightInd w:val="0"/>
        <w:ind w:firstLine="709"/>
        <w:jc w:val="left"/>
        <w:outlineLvl w:val="3"/>
        <w:rPr>
          <w:b/>
        </w:rPr>
      </w:pPr>
    </w:p>
    <w:p w:rsidR="0057390B" w:rsidRDefault="0057390B" w:rsidP="001B31A4">
      <w:pPr>
        <w:widowControl w:val="0"/>
        <w:autoSpaceDE w:val="0"/>
        <w:autoSpaceDN w:val="0"/>
        <w:adjustRightInd w:val="0"/>
        <w:ind w:firstLine="709"/>
        <w:jc w:val="left"/>
        <w:outlineLvl w:val="3"/>
        <w:rPr>
          <w:b/>
        </w:rPr>
      </w:pPr>
      <w:r w:rsidRPr="007038FF">
        <w:rPr>
          <w:b/>
        </w:rPr>
        <w:t>Р.1. ЗОНА ПРИРОДНОГО ЛАНДШАФТА</w:t>
      </w:r>
    </w:p>
    <w:p w:rsidR="0057390B" w:rsidRPr="00E5762E" w:rsidRDefault="0057390B" w:rsidP="0057390B">
      <w:pPr>
        <w:widowControl w:val="0"/>
        <w:autoSpaceDE w:val="0"/>
        <w:autoSpaceDN w:val="0"/>
        <w:adjustRightInd w:val="0"/>
        <w:ind w:firstLine="709"/>
      </w:pPr>
      <w:r w:rsidRPr="00E5762E">
        <w:t>Зона природного ландшафта выделена для обеспечения правовых условий сохран</w:t>
      </w:r>
      <w:r w:rsidRPr="00E5762E">
        <w:t>е</w:t>
      </w:r>
      <w:r w:rsidRPr="00E5762E">
        <w:t>ния и использования существующего природного ландшафта и создания экологически ч</w:t>
      </w:r>
      <w:r w:rsidRPr="00E5762E">
        <w:t>и</w:t>
      </w:r>
      <w:r w:rsidRPr="00E5762E">
        <w:t>стой окружающей среды в интересах здоровья и общего благополучия населения. Хозя</w:t>
      </w:r>
      <w:r w:rsidRPr="00E5762E">
        <w:t>й</w:t>
      </w:r>
      <w:r w:rsidRPr="00E5762E">
        <w:t>ственная деятельность осуществляется в соответствии с режимом, установленным для л</w:t>
      </w:r>
      <w:r w:rsidRPr="00E5762E">
        <w:t>е</w:t>
      </w:r>
      <w:r w:rsidRPr="00E5762E">
        <w:t xml:space="preserve">сов зеленой зоны города на основе лесного </w:t>
      </w:r>
      <w:hyperlink r:id="rId139" w:history="1">
        <w:r w:rsidRPr="00E5762E">
          <w:t>законодательства</w:t>
        </w:r>
      </w:hyperlink>
      <w:r w:rsidRPr="00E5762E">
        <w:t xml:space="preserve"> и </w:t>
      </w:r>
      <w:proofErr w:type="spellStart"/>
      <w:r w:rsidRPr="00E5762E">
        <w:t>водоохранных</w:t>
      </w:r>
      <w:proofErr w:type="spellEnd"/>
      <w:r w:rsidRPr="00E5762E">
        <w:t xml:space="preserve"> зон - на осн</w:t>
      </w:r>
      <w:r w:rsidRPr="00E5762E">
        <w:t>о</w:t>
      </w:r>
      <w:r w:rsidRPr="00E5762E">
        <w:t xml:space="preserve">ве водного </w:t>
      </w:r>
      <w:hyperlink r:id="rId140" w:history="1">
        <w:r w:rsidRPr="00E5762E">
          <w:t>законодательства</w:t>
        </w:r>
      </w:hyperlink>
      <w:r w:rsidRPr="00E5762E">
        <w:t>. Допускается строительство обслуживающих культурно-развлекательных, оздоровительных объектов, спортивных сооружений и комплексов, св</w:t>
      </w:r>
      <w:r w:rsidRPr="00E5762E">
        <w:t>я</w:t>
      </w:r>
      <w:r w:rsidRPr="00E5762E">
        <w:t>занных с выполнением рекреационных функций территории.</w:t>
      </w:r>
    </w:p>
    <w:p w:rsidR="0057390B" w:rsidRPr="00E5762E" w:rsidRDefault="0057390B" w:rsidP="0057390B">
      <w:pPr>
        <w:widowControl w:val="0"/>
        <w:autoSpaceDE w:val="0"/>
        <w:autoSpaceDN w:val="0"/>
        <w:adjustRightInd w:val="0"/>
        <w:ind w:firstLine="709"/>
      </w:pPr>
      <w:r w:rsidRPr="00E5762E">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w:t>
      </w:r>
      <w:r w:rsidRPr="00E5762E">
        <w:t>б</w:t>
      </w:r>
      <w:r w:rsidRPr="00E5762E">
        <w:t>щего пользования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w:t>
      </w:r>
      <w:r w:rsidRPr="00E5762E">
        <w:t>о</w:t>
      </w:r>
      <w:r w:rsidRPr="00E5762E">
        <w:t>торые распространяется действие градостроительных регламентов.</w:t>
      </w:r>
    </w:p>
    <w:p w:rsidR="0057390B" w:rsidRDefault="0057390B" w:rsidP="0057390B">
      <w:pPr>
        <w:widowControl w:val="0"/>
        <w:autoSpaceDE w:val="0"/>
        <w:autoSpaceDN w:val="0"/>
        <w:adjustRightInd w:val="0"/>
        <w:ind w:firstLine="709"/>
      </w:pPr>
      <w:r w:rsidRPr="00E5762E">
        <w:t>В иных случаях (применительно к частям территории в пределах указанной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w:t>
      </w:r>
      <w:r w:rsidRPr="00E5762E">
        <w:t>е</w:t>
      </w:r>
      <w:r w:rsidRPr="00E5762E">
        <w:t>левым назначением.</w:t>
      </w:r>
    </w:p>
    <w:p w:rsidR="003619A2" w:rsidRDefault="003619A2" w:rsidP="0057390B">
      <w:pPr>
        <w:widowControl w:val="0"/>
        <w:autoSpaceDE w:val="0"/>
        <w:autoSpaceDN w:val="0"/>
        <w:adjustRightInd w:val="0"/>
        <w:ind w:firstLine="709"/>
      </w:pPr>
    </w:p>
    <w:p w:rsidR="002A184A" w:rsidRDefault="003619A2" w:rsidP="003619A2">
      <w:pPr>
        <w:widowControl w:val="0"/>
        <w:autoSpaceDE w:val="0"/>
        <w:autoSpaceDN w:val="0"/>
        <w:adjustRightInd w:val="0"/>
        <w:ind w:firstLine="709"/>
        <w:rPr>
          <w:b/>
        </w:rPr>
      </w:pPr>
      <w:r>
        <w:t xml:space="preserve">                     </w:t>
      </w:r>
      <w:r w:rsidR="002A184A" w:rsidRPr="00E5762E">
        <w:rPr>
          <w:b/>
        </w:rPr>
        <w:t>Основные</w:t>
      </w:r>
      <w:r w:rsidR="002A184A" w:rsidRPr="002A184A">
        <w:rPr>
          <w:b/>
        </w:rPr>
        <w:t xml:space="preserve"> </w:t>
      </w:r>
      <w:r w:rsidR="002A184A" w:rsidRPr="00E5762E">
        <w:rPr>
          <w:b/>
        </w:rPr>
        <w:t>виды разрешенного использования:</w:t>
      </w:r>
    </w:p>
    <w:tbl>
      <w:tblPr>
        <w:tblW w:w="0" w:type="auto"/>
        <w:jc w:val="center"/>
        <w:tblLook w:val="0000" w:firstRow="0" w:lastRow="0" w:firstColumn="0" w:lastColumn="0" w:noHBand="0" w:noVBand="0"/>
      </w:tblPr>
      <w:tblGrid>
        <w:gridCol w:w="2132"/>
        <w:gridCol w:w="5214"/>
        <w:gridCol w:w="2364"/>
      </w:tblGrid>
      <w:tr w:rsidR="002A184A" w:rsidRPr="00E5762E" w:rsidTr="00754EAA">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2A184A" w:rsidRPr="00E5762E" w:rsidRDefault="002A184A" w:rsidP="00754EAA">
            <w:pPr>
              <w:pStyle w:val="afffff1"/>
              <w:jc w:val="left"/>
              <w:rPr>
                <w:sz w:val="24"/>
                <w:szCs w:val="24"/>
              </w:rPr>
            </w:pPr>
            <w:r w:rsidRPr="00E5762E">
              <w:rPr>
                <w:sz w:val="24"/>
                <w:szCs w:val="24"/>
              </w:rPr>
              <w:t>Виды разреше</w:t>
            </w:r>
            <w:r w:rsidRPr="00E5762E">
              <w:rPr>
                <w:sz w:val="24"/>
                <w:szCs w:val="24"/>
              </w:rPr>
              <w:t>н</w:t>
            </w:r>
            <w:r w:rsidRPr="00E5762E">
              <w:rPr>
                <w:sz w:val="24"/>
                <w:szCs w:val="24"/>
              </w:rPr>
              <w:t>ного использ</w:t>
            </w:r>
            <w:r w:rsidRPr="00E5762E">
              <w:rPr>
                <w:sz w:val="24"/>
                <w:szCs w:val="24"/>
              </w:rPr>
              <w:t>о</w:t>
            </w:r>
            <w:r w:rsidRPr="00E5762E">
              <w:rPr>
                <w:sz w:val="24"/>
                <w:szCs w:val="24"/>
              </w:rPr>
              <w:t>вания земельных участков и об</w:t>
            </w:r>
            <w:r w:rsidRPr="00E5762E">
              <w:rPr>
                <w:sz w:val="24"/>
                <w:szCs w:val="24"/>
              </w:rPr>
              <w:t>ъ</w:t>
            </w:r>
            <w:r w:rsidRPr="00E5762E">
              <w:rPr>
                <w:sz w:val="24"/>
                <w:szCs w:val="24"/>
              </w:rPr>
              <w:t>ектов капитал</w:t>
            </w:r>
            <w:r w:rsidRPr="00E5762E">
              <w:rPr>
                <w:sz w:val="24"/>
                <w:szCs w:val="24"/>
              </w:rPr>
              <w:t>ь</w:t>
            </w:r>
            <w:r w:rsidRPr="00E5762E">
              <w:rPr>
                <w:sz w:val="24"/>
                <w:szCs w:val="24"/>
              </w:rPr>
              <w:t>ного строител</w:t>
            </w:r>
            <w:r w:rsidRPr="00E5762E">
              <w:rPr>
                <w:sz w:val="24"/>
                <w:szCs w:val="24"/>
              </w:rPr>
              <w:t>ь</w:t>
            </w:r>
            <w:r w:rsidRPr="00E5762E">
              <w:rPr>
                <w:sz w:val="24"/>
                <w:szCs w:val="24"/>
              </w:rPr>
              <w:t>ства, код согла</w:t>
            </w:r>
            <w:r w:rsidRPr="00E5762E">
              <w:rPr>
                <w:sz w:val="24"/>
                <w:szCs w:val="24"/>
              </w:rPr>
              <w:t>с</w:t>
            </w:r>
            <w:r w:rsidRPr="00E5762E">
              <w:rPr>
                <w:sz w:val="24"/>
                <w:szCs w:val="24"/>
              </w:rPr>
              <w:t>но классифик</w:t>
            </w:r>
            <w:r w:rsidRPr="00E5762E">
              <w:rPr>
                <w:sz w:val="24"/>
                <w:szCs w:val="24"/>
              </w:rPr>
              <w:t>а</w:t>
            </w:r>
            <w:r w:rsidRPr="00E5762E">
              <w:rPr>
                <w:sz w:val="24"/>
                <w:szCs w:val="24"/>
              </w:rPr>
              <w:t>тору</w:t>
            </w:r>
          </w:p>
        </w:tc>
        <w:tc>
          <w:tcPr>
            <w:tcW w:w="5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84A" w:rsidRPr="00E5762E" w:rsidRDefault="002A184A" w:rsidP="00754EAA">
            <w:pPr>
              <w:pStyle w:val="afffff1"/>
              <w:rPr>
                <w:sz w:val="24"/>
                <w:szCs w:val="24"/>
              </w:rPr>
            </w:pPr>
            <w:r w:rsidRPr="00E5762E">
              <w:rPr>
                <w:sz w:val="24"/>
                <w:szCs w:val="24"/>
              </w:rPr>
              <w:t>Объекты капитального строительства, ра</w:t>
            </w:r>
            <w:r w:rsidRPr="00E5762E">
              <w:rPr>
                <w:sz w:val="24"/>
                <w:szCs w:val="24"/>
              </w:rPr>
              <w:t>з</w:t>
            </w:r>
            <w:r w:rsidRPr="00E5762E">
              <w:rPr>
                <w:sz w:val="24"/>
                <w:szCs w:val="24"/>
              </w:rPr>
              <w:t>решенные для размещения на земельных участках</w:t>
            </w:r>
          </w:p>
        </w:tc>
        <w:tc>
          <w:tcPr>
            <w:tcW w:w="2364" w:type="dxa"/>
            <w:tcBorders>
              <w:top w:val="single" w:sz="4" w:space="0" w:color="000000"/>
              <w:left w:val="single" w:sz="4" w:space="0" w:color="000000"/>
              <w:bottom w:val="single" w:sz="4" w:space="0" w:color="000000"/>
              <w:right w:val="single" w:sz="4" w:space="0" w:color="000000"/>
            </w:tcBorders>
          </w:tcPr>
          <w:p w:rsidR="002A184A" w:rsidRPr="00E5762E" w:rsidRDefault="002A184A" w:rsidP="00754EAA">
            <w:pPr>
              <w:pStyle w:val="afffff1"/>
              <w:jc w:val="left"/>
              <w:rPr>
                <w:sz w:val="24"/>
                <w:szCs w:val="24"/>
              </w:rPr>
            </w:pPr>
            <w:r w:rsidRPr="00E5762E">
              <w:rPr>
                <w:sz w:val="24"/>
                <w:szCs w:val="24"/>
                <w:lang w:eastAsia="ru-RU"/>
              </w:rPr>
              <w:t>Код (числовое об</w:t>
            </w:r>
            <w:r w:rsidRPr="00E5762E">
              <w:rPr>
                <w:sz w:val="24"/>
                <w:szCs w:val="24"/>
                <w:lang w:eastAsia="ru-RU"/>
              </w:rPr>
              <w:t>о</w:t>
            </w:r>
            <w:r w:rsidRPr="00E5762E">
              <w:rPr>
                <w:sz w:val="24"/>
                <w:szCs w:val="24"/>
                <w:lang w:eastAsia="ru-RU"/>
              </w:rPr>
              <w:t>значение) вида</w:t>
            </w:r>
            <w:r w:rsidRPr="00E5762E">
              <w:rPr>
                <w:sz w:val="24"/>
                <w:szCs w:val="24"/>
              </w:rPr>
              <w:t xml:space="preserve"> разрешенного и</w:t>
            </w:r>
            <w:r w:rsidRPr="00E5762E">
              <w:rPr>
                <w:sz w:val="24"/>
                <w:szCs w:val="24"/>
              </w:rPr>
              <w:t>с</w:t>
            </w:r>
            <w:r w:rsidRPr="00E5762E">
              <w:rPr>
                <w:sz w:val="24"/>
                <w:szCs w:val="24"/>
              </w:rPr>
              <w:t>пользования</w:t>
            </w:r>
            <w:r w:rsidRPr="00E5762E">
              <w:rPr>
                <w:sz w:val="24"/>
                <w:szCs w:val="24"/>
                <w:lang w:eastAsia="ru-RU"/>
              </w:rPr>
              <w:t xml:space="preserve"> з</w:t>
            </w:r>
            <w:r w:rsidRPr="00E5762E">
              <w:rPr>
                <w:sz w:val="24"/>
                <w:szCs w:val="24"/>
                <w:lang w:eastAsia="ru-RU"/>
              </w:rPr>
              <w:t>е</w:t>
            </w:r>
            <w:r w:rsidRPr="00E5762E">
              <w:rPr>
                <w:sz w:val="24"/>
                <w:szCs w:val="24"/>
                <w:lang w:eastAsia="ru-RU"/>
              </w:rPr>
              <w:t>мельного участка, согласно класс</w:t>
            </w:r>
            <w:r w:rsidRPr="00E5762E">
              <w:rPr>
                <w:sz w:val="24"/>
                <w:szCs w:val="24"/>
                <w:lang w:eastAsia="ru-RU"/>
              </w:rPr>
              <w:t>и</w:t>
            </w:r>
            <w:r w:rsidRPr="00E5762E">
              <w:rPr>
                <w:sz w:val="24"/>
                <w:szCs w:val="24"/>
                <w:lang w:eastAsia="ru-RU"/>
              </w:rPr>
              <w:t>фикатору видов разрешенного и</w:t>
            </w:r>
            <w:r w:rsidRPr="00E5762E">
              <w:rPr>
                <w:sz w:val="24"/>
                <w:szCs w:val="24"/>
                <w:lang w:eastAsia="ru-RU"/>
              </w:rPr>
              <w:t>с</w:t>
            </w:r>
            <w:r w:rsidRPr="00E5762E">
              <w:rPr>
                <w:sz w:val="24"/>
                <w:szCs w:val="24"/>
                <w:lang w:eastAsia="ru-RU"/>
              </w:rPr>
              <w:t>пользования з</w:t>
            </w:r>
            <w:r w:rsidRPr="00E5762E">
              <w:rPr>
                <w:sz w:val="24"/>
                <w:szCs w:val="24"/>
                <w:lang w:eastAsia="ru-RU"/>
              </w:rPr>
              <w:t>е</w:t>
            </w:r>
            <w:r w:rsidRPr="00E5762E">
              <w:rPr>
                <w:sz w:val="24"/>
                <w:szCs w:val="24"/>
                <w:lang w:eastAsia="ru-RU"/>
              </w:rPr>
              <w:t>мельных участков</w:t>
            </w:r>
          </w:p>
        </w:tc>
      </w:tr>
      <w:tr w:rsidR="002A184A"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2A184A" w:rsidRPr="00E5762E" w:rsidRDefault="002A184A" w:rsidP="00754EAA">
            <w:r w:rsidRPr="00E5762E">
              <w:t>Природно-познавательный туризм</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rsidR="002A184A" w:rsidRPr="00E5762E" w:rsidRDefault="002A184A" w:rsidP="00754EAA">
            <w:r w:rsidRPr="00E5762E">
              <w:t>Размещение баз и палаточных лагерей для пр</w:t>
            </w:r>
            <w:r w:rsidRPr="00E5762E">
              <w:t>о</w:t>
            </w:r>
            <w:r w:rsidRPr="00E5762E">
              <w:t>ведения походов и экскурсий по ознакомлению с природой, пеших и конных прогулок, устро</w:t>
            </w:r>
            <w:r w:rsidRPr="00E5762E">
              <w:t>й</w:t>
            </w:r>
            <w:r w:rsidRPr="00E5762E">
              <w:t>ство троп и дорожек, размещение щитов с п</w:t>
            </w:r>
            <w:r w:rsidRPr="00E5762E">
              <w:t>о</w:t>
            </w:r>
            <w:r w:rsidRPr="00E5762E">
              <w:t xml:space="preserve">знавательными сведениями об окружающей природной среде; осуществление необходимых природоохранных и </w:t>
            </w:r>
            <w:proofErr w:type="spellStart"/>
            <w:r w:rsidRPr="00E5762E">
              <w:t>природовосстановительных</w:t>
            </w:r>
            <w:proofErr w:type="spellEnd"/>
            <w:r w:rsidRPr="00E5762E">
              <w:t xml:space="preserve"> мероприятий</w:t>
            </w:r>
          </w:p>
        </w:tc>
        <w:tc>
          <w:tcPr>
            <w:tcW w:w="2364" w:type="dxa"/>
            <w:tcBorders>
              <w:top w:val="single" w:sz="4" w:space="0" w:color="000000"/>
              <w:left w:val="single" w:sz="4" w:space="0" w:color="000000"/>
              <w:bottom w:val="single" w:sz="4" w:space="0" w:color="000000"/>
              <w:right w:val="single" w:sz="4" w:space="0" w:color="000000"/>
            </w:tcBorders>
          </w:tcPr>
          <w:p w:rsidR="002A184A" w:rsidRPr="00E5762E" w:rsidRDefault="002A184A" w:rsidP="00754EAA">
            <w:pPr>
              <w:jc w:val="center"/>
            </w:pPr>
            <w:r w:rsidRPr="00E5762E">
              <w:t>5.2</w:t>
            </w:r>
          </w:p>
        </w:tc>
      </w:tr>
      <w:tr w:rsidR="002A184A"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2A184A" w:rsidRPr="00E5762E" w:rsidRDefault="002A184A" w:rsidP="00754EAA">
            <w:r w:rsidRPr="00E5762E">
              <w:t>Охота и рыбалка</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rsidR="002A184A" w:rsidRPr="00E5762E" w:rsidRDefault="002A184A" w:rsidP="00754EAA">
            <w:r w:rsidRPr="00E5762E">
              <w:t>Обустройство мест охоты и рыбалки, в том чи</w:t>
            </w:r>
            <w:r w:rsidRPr="00E5762E">
              <w:t>с</w:t>
            </w:r>
            <w:r w:rsidRPr="00E5762E">
              <w:t>ле размещение дома охотника или рыболова, сооружений, необходимых для восстановления и поддержания поголовья зверей или колич</w:t>
            </w:r>
            <w:r w:rsidRPr="00E5762E">
              <w:t>е</w:t>
            </w:r>
            <w:r w:rsidRPr="00E5762E">
              <w:t>ства рыбы</w:t>
            </w:r>
          </w:p>
        </w:tc>
        <w:tc>
          <w:tcPr>
            <w:tcW w:w="2364" w:type="dxa"/>
            <w:tcBorders>
              <w:top w:val="single" w:sz="4" w:space="0" w:color="000000"/>
              <w:left w:val="single" w:sz="4" w:space="0" w:color="000000"/>
              <w:bottom w:val="single" w:sz="4" w:space="0" w:color="000000"/>
              <w:right w:val="single" w:sz="4" w:space="0" w:color="000000"/>
            </w:tcBorders>
          </w:tcPr>
          <w:p w:rsidR="002A184A" w:rsidRPr="00E5762E" w:rsidRDefault="002A184A" w:rsidP="00754EAA">
            <w:pPr>
              <w:jc w:val="center"/>
            </w:pPr>
            <w:r w:rsidRPr="00E5762E">
              <w:t>5.3</w:t>
            </w:r>
          </w:p>
        </w:tc>
      </w:tr>
      <w:tr w:rsidR="002A184A"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5427F5" w:rsidRDefault="002A184A" w:rsidP="005427F5">
            <w:pPr>
              <w:jc w:val="left"/>
            </w:pPr>
            <w:r w:rsidRPr="00E5762E">
              <w:t xml:space="preserve">Поля для гольфа или конных </w:t>
            </w:r>
          </w:p>
          <w:p w:rsidR="002A184A" w:rsidRPr="00E5762E" w:rsidRDefault="002A184A" w:rsidP="005427F5">
            <w:pPr>
              <w:jc w:val="left"/>
            </w:pPr>
            <w:r w:rsidRPr="00E5762E">
              <w:t>прогулок</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rsidR="002A184A" w:rsidRPr="00E5762E" w:rsidRDefault="002A184A" w:rsidP="00754EAA">
            <w:r w:rsidRPr="00E5762E">
              <w:t>Обустройство мест для игры в гольф или ос</w:t>
            </w:r>
            <w:r w:rsidRPr="00E5762E">
              <w:t>у</w:t>
            </w:r>
            <w:r w:rsidRPr="00E5762E">
              <w:t>ществления конных прогулок, в том числе ос</w:t>
            </w:r>
            <w:r w:rsidRPr="00E5762E">
              <w:t>у</w:t>
            </w:r>
            <w:r w:rsidRPr="00E5762E">
              <w:t xml:space="preserve">ществление необходимых земляных работ и </w:t>
            </w:r>
            <w:r w:rsidRPr="00E5762E">
              <w:lastRenderedPageBreak/>
              <w:t>размещения вспомогательных сооружений;</w:t>
            </w:r>
          </w:p>
          <w:p w:rsidR="002A184A" w:rsidRPr="00E5762E" w:rsidRDefault="002A184A" w:rsidP="00754EAA">
            <w:r w:rsidRPr="00E5762E">
              <w:t>размещение конноспортивных манежей, не предусматривающих устройство трибун</w:t>
            </w:r>
          </w:p>
        </w:tc>
        <w:tc>
          <w:tcPr>
            <w:tcW w:w="2364" w:type="dxa"/>
            <w:tcBorders>
              <w:top w:val="single" w:sz="4" w:space="0" w:color="000000"/>
              <w:left w:val="single" w:sz="4" w:space="0" w:color="000000"/>
              <w:bottom w:val="single" w:sz="4" w:space="0" w:color="000000"/>
              <w:right w:val="single" w:sz="4" w:space="0" w:color="000000"/>
            </w:tcBorders>
          </w:tcPr>
          <w:p w:rsidR="002A184A" w:rsidRPr="00E5762E" w:rsidRDefault="002A184A" w:rsidP="00754EAA">
            <w:pPr>
              <w:jc w:val="center"/>
            </w:pPr>
            <w:r w:rsidRPr="00E5762E">
              <w:lastRenderedPageBreak/>
              <w:t>5.5</w:t>
            </w:r>
          </w:p>
        </w:tc>
      </w:tr>
      <w:tr w:rsidR="002A184A"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2A184A" w:rsidRPr="00E5762E" w:rsidRDefault="002A184A" w:rsidP="00754EAA">
            <w:r w:rsidRPr="00E5762E">
              <w:lastRenderedPageBreak/>
              <w:t>Связь</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rsidR="002A184A" w:rsidRPr="00E5762E" w:rsidRDefault="002A184A" w:rsidP="00754EAA">
            <w:r w:rsidRPr="00E5762E">
              <w:t>Размещение объектов связи, радиовещания, т</w:t>
            </w:r>
            <w:r w:rsidRPr="00E5762E">
              <w:t>е</w:t>
            </w:r>
            <w:r w:rsidRPr="00E5762E">
              <w:t>левидения, включая воздушные радиорелейные, надземные и подземные кабельные линии связи, линии радиофикации, антенные поля, усил</w:t>
            </w:r>
            <w:r w:rsidRPr="00E5762E">
              <w:t>и</w:t>
            </w:r>
            <w:r w:rsidRPr="00E5762E">
              <w:t>тельные пункты на кабельных линиях связи, инфраструктуру спутниковой связи и телер</w:t>
            </w:r>
            <w:r w:rsidRPr="00E5762E">
              <w:t>а</w:t>
            </w:r>
            <w:r w:rsidRPr="00E5762E">
              <w:t>диовещания, за исключением объектов связи, размещение которых предусмотрено содерж</w:t>
            </w:r>
            <w:r w:rsidRPr="00E5762E">
              <w:t>а</w:t>
            </w:r>
            <w:r w:rsidRPr="00E5762E">
              <w:t xml:space="preserve">нием видов разрешенного использования с </w:t>
            </w:r>
            <w:hyperlink r:id="rId141" w:history="1">
              <w:r w:rsidRPr="00E5762E">
                <w:rPr>
                  <w:rStyle w:val="af3"/>
                </w:rPr>
                <w:t>к</w:t>
              </w:r>
              <w:r w:rsidRPr="00E5762E">
                <w:rPr>
                  <w:rStyle w:val="af3"/>
                </w:rPr>
                <w:t>о</w:t>
              </w:r>
              <w:r w:rsidRPr="00E5762E">
                <w:rPr>
                  <w:rStyle w:val="af3"/>
                </w:rPr>
                <w:t>дами 3.1.1</w:t>
              </w:r>
            </w:hyperlink>
            <w:r w:rsidRPr="00E5762E">
              <w:t xml:space="preserve">, </w:t>
            </w:r>
            <w:hyperlink r:id="rId142" w:history="1">
              <w:r w:rsidRPr="00E5762E">
                <w:rPr>
                  <w:rStyle w:val="af3"/>
                </w:rPr>
                <w:t>3.2.3</w:t>
              </w:r>
            </w:hyperlink>
          </w:p>
        </w:tc>
        <w:tc>
          <w:tcPr>
            <w:tcW w:w="2364" w:type="dxa"/>
            <w:tcBorders>
              <w:top w:val="single" w:sz="4" w:space="0" w:color="000000"/>
              <w:left w:val="single" w:sz="4" w:space="0" w:color="000000"/>
              <w:bottom w:val="single" w:sz="4" w:space="0" w:color="000000"/>
              <w:right w:val="single" w:sz="4" w:space="0" w:color="000000"/>
            </w:tcBorders>
          </w:tcPr>
          <w:p w:rsidR="002A184A" w:rsidRPr="00E5762E" w:rsidRDefault="002A184A" w:rsidP="00754EAA">
            <w:pPr>
              <w:jc w:val="center"/>
            </w:pPr>
            <w:r w:rsidRPr="00E5762E">
              <w:t>6.8</w:t>
            </w:r>
          </w:p>
        </w:tc>
      </w:tr>
      <w:tr w:rsidR="002A184A"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5427F5" w:rsidRDefault="002A184A" w:rsidP="005427F5">
            <w:pPr>
              <w:jc w:val="left"/>
            </w:pPr>
            <w:r w:rsidRPr="00E5762E">
              <w:t xml:space="preserve">Деятельность по особой охране и изучению </w:t>
            </w:r>
          </w:p>
          <w:p w:rsidR="002A184A" w:rsidRPr="00E5762E" w:rsidRDefault="002A184A" w:rsidP="005427F5">
            <w:pPr>
              <w:jc w:val="left"/>
            </w:pPr>
            <w:r w:rsidRPr="00E5762E">
              <w:t>природы</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rsidR="002A184A" w:rsidRPr="00E5762E" w:rsidRDefault="002A184A" w:rsidP="00754EAA">
            <w:r w:rsidRPr="00E5762E">
              <w:t>Сохранение и изучение растительного и живо</w:t>
            </w:r>
            <w:r w:rsidRPr="00E5762E">
              <w:t>т</w:t>
            </w:r>
            <w:r w:rsidRPr="00E5762E">
              <w:t>ного мира путем создания особо охраняемых природных территорий, в границах которых х</w:t>
            </w:r>
            <w:r w:rsidRPr="00E5762E">
              <w:t>о</w:t>
            </w:r>
            <w:r w:rsidRPr="00E5762E">
              <w:t>зяйственная деятельность, кроме деятельности, связанной с охраной и изучением природы, не допускается (государственные природные зап</w:t>
            </w:r>
            <w:r w:rsidRPr="00E5762E">
              <w:t>о</w:t>
            </w:r>
            <w:r w:rsidRPr="00E5762E">
              <w:t>ведники, национальные и природные парки, п</w:t>
            </w:r>
            <w:r w:rsidRPr="00E5762E">
              <w:t>а</w:t>
            </w:r>
            <w:r w:rsidRPr="00E5762E">
              <w:t>мятники природы, дендрологические парки, б</w:t>
            </w:r>
            <w:r w:rsidRPr="00E5762E">
              <w:t>о</w:t>
            </w:r>
            <w:r w:rsidRPr="00E5762E">
              <w:t>танические сады, оранжереи)</w:t>
            </w:r>
          </w:p>
        </w:tc>
        <w:tc>
          <w:tcPr>
            <w:tcW w:w="2364" w:type="dxa"/>
            <w:tcBorders>
              <w:top w:val="single" w:sz="4" w:space="0" w:color="000000"/>
              <w:left w:val="single" w:sz="4" w:space="0" w:color="000000"/>
              <w:bottom w:val="single" w:sz="4" w:space="0" w:color="000000"/>
              <w:right w:val="single" w:sz="4" w:space="0" w:color="000000"/>
            </w:tcBorders>
          </w:tcPr>
          <w:p w:rsidR="002A184A" w:rsidRPr="00E5762E" w:rsidRDefault="002A184A" w:rsidP="00754EAA">
            <w:pPr>
              <w:jc w:val="center"/>
            </w:pPr>
            <w:r w:rsidRPr="00E5762E">
              <w:t>9.0</w:t>
            </w:r>
          </w:p>
        </w:tc>
      </w:tr>
      <w:tr w:rsidR="002A184A"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5427F5" w:rsidRDefault="002A184A" w:rsidP="005427F5">
            <w:pPr>
              <w:jc w:val="left"/>
            </w:pPr>
            <w:r w:rsidRPr="00E5762E">
              <w:t xml:space="preserve">Охрана </w:t>
            </w:r>
          </w:p>
          <w:p w:rsidR="005427F5" w:rsidRDefault="002A184A" w:rsidP="005427F5">
            <w:pPr>
              <w:jc w:val="left"/>
            </w:pPr>
            <w:r w:rsidRPr="00E5762E">
              <w:t xml:space="preserve">природных </w:t>
            </w:r>
          </w:p>
          <w:p w:rsidR="002A184A" w:rsidRPr="00E5762E" w:rsidRDefault="002A184A" w:rsidP="005427F5">
            <w:pPr>
              <w:jc w:val="left"/>
            </w:pPr>
            <w:r w:rsidRPr="00E5762E">
              <w:t>территорий</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rsidR="002A184A" w:rsidRPr="00E5762E" w:rsidRDefault="002A184A" w:rsidP="00754EAA">
            <w:r w:rsidRPr="00E5762E">
              <w:t>Сохранение отдельных естественных качеств окружающей природной среды путем огранич</w:t>
            </w:r>
            <w:r w:rsidRPr="00E5762E">
              <w:t>е</w:t>
            </w:r>
            <w:r w:rsidRPr="00E5762E">
              <w:t>ния хозяйственной деятельности в данной зоне, в частности: создание и уход за запретными п</w:t>
            </w:r>
            <w:r w:rsidRPr="00E5762E">
              <w:t>о</w:t>
            </w:r>
            <w:r w:rsidRPr="00E5762E">
              <w:t>лосами, создание и уход за защитными лесами, в том числе городскими лесами, лесами в л</w:t>
            </w:r>
            <w:r w:rsidRPr="00E5762E">
              <w:t>е</w:t>
            </w:r>
            <w:r w:rsidRPr="00E5762E">
              <w:t>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w:t>
            </w:r>
            <w:r w:rsidRPr="00E5762E">
              <w:t>ю</w:t>
            </w:r>
            <w:r w:rsidRPr="00E5762E">
              <w:t>щихся особо ценными</w:t>
            </w:r>
          </w:p>
        </w:tc>
        <w:tc>
          <w:tcPr>
            <w:tcW w:w="2364" w:type="dxa"/>
            <w:tcBorders>
              <w:top w:val="single" w:sz="4" w:space="0" w:color="000000"/>
              <w:left w:val="single" w:sz="4" w:space="0" w:color="000000"/>
              <w:bottom w:val="single" w:sz="4" w:space="0" w:color="000000"/>
              <w:right w:val="single" w:sz="4" w:space="0" w:color="000000"/>
            </w:tcBorders>
          </w:tcPr>
          <w:p w:rsidR="002A184A" w:rsidRPr="00E5762E" w:rsidRDefault="002A184A" w:rsidP="00754EAA">
            <w:pPr>
              <w:jc w:val="center"/>
            </w:pPr>
            <w:r w:rsidRPr="00E5762E">
              <w:t>9.1</w:t>
            </w:r>
          </w:p>
        </w:tc>
      </w:tr>
    </w:tbl>
    <w:p w:rsidR="0057390B" w:rsidRPr="001B31A4" w:rsidRDefault="0057390B" w:rsidP="001B31A4">
      <w:pPr>
        <w:widowControl w:val="0"/>
        <w:autoSpaceDE w:val="0"/>
        <w:autoSpaceDN w:val="0"/>
        <w:adjustRightInd w:val="0"/>
        <w:ind w:firstLine="709"/>
        <w:jc w:val="left"/>
        <w:outlineLvl w:val="3"/>
        <w:rPr>
          <w:b/>
        </w:rPr>
      </w:pPr>
    </w:p>
    <w:p w:rsidR="00CB0EE4" w:rsidRDefault="00CB0EE4" w:rsidP="00590DBB">
      <w:pPr>
        <w:jc w:val="center"/>
        <w:rPr>
          <w:b/>
        </w:rPr>
      </w:pPr>
    </w:p>
    <w:p w:rsidR="00CB0EE4" w:rsidRDefault="00CB0EE4" w:rsidP="00590DBB">
      <w:pPr>
        <w:jc w:val="center"/>
        <w:rPr>
          <w:b/>
        </w:rPr>
      </w:pPr>
    </w:p>
    <w:p w:rsidR="00CB0EE4" w:rsidRDefault="00CB0EE4" w:rsidP="00590DBB">
      <w:pPr>
        <w:jc w:val="center"/>
        <w:rPr>
          <w:b/>
        </w:rPr>
      </w:pPr>
    </w:p>
    <w:p w:rsidR="00CB0EE4" w:rsidRDefault="00CB0EE4" w:rsidP="00590DBB">
      <w:pPr>
        <w:jc w:val="center"/>
        <w:rPr>
          <w:b/>
        </w:rPr>
      </w:pPr>
    </w:p>
    <w:p w:rsidR="00CB0EE4" w:rsidRDefault="00CB0EE4" w:rsidP="00590DBB">
      <w:pPr>
        <w:jc w:val="center"/>
        <w:rPr>
          <w:b/>
        </w:rPr>
      </w:pPr>
    </w:p>
    <w:p w:rsidR="00CB0EE4" w:rsidRDefault="00CB0EE4" w:rsidP="00590DBB">
      <w:pPr>
        <w:jc w:val="center"/>
        <w:rPr>
          <w:b/>
        </w:rPr>
      </w:pPr>
    </w:p>
    <w:p w:rsidR="00CB0EE4" w:rsidRDefault="00CB0EE4" w:rsidP="00590DBB">
      <w:pPr>
        <w:jc w:val="center"/>
        <w:rPr>
          <w:b/>
        </w:rPr>
      </w:pPr>
    </w:p>
    <w:p w:rsidR="001B31A4" w:rsidRDefault="00590DBB" w:rsidP="00590DBB">
      <w:pPr>
        <w:jc w:val="center"/>
        <w:rPr>
          <w:b/>
        </w:rPr>
      </w:pPr>
      <w:r w:rsidRPr="00E5762E">
        <w:rPr>
          <w:b/>
        </w:rPr>
        <w:t>Условно</w:t>
      </w:r>
      <w:r w:rsidRPr="00590DBB">
        <w:rPr>
          <w:b/>
        </w:rPr>
        <w:t xml:space="preserve"> </w:t>
      </w:r>
      <w:r w:rsidRPr="00E5762E">
        <w:rPr>
          <w:b/>
        </w:rPr>
        <w:t>разрешенные виды использования:</w:t>
      </w:r>
    </w:p>
    <w:tbl>
      <w:tblPr>
        <w:tblW w:w="0" w:type="auto"/>
        <w:jc w:val="center"/>
        <w:tblLook w:val="0000" w:firstRow="0" w:lastRow="0" w:firstColumn="0" w:lastColumn="0" w:noHBand="0" w:noVBand="0"/>
      </w:tblPr>
      <w:tblGrid>
        <w:gridCol w:w="2243"/>
        <w:gridCol w:w="5129"/>
        <w:gridCol w:w="2338"/>
      </w:tblGrid>
      <w:tr w:rsidR="00590DBB" w:rsidRPr="00E5762E" w:rsidTr="00754EAA">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590DBB" w:rsidRPr="00E5762E" w:rsidRDefault="00590DBB" w:rsidP="00754EAA">
            <w:pPr>
              <w:pStyle w:val="afffff1"/>
              <w:jc w:val="left"/>
              <w:rPr>
                <w:sz w:val="24"/>
                <w:szCs w:val="24"/>
              </w:rPr>
            </w:pPr>
            <w:r w:rsidRPr="00E5762E">
              <w:rPr>
                <w:sz w:val="24"/>
                <w:szCs w:val="24"/>
              </w:rPr>
              <w:lastRenderedPageBreak/>
              <w:t xml:space="preserve">Вид разрешенного использования </w:t>
            </w:r>
            <w:r w:rsidRPr="00E5762E">
              <w:rPr>
                <w:sz w:val="24"/>
                <w:szCs w:val="24"/>
              </w:rPr>
              <w:br/>
              <w:t>земельных учас</w:t>
            </w:r>
            <w:r w:rsidRPr="00E5762E">
              <w:rPr>
                <w:sz w:val="24"/>
                <w:szCs w:val="24"/>
              </w:rPr>
              <w:t>т</w:t>
            </w:r>
            <w:r w:rsidRPr="00E5762E">
              <w:rPr>
                <w:sz w:val="24"/>
                <w:szCs w:val="24"/>
              </w:rPr>
              <w:t xml:space="preserve">ков и объектов </w:t>
            </w:r>
            <w:r w:rsidRPr="00E5762E">
              <w:rPr>
                <w:sz w:val="24"/>
                <w:szCs w:val="24"/>
              </w:rPr>
              <w:br/>
              <w:t>капитального строительства</w:t>
            </w:r>
          </w:p>
        </w:tc>
        <w:tc>
          <w:tcPr>
            <w:tcW w:w="5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DBB" w:rsidRPr="00E5762E" w:rsidRDefault="00590DBB" w:rsidP="00754EAA">
            <w:pPr>
              <w:pStyle w:val="afffff1"/>
              <w:rPr>
                <w:sz w:val="24"/>
                <w:szCs w:val="24"/>
              </w:rPr>
            </w:pPr>
            <w:r w:rsidRPr="00E5762E">
              <w:rPr>
                <w:sz w:val="24"/>
                <w:szCs w:val="24"/>
              </w:rPr>
              <w:t>Описание вида разрешенного использов</w:t>
            </w:r>
            <w:r w:rsidRPr="00E5762E">
              <w:rPr>
                <w:sz w:val="24"/>
                <w:szCs w:val="24"/>
              </w:rPr>
              <w:t>а</w:t>
            </w:r>
            <w:r w:rsidRPr="00E5762E">
              <w:rPr>
                <w:sz w:val="24"/>
                <w:szCs w:val="24"/>
              </w:rPr>
              <w:t>ния земельного участка</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590DBB" w:rsidRPr="00E5762E" w:rsidRDefault="00590DBB" w:rsidP="00754EAA">
            <w:pPr>
              <w:pStyle w:val="afffff1"/>
              <w:jc w:val="left"/>
              <w:rPr>
                <w:sz w:val="24"/>
                <w:szCs w:val="24"/>
              </w:rPr>
            </w:pPr>
            <w:r w:rsidRPr="00E5762E">
              <w:rPr>
                <w:sz w:val="24"/>
                <w:szCs w:val="24"/>
                <w:lang w:eastAsia="ru-RU"/>
              </w:rPr>
              <w:t>Код (числовое об</w:t>
            </w:r>
            <w:r w:rsidRPr="00E5762E">
              <w:rPr>
                <w:sz w:val="24"/>
                <w:szCs w:val="24"/>
                <w:lang w:eastAsia="ru-RU"/>
              </w:rPr>
              <w:t>о</w:t>
            </w:r>
            <w:r w:rsidRPr="00E5762E">
              <w:rPr>
                <w:sz w:val="24"/>
                <w:szCs w:val="24"/>
                <w:lang w:eastAsia="ru-RU"/>
              </w:rPr>
              <w:t>значение) вида разрешенного и</w:t>
            </w:r>
            <w:r w:rsidRPr="00E5762E">
              <w:rPr>
                <w:sz w:val="24"/>
                <w:szCs w:val="24"/>
                <w:lang w:eastAsia="ru-RU"/>
              </w:rPr>
              <w:t>с</w:t>
            </w:r>
            <w:r w:rsidRPr="00E5762E">
              <w:rPr>
                <w:sz w:val="24"/>
                <w:szCs w:val="24"/>
                <w:lang w:eastAsia="ru-RU"/>
              </w:rPr>
              <w:t>пользования з</w:t>
            </w:r>
            <w:r w:rsidRPr="00E5762E">
              <w:rPr>
                <w:sz w:val="24"/>
                <w:szCs w:val="24"/>
                <w:lang w:eastAsia="ru-RU"/>
              </w:rPr>
              <w:t>е</w:t>
            </w:r>
            <w:r w:rsidRPr="00E5762E">
              <w:rPr>
                <w:sz w:val="24"/>
                <w:szCs w:val="24"/>
                <w:lang w:eastAsia="ru-RU"/>
              </w:rPr>
              <w:t>мельного участка, согласно класс</w:t>
            </w:r>
            <w:r w:rsidRPr="00E5762E">
              <w:rPr>
                <w:sz w:val="24"/>
                <w:szCs w:val="24"/>
                <w:lang w:eastAsia="ru-RU"/>
              </w:rPr>
              <w:t>и</w:t>
            </w:r>
            <w:r w:rsidRPr="00E5762E">
              <w:rPr>
                <w:sz w:val="24"/>
                <w:szCs w:val="24"/>
                <w:lang w:eastAsia="ru-RU"/>
              </w:rPr>
              <w:t>фикатору видов разрешенного и</w:t>
            </w:r>
            <w:r w:rsidRPr="00E5762E">
              <w:rPr>
                <w:sz w:val="24"/>
                <w:szCs w:val="24"/>
                <w:lang w:eastAsia="ru-RU"/>
              </w:rPr>
              <w:t>с</w:t>
            </w:r>
            <w:r w:rsidRPr="00E5762E">
              <w:rPr>
                <w:sz w:val="24"/>
                <w:szCs w:val="24"/>
                <w:lang w:eastAsia="ru-RU"/>
              </w:rPr>
              <w:t>пользования з</w:t>
            </w:r>
            <w:r w:rsidRPr="00E5762E">
              <w:rPr>
                <w:sz w:val="24"/>
                <w:szCs w:val="24"/>
                <w:lang w:eastAsia="ru-RU"/>
              </w:rPr>
              <w:t>е</w:t>
            </w:r>
            <w:r w:rsidRPr="00E5762E">
              <w:rPr>
                <w:sz w:val="24"/>
                <w:szCs w:val="24"/>
                <w:lang w:eastAsia="ru-RU"/>
              </w:rPr>
              <w:t>мельных участков</w:t>
            </w:r>
          </w:p>
        </w:tc>
      </w:tr>
      <w:tr w:rsidR="00590DBB"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5427F5" w:rsidRDefault="00590DBB" w:rsidP="00754EAA">
            <w:r w:rsidRPr="00E5762E">
              <w:t xml:space="preserve">Коммунальное </w:t>
            </w:r>
          </w:p>
          <w:p w:rsidR="00590DBB" w:rsidRPr="00E5762E" w:rsidRDefault="00590DBB" w:rsidP="00754EAA">
            <w:r w:rsidRPr="00E5762E">
              <w:t>обслуживание</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590DBB" w:rsidRPr="00E5762E" w:rsidRDefault="00590DBB" w:rsidP="00754EAA">
            <w:r w:rsidRPr="00E5762E">
              <w:t>Размещение зданий и сооружений в целях обеспечения физических и юридических лиц коммунальными услугами. Содержание данн</w:t>
            </w:r>
            <w:r w:rsidRPr="00E5762E">
              <w:t>о</w:t>
            </w:r>
            <w:r w:rsidRPr="00E5762E">
              <w:t>го вида разрешенного использования включает в себя содержание видов разрешенного испол</w:t>
            </w:r>
            <w:r w:rsidRPr="00E5762E">
              <w:t>ь</w:t>
            </w:r>
            <w:r w:rsidRPr="00E5762E">
              <w:t xml:space="preserve">зования с </w:t>
            </w:r>
            <w:hyperlink r:id="rId143" w:history="1">
              <w:r w:rsidRPr="00E5762E">
                <w:rPr>
                  <w:rStyle w:val="af3"/>
                </w:rPr>
                <w:t>кодами 3.1.1</w:t>
              </w:r>
            </w:hyperlink>
            <w:r w:rsidRPr="00E5762E">
              <w:t xml:space="preserve"> - </w:t>
            </w:r>
            <w:hyperlink r:id="rId144" w:history="1">
              <w:r w:rsidRPr="00E5762E">
                <w:rPr>
                  <w:rStyle w:val="af3"/>
                </w:rPr>
                <w:t>3.1.2</w:t>
              </w:r>
            </w:hyperlink>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590DBB" w:rsidRPr="00E5762E" w:rsidRDefault="00590DBB" w:rsidP="00754EAA">
            <w:pPr>
              <w:jc w:val="center"/>
            </w:pPr>
            <w:r w:rsidRPr="00E5762E">
              <w:t>3.1</w:t>
            </w:r>
          </w:p>
        </w:tc>
      </w:tr>
      <w:tr w:rsidR="00590DBB"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590DBB" w:rsidRPr="00E5762E" w:rsidRDefault="00590DBB" w:rsidP="00754EAA">
            <w:r w:rsidRPr="00E5762E">
              <w:t>Здравоохранение</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590DBB" w:rsidRPr="00E5762E" w:rsidRDefault="00590DBB" w:rsidP="00754EAA">
            <w:r w:rsidRPr="00E5762E">
              <w:t>Размещение объектов капитального строител</w:t>
            </w:r>
            <w:r w:rsidRPr="00E5762E">
              <w:t>ь</w:t>
            </w:r>
            <w:r w:rsidRPr="00E5762E">
              <w:t>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w:t>
            </w:r>
            <w:r w:rsidRPr="00E5762E">
              <w:t>ь</w:t>
            </w:r>
            <w:r w:rsidRPr="00E5762E">
              <w:t xml:space="preserve">зования с </w:t>
            </w:r>
            <w:hyperlink r:id="rId145" w:history="1">
              <w:r w:rsidRPr="00E5762E">
                <w:rPr>
                  <w:rStyle w:val="af3"/>
                </w:rPr>
                <w:t>кодами 3.4.1</w:t>
              </w:r>
            </w:hyperlink>
            <w:r w:rsidRPr="00E5762E">
              <w:t xml:space="preserve"> - </w:t>
            </w:r>
            <w:hyperlink r:id="rId146" w:history="1">
              <w:r w:rsidRPr="00E5762E">
                <w:rPr>
                  <w:rStyle w:val="af3"/>
                </w:rPr>
                <w:t>3.4.2</w:t>
              </w:r>
            </w:hyperlink>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590DBB" w:rsidRPr="00E5762E" w:rsidRDefault="00590DBB" w:rsidP="00754EAA">
            <w:pPr>
              <w:jc w:val="center"/>
            </w:pPr>
            <w:r w:rsidRPr="00E5762E">
              <w:t>3.4</w:t>
            </w:r>
          </w:p>
        </w:tc>
      </w:tr>
      <w:tr w:rsidR="00590DBB"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5427F5" w:rsidRDefault="00590DBB" w:rsidP="00754EAA">
            <w:r w:rsidRPr="00E5762E">
              <w:t xml:space="preserve">Религиозное </w:t>
            </w:r>
          </w:p>
          <w:p w:rsidR="00590DBB" w:rsidRPr="00E5762E" w:rsidRDefault="00590DBB" w:rsidP="00754EAA">
            <w:r w:rsidRPr="00E5762E">
              <w:t>использование</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590DBB" w:rsidRPr="00E5762E" w:rsidRDefault="00590DBB" w:rsidP="00754EAA">
            <w:r w:rsidRPr="00E5762E">
              <w:t>Размещение зданий и сооружений религиозн</w:t>
            </w:r>
            <w:r w:rsidRPr="00E5762E">
              <w:t>о</w:t>
            </w:r>
            <w:r w:rsidRPr="00E5762E">
              <w:t>го использования. Содержание данного вида разрешенного использования включает в себя содержание видов разрешенного использов</w:t>
            </w:r>
            <w:r w:rsidRPr="00E5762E">
              <w:t>а</w:t>
            </w:r>
            <w:r w:rsidRPr="00E5762E">
              <w:t xml:space="preserve">ния с </w:t>
            </w:r>
            <w:hyperlink r:id="rId147" w:history="1">
              <w:r w:rsidRPr="00E5762E">
                <w:rPr>
                  <w:rStyle w:val="af3"/>
                </w:rPr>
                <w:t>кодами 3.7.1</w:t>
              </w:r>
            </w:hyperlink>
            <w:r w:rsidRPr="00E5762E">
              <w:t xml:space="preserve"> - </w:t>
            </w:r>
            <w:hyperlink r:id="rId148" w:history="1">
              <w:r w:rsidRPr="00E5762E">
                <w:rPr>
                  <w:rStyle w:val="af3"/>
                </w:rPr>
                <w:t>3.7.2</w:t>
              </w:r>
            </w:hyperlink>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590DBB" w:rsidRPr="00E5762E" w:rsidRDefault="00590DBB" w:rsidP="00754EAA">
            <w:pPr>
              <w:jc w:val="center"/>
            </w:pPr>
            <w:r w:rsidRPr="00E5762E">
              <w:t>3.7</w:t>
            </w:r>
          </w:p>
        </w:tc>
      </w:tr>
      <w:tr w:rsidR="00590DBB"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590DBB" w:rsidRPr="00E5762E" w:rsidRDefault="00590DBB" w:rsidP="00754EAA">
            <w:r w:rsidRPr="00E5762E">
              <w:t>Магазины</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590DBB" w:rsidRPr="00E5762E" w:rsidRDefault="00590DBB" w:rsidP="00754EAA">
            <w:r w:rsidRPr="00E5762E">
              <w:t>Размещение объектов капитального строител</w:t>
            </w:r>
            <w:r w:rsidRPr="00E5762E">
              <w:t>ь</w:t>
            </w:r>
            <w:r w:rsidRPr="00E5762E">
              <w:t>ства, предназначенных для продажи товаров, торговая площадь которых составляет до 5000 кв. м</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590DBB" w:rsidRPr="00E5762E" w:rsidRDefault="00590DBB" w:rsidP="00754EAA">
            <w:pPr>
              <w:jc w:val="center"/>
            </w:pPr>
            <w:r w:rsidRPr="00E5762E">
              <w:t>4.4</w:t>
            </w:r>
          </w:p>
        </w:tc>
      </w:tr>
      <w:tr w:rsidR="00590DBB"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5427F5" w:rsidRDefault="00590DBB" w:rsidP="00754EAA">
            <w:r w:rsidRPr="00E5762E">
              <w:t xml:space="preserve">Общественное </w:t>
            </w:r>
          </w:p>
          <w:p w:rsidR="00590DBB" w:rsidRPr="00E5762E" w:rsidRDefault="00590DBB" w:rsidP="00754EAA">
            <w:r w:rsidRPr="00E5762E">
              <w:t>питание</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590DBB" w:rsidRPr="00E5762E" w:rsidRDefault="00590DBB" w:rsidP="00754EAA">
            <w:r w:rsidRPr="00E5762E">
              <w:t>Размещение объектов капитального строител</w:t>
            </w:r>
            <w:r w:rsidRPr="00E5762E">
              <w:t>ь</w:t>
            </w:r>
            <w:r w:rsidRPr="00E5762E">
              <w:t>ства в целях устройства мест общественного питания (рестораны, кафе, столовые, закусо</w:t>
            </w:r>
            <w:r w:rsidRPr="00E5762E">
              <w:t>ч</w:t>
            </w:r>
            <w:r w:rsidRPr="00E5762E">
              <w:t>ные, бары)</w:t>
            </w:r>
          </w:p>
        </w:tc>
        <w:tc>
          <w:tcPr>
            <w:tcW w:w="2338" w:type="dxa"/>
            <w:tcBorders>
              <w:top w:val="single" w:sz="4" w:space="0" w:color="000000"/>
              <w:left w:val="single" w:sz="4" w:space="0" w:color="000000"/>
              <w:bottom w:val="single" w:sz="4" w:space="0" w:color="000000"/>
              <w:right w:val="single" w:sz="4" w:space="0" w:color="000000"/>
            </w:tcBorders>
          </w:tcPr>
          <w:p w:rsidR="00590DBB" w:rsidRPr="00E5762E" w:rsidRDefault="00590DBB" w:rsidP="00754EAA">
            <w:pPr>
              <w:jc w:val="center"/>
            </w:pPr>
            <w:r w:rsidRPr="00E5762E">
              <w:t>4.6</w:t>
            </w:r>
          </w:p>
        </w:tc>
      </w:tr>
      <w:tr w:rsidR="00590DBB"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5427F5" w:rsidRDefault="00590DBB" w:rsidP="00754EAA">
            <w:r w:rsidRPr="00E5762E">
              <w:t xml:space="preserve">Гостиничное </w:t>
            </w:r>
          </w:p>
          <w:p w:rsidR="00590DBB" w:rsidRPr="00E5762E" w:rsidRDefault="00590DBB" w:rsidP="00754EAA">
            <w:r w:rsidRPr="00E5762E">
              <w:t>обслуживание</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590DBB" w:rsidRPr="00E5762E" w:rsidRDefault="00590DBB" w:rsidP="00754EAA">
            <w:r w:rsidRPr="00E5762E">
              <w:t>Размещение гостиниц, а также иных зданий, используемых с целью извлечения предприн</w:t>
            </w:r>
            <w:r w:rsidRPr="00E5762E">
              <w:t>и</w:t>
            </w:r>
            <w:r w:rsidRPr="00E5762E">
              <w:t>мательской выгоды из предоставления жилого помещения для временного проживания в них</w:t>
            </w:r>
          </w:p>
        </w:tc>
        <w:tc>
          <w:tcPr>
            <w:tcW w:w="2338" w:type="dxa"/>
            <w:tcBorders>
              <w:top w:val="single" w:sz="4" w:space="0" w:color="000000"/>
              <w:left w:val="single" w:sz="4" w:space="0" w:color="000000"/>
              <w:bottom w:val="single" w:sz="4" w:space="0" w:color="000000"/>
              <w:right w:val="single" w:sz="4" w:space="0" w:color="000000"/>
            </w:tcBorders>
          </w:tcPr>
          <w:p w:rsidR="00590DBB" w:rsidRPr="00E5762E" w:rsidRDefault="00590DBB" w:rsidP="00754EAA">
            <w:pPr>
              <w:jc w:val="center"/>
            </w:pPr>
            <w:r w:rsidRPr="00E5762E">
              <w:t>4.7</w:t>
            </w:r>
          </w:p>
        </w:tc>
      </w:tr>
      <w:tr w:rsidR="00590DBB"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590DBB" w:rsidRPr="00E5762E" w:rsidRDefault="00590DBB" w:rsidP="00754EAA">
            <w:r w:rsidRPr="00E5762E">
              <w:t>Развлечение</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590DBB" w:rsidRPr="00E5762E" w:rsidRDefault="00590DBB" w:rsidP="00754EAA">
            <w:r w:rsidRPr="00E5762E">
              <w:t>Размещение зданий и сооружений, предназн</w:t>
            </w:r>
            <w:r w:rsidRPr="00E5762E">
              <w:t>а</w:t>
            </w:r>
            <w:r w:rsidRPr="00E5762E">
              <w:t>ченных для развлечения. Содержание данного вида разрешенного использования включает в себя содержание видов разрешенного испол</w:t>
            </w:r>
            <w:r w:rsidRPr="00E5762E">
              <w:t>ь</w:t>
            </w:r>
            <w:r w:rsidRPr="00E5762E">
              <w:t xml:space="preserve">зования с </w:t>
            </w:r>
            <w:hyperlink r:id="rId149" w:history="1">
              <w:r w:rsidRPr="00E5762E">
                <w:rPr>
                  <w:rStyle w:val="af3"/>
                </w:rPr>
                <w:t>кодами 4.8.1</w:t>
              </w:r>
            </w:hyperlink>
            <w:r w:rsidRPr="00E5762E">
              <w:t xml:space="preserve"> - </w:t>
            </w:r>
            <w:hyperlink r:id="rId150" w:history="1">
              <w:r w:rsidRPr="00E5762E">
                <w:rPr>
                  <w:rStyle w:val="af3"/>
                </w:rPr>
                <w:t>4.8.3</w:t>
              </w:r>
            </w:hyperlink>
          </w:p>
        </w:tc>
        <w:tc>
          <w:tcPr>
            <w:tcW w:w="2338" w:type="dxa"/>
            <w:tcBorders>
              <w:top w:val="single" w:sz="4" w:space="0" w:color="000000"/>
              <w:left w:val="single" w:sz="4" w:space="0" w:color="000000"/>
              <w:bottom w:val="single" w:sz="4" w:space="0" w:color="000000"/>
              <w:right w:val="single" w:sz="4" w:space="0" w:color="000000"/>
            </w:tcBorders>
          </w:tcPr>
          <w:p w:rsidR="00590DBB" w:rsidRPr="00E5762E" w:rsidRDefault="00590DBB" w:rsidP="00754EAA">
            <w:pPr>
              <w:jc w:val="center"/>
            </w:pPr>
            <w:r w:rsidRPr="00E5762E">
              <w:t>4.8</w:t>
            </w:r>
          </w:p>
        </w:tc>
      </w:tr>
      <w:tr w:rsidR="00590DBB"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590DBB" w:rsidRPr="00E5762E" w:rsidRDefault="00590DBB" w:rsidP="00754EAA">
            <w:r w:rsidRPr="00E5762E">
              <w:t>Служебные гаражи</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590DBB" w:rsidRPr="00E5762E" w:rsidRDefault="00590DBB" w:rsidP="00754EAA">
            <w:r w:rsidRPr="00E5762E">
              <w:t>Размещение постоянных или временных гар</w:t>
            </w:r>
            <w:r w:rsidRPr="00E5762E">
              <w:t>а</w:t>
            </w:r>
            <w:r w:rsidRPr="00E5762E">
              <w:t>жей, стоянок для хранения служебного авт</w:t>
            </w:r>
            <w:r w:rsidRPr="00E5762E">
              <w:t>о</w:t>
            </w:r>
            <w:r w:rsidRPr="00E5762E">
              <w:t>транспорта, используемого в целях осущест</w:t>
            </w:r>
            <w:r w:rsidRPr="00E5762E">
              <w:t>в</w:t>
            </w:r>
            <w:r w:rsidRPr="00E5762E">
              <w:t xml:space="preserve">ления видов деятельности, предусмотренных видами разрешенного использования с </w:t>
            </w:r>
            <w:hyperlink r:id="rId151" w:history="1">
              <w:r w:rsidRPr="00E5762E">
                <w:rPr>
                  <w:rStyle w:val="af3"/>
                </w:rPr>
                <w:t>кодами 3.0</w:t>
              </w:r>
            </w:hyperlink>
            <w:r w:rsidRPr="00E5762E">
              <w:t xml:space="preserve">, </w:t>
            </w:r>
            <w:hyperlink r:id="rId152" w:history="1">
              <w:r w:rsidRPr="00E5762E">
                <w:rPr>
                  <w:rStyle w:val="af3"/>
                </w:rPr>
                <w:t>4.0</w:t>
              </w:r>
            </w:hyperlink>
            <w:r w:rsidRPr="00E5762E">
              <w:t>, а также для стоянки и хранения тран</w:t>
            </w:r>
            <w:r w:rsidRPr="00E5762E">
              <w:t>с</w:t>
            </w:r>
            <w:r w:rsidRPr="00E5762E">
              <w:t>портных средств общего пользования, в том числе в депо</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590DBB" w:rsidRPr="00E5762E" w:rsidRDefault="00590DBB" w:rsidP="00754EAA">
            <w:pPr>
              <w:jc w:val="center"/>
            </w:pPr>
            <w:r w:rsidRPr="00E5762E">
              <w:t>4.9</w:t>
            </w:r>
          </w:p>
        </w:tc>
      </w:tr>
      <w:tr w:rsidR="00590DBB"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590DBB" w:rsidRPr="00E5762E" w:rsidRDefault="00590DBB" w:rsidP="00754EAA">
            <w:r w:rsidRPr="00E5762E">
              <w:t>Спорт</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590DBB" w:rsidRPr="00E5762E" w:rsidRDefault="00590DBB" w:rsidP="00754EAA">
            <w:r w:rsidRPr="00E5762E">
              <w:t xml:space="preserve">Размещение зданий и сооружений для занятия </w:t>
            </w:r>
            <w:r w:rsidRPr="00E5762E">
              <w:lastRenderedPageBreak/>
              <w:t>спортом. Содержание данного вида разреше</w:t>
            </w:r>
            <w:r w:rsidRPr="00E5762E">
              <w:t>н</w:t>
            </w:r>
            <w:r w:rsidRPr="00E5762E">
              <w:t>ного использования включает в себя содерж</w:t>
            </w:r>
            <w:r w:rsidRPr="00E5762E">
              <w:t>а</w:t>
            </w:r>
            <w:r w:rsidRPr="00E5762E">
              <w:t xml:space="preserve">ние видов разрешенного использования с </w:t>
            </w:r>
            <w:hyperlink r:id="rId153" w:history="1">
              <w:r w:rsidRPr="00E5762E">
                <w:rPr>
                  <w:rStyle w:val="af3"/>
                </w:rPr>
                <w:t>к</w:t>
              </w:r>
              <w:r w:rsidRPr="00E5762E">
                <w:rPr>
                  <w:rStyle w:val="af3"/>
                </w:rPr>
                <w:t>о</w:t>
              </w:r>
              <w:r w:rsidRPr="00E5762E">
                <w:rPr>
                  <w:rStyle w:val="af3"/>
                </w:rPr>
                <w:t>дами 5.1.1</w:t>
              </w:r>
            </w:hyperlink>
            <w:r w:rsidRPr="00E5762E">
              <w:t xml:space="preserve"> - </w:t>
            </w:r>
            <w:hyperlink r:id="rId154" w:history="1">
              <w:r w:rsidRPr="00E5762E">
                <w:rPr>
                  <w:rStyle w:val="af3"/>
                </w:rPr>
                <w:t>5.1.7</w:t>
              </w:r>
            </w:hyperlink>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590DBB" w:rsidRPr="00E5762E" w:rsidRDefault="00590DBB" w:rsidP="00754EAA">
            <w:pPr>
              <w:jc w:val="center"/>
            </w:pPr>
            <w:r w:rsidRPr="00E5762E">
              <w:lastRenderedPageBreak/>
              <w:t>5.1</w:t>
            </w:r>
          </w:p>
        </w:tc>
      </w:tr>
      <w:tr w:rsidR="00393733"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393733" w:rsidRDefault="00393733" w:rsidP="00393733">
            <w:pPr>
              <w:jc w:val="left"/>
              <w:rPr>
                <w:lang w:eastAsia="ru-RU"/>
              </w:rPr>
            </w:pPr>
            <w:r w:rsidRPr="00C37A43">
              <w:rPr>
                <w:lang w:eastAsia="ru-RU"/>
              </w:rPr>
              <w:lastRenderedPageBreak/>
              <w:t xml:space="preserve">Причалы для </w:t>
            </w:r>
          </w:p>
          <w:p w:rsidR="00393733" w:rsidRPr="00C37A43" w:rsidRDefault="00393733" w:rsidP="00393733">
            <w:pPr>
              <w:jc w:val="left"/>
              <w:rPr>
                <w:lang w:eastAsia="ru-RU"/>
              </w:rPr>
            </w:pPr>
            <w:r w:rsidRPr="00C37A43">
              <w:rPr>
                <w:lang w:eastAsia="ru-RU"/>
              </w:rPr>
              <w:t>маломерных судов</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393733" w:rsidRPr="00C37A43" w:rsidRDefault="00393733" w:rsidP="00B91B47">
            <w:pPr>
              <w:rPr>
                <w:lang w:eastAsia="ru-RU"/>
              </w:rPr>
            </w:pPr>
            <w:r w:rsidRPr="00C37A43">
              <w:rPr>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393733" w:rsidRPr="00C37A43" w:rsidRDefault="00393733" w:rsidP="00B91B47">
            <w:pPr>
              <w:jc w:val="center"/>
              <w:rPr>
                <w:lang w:eastAsia="ru-RU"/>
              </w:rPr>
            </w:pPr>
            <w:r w:rsidRPr="00C37A43">
              <w:rPr>
                <w:lang w:eastAsia="ru-RU"/>
              </w:rPr>
              <w:t>5.4</w:t>
            </w:r>
          </w:p>
        </w:tc>
      </w:tr>
    </w:tbl>
    <w:p w:rsidR="00590DBB" w:rsidRDefault="00590DBB" w:rsidP="00D41B32">
      <w:pPr>
        <w:rPr>
          <w:bCs/>
        </w:rPr>
      </w:pPr>
    </w:p>
    <w:p w:rsidR="00590DBB" w:rsidRPr="00590DBB" w:rsidRDefault="00590DBB" w:rsidP="00590DBB">
      <w:pPr>
        <w:pStyle w:val="ConsPlusNormal"/>
        <w:ind w:firstLine="709"/>
        <w:outlineLvl w:val="6"/>
        <w:rPr>
          <w:rFonts w:ascii="Times New Roman" w:hAnsi="Times New Roman" w:cs="Times New Roman"/>
          <w:sz w:val="24"/>
          <w:szCs w:val="24"/>
        </w:rPr>
      </w:pPr>
      <w:r w:rsidRPr="00590DBB">
        <w:rPr>
          <w:rFonts w:ascii="Times New Roman" w:hAnsi="Times New Roman" w:cs="Times New Roman"/>
          <w:sz w:val="24"/>
          <w:szCs w:val="24"/>
        </w:rPr>
        <w:t>Предельные размеры земельных участков в зоне Р.1.</w:t>
      </w:r>
    </w:p>
    <w:p w:rsidR="00590DBB" w:rsidRPr="00590DBB" w:rsidRDefault="00590DBB" w:rsidP="00590DBB">
      <w:pPr>
        <w:pStyle w:val="ConsPlusNormal"/>
        <w:ind w:firstLine="709"/>
        <w:rPr>
          <w:rFonts w:ascii="Times New Roman" w:hAnsi="Times New Roman" w:cs="Times New Roman"/>
          <w:sz w:val="24"/>
          <w:szCs w:val="24"/>
        </w:rPr>
      </w:pPr>
      <w:r w:rsidRPr="00590DBB">
        <w:rPr>
          <w:rFonts w:ascii="Times New Roman" w:hAnsi="Times New Roman" w:cs="Times New Roman"/>
          <w:sz w:val="24"/>
          <w:szCs w:val="24"/>
        </w:rPr>
        <w:t>1. Суммарная площадь озелененных территорий общего пользования – парков, л</w:t>
      </w:r>
      <w:r w:rsidRPr="00590DBB">
        <w:rPr>
          <w:rFonts w:ascii="Times New Roman" w:hAnsi="Times New Roman" w:cs="Times New Roman"/>
          <w:sz w:val="24"/>
          <w:szCs w:val="24"/>
        </w:rPr>
        <w:t>е</w:t>
      </w:r>
      <w:r w:rsidRPr="00590DBB">
        <w:rPr>
          <w:rFonts w:ascii="Times New Roman" w:hAnsi="Times New Roman" w:cs="Times New Roman"/>
          <w:sz w:val="24"/>
          <w:szCs w:val="24"/>
        </w:rPr>
        <w:t>сопарков, садов, скверов, бульваров и др. должна быть не менее 10 м</w:t>
      </w:r>
      <w:r w:rsidRPr="00590DBB">
        <w:rPr>
          <w:rFonts w:ascii="Times New Roman" w:hAnsi="Times New Roman" w:cs="Times New Roman"/>
          <w:sz w:val="24"/>
          <w:szCs w:val="24"/>
          <w:vertAlign w:val="superscript"/>
        </w:rPr>
        <w:t>2</w:t>
      </w:r>
      <w:r w:rsidRPr="00590DBB">
        <w:rPr>
          <w:rFonts w:ascii="Times New Roman" w:hAnsi="Times New Roman" w:cs="Times New Roman"/>
          <w:sz w:val="24"/>
          <w:szCs w:val="24"/>
        </w:rPr>
        <w:t>/чел.</w:t>
      </w:r>
    </w:p>
    <w:p w:rsidR="00590DBB" w:rsidRPr="00590DBB" w:rsidRDefault="00590DBB" w:rsidP="00590DBB">
      <w:pPr>
        <w:pStyle w:val="ConsPlusNormal"/>
        <w:ind w:firstLine="709"/>
        <w:rPr>
          <w:rFonts w:ascii="Times New Roman" w:hAnsi="Times New Roman" w:cs="Times New Roman"/>
          <w:sz w:val="24"/>
          <w:szCs w:val="24"/>
        </w:rPr>
      </w:pPr>
      <w:r w:rsidRPr="00590DBB">
        <w:rPr>
          <w:rFonts w:ascii="Times New Roman" w:hAnsi="Times New Roman" w:cs="Times New Roman"/>
          <w:sz w:val="24"/>
          <w:szCs w:val="24"/>
        </w:rPr>
        <w:t>2. Размеры территорий зон отдыха следует принимать из расчета 500-1000 м</w:t>
      </w:r>
      <w:r w:rsidRPr="00590DBB">
        <w:rPr>
          <w:rFonts w:ascii="Times New Roman" w:hAnsi="Times New Roman" w:cs="Times New Roman"/>
          <w:sz w:val="24"/>
          <w:szCs w:val="24"/>
          <w:vertAlign w:val="superscript"/>
        </w:rPr>
        <w:t>2</w:t>
      </w:r>
      <w:r w:rsidRPr="00590DBB">
        <w:rPr>
          <w:rFonts w:ascii="Times New Roman" w:hAnsi="Times New Roman" w:cs="Times New Roman"/>
          <w:sz w:val="24"/>
          <w:szCs w:val="24"/>
        </w:rPr>
        <w:t xml:space="preserve"> на о</w:t>
      </w:r>
      <w:r w:rsidRPr="00590DBB">
        <w:rPr>
          <w:rFonts w:ascii="Times New Roman" w:hAnsi="Times New Roman" w:cs="Times New Roman"/>
          <w:sz w:val="24"/>
          <w:szCs w:val="24"/>
        </w:rPr>
        <w:t>д</w:t>
      </w:r>
      <w:r w:rsidRPr="00590DBB">
        <w:rPr>
          <w:rFonts w:ascii="Times New Roman" w:hAnsi="Times New Roman" w:cs="Times New Roman"/>
          <w:sz w:val="24"/>
          <w:szCs w:val="24"/>
        </w:rPr>
        <w:t>ного посетителя, в том числе интенсивно используемая ее часть для активных видов отдыха должна составлять не менее 100 м</w:t>
      </w:r>
      <w:r w:rsidRPr="00590DBB">
        <w:rPr>
          <w:rFonts w:ascii="Times New Roman" w:hAnsi="Times New Roman" w:cs="Times New Roman"/>
          <w:sz w:val="24"/>
          <w:szCs w:val="24"/>
          <w:vertAlign w:val="superscript"/>
        </w:rPr>
        <w:t>2</w:t>
      </w:r>
      <w:r w:rsidRPr="00590DBB">
        <w:rPr>
          <w:rFonts w:ascii="Times New Roman" w:hAnsi="Times New Roman" w:cs="Times New Roman"/>
          <w:sz w:val="24"/>
          <w:szCs w:val="24"/>
        </w:rPr>
        <w:t xml:space="preserve"> на одного посетителя. Площадь участка отдельной зоны массового кратковременного отдыха следует принимать не менее 50 га.</w:t>
      </w:r>
    </w:p>
    <w:p w:rsidR="00590DBB" w:rsidRDefault="00590DBB" w:rsidP="00590DBB">
      <w:pPr>
        <w:pStyle w:val="ConsPlusNormal"/>
        <w:ind w:firstLine="709"/>
        <w:rPr>
          <w:rFonts w:ascii="Times New Roman" w:hAnsi="Times New Roman" w:cs="Times New Roman"/>
          <w:sz w:val="24"/>
          <w:szCs w:val="24"/>
        </w:rPr>
      </w:pPr>
      <w:r w:rsidRPr="00590DBB">
        <w:rPr>
          <w:rFonts w:ascii="Times New Roman" w:hAnsi="Times New Roman" w:cs="Times New Roman"/>
          <w:sz w:val="24"/>
          <w:szCs w:val="24"/>
        </w:rPr>
        <w:t>3. Предельные размеры земельных участков санаторно-курортных и оздоровител</w:t>
      </w:r>
      <w:r w:rsidRPr="00590DBB">
        <w:rPr>
          <w:rFonts w:ascii="Times New Roman" w:hAnsi="Times New Roman" w:cs="Times New Roman"/>
          <w:sz w:val="24"/>
          <w:szCs w:val="24"/>
        </w:rPr>
        <w:t>ь</w:t>
      </w:r>
      <w:r w:rsidRPr="00590DBB">
        <w:rPr>
          <w:rFonts w:ascii="Times New Roman" w:hAnsi="Times New Roman" w:cs="Times New Roman"/>
          <w:sz w:val="24"/>
          <w:szCs w:val="24"/>
        </w:rPr>
        <w:t>ных учреждений, объектов отдыха и туризма устанавливаются в соответствии с таблицей 2.</w:t>
      </w:r>
    </w:p>
    <w:p w:rsidR="00627FC5" w:rsidRDefault="00627FC5" w:rsidP="00590DBB">
      <w:pPr>
        <w:pStyle w:val="ConsPlusNormal"/>
        <w:ind w:firstLine="709"/>
        <w:rPr>
          <w:rFonts w:ascii="Times New Roman" w:hAnsi="Times New Roman" w:cs="Times New Roman"/>
          <w:sz w:val="24"/>
          <w:szCs w:val="24"/>
        </w:rPr>
      </w:pPr>
    </w:p>
    <w:p w:rsidR="00590DBB" w:rsidRPr="00590DBB" w:rsidRDefault="00627FC5" w:rsidP="00590DBB">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                                                                                                                          </w:t>
      </w:r>
      <w:r w:rsidR="00590DBB" w:rsidRPr="00590DBB">
        <w:rPr>
          <w:rFonts w:ascii="Times New Roman" w:hAnsi="Times New Roman" w:cs="Times New Roman"/>
          <w:sz w:val="24"/>
          <w:szCs w:val="24"/>
        </w:rPr>
        <w:t>Таблица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686"/>
        <w:gridCol w:w="2977"/>
      </w:tblGrid>
      <w:tr w:rsidR="00590DBB" w:rsidRPr="00E5762E" w:rsidTr="00754EAA">
        <w:trPr>
          <w:trHeight w:val="495"/>
        </w:trPr>
        <w:tc>
          <w:tcPr>
            <w:tcW w:w="2943" w:type="dxa"/>
            <w:vAlign w:val="center"/>
          </w:tcPr>
          <w:p w:rsidR="00590DBB" w:rsidRPr="00E5762E" w:rsidRDefault="00590DBB" w:rsidP="00754EAA">
            <w:pPr>
              <w:pStyle w:val="Default"/>
            </w:pPr>
            <w:r w:rsidRPr="00E5762E">
              <w:t>Учреждения, предприятия</w:t>
            </w:r>
          </w:p>
        </w:tc>
        <w:tc>
          <w:tcPr>
            <w:tcW w:w="3686" w:type="dxa"/>
            <w:vAlign w:val="center"/>
          </w:tcPr>
          <w:p w:rsidR="00590DBB" w:rsidRPr="00E5762E" w:rsidRDefault="00590DBB" w:rsidP="00754EAA">
            <w:pPr>
              <w:pStyle w:val="Default"/>
            </w:pPr>
            <w:r>
              <w:t xml:space="preserve">    </w:t>
            </w:r>
            <w:r w:rsidRPr="00E5762E">
              <w:t>Размеры земельных участков</w:t>
            </w:r>
          </w:p>
        </w:tc>
        <w:tc>
          <w:tcPr>
            <w:tcW w:w="2977" w:type="dxa"/>
            <w:vAlign w:val="center"/>
          </w:tcPr>
          <w:p w:rsidR="00590DBB" w:rsidRPr="00E5762E" w:rsidRDefault="00590DBB" w:rsidP="00754EAA">
            <w:pPr>
              <w:pStyle w:val="Default"/>
              <w:ind w:firstLine="709"/>
            </w:pPr>
            <w:r w:rsidRPr="00E5762E">
              <w:t>Примечания</w:t>
            </w:r>
          </w:p>
        </w:tc>
      </w:tr>
      <w:tr w:rsidR="00590DBB" w:rsidRPr="00E5762E" w:rsidTr="00754EAA">
        <w:trPr>
          <w:trHeight w:val="81"/>
        </w:trPr>
        <w:tc>
          <w:tcPr>
            <w:tcW w:w="2943" w:type="dxa"/>
          </w:tcPr>
          <w:p w:rsidR="00590DBB" w:rsidRPr="00E5762E" w:rsidRDefault="00590DBB" w:rsidP="00754EAA">
            <w:pPr>
              <w:pStyle w:val="Default"/>
              <w:ind w:firstLine="709"/>
            </w:pPr>
            <w:r>
              <w:t xml:space="preserve">         </w:t>
            </w:r>
            <w:r w:rsidRPr="00E5762E">
              <w:t>1</w:t>
            </w:r>
          </w:p>
        </w:tc>
        <w:tc>
          <w:tcPr>
            <w:tcW w:w="3686" w:type="dxa"/>
          </w:tcPr>
          <w:p w:rsidR="00590DBB" w:rsidRPr="00E5762E" w:rsidRDefault="00590DBB" w:rsidP="00754EAA">
            <w:pPr>
              <w:pStyle w:val="Default"/>
            </w:pPr>
            <w:r>
              <w:t xml:space="preserve">                            </w:t>
            </w:r>
            <w:r w:rsidRPr="00E5762E">
              <w:t>2</w:t>
            </w:r>
          </w:p>
        </w:tc>
        <w:tc>
          <w:tcPr>
            <w:tcW w:w="2977" w:type="dxa"/>
          </w:tcPr>
          <w:p w:rsidR="00590DBB" w:rsidRPr="00E5762E" w:rsidRDefault="00590DBB" w:rsidP="00754EAA">
            <w:pPr>
              <w:pStyle w:val="Default"/>
              <w:ind w:firstLine="709"/>
            </w:pPr>
            <w:r>
              <w:t xml:space="preserve">           </w:t>
            </w:r>
            <w:r w:rsidRPr="00E5762E">
              <w:t>3</w:t>
            </w:r>
          </w:p>
        </w:tc>
      </w:tr>
      <w:tr w:rsidR="00590DBB" w:rsidRPr="00E5762E" w:rsidTr="00754EAA">
        <w:trPr>
          <w:trHeight w:val="81"/>
        </w:trPr>
        <w:tc>
          <w:tcPr>
            <w:tcW w:w="2943"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pPr>
            <w:r w:rsidRPr="00E5762E">
              <w:t xml:space="preserve">Психоневрологические интернаты, место на 1 тыс. чел. (с 18 лет) </w:t>
            </w:r>
          </w:p>
        </w:tc>
        <w:tc>
          <w:tcPr>
            <w:tcW w:w="3686"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rPr>
                <w:spacing w:val="-6"/>
              </w:rPr>
            </w:pPr>
            <w:r w:rsidRPr="00E5762E">
              <w:rPr>
                <w:spacing w:val="-6"/>
              </w:rPr>
              <w:t xml:space="preserve">При вместимости </w:t>
            </w:r>
            <w:r>
              <w:rPr>
                <w:spacing w:val="-6"/>
              </w:rPr>
              <w:t xml:space="preserve">   </w:t>
            </w:r>
            <w:r w:rsidRPr="00E5762E">
              <w:rPr>
                <w:spacing w:val="-6"/>
              </w:rPr>
              <w:t>интернатов, мест:</w:t>
            </w:r>
          </w:p>
          <w:p w:rsidR="00590DBB" w:rsidRPr="00E5762E" w:rsidRDefault="00590DBB" w:rsidP="00754EAA">
            <w:pPr>
              <w:pStyle w:val="Default"/>
              <w:ind w:firstLine="709"/>
            </w:pPr>
            <w:r w:rsidRPr="00E5762E">
              <w:t>до 200 125 м</w:t>
            </w:r>
            <w:r w:rsidRPr="00E5762E">
              <w:rPr>
                <w:vertAlign w:val="superscript"/>
              </w:rPr>
              <w:t>2</w:t>
            </w:r>
            <w:r w:rsidRPr="00E5762E">
              <w:t xml:space="preserve"> на 1 место</w:t>
            </w:r>
          </w:p>
          <w:p w:rsidR="00590DBB" w:rsidRPr="00E5762E" w:rsidRDefault="00590DBB" w:rsidP="00754EAA">
            <w:pPr>
              <w:pStyle w:val="Default"/>
              <w:ind w:firstLine="709"/>
            </w:pPr>
            <w:r w:rsidRPr="00E5762E">
              <w:t>св. 200 до 400 - 100 м</w:t>
            </w:r>
            <w:r w:rsidRPr="00E5762E">
              <w:rPr>
                <w:vertAlign w:val="superscript"/>
              </w:rPr>
              <w:t>2</w:t>
            </w:r>
          </w:p>
          <w:p w:rsidR="00590DBB" w:rsidRPr="00E5762E" w:rsidRDefault="00590DBB" w:rsidP="00754EAA">
            <w:pPr>
              <w:pStyle w:val="Default"/>
              <w:ind w:firstLine="709"/>
            </w:pPr>
            <w:r w:rsidRPr="00E5762E">
              <w:t>св. 400 до 600 - 80 м</w:t>
            </w:r>
            <w:r w:rsidRPr="00E5762E">
              <w:rPr>
                <w:vertAlign w:val="superscript"/>
              </w:rPr>
              <w:t>2</w:t>
            </w:r>
          </w:p>
        </w:tc>
        <w:tc>
          <w:tcPr>
            <w:tcW w:w="2977"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p>
        </w:tc>
      </w:tr>
      <w:tr w:rsidR="00590DBB" w:rsidRPr="00E5762E" w:rsidTr="00754EAA">
        <w:trPr>
          <w:trHeight w:val="81"/>
        </w:trPr>
        <w:tc>
          <w:tcPr>
            <w:tcW w:w="2943" w:type="dxa"/>
            <w:tcBorders>
              <w:top w:val="single" w:sz="4" w:space="0" w:color="auto"/>
              <w:left w:val="single" w:sz="4" w:space="0" w:color="auto"/>
              <w:bottom w:val="single" w:sz="4" w:space="0" w:color="auto"/>
              <w:right w:val="single" w:sz="4" w:space="0" w:color="auto"/>
            </w:tcBorders>
          </w:tcPr>
          <w:p w:rsidR="00883B0D" w:rsidRDefault="00590DBB" w:rsidP="00754EAA">
            <w:pPr>
              <w:pStyle w:val="Default"/>
            </w:pPr>
            <w:r w:rsidRPr="00E5762E">
              <w:t xml:space="preserve">Санатории </w:t>
            </w:r>
          </w:p>
          <w:p w:rsidR="00590DBB" w:rsidRPr="00E5762E" w:rsidRDefault="00590DBB" w:rsidP="00754EAA">
            <w:pPr>
              <w:pStyle w:val="Default"/>
            </w:pPr>
            <w:r w:rsidRPr="00E5762E">
              <w:t>(без туберкулезных)</w:t>
            </w:r>
          </w:p>
        </w:tc>
        <w:tc>
          <w:tcPr>
            <w:tcW w:w="3686"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r w:rsidRPr="00E5762E">
              <w:t>125–150 м</w:t>
            </w:r>
            <w:r w:rsidRPr="00E5762E">
              <w:rPr>
                <w:vertAlign w:val="superscript"/>
              </w:rPr>
              <w:t>2</w:t>
            </w:r>
            <w:r w:rsidRPr="00E5762E">
              <w:t xml:space="preserve">  на 1 место</w:t>
            </w:r>
          </w:p>
        </w:tc>
        <w:tc>
          <w:tcPr>
            <w:tcW w:w="2977" w:type="dxa"/>
            <w:vMerge w:val="restart"/>
            <w:tcBorders>
              <w:top w:val="single" w:sz="4" w:space="0" w:color="auto"/>
              <w:left w:val="single" w:sz="4" w:space="0" w:color="auto"/>
              <w:right w:val="single" w:sz="4" w:space="0" w:color="auto"/>
            </w:tcBorders>
          </w:tcPr>
          <w:p w:rsidR="00590DBB" w:rsidRPr="00E5762E" w:rsidRDefault="00590DBB" w:rsidP="00754EAA">
            <w:pPr>
              <w:pStyle w:val="Default"/>
              <w:ind w:firstLine="709"/>
            </w:pPr>
            <w:r w:rsidRPr="00E5762E">
              <w:t>Конкретные знач</w:t>
            </w:r>
            <w:r w:rsidRPr="00E5762E">
              <w:t>е</w:t>
            </w:r>
            <w:r w:rsidRPr="00E5762E">
              <w:t>ния нормативов земел</w:t>
            </w:r>
            <w:r w:rsidRPr="00E5762E">
              <w:t>ь</w:t>
            </w:r>
            <w:r w:rsidRPr="00E5762E">
              <w:t>ных участков в указанных пределах принимаются по местным условиям. Ра</w:t>
            </w:r>
            <w:r w:rsidRPr="00E5762E">
              <w:t>з</w:t>
            </w:r>
            <w:r w:rsidRPr="00E5762E">
              <w:t>меры земельных участков даны без учета площади хозяйственных зон.</w:t>
            </w:r>
          </w:p>
        </w:tc>
      </w:tr>
      <w:tr w:rsidR="00590DBB" w:rsidRPr="00E5762E" w:rsidTr="00754EAA">
        <w:trPr>
          <w:trHeight w:val="81"/>
        </w:trPr>
        <w:tc>
          <w:tcPr>
            <w:tcW w:w="2943" w:type="dxa"/>
            <w:tcBorders>
              <w:top w:val="single" w:sz="4" w:space="0" w:color="auto"/>
              <w:left w:val="single" w:sz="4" w:space="0" w:color="auto"/>
              <w:bottom w:val="single" w:sz="4" w:space="0" w:color="auto"/>
              <w:right w:val="single" w:sz="4" w:space="0" w:color="auto"/>
            </w:tcBorders>
          </w:tcPr>
          <w:p w:rsidR="00883B0D" w:rsidRDefault="00590DBB" w:rsidP="00754EAA">
            <w:pPr>
              <w:pStyle w:val="Default"/>
            </w:pPr>
            <w:r w:rsidRPr="00E5762E">
              <w:t xml:space="preserve">Санатории для родителей с детьми и детские </w:t>
            </w:r>
          </w:p>
          <w:p w:rsidR="00883B0D" w:rsidRDefault="00590DBB" w:rsidP="00754EAA">
            <w:pPr>
              <w:pStyle w:val="Default"/>
            </w:pPr>
            <w:r w:rsidRPr="00E5762E">
              <w:t xml:space="preserve">санатории </w:t>
            </w:r>
          </w:p>
          <w:p w:rsidR="00590DBB" w:rsidRPr="00E5762E" w:rsidRDefault="00590DBB" w:rsidP="00754EAA">
            <w:pPr>
              <w:pStyle w:val="Default"/>
            </w:pPr>
            <w:r w:rsidRPr="00E5762E">
              <w:t>(без туберкулезных)</w:t>
            </w:r>
          </w:p>
        </w:tc>
        <w:tc>
          <w:tcPr>
            <w:tcW w:w="3686"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r w:rsidRPr="00E5762E">
              <w:t>145–170 м</w:t>
            </w:r>
            <w:r w:rsidRPr="00E5762E">
              <w:rPr>
                <w:vertAlign w:val="superscript"/>
              </w:rPr>
              <w:t>2</w:t>
            </w:r>
            <w:r w:rsidRPr="00E5762E">
              <w:t xml:space="preserve">  на 1 место</w:t>
            </w:r>
          </w:p>
        </w:tc>
        <w:tc>
          <w:tcPr>
            <w:tcW w:w="2977" w:type="dxa"/>
            <w:vMerge/>
            <w:tcBorders>
              <w:left w:val="single" w:sz="4" w:space="0" w:color="auto"/>
              <w:bottom w:val="single" w:sz="4" w:space="0" w:color="auto"/>
              <w:right w:val="single" w:sz="4" w:space="0" w:color="auto"/>
            </w:tcBorders>
          </w:tcPr>
          <w:p w:rsidR="00590DBB" w:rsidRPr="00E5762E" w:rsidRDefault="00590DBB" w:rsidP="00754EAA">
            <w:pPr>
              <w:pStyle w:val="Default"/>
              <w:ind w:firstLine="709"/>
            </w:pPr>
          </w:p>
        </w:tc>
      </w:tr>
      <w:tr w:rsidR="00590DBB" w:rsidRPr="00E5762E" w:rsidTr="00754EAA">
        <w:trPr>
          <w:trHeight w:val="81"/>
        </w:trPr>
        <w:tc>
          <w:tcPr>
            <w:tcW w:w="2943"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pPr>
            <w:r w:rsidRPr="00E5762E">
              <w:t>Санатории-профилактории</w:t>
            </w:r>
          </w:p>
        </w:tc>
        <w:tc>
          <w:tcPr>
            <w:tcW w:w="3686"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r w:rsidRPr="00E5762E">
              <w:t>70–100 м</w:t>
            </w:r>
            <w:r w:rsidRPr="00E5762E">
              <w:rPr>
                <w:vertAlign w:val="superscript"/>
              </w:rPr>
              <w:t>2</w:t>
            </w:r>
            <w:r w:rsidRPr="00E5762E">
              <w:t xml:space="preserve">  на 1 место</w:t>
            </w:r>
          </w:p>
        </w:tc>
        <w:tc>
          <w:tcPr>
            <w:tcW w:w="2977"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rPr>
                <w:spacing w:val="-6"/>
              </w:rPr>
            </w:pPr>
            <w:r w:rsidRPr="00E5762E">
              <w:rPr>
                <w:spacing w:val="-6"/>
              </w:rPr>
              <w:t>В санаториях-профилакториях, размещ</w:t>
            </w:r>
            <w:r w:rsidRPr="00E5762E">
              <w:rPr>
                <w:spacing w:val="-6"/>
              </w:rPr>
              <w:t>а</w:t>
            </w:r>
            <w:r w:rsidRPr="00E5762E">
              <w:rPr>
                <w:spacing w:val="-6"/>
              </w:rPr>
              <w:t>емых в пределах городской черты, допускается умен</w:t>
            </w:r>
            <w:r w:rsidRPr="00E5762E">
              <w:rPr>
                <w:spacing w:val="-6"/>
              </w:rPr>
              <w:t>ь</w:t>
            </w:r>
            <w:r w:rsidRPr="00E5762E">
              <w:rPr>
                <w:spacing w:val="-6"/>
              </w:rPr>
              <w:t>шать размеры земельных участков, но не более чем на 10%.</w:t>
            </w:r>
          </w:p>
        </w:tc>
      </w:tr>
      <w:tr w:rsidR="00590DBB" w:rsidRPr="00E5762E" w:rsidTr="00754EAA">
        <w:trPr>
          <w:trHeight w:val="81"/>
        </w:trPr>
        <w:tc>
          <w:tcPr>
            <w:tcW w:w="2943" w:type="dxa"/>
            <w:tcBorders>
              <w:top w:val="single" w:sz="4" w:space="0" w:color="auto"/>
              <w:left w:val="single" w:sz="4" w:space="0" w:color="auto"/>
              <w:bottom w:val="single" w:sz="4" w:space="0" w:color="auto"/>
              <w:right w:val="single" w:sz="4" w:space="0" w:color="auto"/>
            </w:tcBorders>
          </w:tcPr>
          <w:p w:rsidR="00883B0D" w:rsidRDefault="00590DBB" w:rsidP="00754EAA">
            <w:pPr>
              <w:pStyle w:val="Default"/>
            </w:pPr>
            <w:r w:rsidRPr="00E5762E">
              <w:t xml:space="preserve">Санаторные детские </w:t>
            </w:r>
          </w:p>
          <w:p w:rsidR="00590DBB" w:rsidRPr="00E5762E" w:rsidRDefault="00590DBB" w:rsidP="00754EAA">
            <w:pPr>
              <w:pStyle w:val="Default"/>
            </w:pPr>
            <w:r w:rsidRPr="00E5762E">
              <w:lastRenderedPageBreak/>
              <w:t>лагеря</w:t>
            </w:r>
          </w:p>
        </w:tc>
        <w:tc>
          <w:tcPr>
            <w:tcW w:w="3686"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r w:rsidRPr="00E5762E">
              <w:lastRenderedPageBreak/>
              <w:t>200 м</w:t>
            </w:r>
            <w:r w:rsidRPr="00E5762E">
              <w:rPr>
                <w:vertAlign w:val="superscript"/>
              </w:rPr>
              <w:t>2</w:t>
            </w:r>
            <w:r w:rsidRPr="00E5762E">
              <w:t xml:space="preserve">  на 1 место  </w:t>
            </w:r>
          </w:p>
        </w:tc>
        <w:tc>
          <w:tcPr>
            <w:tcW w:w="2977"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p>
        </w:tc>
      </w:tr>
      <w:tr w:rsidR="00590DBB" w:rsidRPr="00E5762E" w:rsidTr="00754EAA">
        <w:trPr>
          <w:trHeight w:val="81"/>
        </w:trPr>
        <w:tc>
          <w:tcPr>
            <w:tcW w:w="2943" w:type="dxa"/>
            <w:tcBorders>
              <w:top w:val="single" w:sz="4" w:space="0" w:color="auto"/>
              <w:left w:val="single" w:sz="4" w:space="0" w:color="auto"/>
              <w:bottom w:val="single" w:sz="4" w:space="0" w:color="auto"/>
              <w:right w:val="single" w:sz="4" w:space="0" w:color="auto"/>
            </w:tcBorders>
          </w:tcPr>
          <w:p w:rsidR="00883B0D" w:rsidRDefault="00590DBB" w:rsidP="00754EAA">
            <w:pPr>
              <w:pStyle w:val="Default"/>
            </w:pPr>
            <w:r w:rsidRPr="00E5762E">
              <w:lastRenderedPageBreak/>
              <w:t xml:space="preserve">Дома отдыха </w:t>
            </w:r>
          </w:p>
          <w:p w:rsidR="00590DBB" w:rsidRPr="00E5762E" w:rsidRDefault="00590DBB" w:rsidP="00754EAA">
            <w:pPr>
              <w:pStyle w:val="Default"/>
            </w:pPr>
            <w:r w:rsidRPr="00E5762E">
              <w:t>(пансионаты)</w:t>
            </w:r>
          </w:p>
        </w:tc>
        <w:tc>
          <w:tcPr>
            <w:tcW w:w="3686"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r w:rsidRPr="00E5762E">
              <w:t>120–130 м</w:t>
            </w:r>
            <w:r w:rsidRPr="00E5762E">
              <w:rPr>
                <w:vertAlign w:val="superscript"/>
              </w:rPr>
              <w:t>2</w:t>
            </w:r>
            <w:r w:rsidRPr="00E5762E">
              <w:t xml:space="preserve">  на 1 место  </w:t>
            </w:r>
          </w:p>
        </w:tc>
        <w:tc>
          <w:tcPr>
            <w:tcW w:w="2977"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p>
        </w:tc>
      </w:tr>
      <w:tr w:rsidR="00590DBB" w:rsidRPr="00E5762E" w:rsidTr="00754EAA">
        <w:trPr>
          <w:trHeight w:val="81"/>
        </w:trPr>
        <w:tc>
          <w:tcPr>
            <w:tcW w:w="2943"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pPr>
            <w:r w:rsidRPr="00E5762E">
              <w:t>Дома отдыха (пансион</w:t>
            </w:r>
            <w:r w:rsidRPr="00E5762E">
              <w:t>а</w:t>
            </w:r>
            <w:r w:rsidRPr="00E5762E">
              <w:t>ты) для семей с детьми</w:t>
            </w:r>
          </w:p>
        </w:tc>
        <w:tc>
          <w:tcPr>
            <w:tcW w:w="3686"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r w:rsidRPr="00E5762E">
              <w:t>140–150 м</w:t>
            </w:r>
            <w:r w:rsidRPr="00E5762E">
              <w:rPr>
                <w:vertAlign w:val="superscript"/>
              </w:rPr>
              <w:t>2</w:t>
            </w:r>
            <w:r w:rsidRPr="00E5762E">
              <w:t xml:space="preserve">  на 1 место  </w:t>
            </w:r>
          </w:p>
        </w:tc>
        <w:tc>
          <w:tcPr>
            <w:tcW w:w="2977"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p>
        </w:tc>
      </w:tr>
      <w:tr w:rsidR="00590DBB" w:rsidRPr="00E5762E" w:rsidTr="00754EAA">
        <w:trPr>
          <w:trHeight w:val="81"/>
        </w:trPr>
        <w:tc>
          <w:tcPr>
            <w:tcW w:w="2943"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pPr>
            <w:r w:rsidRPr="00E5762E">
              <w:t>Базы отдыха предприятий и организаций, молоде</w:t>
            </w:r>
            <w:r w:rsidRPr="00E5762E">
              <w:t>ж</w:t>
            </w:r>
            <w:r w:rsidRPr="00E5762E">
              <w:t>ные лагеря</w:t>
            </w:r>
          </w:p>
        </w:tc>
        <w:tc>
          <w:tcPr>
            <w:tcW w:w="3686"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r w:rsidRPr="00E5762E">
              <w:t>140–160 м</w:t>
            </w:r>
            <w:r w:rsidRPr="00E5762E">
              <w:rPr>
                <w:vertAlign w:val="superscript"/>
              </w:rPr>
              <w:t>2</w:t>
            </w:r>
            <w:r w:rsidRPr="00E5762E">
              <w:t xml:space="preserve">  на 1 место  </w:t>
            </w:r>
          </w:p>
        </w:tc>
        <w:tc>
          <w:tcPr>
            <w:tcW w:w="2977"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p>
        </w:tc>
      </w:tr>
      <w:tr w:rsidR="00590DBB" w:rsidRPr="00E5762E" w:rsidTr="00754EAA">
        <w:trPr>
          <w:trHeight w:val="81"/>
        </w:trPr>
        <w:tc>
          <w:tcPr>
            <w:tcW w:w="2943"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pPr>
            <w:r w:rsidRPr="00E5762E">
              <w:t>Курортные гостиницы</w:t>
            </w:r>
          </w:p>
        </w:tc>
        <w:tc>
          <w:tcPr>
            <w:tcW w:w="3686"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r w:rsidRPr="00E5762E">
              <w:t>65–75 м</w:t>
            </w:r>
            <w:r w:rsidRPr="00E5762E">
              <w:rPr>
                <w:vertAlign w:val="superscript"/>
              </w:rPr>
              <w:t>2</w:t>
            </w:r>
            <w:r w:rsidRPr="00E5762E">
              <w:t xml:space="preserve"> на 1 место</w:t>
            </w:r>
          </w:p>
        </w:tc>
        <w:tc>
          <w:tcPr>
            <w:tcW w:w="2977"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p>
        </w:tc>
      </w:tr>
      <w:tr w:rsidR="00590DBB" w:rsidRPr="00E5762E" w:rsidTr="00754EAA">
        <w:trPr>
          <w:trHeight w:val="81"/>
        </w:trPr>
        <w:tc>
          <w:tcPr>
            <w:tcW w:w="2943"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pPr>
            <w:r w:rsidRPr="00E5762E">
              <w:t>Детские лагеря</w:t>
            </w:r>
          </w:p>
        </w:tc>
        <w:tc>
          <w:tcPr>
            <w:tcW w:w="3686"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r w:rsidRPr="00E5762E">
              <w:t>150–200 м</w:t>
            </w:r>
            <w:r w:rsidRPr="00E5762E">
              <w:rPr>
                <w:vertAlign w:val="superscript"/>
              </w:rPr>
              <w:t>2</w:t>
            </w:r>
            <w:r w:rsidRPr="00E5762E">
              <w:t xml:space="preserve"> на 1 место</w:t>
            </w:r>
          </w:p>
        </w:tc>
        <w:tc>
          <w:tcPr>
            <w:tcW w:w="2977"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p>
        </w:tc>
      </w:tr>
      <w:tr w:rsidR="00590DBB" w:rsidRPr="00E5762E" w:rsidTr="00754EAA">
        <w:trPr>
          <w:trHeight w:val="81"/>
        </w:trPr>
        <w:tc>
          <w:tcPr>
            <w:tcW w:w="2943"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pPr>
            <w:r w:rsidRPr="00E5762E">
              <w:t>Оздоровительные лагеря для старшеклассников</w:t>
            </w:r>
          </w:p>
        </w:tc>
        <w:tc>
          <w:tcPr>
            <w:tcW w:w="3686"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r w:rsidRPr="00E5762E">
              <w:t>175–200 м</w:t>
            </w:r>
            <w:r w:rsidRPr="00E5762E">
              <w:rPr>
                <w:vertAlign w:val="superscript"/>
              </w:rPr>
              <w:t>2</w:t>
            </w:r>
            <w:r w:rsidRPr="00E5762E">
              <w:t xml:space="preserve"> на 1 место</w:t>
            </w:r>
          </w:p>
        </w:tc>
        <w:tc>
          <w:tcPr>
            <w:tcW w:w="2977"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p>
        </w:tc>
      </w:tr>
      <w:tr w:rsidR="00590DBB" w:rsidRPr="00E5762E" w:rsidTr="00754EAA">
        <w:trPr>
          <w:trHeight w:val="81"/>
        </w:trPr>
        <w:tc>
          <w:tcPr>
            <w:tcW w:w="2943"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pPr>
            <w:r w:rsidRPr="00E5762E">
              <w:t>Дачи дошкольных учр</w:t>
            </w:r>
            <w:r w:rsidRPr="00E5762E">
              <w:t>е</w:t>
            </w:r>
            <w:r w:rsidRPr="00E5762E">
              <w:t>ждений</w:t>
            </w:r>
          </w:p>
        </w:tc>
        <w:tc>
          <w:tcPr>
            <w:tcW w:w="3686"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r w:rsidRPr="00E5762E">
              <w:t>120–140 м</w:t>
            </w:r>
            <w:r w:rsidRPr="00E5762E">
              <w:rPr>
                <w:vertAlign w:val="superscript"/>
              </w:rPr>
              <w:t>2</w:t>
            </w:r>
            <w:r w:rsidRPr="00E5762E">
              <w:t xml:space="preserve"> на 1 место</w:t>
            </w:r>
          </w:p>
        </w:tc>
        <w:tc>
          <w:tcPr>
            <w:tcW w:w="2977"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p>
        </w:tc>
      </w:tr>
      <w:tr w:rsidR="00590DBB" w:rsidRPr="00E5762E" w:rsidTr="00754EAA">
        <w:trPr>
          <w:trHeight w:val="81"/>
        </w:trPr>
        <w:tc>
          <w:tcPr>
            <w:tcW w:w="2943"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pPr>
            <w:r w:rsidRPr="00E5762E">
              <w:t>Туристские гостиницы</w:t>
            </w:r>
          </w:p>
        </w:tc>
        <w:tc>
          <w:tcPr>
            <w:tcW w:w="3686"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r w:rsidRPr="00E5762E">
              <w:t>50–75 м</w:t>
            </w:r>
            <w:r w:rsidRPr="00E5762E">
              <w:rPr>
                <w:vertAlign w:val="superscript"/>
              </w:rPr>
              <w:t>2</w:t>
            </w:r>
            <w:r w:rsidRPr="00E5762E">
              <w:t xml:space="preserve"> на 1 место</w:t>
            </w:r>
          </w:p>
        </w:tc>
        <w:tc>
          <w:tcPr>
            <w:tcW w:w="2977"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p>
        </w:tc>
      </w:tr>
      <w:tr w:rsidR="00590DBB" w:rsidRPr="00E5762E" w:rsidTr="00754EAA">
        <w:trPr>
          <w:trHeight w:val="81"/>
        </w:trPr>
        <w:tc>
          <w:tcPr>
            <w:tcW w:w="2943"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pPr>
            <w:r w:rsidRPr="00E5762E">
              <w:t>Туристские базы</w:t>
            </w:r>
          </w:p>
        </w:tc>
        <w:tc>
          <w:tcPr>
            <w:tcW w:w="3686"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r w:rsidRPr="00E5762E">
              <w:t>65–80 м</w:t>
            </w:r>
            <w:r w:rsidRPr="00E5762E">
              <w:rPr>
                <w:vertAlign w:val="superscript"/>
              </w:rPr>
              <w:t>2</w:t>
            </w:r>
            <w:r w:rsidRPr="00E5762E">
              <w:t xml:space="preserve"> на 1 место</w:t>
            </w:r>
          </w:p>
        </w:tc>
        <w:tc>
          <w:tcPr>
            <w:tcW w:w="2977"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p>
        </w:tc>
      </w:tr>
      <w:tr w:rsidR="00590DBB" w:rsidRPr="00E5762E" w:rsidTr="00754EAA">
        <w:trPr>
          <w:trHeight w:val="81"/>
        </w:trPr>
        <w:tc>
          <w:tcPr>
            <w:tcW w:w="2943" w:type="dxa"/>
            <w:tcBorders>
              <w:top w:val="single" w:sz="4" w:space="0" w:color="auto"/>
              <w:left w:val="single" w:sz="4" w:space="0" w:color="auto"/>
              <w:bottom w:val="single" w:sz="4" w:space="0" w:color="auto"/>
              <w:right w:val="single" w:sz="4" w:space="0" w:color="auto"/>
            </w:tcBorders>
          </w:tcPr>
          <w:p w:rsidR="00883B0D" w:rsidRDefault="00590DBB" w:rsidP="00754EAA">
            <w:pPr>
              <w:pStyle w:val="Default"/>
            </w:pPr>
            <w:r w:rsidRPr="00E5762E">
              <w:t xml:space="preserve">Туристские базы для </w:t>
            </w:r>
          </w:p>
          <w:p w:rsidR="00590DBB" w:rsidRPr="00E5762E" w:rsidRDefault="00590DBB" w:rsidP="00754EAA">
            <w:pPr>
              <w:pStyle w:val="Default"/>
            </w:pPr>
            <w:r w:rsidRPr="00E5762E">
              <w:t>семей с детьми</w:t>
            </w:r>
          </w:p>
        </w:tc>
        <w:tc>
          <w:tcPr>
            <w:tcW w:w="3686"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r w:rsidRPr="00E5762E">
              <w:t>95–120 м</w:t>
            </w:r>
            <w:r w:rsidRPr="00E5762E">
              <w:rPr>
                <w:vertAlign w:val="superscript"/>
              </w:rPr>
              <w:t>2</w:t>
            </w:r>
            <w:r w:rsidRPr="00E5762E">
              <w:t xml:space="preserve"> на 1 место</w:t>
            </w:r>
          </w:p>
        </w:tc>
        <w:tc>
          <w:tcPr>
            <w:tcW w:w="2977"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p>
        </w:tc>
      </w:tr>
      <w:tr w:rsidR="00590DBB" w:rsidRPr="00E5762E" w:rsidTr="00754EAA">
        <w:trPr>
          <w:trHeight w:val="81"/>
        </w:trPr>
        <w:tc>
          <w:tcPr>
            <w:tcW w:w="2943"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pPr>
            <w:r w:rsidRPr="00E5762E">
              <w:t>Мотели</w:t>
            </w:r>
          </w:p>
        </w:tc>
        <w:tc>
          <w:tcPr>
            <w:tcW w:w="3686"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r w:rsidRPr="00E5762E">
              <w:t>75–100 м</w:t>
            </w:r>
            <w:r w:rsidRPr="00E5762E">
              <w:rPr>
                <w:vertAlign w:val="superscript"/>
              </w:rPr>
              <w:t>2</w:t>
            </w:r>
            <w:r w:rsidRPr="00E5762E">
              <w:t xml:space="preserve"> на 1 место</w:t>
            </w:r>
          </w:p>
        </w:tc>
        <w:tc>
          <w:tcPr>
            <w:tcW w:w="2977"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p>
        </w:tc>
      </w:tr>
      <w:tr w:rsidR="00590DBB" w:rsidRPr="00E5762E" w:rsidTr="00754EAA">
        <w:trPr>
          <w:trHeight w:val="81"/>
        </w:trPr>
        <w:tc>
          <w:tcPr>
            <w:tcW w:w="2943"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pPr>
            <w:r w:rsidRPr="00E5762E">
              <w:t>Кемпинги</w:t>
            </w:r>
          </w:p>
        </w:tc>
        <w:tc>
          <w:tcPr>
            <w:tcW w:w="3686"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r w:rsidRPr="00E5762E">
              <w:t>135–150 м</w:t>
            </w:r>
            <w:r w:rsidRPr="00E5762E">
              <w:rPr>
                <w:vertAlign w:val="superscript"/>
              </w:rPr>
              <w:t>2</w:t>
            </w:r>
            <w:r w:rsidRPr="00E5762E">
              <w:t xml:space="preserve"> на 1 место</w:t>
            </w:r>
          </w:p>
        </w:tc>
        <w:tc>
          <w:tcPr>
            <w:tcW w:w="2977"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p>
        </w:tc>
      </w:tr>
      <w:tr w:rsidR="00590DBB" w:rsidRPr="00E5762E" w:rsidTr="00754EAA">
        <w:trPr>
          <w:trHeight w:val="81"/>
        </w:trPr>
        <w:tc>
          <w:tcPr>
            <w:tcW w:w="2943"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pPr>
            <w:r w:rsidRPr="00E5762E">
              <w:t>Приюты</w:t>
            </w:r>
          </w:p>
        </w:tc>
        <w:tc>
          <w:tcPr>
            <w:tcW w:w="3686"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r w:rsidRPr="00E5762E">
              <w:t>35–50 м</w:t>
            </w:r>
            <w:r w:rsidRPr="00E5762E">
              <w:rPr>
                <w:vertAlign w:val="superscript"/>
              </w:rPr>
              <w:t>2</w:t>
            </w:r>
            <w:r w:rsidRPr="00E5762E">
              <w:t xml:space="preserve"> на 1 место</w:t>
            </w:r>
          </w:p>
        </w:tc>
        <w:tc>
          <w:tcPr>
            <w:tcW w:w="2977" w:type="dxa"/>
            <w:tcBorders>
              <w:top w:val="single" w:sz="4" w:space="0" w:color="auto"/>
              <w:left w:val="single" w:sz="4" w:space="0" w:color="auto"/>
              <w:bottom w:val="single" w:sz="4" w:space="0" w:color="auto"/>
              <w:right w:val="single" w:sz="4" w:space="0" w:color="auto"/>
            </w:tcBorders>
          </w:tcPr>
          <w:p w:rsidR="00590DBB" w:rsidRPr="00E5762E" w:rsidRDefault="00590DBB" w:rsidP="00754EAA">
            <w:pPr>
              <w:pStyle w:val="Default"/>
              <w:ind w:firstLine="709"/>
            </w:pPr>
          </w:p>
        </w:tc>
      </w:tr>
    </w:tbl>
    <w:p w:rsidR="00590DBB" w:rsidRDefault="00590DBB" w:rsidP="00590DBB">
      <w:pPr>
        <w:ind w:firstLine="708"/>
        <w:rPr>
          <w:bCs/>
        </w:rPr>
      </w:pPr>
    </w:p>
    <w:p w:rsidR="00590DBB" w:rsidRPr="00590DBB" w:rsidRDefault="00590DBB" w:rsidP="00590DBB">
      <w:pPr>
        <w:pStyle w:val="ConsPlusNormal"/>
        <w:ind w:firstLine="709"/>
        <w:rPr>
          <w:rFonts w:ascii="Times New Roman" w:hAnsi="Times New Roman" w:cs="Times New Roman"/>
          <w:sz w:val="24"/>
          <w:szCs w:val="24"/>
        </w:rPr>
      </w:pPr>
      <w:r w:rsidRPr="00590DBB">
        <w:rPr>
          <w:rFonts w:ascii="Times New Roman" w:hAnsi="Times New Roman" w:cs="Times New Roman"/>
          <w:sz w:val="24"/>
          <w:szCs w:val="24"/>
          <w:u w:val="single"/>
        </w:rPr>
        <w:t>Примечание:</w:t>
      </w:r>
      <w:r w:rsidRPr="00590DBB">
        <w:rPr>
          <w:rFonts w:ascii="Times New Roman" w:hAnsi="Times New Roman" w:cs="Times New Roman"/>
          <w:sz w:val="24"/>
          <w:szCs w:val="24"/>
        </w:rPr>
        <w:t xml:space="preserve"> Для объектов указанных в таблице, но для которых принят технич</w:t>
      </w:r>
      <w:r w:rsidRPr="00590DBB">
        <w:rPr>
          <w:rFonts w:ascii="Times New Roman" w:hAnsi="Times New Roman" w:cs="Times New Roman"/>
          <w:sz w:val="24"/>
          <w:szCs w:val="24"/>
        </w:rPr>
        <w:t>е</w:t>
      </w:r>
      <w:r w:rsidRPr="00590DBB">
        <w:rPr>
          <w:rFonts w:ascii="Times New Roman" w:hAnsi="Times New Roman" w:cs="Times New Roman"/>
          <w:sz w:val="24"/>
          <w:szCs w:val="24"/>
        </w:rPr>
        <w:t>ский регламент, размер земельного участка определяется техническим регламентом. Для объектов,  не указанных в таблице и для которых действует технический регламент, размер земельного участка определяется техническим регламентом. Для объектов,  не указанных в таблице и для которых не принято технических регламентов, размер земельного участка определяется по заданию на проектирование.</w:t>
      </w:r>
    </w:p>
    <w:p w:rsidR="00590DBB" w:rsidRPr="00590DBB" w:rsidRDefault="00590DBB" w:rsidP="00590DBB">
      <w:pPr>
        <w:pStyle w:val="ConsPlusNormal"/>
        <w:ind w:firstLine="709"/>
        <w:outlineLvl w:val="7"/>
        <w:rPr>
          <w:rFonts w:ascii="Times New Roman" w:hAnsi="Times New Roman" w:cs="Times New Roman"/>
          <w:sz w:val="24"/>
          <w:szCs w:val="24"/>
        </w:rPr>
      </w:pPr>
      <w:r w:rsidRPr="00590DBB">
        <w:rPr>
          <w:rFonts w:ascii="Times New Roman" w:hAnsi="Times New Roman" w:cs="Times New Roman"/>
          <w:sz w:val="24"/>
          <w:szCs w:val="24"/>
        </w:rPr>
        <w:t>Предельные размеры земельных участков объектов, не указанных в таблице № 2 в данной зоне:</w:t>
      </w:r>
    </w:p>
    <w:p w:rsidR="00590DBB" w:rsidRPr="00590DBB" w:rsidRDefault="00590DBB" w:rsidP="00590DBB">
      <w:pPr>
        <w:pStyle w:val="ConsPlusNormal"/>
        <w:ind w:firstLine="709"/>
        <w:outlineLvl w:val="7"/>
        <w:rPr>
          <w:rFonts w:ascii="Times New Roman" w:hAnsi="Times New Roman" w:cs="Times New Roman"/>
          <w:sz w:val="24"/>
          <w:szCs w:val="24"/>
        </w:rPr>
      </w:pPr>
      <w:r w:rsidRPr="00590DBB">
        <w:rPr>
          <w:rFonts w:ascii="Times New Roman" w:hAnsi="Times New Roman" w:cs="Times New Roman"/>
          <w:sz w:val="24"/>
          <w:szCs w:val="24"/>
        </w:rPr>
        <w:t>Минимальный размер: 0,01 га</w:t>
      </w:r>
    </w:p>
    <w:p w:rsidR="00590DBB" w:rsidRPr="00590DBB" w:rsidRDefault="00590DBB" w:rsidP="00590DBB">
      <w:pPr>
        <w:pStyle w:val="ConsPlusNormal"/>
        <w:ind w:firstLine="708"/>
        <w:outlineLvl w:val="7"/>
        <w:rPr>
          <w:rFonts w:ascii="Times New Roman" w:hAnsi="Times New Roman" w:cs="Times New Roman"/>
          <w:sz w:val="24"/>
          <w:szCs w:val="24"/>
        </w:rPr>
      </w:pPr>
      <w:r w:rsidRPr="00590DBB">
        <w:rPr>
          <w:rFonts w:ascii="Times New Roman" w:hAnsi="Times New Roman" w:cs="Times New Roman"/>
          <w:sz w:val="24"/>
          <w:szCs w:val="24"/>
        </w:rPr>
        <w:t>Максимальный размер: 50 га</w:t>
      </w:r>
    </w:p>
    <w:p w:rsidR="00590DBB" w:rsidRDefault="00590DBB" w:rsidP="00590DBB">
      <w:pPr>
        <w:ind w:firstLine="708"/>
        <w:rPr>
          <w:bCs/>
        </w:rPr>
      </w:pPr>
    </w:p>
    <w:p w:rsidR="00590DBB" w:rsidRPr="00590DBB" w:rsidRDefault="00590DBB" w:rsidP="00590DBB">
      <w:pPr>
        <w:pStyle w:val="ConsPlusNormal"/>
        <w:ind w:firstLine="709"/>
        <w:outlineLvl w:val="7"/>
        <w:rPr>
          <w:rFonts w:ascii="Times New Roman" w:hAnsi="Times New Roman" w:cs="Times New Roman"/>
          <w:sz w:val="24"/>
          <w:szCs w:val="24"/>
        </w:rPr>
      </w:pPr>
      <w:r w:rsidRPr="00590DBB">
        <w:rPr>
          <w:rFonts w:ascii="Times New Roman" w:hAnsi="Times New Roman" w:cs="Times New Roman"/>
          <w:sz w:val="24"/>
          <w:szCs w:val="24"/>
        </w:rPr>
        <w:t>Предельные параметры разрешенного строительства,</w:t>
      </w:r>
      <w:r>
        <w:rPr>
          <w:rFonts w:ascii="Times New Roman" w:hAnsi="Times New Roman" w:cs="Times New Roman"/>
          <w:sz w:val="24"/>
          <w:szCs w:val="24"/>
        </w:rPr>
        <w:t xml:space="preserve"> </w:t>
      </w:r>
      <w:r w:rsidRPr="00590DBB">
        <w:rPr>
          <w:rFonts w:ascii="Times New Roman" w:hAnsi="Times New Roman" w:cs="Times New Roman"/>
          <w:sz w:val="24"/>
          <w:szCs w:val="24"/>
        </w:rPr>
        <w:t>реконструкции объектов кап</w:t>
      </w:r>
      <w:r w:rsidRPr="00590DBB">
        <w:rPr>
          <w:rFonts w:ascii="Times New Roman" w:hAnsi="Times New Roman" w:cs="Times New Roman"/>
          <w:sz w:val="24"/>
          <w:szCs w:val="24"/>
        </w:rPr>
        <w:t>и</w:t>
      </w:r>
      <w:r w:rsidRPr="00590DBB">
        <w:rPr>
          <w:rFonts w:ascii="Times New Roman" w:hAnsi="Times New Roman" w:cs="Times New Roman"/>
          <w:sz w:val="24"/>
          <w:szCs w:val="24"/>
        </w:rPr>
        <w:t>тального строительства</w:t>
      </w:r>
      <w:r>
        <w:rPr>
          <w:rFonts w:ascii="Times New Roman" w:hAnsi="Times New Roman" w:cs="Times New Roman"/>
          <w:sz w:val="24"/>
          <w:szCs w:val="24"/>
        </w:rPr>
        <w:t xml:space="preserve"> </w:t>
      </w:r>
      <w:r w:rsidRPr="00590DBB">
        <w:rPr>
          <w:rFonts w:ascii="Times New Roman" w:hAnsi="Times New Roman" w:cs="Times New Roman"/>
          <w:sz w:val="24"/>
          <w:szCs w:val="24"/>
        </w:rPr>
        <w:t>для зоны Р.1.</w:t>
      </w:r>
    </w:p>
    <w:p w:rsidR="00590DBB" w:rsidRPr="00590DBB" w:rsidRDefault="00590DBB" w:rsidP="00590DBB">
      <w:pPr>
        <w:autoSpaceDE w:val="0"/>
        <w:autoSpaceDN w:val="0"/>
        <w:adjustRightInd w:val="0"/>
        <w:spacing w:line="280" w:lineRule="exact"/>
        <w:ind w:firstLine="709"/>
        <w:rPr>
          <w:bCs/>
        </w:rPr>
      </w:pPr>
      <w:r w:rsidRPr="00590DBB">
        <w:rPr>
          <w:bCs/>
        </w:rPr>
        <w:t>1. Максимальный процент застройки в границах земельного участка составляет:</w:t>
      </w:r>
    </w:p>
    <w:p w:rsidR="00590DBB" w:rsidRPr="00590DBB" w:rsidRDefault="00590DBB" w:rsidP="00590DBB">
      <w:pPr>
        <w:autoSpaceDE w:val="0"/>
        <w:autoSpaceDN w:val="0"/>
        <w:adjustRightInd w:val="0"/>
        <w:spacing w:line="280" w:lineRule="exact"/>
        <w:ind w:firstLine="709"/>
        <w:rPr>
          <w:bCs/>
        </w:rPr>
      </w:pPr>
      <w:r w:rsidRPr="00590DBB">
        <w:rPr>
          <w:bCs/>
        </w:rPr>
        <w:t xml:space="preserve">- максимальный процент застройки земельного участка объектами капитального строительства данной зоны составляет 30%. </w:t>
      </w:r>
    </w:p>
    <w:p w:rsidR="00590DBB" w:rsidRPr="00590DBB" w:rsidRDefault="00590DBB" w:rsidP="00590DBB">
      <w:pPr>
        <w:pStyle w:val="ConsPlusNormal"/>
        <w:ind w:firstLine="709"/>
        <w:rPr>
          <w:rFonts w:ascii="Times New Roman" w:hAnsi="Times New Roman" w:cs="Times New Roman"/>
          <w:sz w:val="24"/>
          <w:szCs w:val="24"/>
        </w:rPr>
      </w:pPr>
      <w:r w:rsidRPr="00590DBB">
        <w:rPr>
          <w:rFonts w:ascii="Times New Roman" w:hAnsi="Times New Roman" w:cs="Times New Roman"/>
          <w:sz w:val="24"/>
          <w:szCs w:val="24"/>
        </w:rPr>
        <w:t>2. Минимальные отступы от стен зданий и сооружений до границ земельных учас</w:t>
      </w:r>
      <w:r w:rsidRPr="00590DBB">
        <w:rPr>
          <w:rFonts w:ascii="Times New Roman" w:hAnsi="Times New Roman" w:cs="Times New Roman"/>
          <w:sz w:val="24"/>
          <w:szCs w:val="24"/>
        </w:rPr>
        <w:t>т</w:t>
      </w:r>
      <w:r w:rsidRPr="00590DBB">
        <w:rPr>
          <w:rFonts w:ascii="Times New Roman" w:hAnsi="Times New Roman" w:cs="Times New Roman"/>
          <w:sz w:val="24"/>
          <w:szCs w:val="24"/>
        </w:rPr>
        <w:t>ков должны быть не менее 1 м.</w:t>
      </w:r>
    </w:p>
    <w:p w:rsidR="00590DBB" w:rsidRPr="00590DBB" w:rsidRDefault="00590DBB" w:rsidP="00590DBB">
      <w:pPr>
        <w:pStyle w:val="ConsPlusNormal"/>
        <w:ind w:firstLine="709"/>
        <w:rPr>
          <w:rFonts w:ascii="Times New Roman" w:hAnsi="Times New Roman" w:cs="Times New Roman"/>
          <w:sz w:val="24"/>
          <w:szCs w:val="24"/>
        </w:rPr>
      </w:pPr>
      <w:r w:rsidRPr="00590DBB">
        <w:rPr>
          <w:rFonts w:ascii="Times New Roman" w:hAnsi="Times New Roman" w:cs="Times New Roman"/>
          <w:sz w:val="24"/>
          <w:szCs w:val="24"/>
        </w:rPr>
        <w:t xml:space="preserve">3. Расстояния от границ земельных участков вновь проектируемых санитарно-курортных и оздоровительных учреждений следует принимать не менее: </w:t>
      </w:r>
    </w:p>
    <w:p w:rsidR="00590DBB" w:rsidRPr="00590DBB" w:rsidRDefault="00590DBB" w:rsidP="00645CDF">
      <w:pPr>
        <w:pStyle w:val="ConsPlusNormal"/>
        <w:numPr>
          <w:ilvl w:val="0"/>
          <w:numId w:val="8"/>
        </w:numPr>
        <w:ind w:left="0" w:firstLine="709"/>
        <w:rPr>
          <w:rFonts w:ascii="Times New Roman" w:hAnsi="Times New Roman" w:cs="Times New Roman"/>
          <w:spacing w:val="-2"/>
          <w:sz w:val="24"/>
          <w:szCs w:val="24"/>
        </w:rPr>
      </w:pPr>
      <w:r w:rsidRPr="00590DBB">
        <w:rPr>
          <w:rFonts w:ascii="Times New Roman" w:hAnsi="Times New Roman" w:cs="Times New Roman"/>
          <w:spacing w:val="-2"/>
          <w:sz w:val="24"/>
          <w:szCs w:val="24"/>
        </w:rPr>
        <w:t>до жилой и общественной застройки (не относящейся к обслуживанию зон о</w:t>
      </w:r>
      <w:r w:rsidRPr="00590DBB">
        <w:rPr>
          <w:rFonts w:ascii="Times New Roman" w:hAnsi="Times New Roman" w:cs="Times New Roman"/>
          <w:spacing w:val="-2"/>
          <w:sz w:val="24"/>
          <w:szCs w:val="24"/>
        </w:rPr>
        <w:t>т</w:t>
      </w:r>
      <w:r w:rsidRPr="00590DBB">
        <w:rPr>
          <w:rFonts w:ascii="Times New Roman" w:hAnsi="Times New Roman" w:cs="Times New Roman"/>
          <w:spacing w:val="-2"/>
          <w:sz w:val="24"/>
          <w:szCs w:val="24"/>
        </w:rPr>
        <w:t xml:space="preserve">дыха), объектов коммунального хозяйства и складов (в условиях реконструкции не менее 100 м) – 500 м; </w:t>
      </w:r>
    </w:p>
    <w:p w:rsidR="00590DBB" w:rsidRPr="00590DBB" w:rsidRDefault="00590DBB" w:rsidP="00645CDF">
      <w:pPr>
        <w:pStyle w:val="ConsPlusNormal"/>
        <w:numPr>
          <w:ilvl w:val="0"/>
          <w:numId w:val="8"/>
        </w:numPr>
        <w:ind w:left="0" w:firstLine="709"/>
        <w:rPr>
          <w:rFonts w:ascii="Times New Roman" w:hAnsi="Times New Roman" w:cs="Times New Roman"/>
          <w:sz w:val="24"/>
          <w:szCs w:val="24"/>
        </w:rPr>
      </w:pPr>
      <w:r w:rsidRPr="00590DBB">
        <w:rPr>
          <w:rFonts w:ascii="Times New Roman" w:hAnsi="Times New Roman" w:cs="Times New Roman"/>
          <w:sz w:val="24"/>
          <w:szCs w:val="24"/>
        </w:rPr>
        <w:t xml:space="preserve">до железных дорог общей сети – 500 м; </w:t>
      </w:r>
    </w:p>
    <w:p w:rsidR="00590DBB" w:rsidRPr="00590DBB" w:rsidRDefault="00590DBB" w:rsidP="00645CDF">
      <w:pPr>
        <w:pStyle w:val="ConsPlusNormal"/>
        <w:numPr>
          <w:ilvl w:val="0"/>
          <w:numId w:val="8"/>
        </w:numPr>
        <w:ind w:left="0" w:firstLine="709"/>
        <w:rPr>
          <w:rFonts w:ascii="Times New Roman" w:hAnsi="Times New Roman" w:cs="Times New Roman"/>
          <w:sz w:val="24"/>
          <w:szCs w:val="24"/>
        </w:rPr>
      </w:pPr>
      <w:r w:rsidRPr="00590DBB">
        <w:rPr>
          <w:rFonts w:ascii="Times New Roman" w:hAnsi="Times New Roman" w:cs="Times New Roman"/>
          <w:sz w:val="24"/>
          <w:szCs w:val="24"/>
        </w:rPr>
        <w:t>до автомобильных дорог I, II, III категорий – 500 м;</w:t>
      </w:r>
    </w:p>
    <w:p w:rsidR="00590DBB" w:rsidRPr="00590DBB" w:rsidRDefault="00590DBB" w:rsidP="00645CDF">
      <w:pPr>
        <w:pStyle w:val="ConsPlusNormal"/>
        <w:numPr>
          <w:ilvl w:val="0"/>
          <w:numId w:val="8"/>
        </w:numPr>
        <w:ind w:left="0" w:firstLine="709"/>
        <w:rPr>
          <w:rFonts w:ascii="Times New Roman" w:hAnsi="Times New Roman" w:cs="Times New Roman"/>
          <w:sz w:val="24"/>
          <w:szCs w:val="24"/>
        </w:rPr>
      </w:pPr>
      <w:r w:rsidRPr="00590DBB">
        <w:rPr>
          <w:rFonts w:ascii="Times New Roman" w:hAnsi="Times New Roman" w:cs="Times New Roman"/>
          <w:sz w:val="24"/>
          <w:szCs w:val="24"/>
        </w:rPr>
        <w:t>до автомобильных дорог IV категории – 200 м;</w:t>
      </w:r>
    </w:p>
    <w:p w:rsidR="00590DBB" w:rsidRPr="00590DBB" w:rsidRDefault="00590DBB" w:rsidP="00645CDF">
      <w:pPr>
        <w:pStyle w:val="ConsPlusNormal"/>
        <w:numPr>
          <w:ilvl w:val="0"/>
          <w:numId w:val="8"/>
        </w:numPr>
        <w:ind w:left="0" w:firstLine="709"/>
        <w:rPr>
          <w:rFonts w:ascii="Times New Roman" w:hAnsi="Times New Roman" w:cs="Times New Roman"/>
          <w:sz w:val="24"/>
          <w:szCs w:val="24"/>
        </w:rPr>
      </w:pPr>
      <w:r w:rsidRPr="00590DBB">
        <w:rPr>
          <w:rFonts w:ascii="Times New Roman" w:hAnsi="Times New Roman" w:cs="Times New Roman"/>
          <w:sz w:val="24"/>
          <w:szCs w:val="24"/>
        </w:rPr>
        <w:t>до садово-дачной застройки – 300 м.</w:t>
      </w:r>
    </w:p>
    <w:p w:rsidR="00590DBB" w:rsidRPr="00590DBB" w:rsidRDefault="00590DBB" w:rsidP="00590DBB">
      <w:pPr>
        <w:pStyle w:val="ConsPlusNormal"/>
        <w:ind w:firstLine="709"/>
        <w:rPr>
          <w:rFonts w:ascii="Times New Roman" w:hAnsi="Times New Roman" w:cs="Times New Roman"/>
          <w:sz w:val="24"/>
          <w:szCs w:val="24"/>
        </w:rPr>
      </w:pPr>
      <w:r w:rsidRPr="00590DBB">
        <w:rPr>
          <w:rFonts w:ascii="Times New Roman" w:hAnsi="Times New Roman" w:cs="Times New Roman"/>
          <w:sz w:val="24"/>
          <w:szCs w:val="24"/>
        </w:rPr>
        <w:t>4. Максимальное количество этажей зданий, строений, сооружений на территории земельного участка –  до 4-х этажей. Исключением являются башни, шпили, флагштоки – высота не ограничивается и определяется проектом.</w:t>
      </w:r>
    </w:p>
    <w:p w:rsidR="00590DBB" w:rsidRDefault="00590DBB" w:rsidP="00590DBB">
      <w:pPr>
        <w:ind w:firstLine="708"/>
        <w:rPr>
          <w:bCs/>
        </w:rPr>
      </w:pPr>
    </w:p>
    <w:p w:rsidR="00E24AED" w:rsidRDefault="00E24AED" w:rsidP="00590DBB">
      <w:pPr>
        <w:ind w:firstLine="708"/>
        <w:rPr>
          <w:b/>
        </w:rPr>
      </w:pPr>
      <w:r w:rsidRPr="007038FF">
        <w:rPr>
          <w:b/>
        </w:rPr>
        <w:lastRenderedPageBreak/>
        <w:t>Р.2. ЗОНА ПАРКОВ, СКВЕРОВ</w:t>
      </w:r>
    </w:p>
    <w:p w:rsidR="00E24AED" w:rsidRPr="00E5762E" w:rsidRDefault="00E24AED" w:rsidP="00E24AED">
      <w:pPr>
        <w:widowControl w:val="0"/>
        <w:autoSpaceDE w:val="0"/>
        <w:autoSpaceDN w:val="0"/>
        <w:adjustRightInd w:val="0"/>
        <w:ind w:firstLine="709"/>
      </w:pPr>
      <w:r w:rsidRPr="00E5762E">
        <w:rPr>
          <w:snapToGrid w:val="0"/>
        </w:rPr>
        <w:t>Зона парков, скверов предназначена для обеспечения правовых условий сохранения и использования природных объектов в целях отдыха, спорта и проведения досуга насел</w:t>
      </w:r>
      <w:r w:rsidRPr="00E5762E">
        <w:rPr>
          <w:snapToGrid w:val="0"/>
        </w:rPr>
        <w:t>е</w:t>
      </w:r>
      <w:r w:rsidRPr="00E5762E">
        <w:rPr>
          <w:snapToGrid w:val="0"/>
        </w:rPr>
        <w:t>нием на обустроенных открытых пространствах.</w:t>
      </w:r>
    </w:p>
    <w:p w:rsidR="00E24AED" w:rsidRPr="00E5762E" w:rsidRDefault="00E24AED" w:rsidP="00E24AED">
      <w:pPr>
        <w:widowControl w:val="0"/>
        <w:autoSpaceDE w:val="0"/>
        <w:autoSpaceDN w:val="0"/>
        <w:adjustRightInd w:val="0"/>
        <w:ind w:firstLine="709"/>
      </w:pPr>
      <w:r w:rsidRPr="00E5762E">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w:t>
      </w:r>
      <w:r w:rsidRPr="00E5762E">
        <w:t>б</w:t>
      </w:r>
      <w:r w:rsidRPr="00E5762E">
        <w:t>щего пользования (городских парков, скверов, бульваров) переведены в установленном п</w:t>
      </w:r>
      <w:r w:rsidRPr="00E5762E">
        <w:t>о</w:t>
      </w:r>
      <w:r w:rsidRPr="00E5762E">
        <w:t>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E24AED" w:rsidRDefault="00E24AED" w:rsidP="00E24AED">
      <w:pPr>
        <w:widowControl w:val="0"/>
        <w:autoSpaceDE w:val="0"/>
        <w:autoSpaceDN w:val="0"/>
        <w:adjustRightInd w:val="0"/>
        <w:ind w:firstLine="709"/>
      </w:pPr>
      <w:r w:rsidRPr="00E5762E">
        <w:t>В иных случаях (применительно к частям территории в пределах указанной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w:t>
      </w:r>
      <w:r w:rsidRPr="00E5762E">
        <w:t>е</w:t>
      </w:r>
      <w:r w:rsidRPr="00E5762E">
        <w:t>левым назначением.</w:t>
      </w:r>
    </w:p>
    <w:p w:rsidR="00E24AED" w:rsidRPr="00E5762E" w:rsidRDefault="00E24AED" w:rsidP="00E24AED">
      <w:pPr>
        <w:widowControl w:val="0"/>
        <w:autoSpaceDE w:val="0"/>
        <w:autoSpaceDN w:val="0"/>
        <w:adjustRightInd w:val="0"/>
        <w:ind w:firstLine="709"/>
      </w:pPr>
    </w:p>
    <w:p w:rsidR="00E24AED" w:rsidRDefault="00E24AED" w:rsidP="00E24AED">
      <w:pPr>
        <w:jc w:val="center"/>
        <w:rPr>
          <w:b/>
        </w:rPr>
      </w:pPr>
      <w:r w:rsidRPr="00E5762E">
        <w:rPr>
          <w:b/>
        </w:rPr>
        <w:t>Основные виды разрешенного использования:</w:t>
      </w:r>
    </w:p>
    <w:tbl>
      <w:tblPr>
        <w:tblW w:w="0" w:type="auto"/>
        <w:jc w:val="center"/>
        <w:tblLook w:val="0000" w:firstRow="0" w:lastRow="0" w:firstColumn="0" w:lastColumn="0" w:noHBand="0" w:noVBand="0"/>
      </w:tblPr>
      <w:tblGrid>
        <w:gridCol w:w="2132"/>
        <w:gridCol w:w="5214"/>
        <w:gridCol w:w="2364"/>
      </w:tblGrid>
      <w:tr w:rsidR="009641A4" w:rsidRPr="00E5762E" w:rsidTr="00754EAA">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9641A4" w:rsidRPr="00E5762E" w:rsidRDefault="009641A4" w:rsidP="00754EAA">
            <w:pPr>
              <w:pStyle w:val="afffff1"/>
              <w:jc w:val="left"/>
              <w:rPr>
                <w:sz w:val="24"/>
                <w:szCs w:val="24"/>
              </w:rPr>
            </w:pPr>
            <w:r w:rsidRPr="00E5762E">
              <w:rPr>
                <w:sz w:val="24"/>
                <w:szCs w:val="24"/>
              </w:rPr>
              <w:t>Виды разреше</w:t>
            </w:r>
            <w:r w:rsidRPr="00E5762E">
              <w:rPr>
                <w:sz w:val="24"/>
                <w:szCs w:val="24"/>
              </w:rPr>
              <w:t>н</w:t>
            </w:r>
            <w:r w:rsidRPr="00E5762E">
              <w:rPr>
                <w:sz w:val="24"/>
                <w:szCs w:val="24"/>
              </w:rPr>
              <w:t>ного использ</w:t>
            </w:r>
            <w:r w:rsidRPr="00E5762E">
              <w:rPr>
                <w:sz w:val="24"/>
                <w:szCs w:val="24"/>
              </w:rPr>
              <w:t>о</w:t>
            </w:r>
            <w:r w:rsidRPr="00E5762E">
              <w:rPr>
                <w:sz w:val="24"/>
                <w:szCs w:val="24"/>
              </w:rPr>
              <w:t>вания земельных участков и об</w:t>
            </w:r>
            <w:r w:rsidRPr="00E5762E">
              <w:rPr>
                <w:sz w:val="24"/>
                <w:szCs w:val="24"/>
              </w:rPr>
              <w:t>ъ</w:t>
            </w:r>
            <w:r w:rsidRPr="00E5762E">
              <w:rPr>
                <w:sz w:val="24"/>
                <w:szCs w:val="24"/>
              </w:rPr>
              <w:t>ектов капитал</w:t>
            </w:r>
            <w:r w:rsidRPr="00E5762E">
              <w:rPr>
                <w:sz w:val="24"/>
                <w:szCs w:val="24"/>
              </w:rPr>
              <w:t>ь</w:t>
            </w:r>
            <w:r w:rsidRPr="00E5762E">
              <w:rPr>
                <w:sz w:val="24"/>
                <w:szCs w:val="24"/>
              </w:rPr>
              <w:t>ного строител</w:t>
            </w:r>
            <w:r w:rsidRPr="00E5762E">
              <w:rPr>
                <w:sz w:val="24"/>
                <w:szCs w:val="24"/>
              </w:rPr>
              <w:t>ь</w:t>
            </w:r>
            <w:r w:rsidRPr="00E5762E">
              <w:rPr>
                <w:sz w:val="24"/>
                <w:szCs w:val="24"/>
              </w:rPr>
              <w:t>ства, код согла</w:t>
            </w:r>
            <w:r w:rsidRPr="00E5762E">
              <w:rPr>
                <w:sz w:val="24"/>
                <w:szCs w:val="24"/>
              </w:rPr>
              <w:t>с</w:t>
            </w:r>
            <w:r w:rsidRPr="00E5762E">
              <w:rPr>
                <w:sz w:val="24"/>
                <w:szCs w:val="24"/>
              </w:rPr>
              <w:t>но классифик</w:t>
            </w:r>
            <w:r w:rsidRPr="00E5762E">
              <w:rPr>
                <w:sz w:val="24"/>
                <w:szCs w:val="24"/>
              </w:rPr>
              <w:t>а</w:t>
            </w:r>
            <w:r w:rsidRPr="00E5762E">
              <w:rPr>
                <w:sz w:val="24"/>
                <w:szCs w:val="24"/>
              </w:rPr>
              <w:t>тору</w:t>
            </w:r>
          </w:p>
        </w:tc>
        <w:tc>
          <w:tcPr>
            <w:tcW w:w="5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1A4" w:rsidRPr="00E5762E" w:rsidRDefault="009641A4" w:rsidP="00754EAA">
            <w:pPr>
              <w:pStyle w:val="afffff1"/>
              <w:rPr>
                <w:sz w:val="24"/>
                <w:szCs w:val="24"/>
              </w:rPr>
            </w:pPr>
            <w:r w:rsidRPr="00E5762E">
              <w:rPr>
                <w:sz w:val="24"/>
                <w:szCs w:val="24"/>
              </w:rPr>
              <w:t>Объекты капитального строительства, ра</w:t>
            </w:r>
            <w:r w:rsidRPr="00E5762E">
              <w:rPr>
                <w:sz w:val="24"/>
                <w:szCs w:val="24"/>
              </w:rPr>
              <w:t>з</w:t>
            </w:r>
            <w:r w:rsidRPr="00E5762E">
              <w:rPr>
                <w:sz w:val="24"/>
                <w:szCs w:val="24"/>
              </w:rPr>
              <w:t>решенные для размещения на земельных участках</w:t>
            </w:r>
          </w:p>
        </w:tc>
        <w:tc>
          <w:tcPr>
            <w:tcW w:w="2364" w:type="dxa"/>
            <w:tcBorders>
              <w:top w:val="single" w:sz="4" w:space="0" w:color="000000"/>
              <w:left w:val="single" w:sz="4" w:space="0" w:color="000000"/>
              <w:bottom w:val="single" w:sz="4" w:space="0" w:color="000000"/>
              <w:right w:val="single" w:sz="4" w:space="0" w:color="000000"/>
            </w:tcBorders>
          </w:tcPr>
          <w:p w:rsidR="009641A4" w:rsidRPr="00E5762E" w:rsidRDefault="009641A4" w:rsidP="00754EAA">
            <w:pPr>
              <w:pStyle w:val="afffff1"/>
              <w:jc w:val="left"/>
              <w:rPr>
                <w:sz w:val="24"/>
                <w:szCs w:val="24"/>
              </w:rPr>
            </w:pPr>
            <w:r w:rsidRPr="00E5762E">
              <w:rPr>
                <w:sz w:val="24"/>
                <w:szCs w:val="24"/>
                <w:lang w:eastAsia="ru-RU"/>
              </w:rPr>
              <w:t>Код (числовое об</w:t>
            </w:r>
            <w:r w:rsidRPr="00E5762E">
              <w:rPr>
                <w:sz w:val="24"/>
                <w:szCs w:val="24"/>
                <w:lang w:eastAsia="ru-RU"/>
              </w:rPr>
              <w:t>о</w:t>
            </w:r>
            <w:r w:rsidRPr="00E5762E">
              <w:rPr>
                <w:sz w:val="24"/>
                <w:szCs w:val="24"/>
                <w:lang w:eastAsia="ru-RU"/>
              </w:rPr>
              <w:t>значение) вида</w:t>
            </w:r>
            <w:r w:rsidRPr="00E5762E">
              <w:rPr>
                <w:sz w:val="24"/>
                <w:szCs w:val="24"/>
              </w:rPr>
              <w:t xml:space="preserve"> разрешенного и</w:t>
            </w:r>
            <w:r w:rsidRPr="00E5762E">
              <w:rPr>
                <w:sz w:val="24"/>
                <w:szCs w:val="24"/>
              </w:rPr>
              <w:t>с</w:t>
            </w:r>
            <w:r w:rsidRPr="00E5762E">
              <w:rPr>
                <w:sz w:val="24"/>
                <w:szCs w:val="24"/>
              </w:rPr>
              <w:t>пользования</w:t>
            </w:r>
            <w:r w:rsidRPr="00E5762E">
              <w:rPr>
                <w:sz w:val="24"/>
                <w:szCs w:val="24"/>
                <w:lang w:eastAsia="ru-RU"/>
              </w:rPr>
              <w:t xml:space="preserve"> з</w:t>
            </w:r>
            <w:r w:rsidRPr="00E5762E">
              <w:rPr>
                <w:sz w:val="24"/>
                <w:szCs w:val="24"/>
                <w:lang w:eastAsia="ru-RU"/>
              </w:rPr>
              <w:t>е</w:t>
            </w:r>
            <w:r w:rsidRPr="00E5762E">
              <w:rPr>
                <w:sz w:val="24"/>
                <w:szCs w:val="24"/>
                <w:lang w:eastAsia="ru-RU"/>
              </w:rPr>
              <w:t>мельного участка, согласно класс</w:t>
            </w:r>
            <w:r w:rsidRPr="00E5762E">
              <w:rPr>
                <w:sz w:val="24"/>
                <w:szCs w:val="24"/>
                <w:lang w:eastAsia="ru-RU"/>
              </w:rPr>
              <w:t>и</w:t>
            </w:r>
            <w:r w:rsidRPr="00E5762E">
              <w:rPr>
                <w:sz w:val="24"/>
                <w:szCs w:val="24"/>
                <w:lang w:eastAsia="ru-RU"/>
              </w:rPr>
              <w:t>фикатору видов разрешенного и</w:t>
            </w:r>
            <w:r w:rsidRPr="00E5762E">
              <w:rPr>
                <w:sz w:val="24"/>
                <w:szCs w:val="24"/>
                <w:lang w:eastAsia="ru-RU"/>
              </w:rPr>
              <w:t>с</w:t>
            </w:r>
            <w:r w:rsidRPr="00E5762E">
              <w:rPr>
                <w:sz w:val="24"/>
                <w:szCs w:val="24"/>
                <w:lang w:eastAsia="ru-RU"/>
              </w:rPr>
              <w:t>пользования з</w:t>
            </w:r>
            <w:r w:rsidRPr="00E5762E">
              <w:rPr>
                <w:sz w:val="24"/>
                <w:szCs w:val="24"/>
                <w:lang w:eastAsia="ru-RU"/>
              </w:rPr>
              <w:t>е</w:t>
            </w:r>
            <w:r w:rsidRPr="00E5762E">
              <w:rPr>
                <w:sz w:val="24"/>
                <w:szCs w:val="24"/>
                <w:lang w:eastAsia="ru-RU"/>
              </w:rPr>
              <w:t>мельных участков</w:t>
            </w:r>
          </w:p>
        </w:tc>
      </w:tr>
      <w:tr w:rsidR="009641A4"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9641A4" w:rsidRDefault="009641A4" w:rsidP="009641A4">
            <w:pPr>
              <w:jc w:val="left"/>
            </w:pPr>
            <w:r w:rsidRPr="00E5762E">
              <w:t xml:space="preserve">Культурное </w:t>
            </w:r>
          </w:p>
          <w:p w:rsidR="009641A4" w:rsidRPr="00E5762E" w:rsidRDefault="009641A4" w:rsidP="009641A4">
            <w:pPr>
              <w:jc w:val="left"/>
            </w:pPr>
            <w:r w:rsidRPr="00E5762E">
              <w:t>развитие</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rsidR="009641A4" w:rsidRPr="00E5762E" w:rsidRDefault="009641A4" w:rsidP="00754EAA">
            <w:r w:rsidRPr="00E5762E">
              <w:t>Размещение зданий и сооружений, предназн</w:t>
            </w:r>
            <w:r w:rsidRPr="00E5762E">
              <w:t>а</w:t>
            </w:r>
            <w:r w:rsidRPr="00E5762E">
              <w:t>ченных для размещения объектов культуры. Содержание данного вида разрешенного и</w:t>
            </w:r>
            <w:r w:rsidRPr="00E5762E">
              <w:t>с</w:t>
            </w:r>
            <w:r w:rsidRPr="00E5762E">
              <w:t xml:space="preserve">пользования включает в себя содержание видов разрешенного использования с </w:t>
            </w:r>
            <w:hyperlink r:id="rId155" w:history="1">
              <w:r w:rsidRPr="00E5762E">
                <w:rPr>
                  <w:rStyle w:val="af3"/>
                </w:rPr>
                <w:t>кодами 3.6.1</w:t>
              </w:r>
            </w:hyperlink>
            <w:r w:rsidRPr="00E5762E">
              <w:t xml:space="preserve"> - </w:t>
            </w:r>
            <w:hyperlink r:id="rId156" w:history="1">
              <w:r w:rsidRPr="00E5762E">
                <w:rPr>
                  <w:rStyle w:val="af3"/>
                </w:rPr>
                <w:t>3.6.3</w:t>
              </w:r>
            </w:hyperlink>
          </w:p>
        </w:tc>
        <w:tc>
          <w:tcPr>
            <w:tcW w:w="2364" w:type="dxa"/>
            <w:tcBorders>
              <w:top w:val="single" w:sz="4" w:space="0" w:color="000000"/>
              <w:left w:val="single" w:sz="4" w:space="0" w:color="000000"/>
              <w:bottom w:val="single" w:sz="4" w:space="0" w:color="000000"/>
              <w:right w:val="single" w:sz="4" w:space="0" w:color="000000"/>
            </w:tcBorders>
          </w:tcPr>
          <w:p w:rsidR="009641A4" w:rsidRPr="00E5762E" w:rsidRDefault="009641A4" w:rsidP="00754EAA">
            <w:pPr>
              <w:jc w:val="center"/>
            </w:pPr>
            <w:r w:rsidRPr="00E5762E">
              <w:t>3.6</w:t>
            </w:r>
          </w:p>
        </w:tc>
      </w:tr>
      <w:tr w:rsidR="009641A4"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9641A4" w:rsidRPr="00E5762E" w:rsidRDefault="009641A4" w:rsidP="00754EAA">
            <w:r w:rsidRPr="00E5762E">
              <w:t>Спорт</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rsidR="009641A4" w:rsidRPr="00E5762E" w:rsidRDefault="009641A4" w:rsidP="00754EAA">
            <w:r w:rsidRPr="00E5762E">
              <w:t>Размещение зданий и сооружений для занятия спортом. Содержание данного вида разреше</w:t>
            </w:r>
            <w:r w:rsidRPr="00E5762E">
              <w:t>н</w:t>
            </w:r>
            <w:r w:rsidRPr="00E5762E">
              <w:t>ного использования включает в себя содерж</w:t>
            </w:r>
            <w:r w:rsidRPr="00E5762E">
              <w:t>а</w:t>
            </w:r>
            <w:r w:rsidRPr="00E5762E">
              <w:t xml:space="preserve">ние видов разрешенного использования с </w:t>
            </w:r>
            <w:hyperlink r:id="rId157" w:history="1">
              <w:r w:rsidRPr="00E5762E">
                <w:rPr>
                  <w:rStyle w:val="af3"/>
                </w:rPr>
                <w:t>код</w:t>
              </w:r>
              <w:r w:rsidRPr="00E5762E">
                <w:rPr>
                  <w:rStyle w:val="af3"/>
                </w:rPr>
                <w:t>а</w:t>
              </w:r>
              <w:r w:rsidRPr="00E5762E">
                <w:rPr>
                  <w:rStyle w:val="af3"/>
                </w:rPr>
                <w:t>ми 5.1.1</w:t>
              </w:r>
            </w:hyperlink>
            <w:r w:rsidRPr="00E5762E">
              <w:t xml:space="preserve"> - </w:t>
            </w:r>
            <w:hyperlink r:id="rId158" w:history="1">
              <w:r w:rsidRPr="00E5762E">
                <w:rPr>
                  <w:rStyle w:val="af3"/>
                </w:rPr>
                <w:t>5.1.7</w:t>
              </w:r>
            </w:hyperlink>
          </w:p>
        </w:tc>
        <w:tc>
          <w:tcPr>
            <w:tcW w:w="2364" w:type="dxa"/>
            <w:tcBorders>
              <w:top w:val="single" w:sz="4" w:space="0" w:color="000000"/>
              <w:left w:val="single" w:sz="4" w:space="0" w:color="000000"/>
              <w:bottom w:val="single" w:sz="4" w:space="0" w:color="000000"/>
              <w:right w:val="single" w:sz="4" w:space="0" w:color="000000"/>
            </w:tcBorders>
          </w:tcPr>
          <w:p w:rsidR="009641A4" w:rsidRPr="00E5762E" w:rsidRDefault="009641A4" w:rsidP="00754EAA">
            <w:pPr>
              <w:jc w:val="center"/>
            </w:pPr>
            <w:r w:rsidRPr="00E5762E">
              <w:t>5.1</w:t>
            </w:r>
          </w:p>
        </w:tc>
      </w:tr>
      <w:tr w:rsidR="009641A4"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9641A4" w:rsidRDefault="009641A4" w:rsidP="00754EAA">
            <w:r w:rsidRPr="00E5762E">
              <w:t xml:space="preserve">Историко-культурная </w:t>
            </w:r>
          </w:p>
          <w:p w:rsidR="009641A4" w:rsidRPr="00E5762E" w:rsidRDefault="009641A4" w:rsidP="009641A4">
            <w:pPr>
              <w:jc w:val="left"/>
            </w:pPr>
            <w:r w:rsidRPr="00E5762E">
              <w:t>деятельность</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rsidR="009641A4" w:rsidRPr="00E5762E" w:rsidRDefault="009641A4" w:rsidP="00754EAA">
            <w:r w:rsidRPr="00E5762E">
              <w:t>Сохранение и изучение объектов культурного наследия народов Российской Федерации (п</w:t>
            </w:r>
            <w:r w:rsidRPr="00E5762E">
              <w:t>а</w:t>
            </w:r>
            <w:r w:rsidRPr="00E5762E">
              <w:t>мятников истории и культуры), в том числе:</w:t>
            </w:r>
          </w:p>
          <w:p w:rsidR="009641A4" w:rsidRPr="00E5762E" w:rsidRDefault="009641A4" w:rsidP="00754EAA">
            <w:r w:rsidRPr="00E5762E">
              <w:t>объектов археологического наследия, дост</w:t>
            </w:r>
            <w:r w:rsidRPr="00E5762E">
              <w:t>о</w:t>
            </w:r>
            <w:r w:rsidRPr="00E5762E">
              <w:t>примечательных мест, мест бытования истор</w:t>
            </w:r>
            <w:r w:rsidRPr="00E5762E">
              <w:t>и</w:t>
            </w:r>
            <w:r w:rsidRPr="00E5762E">
              <w:t>ческих промыслов, производств и ремесел, и</w:t>
            </w:r>
            <w:r w:rsidRPr="00E5762E">
              <w:t>с</w:t>
            </w:r>
            <w:r w:rsidRPr="00E5762E">
              <w:t>торических поселений, недействующих вое</w:t>
            </w:r>
            <w:r w:rsidRPr="00E5762E">
              <w:t>н</w:t>
            </w:r>
            <w:r w:rsidRPr="00E5762E">
              <w:t>ных и гражданских захоронений, объектов культурного наследия, хозяйственная деятел</w:t>
            </w:r>
            <w:r w:rsidRPr="00E5762E">
              <w:t>ь</w:t>
            </w:r>
            <w:r w:rsidRPr="00E5762E">
              <w:t>ность, являющаяся историческим промыслом или ремеслом, а также хозяйственная деятел</w:t>
            </w:r>
            <w:r w:rsidRPr="00E5762E">
              <w:t>ь</w:t>
            </w:r>
            <w:r w:rsidRPr="00E5762E">
              <w:t>ность, обеспечивающая познавательный туризм</w:t>
            </w:r>
          </w:p>
        </w:tc>
        <w:tc>
          <w:tcPr>
            <w:tcW w:w="2364" w:type="dxa"/>
            <w:tcBorders>
              <w:top w:val="single" w:sz="4" w:space="0" w:color="000000"/>
              <w:left w:val="single" w:sz="4" w:space="0" w:color="000000"/>
              <w:bottom w:val="single" w:sz="4" w:space="0" w:color="000000"/>
              <w:right w:val="single" w:sz="4" w:space="0" w:color="000000"/>
            </w:tcBorders>
          </w:tcPr>
          <w:p w:rsidR="009641A4" w:rsidRPr="00E5762E" w:rsidRDefault="009641A4" w:rsidP="00754EAA">
            <w:pPr>
              <w:jc w:val="center"/>
            </w:pPr>
            <w:r w:rsidRPr="00E5762E">
              <w:t>9.3</w:t>
            </w:r>
          </w:p>
        </w:tc>
      </w:tr>
      <w:tr w:rsidR="009641A4"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883B0D" w:rsidRDefault="009641A4" w:rsidP="009641A4">
            <w:pPr>
              <w:jc w:val="left"/>
            </w:pPr>
            <w:r w:rsidRPr="00E5762E">
              <w:t xml:space="preserve">Земельные </w:t>
            </w:r>
          </w:p>
          <w:p w:rsidR="00883B0D" w:rsidRDefault="009641A4" w:rsidP="009641A4">
            <w:pPr>
              <w:jc w:val="left"/>
            </w:pPr>
            <w:r w:rsidRPr="00E5762E">
              <w:t xml:space="preserve">участки </w:t>
            </w:r>
          </w:p>
          <w:p w:rsidR="00883B0D" w:rsidRDefault="009641A4" w:rsidP="009641A4">
            <w:pPr>
              <w:jc w:val="left"/>
            </w:pPr>
            <w:r w:rsidRPr="00E5762E">
              <w:t xml:space="preserve">(территории) </w:t>
            </w:r>
          </w:p>
          <w:p w:rsidR="00883B0D" w:rsidRDefault="009641A4" w:rsidP="009641A4">
            <w:pPr>
              <w:jc w:val="left"/>
            </w:pPr>
            <w:r w:rsidRPr="00E5762E">
              <w:t xml:space="preserve">общего </w:t>
            </w:r>
          </w:p>
          <w:p w:rsidR="009641A4" w:rsidRPr="00E5762E" w:rsidRDefault="009641A4" w:rsidP="009641A4">
            <w:pPr>
              <w:jc w:val="left"/>
            </w:pPr>
            <w:r w:rsidRPr="00E5762E">
              <w:lastRenderedPageBreak/>
              <w:t>пользования</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rsidR="009641A4" w:rsidRPr="00E5762E" w:rsidRDefault="009641A4" w:rsidP="00754EAA">
            <w:r w:rsidRPr="00E5762E">
              <w:lastRenderedPageBreak/>
              <w:t>Земельные участки общего пользования. С</w:t>
            </w:r>
            <w:r w:rsidRPr="00E5762E">
              <w:t>о</w:t>
            </w:r>
            <w:r w:rsidRPr="00E5762E">
              <w:t>держание данного вида разрешенного использ</w:t>
            </w:r>
            <w:r w:rsidRPr="00E5762E">
              <w:t>о</w:t>
            </w:r>
            <w:r w:rsidRPr="00E5762E">
              <w:t>вания включает в себя содержание видов ра</w:t>
            </w:r>
            <w:r w:rsidRPr="00E5762E">
              <w:t>з</w:t>
            </w:r>
            <w:r w:rsidRPr="00E5762E">
              <w:t xml:space="preserve">решенного использования с </w:t>
            </w:r>
            <w:hyperlink r:id="rId159" w:history="1">
              <w:r w:rsidRPr="00E5762E">
                <w:rPr>
                  <w:rStyle w:val="af3"/>
                </w:rPr>
                <w:t>кодами 12.0.1</w:t>
              </w:r>
            </w:hyperlink>
            <w:r w:rsidRPr="00E5762E">
              <w:t xml:space="preserve"> - </w:t>
            </w:r>
            <w:hyperlink r:id="rId160" w:history="1">
              <w:r w:rsidRPr="00E5762E">
                <w:rPr>
                  <w:rStyle w:val="af3"/>
                </w:rPr>
                <w:t>12.0.2</w:t>
              </w:r>
            </w:hyperlink>
          </w:p>
        </w:tc>
        <w:tc>
          <w:tcPr>
            <w:tcW w:w="2364" w:type="dxa"/>
            <w:tcBorders>
              <w:top w:val="single" w:sz="4" w:space="0" w:color="000000"/>
              <w:left w:val="single" w:sz="4" w:space="0" w:color="000000"/>
              <w:bottom w:val="single" w:sz="4" w:space="0" w:color="000000"/>
              <w:right w:val="single" w:sz="4" w:space="0" w:color="000000"/>
            </w:tcBorders>
          </w:tcPr>
          <w:p w:rsidR="009641A4" w:rsidRPr="00E5762E" w:rsidRDefault="009641A4" w:rsidP="00754EAA">
            <w:pPr>
              <w:jc w:val="center"/>
            </w:pPr>
            <w:r w:rsidRPr="00E5762E">
              <w:lastRenderedPageBreak/>
              <w:t>12.0</w:t>
            </w:r>
          </w:p>
        </w:tc>
      </w:tr>
    </w:tbl>
    <w:p w:rsidR="009641A4" w:rsidRPr="00E5762E" w:rsidRDefault="009641A4" w:rsidP="00E24AED">
      <w:pPr>
        <w:jc w:val="center"/>
        <w:rPr>
          <w:b/>
        </w:rPr>
      </w:pPr>
    </w:p>
    <w:p w:rsidR="009641A4" w:rsidRPr="00E5762E" w:rsidRDefault="009641A4" w:rsidP="009641A4">
      <w:pPr>
        <w:jc w:val="center"/>
        <w:rPr>
          <w:b/>
        </w:rPr>
      </w:pPr>
      <w:r w:rsidRPr="00E5762E">
        <w:rPr>
          <w:b/>
        </w:rPr>
        <w:t>Условно разрешенные виды использования:</w:t>
      </w:r>
    </w:p>
    <w:tbl>
      <w:tblPr>
        <w:tblW w:w="0" w:type="auto"/>
        <w:jc w:val="center"/>
        <w:tblLook w:val="0000" w:firstRow="0" w:lastRow="0" w:firstColumn="0" w:lastColumn="0" w:noHBand="0" w:noVBand="0"/>
      </w:tblPr>
      <w:tblGrid>
        <w:gridCol w:w="2243"/>
        <w:gridCol w:w="5129"/>
        <w:gridCol w:w="2338"/>
      </w:tblGrid>
      <w:tr w:rsidR="009641A4" w:rsidRPr="00E5762E" w:rsidTr="00754EAA">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9641A4" w:rsidRPr="00E5762E" w:rsidRDefault="009641A4" w:rsidP="00754EAA">
            <w:pPr>
              <w:pStyle w:val="afffff1"/>
              <w:jc w:val="left"/>
              <w:rPr>
                <w:sz w:val="24"/>
                <w:szCs w:val="24"/>
              </w:rPr>
            </w:pPr>
            <w:r w:rsidRPr="00E5762E">
              <w:rPr>
                <w:sz w:val="24"/>
                <w:szCs w:val="24"/>
              </w:rPr>
              <w:t xml:space="preserve">Вид разрешенного использования </w:t>
            </w:r>
            <w:r w:rsidRPr="00E5762E">
              <w:rPr>
                <w:sz w:val="24"/>
                <w:szCs w:val="24"/>
              </w:rPr>
              <w:br/>
              <w:t>земельных учас</w:t>
            </w:r>
            <w:r w:rsidRPr="00E5762E">
              <w:rPr>
                <w:sz w:val="24"/>
                <w:szCs w:val="24"/>
              </w:rPr>
              <w:t>т</w:t>
            </w:r>
            <w:r w:rsidRPr="00E5762E">
              <w:rPr>
                <w:sz w:val="24"/>
                <w:szCs w:val="24"/>
              </w:rPr>
              <w:t xml:space="preserve">ков и объектов </w:t>
            </w:r>
            <w:r w:rsidRPr="00E5762E">
              <w:rPr>
                <w:sz w:val="24"/>
                <w:szCs w:val="24"/>
              </w:rPr>
              <w:br/>
              <w:t>капитального строительства</w:t>
            </w:r>
          </w:p>
        </w:tc>
        <w:tc>
          <w:tcPr>
            <w:tcW w:w="5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1A4" w:rsidRPr="00E5762E" w:rsidRDefault="009641A4" w:rsidP="00754EAA">
            <w:pPr>
              <w:pStyle w:val="afffff1"/>
              <w:rPr>
                <w:sz w:val="24"/>
                <w:szCs w:val="24"/>
              </w:rPr>
            </w:pPr>
            <w:r w:rsidRPr="00E5762E">
              <w:rPr>
                <w:sz w:val="24"/>
                <w:szCs w:val="24"/>
              </w:rPr>
              <w:t>Описание вида разрешенного использов</w:t>
            </w:r>
            <w:r w:rsidRPr="00E5762E">
              <w:rPr>
                <w:sz w:val="24"/>
                <w:szCs w:val="24"/>
              </w:rPr>
              <w:t>а</w:t>
            </w:r>
            <w:r w:rsidRPr="00E5762E">
              <w:rPr>
                <w:sz w:val="24"/>
                <w:szCs w:val="24"/>
              </w:rPr>
              <w:t>ния земельного участка</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9641A4" w:rsidRPr="00E5762E" w:rsidRDefault="009641A4" w:rsidP="00754EAA">
            <w:pPr>
              <w:pStyle w:val="afffff1"/>
              <w:jc w:val="left"/>
              <w:rPr>
                <w:sz w:val="24"/>
                <w:szCs w:val="24"/>
              </w:rPr>
            </w:pPr>
            <w:r w:rsidRPr="00E5762E">
              <w:rPr>
                <w:sz w:val="24"/>
                <w:szCs w:val="24"/>
                <w:lang w:eastAsia="ru-RU"/>
              </w:rPr>
              <w:t>Код (числовое об</w:t>
            </w:r>
            <w:r w:rsidRPr="00E5762E">
              <w:rPr>
                <w:sz w:val="24"/>
                <w:szCs w:val="24"/>
                <w:lang w:eastAsia="ru-RU"/>
              </w:rPr>
              <w:t>о</w:t>
            </w:r>
            <w:r w:rsidRPr="00E5762E">
              <w:rPr>
                <w:sz w:val="24"/>
                <w:szCs w:val="24"/>
                <w:lang w:eastAsia="ru-RU"/>
              </w:rPr>
              <w:t>значение) вида разрешенного и</w:t>
            </w:r>
            <w:r w:rsidRPr="00E5762E">
              <w:rPr>
                <w:sz w:val="24"/>
                <w:szCs w:val="24"/>
                <w:lang w:eastAsia="ru-RU"/>
              </w:rPr>
              <w:t>с</w:t>
            </w:r>
            <w:r w:rsidRPr="00E5762E">
              <w:rPr>
                <w:sz w:val="24"/>
                <w:szCs w:val="24"/>
                <w:lang w:eastAsia="ru-RU"/>
              </w:rPr>
              <w:t>пользования з</w:t>
            </w:r>
            <w:r w:rsidRPr="00E5762E">
              <w:rPr>
                <w:sz w:val="24"/>
                <w:szCs w:val="24"/>
                <w:lang w:eastAsia="ru-RU"/>
              </w:rPr>
              <w:t>е</w:t>
            </w:r>
            <w:r w:rsidRPr="00E5762E">
              <w:rPr>
                <w:sz w:val="24"/>
                <w:szCs w:val="24"/>
                <w:lang w:eastAsia="ru-RU"/>
              </w:rPr>
              <w:t>мельного участка, согласно класс</w:t>
            </w:r>
            <w:r w:rsidRPr="00E5762E">
              <w:rPr>
                <w:sz w:val="24"/>
                <w:szCs w:val="24"/>
                <w:lang w:eastAsia="ru-RU"/>
              </w:rPr>
              <w:t>и</w:t>
            </w:r>
            <w:r w:rsidRPr="00E5762E">
              <w:rPr>
                <w:sz w:val="24"/>
                <w:szCs w:val="24"/>
                <w:lang w:eastAsia="ru-RU"/>
              </w:rPr>
              <w:t>фикатору видов разрешенного и</w:t>
            </w:r>
            <w:r w:rsidRPr="00E5762E">
              <w:rPr>
                <w:sz w:val="24"/>
                <w:szCs w:val="24"/>
                <w:lang w:eastAsia="ru-RU"/>
              </w:rPr>
              <w:t>с</w:t>
            </w:r>
            <w:r w:rsidRPr="00E5762E">
              <w:rPr>
                <w:sz w:val="24"/>
                <w:szCs w:val="24"/>
                <w:lang w:eastAsia="ru-RU"/>
              </w:rPr>
              <w:t>пользования з</w:t>
            </w:r>
            <w:r w:rsidRPr="00E5762E">
              <w:rPr>
                <w:sz w:val="24"/>
                <w:szCs w:val="24"/>
                <w:lang w:eastAsia="ru-RU"/>
              </w:rPr>
              <w:t>е</w:t>
            </w:r>
            <w:r w:rsidRPr="00E5762E">
              <w:rPr>
                <w:sz w:val="24"/>
                <w:szCs w:val="24"/>
                <w:lang w:eastAsia="ru-RU"/>
              </w:rPr>
              <w:t>мельных участков</w:t>
            </w:r>
          </w:p>
        </w:tc>
      </w:tr>
      <w:tr w:rsidR="009641A4"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584AD3" w:rsidRDefault="009641A4" w:rsidP="00754EAA">
            <w:r w:rsidRPr="00E5762E">
              <w:t xml:space="preserve">Коммунальное </w:t>
            </w:r>
          </w:p>
          <w:p w:rsidR="009641A4" w:rsidRPr="00E5762E" w:rsidRDefault="009641A4" w:rsidP="00754EAA">
            <w:r w:rsidRPr="00E5762E">
              <w:t>обслуживание</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9641A4" w:rsidRPr="00E5762E" w:rsidRDefault="009641A4" w:rsidP="00754EAA">
            <w:r w:rsidRPr="00E5762E">
              <w:t>Размещение зданий и сооружений в целях обеспечения физических и юридических лиц коммунальными услугами. Содержание данн</w:t>
            </w:r>
            <w:r w:rsidRPr="00E5762E">
              <w:t>о</w:t>
            </w:r>
            <w:r w:rsidRPr="00E5762E">
              <w:t>го вида разрешенного использования включает в себя содержание видов разрешенного испол</w:t>
            </w:r>
            <w:r w:rsidRPr="00E5762E">
              <w:t>ь</w:t>
            </w:r>
            <w:r w:rsidRPr="00E5762E">
              <w:t xml:space="preserve">зования с </w:t>
            </w:r>
            <w:hyperlink r:id="rId161" w:history="1">
              <w:r w:rsidRPr="00E5762E">
                <w:rPr>
                  <w:rStyle w:val="af3"/>
                </w:rPr>
                <w:t>кодами 3.1.1</w:t>
              </w:r>
            </w:hyperlink>
            <w:r w:rsidRPr="00E5762E">
              <w:t xml:space="preserve"> - </w:t>
            </w:r>
            <w:hyperlink r:id="rId162" w:history="1">
              <w:r w:rsidRPr="00E5762E">
                <w:rPr>
                  <w:rStyle w:val="af3"/>
                </w:rPr>
                <w:t>3.1.2</w:t>
              </w:r>
            </w:hyperlink>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9641A4" w:rsidRPr="00E5762E" w:rsidRDefault="009641A4" w:rsidP="00754EAA">
            <w:pPr>
              <w:jc w:val="center"/>
            </w:pPr>
            <w:r w:rsidRPr="00E5762E">
              <w:t>3.1</w:t>
            </w:r>
          </w:p>
        </w:tc>
      </w:tr>
      <w:tr w:rsidR="009641A4"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584AD3" w:rsidRDefault="009641A4" w:rsidP="00754EAA">
            <w:r w:rsidRPr="00E5762E">
              <w:t xml:space="preserve">Общественное </w:t>
            </w:r>
          </w:p>
          <w:p w:rsidR="009641A4" w:rsidRPr="00E5762E" w:rsidRDefault="009641A4" w:rsidP="00754EAA">
            <w:r w:rsidRPr="00E5762E">
              <w:t>питание</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9641A4" w:rsidRPr="00E5762E" w:rsidRDefault="009641A4" w:rsidP="00754EAA">
            <w:r w:rsidRPr="00E5762E">
              <w:t>Размещение объектов капитального строител</w:t>
            </w:r>
            <w:r w:rsidRPr="00E5762E">
              <w:t>ь</w:t>
            </w:r>
            <w:r w:rsidRPr="00E5762E">
              <w:t>ства в целях устройства мест общественного питания (рестораны, кафе, столовые, закусо</w:t>
            </w:r>
            <w:r w:rsidRPr="00E5762E">
              <w:t>ч</w:t>
            </w:r>
            <w:r w:rsidRPr="00E5762E">
              <w:t>ные, бары)</w:t>
            </w:r>
          </w:p>
        </w:tc>
        <w:tc>
          <w:tcPr>
            <w:tcW w:w="2338" w:type="dxa"/>
            <w:tcBorders>
              <w:top w:val="single" w:sz="4" w:space="0" w:color="000000"/>
              <w:left w:val="single" w:sz="4" w:space="0" w:color="000000"/>
              <w:bottom w:val="single" w:sz="4" w:space="0" w:color="000000"/>
              <w:right w:val="single" w:sz="4" w:space="0" w:color="000000"/>
            </w:tcBorders>
          </w:tcPr>
          <w:p w:rsidR="009641A4" w:rsidRPr="00E5762E" w:rsidRDefault="009641A4" w:rsidP="00754EAA">
            <w:pPr>
              <w:jc w:val="center"/>
            </w:pPr>
            <w:r w:rsidRPr="00E5762E">
              <w:t>4.6</w:t>
            </w:r>
          </w:p>
        </w:tc>
      </w:tr>
      <w:tr w:rsidR="009641A4" w:rsidRPr="00E5762E" w:rsidTr="00754EAA">
        <w:trPr>
          <w:jc w:val="center"/>
        </w:trPr>
        <w:tc>
          <w:tcPr>
            <w:tcW w:w="0" w:type="auto"/>
            <w:tcBorders>
              <w:top w:val="single" w:sz="4" w:space="0" w:color="000000"/>
              <w:left w:val="single" w:sz="4" w:space="0" w:color="000000"/>
              <w:bottom w:val="single" w:sz="4" w:space="0" w:color="000000"/>
            </w:tcBorders>
            <w:shd w:val="clear" w:color="auto" w:fill="auto"/>
          </w:tcPr>
          <w:p w:rsidR="009641A4" w:rsidRPr="00E5762E" w:rsidRDefault="009641A4" w:rsidP="00754EAA">
            <w:r w:rsidRPr="00E5762E">
              <w:t>Развлечение</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9641A4" w:rsidRPr="00E5762E" w:rsidRDefault="009641A4" w:rsidP="00754EAA">
            <w:r w:rsidRPr="00E5762E">
              <w:t>Размещение зданий и сооружений, предназн</w:t>
            </w:r>
            <w:r w:rsidRPr="00E5762E">
              <w:t>а</w:t>
            </w:r>
            <w:r w:rsidRPr="00E5762E">
              <w:t>ченных для развлечения. Содержание данного вида разрешенного использования включает в себя содержание видов разрешенного испол</w:t>
            </w:r>
            <w:r w:rsidRPr="00E5762E">
              <w:t>ь</w:t>
            </w:r>
            <w:r w:rsidRPr="00E5762E">
              <w:t xml:space="preserve">зования с </w:t>
            </w:r>
            <w:hyperlink r:id="rId163" w:history="1">
              <w:r w:rsidRPr="00E5762E">
                <w:rPr>
                  <w:rStyle w:val="af3"/>
                </w:rPr>
                <w:t>кодами 4.8.1</w:t>
              </w:r>
            </w:hyperlink>
            <w:r w:rsidRPr="00E5762E">
              <w:t xml:space="preserve"> - </w:t>
            </w:r>
            <w:hyperlink r:id="rId164" w:history="1">
              <w:r w:rsidRPr="00E5762E">
                <w:rPr>
                  <w:rStyle w:val="af3"/>
                </w:rPr>
                <w:t>4.8.3</w:t>
              </w:r>
            </w:hyperlink>
          </w:p>
        </w:tc>
        <w:tc>
          <w:tcPr>
            <w:tcW w:w="2338" w:type="dxa"/>
            <w:tcBorders>
              <w:top w:val="single" w:sz="4" w:space="0" w:color="000000"/>
              <w:left w:val="single" w:sz="4" w:space="0" w:color="000000"/>
              <w:bottom w:val="single" w:sz="4" w:space="0" w:color="000000"/>
              <w:right w:val="single" w:sz="4" w:space="0" w:color="000000"/>
            </w:tcBorders>
          </w:tcPr>
          <w:p w:rsidR="009641A4" w:rsidRPr="00E5762E" w:rsidRDefault="009641A4" w:rsidP="00754EAA">
            <w:pPr>
              <w:jc w:val="center"/>
            </w:pPr>
            <w:r w:rsidRPr="00E5762E">
              <w:t>4.8</w:t>
            </w:r>
          </w:p>
        </w:tc>
      </w:tr>
    </w:tbl>
    <w:p w:rsidR="00E24AED" w:rsidRDefault="00E24AED" w:rsidP="009641A4">
      <w:pPr>
        <w:ind w:firstLine="708"/>
        <w:jc w:val="center"/>
        <w:rPr>
          <w:bCs/>
        </w:rPr>
      </w:pPr>
    </w:p>
    <w:p w:rsidR="00892C57" w:rsidRPr="00BC5A59" w:rsidRDefault="00892C57" w:rsidP="00892C57">
      <w:pPr>
        <w:pStyle w:val="ConsPlusNormal"/>
        <w:ind w:firstLine="709"/>
        <w:outlineLvl w:val="7"/>
        <w:rPr>
          <w:rFonts w:ascii="Times New Roman" w:hAnsi="Times New Roman" w:cs="Times New Roman"/>
          <w:sz w:val="24"/>
          <w:szCs w:val="24"/>
        </w:rPr>
      </w:pPr>
      <w:r w:rsidRPr="00BC5A59">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w:t>
      </w:r>
      <w:r w:rsidRPr="00BC5A59">
        <w:rPr>
          <w:rFonts w:ascii="Times New Roman" w:hAnsi="Times New Roman" w:cs="Times New Roman"/>
          <w:sz w:val="24"/>
          <w:szCs w:val="24"/>
        </w:rPr>
        <w:t>в</w:t>
      </w:r>
      <w:r w:rsidRPr="00BC5A59">
        <w:rPr>
          <w:rFonts w:ascii="Times New Roman" w:hAnsi="Times New Roman" w:cs="Times New Roman"/>
          <w:sz w:val="24"/>
          <w:szCs w:val="24"/>
        </w:rPr>
        <w:t>лению.</w:t>
      </w:r>
    </w:p>
    <w:p w:rsidR="009641A4" w:rsidRPr="009641A4" w:rsidRDefault="009641A4" w:rsidP="009641A4">
      <w:pPr>
        <w:pStyle w:val="ConsPlusNormal"/>
        <w:ind w:firstLine="709"/>
        <w:rPr>
          <w:rFonts w:ascii="Times New Roman" w:hAnsi="Times New Roman" w:cs="Times New Roman"/>
          <w:sz w:val="24"/>
          <w:szCs w:val="24"/>
        </w:rPr>
      </w:pPr>
      <w:r w:rsidRPr="009641A4">
        <w:rPr>
          <w:rFonts w:ascii="Times New Roman" w:hAnsi="Times New Roman" w:cs="Times New Roman"/>
          <w:sz w:val="24"/>
          <w:szCs w:val="24"/>
        </w:rPr>
        <w:t>Суммарная площадь озелененных территорий общего пользования – парков, л</w:t>
      </w:r>
      <w:r w:rsidRPr="009641A4">
        <w:rPr>
          <w:rFonts w:ascii="Times New Roman" w:hAnsi="Times New Roman" w:cs="Times New Roman"/>
          <w:sz w:val="24"/>
          <w:szCs w:val="24"/>
        </w:rPr>
        <w:t>е</w:t>
      </w:r>
      <w:r w:rsidRPr="009641A4">
        <w:rPr>
          <w:rFonts w:ascii="Times New Roman" w:hAnsi="Times New Roman" w:cs="Times New Roman"/>
          <w:sz w:val="24"/>
          <w:szCs w:val="24"/>
        </w:rPr>
        <w:t xml:space="preserve">сопарков, садов, скверов, бульваров и др. должна быть не менее 10 м2/чел. </w:t>
      </w:r>
    </w:p>
    <w:p w:rsidR="009641A4" w:rsidRPr="009641A4" w:rsidRDefault="009641A4" w:rsidP="009641A4">
      <w:pPr>
        <w:pStyle w:val="ConsPlusNormal"/>
        <w:ind w:firstLine="709"/>
        <w:rPr>
          <w:rFonts w:ascii="Times New Roman" w:hAnsi="Times New Roman" w:cs="Times New Roman"/>
          <w:sz w:val="24"/>
          <w:szCs w:val="24"/>
        </w:rPr>
      </w:pPr>
      <w:r w:rsidRPr="009641A4">
        <w:rPr>
          <w:rFonts w:ascii="Times New Roman" w:hAnsi="Times New Roman" w:cs="Times New Roman"/>
          <w:sz w:val="24"/>
          <w:szCs w:val="24"/>
        </w:rPr>
        <w:t xml:space="preserve">Площадь территории парков, садов и скверов следует принимать не менее: </w:t>
      </w:r>
    </w:p>
    <w:p w:rsidR="009641A4" w:rsidRPr="009641A4" w:rsidRDefault="009641A4" w:rsidP="00645CDF">
      <w:pPr>
        <w:pStyle w:val="ConsPlusNormal"/>
        <w:numPr>
          <w:ilvl w:val="0"/>
          <w:numId w:val="9"/>
        </w:numPr>
        <w:tabs>
          <w:tab w:val="left" w:pos="567"/>
        </w:tabs>
        <w:ind w:left="0" w:firstLine="709"/>
        <w:rPr>
          <w:rFonts w:ascii="Times New Roman" w:hAnsi="Times New Roman" w:cs="Times New Roman"/>
          <w:sz w:val="24"/>
          <w:szCs w:val="24"/>
        </w:rPr>
      </w:pPr>
      <w:r w:rsidRPr="009641A4">
        <w:rPr>
          <w:rFonts w:ascii="Times New Roman" w:hAnsi="Times New Roman" w:cs="Times New Roman"/>
          <w:sz w:val="24"/>
          <w:szCs w:val="24"/>
        </w:rPr>
        <w:t xml:space="preserve">городских парков - </w:t>
      </w:r>
      <w:smartTag w:uri="urn:schemas-microsoft-com:office:smarttags" w:element="metricconverter">
        <w:smartTagPr>
          <w:attr w:name="ProductID" w:val="15 га"/>
        </w:smartTagPr>
        <w:r w:rsidRPr="009641A4">
          <w:rPr>
            <w:rFonts w:ascii="Times New Roman" w:hAnsi="Times New Roman" w:cs="Times New Roman"/>
            <w:sz w:val="24"/>
            <w:szCs w:val="24"/>
          </w:rPr>
          <w:t>15 га</w:t>
        </w:r>
      </w:smartTag>
      <w:r w:rsidRPr="009641A4">
        <w:rPr>
          <w:rFonts w:ascii="Times New Roman" w:hAnsi="Times New Roman" w:cs="Times New Roman"/>
          <w:sz w:val="24"/>
          <w:szCs w:val="24"/>
        </w:rPr>
        <w:t>;</w:t>
      </w:r>
    </w:p>
    <w:p w:rsidR="009641A4" w:rsidRPr="009641A4" w:rsidRDefault="009641A4" w:rsidP="00645CDF">
      <w:pPr>
        <w:pStyle w:val="ConsPlusNormal"/>
        <w:numPr>
          <w:ilvl w:val="0"/>
          <w:numId w:val="9"/>
        </w:numPr>
        <w:tabs>
          <w:tab w:val="left" w:pos="567"/>
        </w:tabs>
        <w:ind w:left="0" w:firstLine="709"/>
        <w:rPr>
          <w:rFonts w:ascii="Times New Roman" w:hAnsi="Times New Roman" w:cs="Times New Roman"/>
          <w:sz w:val="24"/>
          <w:szCs w:val="24"/>
        </w:rPr>
      </w:pPr>
      <w:r w:rsidRPr="009641A4">
        <w:rPr>
          <w:rFonts w:ascii="Times New Roman" w:hAnsi="Times New Roman" w:cs="Times New Roman"/>
          <w:sz w:val="24"/>
          <w:szCs w:val="24"/>
        </w:rPr>
        <w:t xml:space="preserve">парков планировочных районов - </w:t>
      </w:r>
      <w:smartTag w:uri="urn:schemas-microsoft-com:office:smarttags" w:element="metricconverter">
        <w:smartTagPr>
          <w:attr w:name="ProductID" w:val="10 га"/>
        </w:smartTagPr>
        <w:r w:rsidRPr="009641A4">
          <w:rPr>
            <w:rFonts w:ascii="Times New Roman" w:hAnsi="Times New Roman" w:cs="Times New Roman"/>
            <w:sz w:val="24"/>
            <w:szCs w:val="24"/>
          </w:rPr>
          <w:t>10 га</w:t>
        </w:r>
      </w:smartTag>
      <w:r w:rsidRPr="009641A4">
        <w:rPr>
          <w:rFonts w:ascii="Times New Roman" w:hAnsi="Times New Roman" w:cs="Times New Roman"/>
          <w:sz w:val="24"/>
          <w:szCs w:val="24"/>
        </w:rPr>
        <w:t>;</w:t>
      </w:r>
    </w:p>
    <w:p w:rsidR="009641A4" w:rsidRPr="009641A4" w:rsidRDefault="009641A4" w:rsidP="00645CDF">
      <w:pPr>
        <w:pStyle w:val="ConsPlusNormal"/>
        <w:numPr>
          <w:ilvl w:val="0"/>
          <w:numId w:val="9"/>
        </w:numPr>
        <w:tabs>
          <w:tab w:val="left" w:pos="567"/>
        </w:tabs>
        <w:ind w:left="0" w:firstLine="709"/>
        <w:rPr>
          <w:rFonts w:ascii="Times New Roman" w:hAnsi="Times New Roman" w:cs="Times New Roman"/>
          <w:sz w:val="24"/>
          <w:szCs w:val="24"/>
        </w:rPr>
      </w:pPr>
      <w:r w:rsidRPr="009641A4">
        <w:rPr>
          <w:rFonts w:ascii="Times New Roman" w:hAnsi="Times New Roman" w:cs="Times New Roman"/>
          <w:sz w:val="24"/>
          <w:szCs w:val="24"/>
        </w:rPr>
        <w:t xml:space="preserve">садов жилых районов - </w:t>
      </w:r>
      <w:smartTag w:uri="urn:schemas-microsoft-com:office:smarttags" w:element="metricconverter">
        <w:smartTagPr>
          <w:attr w:name="ProductID" w:val="3 га"/>
        </w:smartTagPr>
        <w:r w:rsidRPr="009641A4">
          <w:rPr>
            <w:rFonts w:ascii="Times New Roman" w:hAnsi="Times New Roman" w:cs="Times New Roman"/>
            <w:sz w:val="24"/>
            <w:szCs w:val="24"/>
          </w:rPr>
          <w:t>3 га</w:t>
        </w:r>
      </w:smartTag>
      <w:r w:rsidRPr="009641A4">
        <w:rPr>
          <w:rFonts w:ascii="Times New Roman" w:hAnsi="Times New Roman" w:cs="Times New Roman"/>
          <w:sz w:val="24"/>
          <w:szCs w:val="24"/>
        </w:rPr>
        <w:t>;</w:t>
      </w:r>
    </w:p>
    <w:p w:rsidR="009641A4" w:rsidRPr="009641A4" w:rsidRDefault="009641A4" w:rsidP="00645CDF">
      <w:pPr>
        <w:pStyle w:val="ConsPlusNormal"/>
        <w:numPr>
          <w:ilvl w:val="0"/>
          <w:numId w:val="9"/>
        </w:numPr>
        <w:tabs>
          <w:tab w:val="left" w:pos="567"/>
        </w:tabs>
        <w:ind w:left="0" w:firstLine="709"/>
        <w:rPr>
          <w:rFonts w:ascii="Times New Roman" w:hAnsi="Times New Roman" w:cs="Times New Roman"/>
          <w:sz w:val="24"/>
          <w:szCs w:val="24"/>
        </w:rPr>
      </w:pPr>
      <w:r w:rsidRPr="009641A4">
        <w:rPr>
          <w:rFonts w:ascii="Times New Roman" w:hAnsi="Times New Roman" w:cs="Times New Roman"/>
          <w:sz w:val="24"/>
          <w:szCs w:val="24"/>
        </w:rPr>
        <w:t xml:space="preserve">скверов - </w:t>
      </w:r>
      <w:smartTag w:uri="urn:schemas-microsoft-com:office:smarttags" w:element="metricconverter">
        <w:smartTagPr>
          <w:attr w:name="ProductID" w:val="0,5 га"/>
        </w:smartTagPr>
        <w:r w:rsidRPr="009641A4">
          <w:rPr>
            <w:rFonts w:ascii="Times New Roman" w:hAnsi="Times New Roman" w:cs="Times New Roman"/>
            <w:sz w:val="24"/>
            <w:szCs w:val="24"/>
          </w:rPr>
          <w:t>0,5 га</w:t>
        </w:r>
      </w:smartTag>
      <w:r w:rsidRPr="009641A4">
        <w:rPr>
          <w:rFonts w:ascii="Times New Roman" w:hAnsi="Times New Roman" w:cs="Times New Roman"/>
          <w:sz w:val="24"/>
          <w:szCs w:val="24"/>
        </w:rPr>
        <w:t>.</w:t>
      </w:r>
    </w:p>
    <w:p w:rsidR="009641A4" w:rsidRPr="009641A4" w:rsidRDefault="009641A4" w:rsidP="009641A4">
      <w:pPr>
        <w:pStyle w:val="ConsPlusNormal"/>
        <w:ind w:firstLine="709"/>
        <w:rPr>
          <w:rFonts w:ascii="Times New Roman" w:hAnsi="Times New Roman" w:cs="Times New Roman"/>
          <w:sz w:val="24"/>
          <w:szCs w:val="24"/>
        </w:rPr>
      </w:pPr>
      <w:r w:rsidRPr="009641A4">
        <w:rPr>
          <w:rFonts w:ascii="Times New Roman" w:hAnsi="Times New Roman" w:cs="Times New Roman"/>
          <w:sz w:val="24"/>
          <w:szCs w:val="24"/>
        </w:rPr>
        <w:t>Для условий реконструкции площадь указанных элементов допускается уменьшать.</w:t>
      </w:r>
    </w:p>
    <w:p w:rsidR="009641A4" w:rsidRPr="009641A4" w:rsidRDefault="009641A4" w:rsidP="009641A4">
      <w:pPr>
        <w:pStyle w:val="ConsPlusNormal"/>
        <w:ind w:firstLine="709"/>
        <w:rPr>
          <w:rFonts w:ascii="Times New Roman" w:hAnsi="Times New Roman" w:cs="Times New Roman"/>
          <w:sz w:val="24"/>
          <w:szCs w:val="24"/>
        </w:rPr>
      </w:pPr>
      <w:r w:rsidRPr="009641A4">
        <w:rPr>
          <w:rFonts w:ascii="Times New Roman" w:hAnsi="Times New Roman" w:cs="Times New Roman"/>
          <w:sz w:val="24"/>
          <w:szCs w:val="24"/>
        </w:rPr>
        <w:t>В указанные размеры не входит площадь подъездов и разделительных полос зел</w:t>
      </w:r>
      <w:r w:rsidRPr="009641A4">
        <w:rPr>
          <w:rFonts w:ascii="Times New Roman" w:hAnsi="Times New Roman" w:cs="Times New Roman"/>
          <w:sz w:val="24"/>
          <w:szCs w:val="24"/>
        </w:rPr>
        <w:t>е</w:t>
      </w:r>
      <w:r w:rsidRPr="009641A4">
        <w:rPr>
          <w:rFonts w:ascii="Times New Roman" w:hAnsi="Times New Roman" w:cs="Times New Roman"/>
          <w:sz w:val="24"/>
          <w:szCs w:val="24"/>
        </w:rPr>
        <w:t>ных насаждений.</w:t>
      </w:r>
    </w:p>
    <w:p w:rsidR="009641A4" w:rsidRPr="009641A4" w:rsidRDefault="009641A4" w:rsidP="009641A4">
      <w:pPr>
        <w:pStyle w:val="ConsPlusNormal"/>
        <w:ind w:firstLine="709"/>
        <w:rPr>
          <w:rFonts w:ascii="Times New Roman" w:hAnsi="Times New Roman" w:cs="Times New Roman"/>
          <w:sz w:val="24"/>
          <w:szCs w:val="24"/>
        </w:rPr>
      </w:pPr>
      <w:r w:rsidRPr="009641A4">
        <w:rPr>
          <w:rFonts w:ascii="Times New Roman" w:hAnsi="Times New Roman" w:cs="Times New Roman"/>
          <w:sz w:val="24"/>
          <w:szCs w:val="24"/>
        </w:rPr>
        <w:lastRenderedPageBreak/>
        <w:t>Размеры территорий зон отдыха следует принимать из расчета 500-1000 м</w:t>
      </w:r>
      <w:r w:rsidRPr="009641A4">
        <w:rPr>
          <w:rFonts w:ascii="Times New Roman" w:hAnsi="Times New Roman" w:cs="Times New Roman"/>
          <w:sz w:val="24"/>
          <w:szCs w:val="24"/>
          <w:vertAlign w:val="superscript"/>
        </w:rPr>
        <w:t>2</w:t>
      </w:r>
      <w:r w:rsidRPr="009641A4">
        <w:rPr>
          <w:rFonts w:ascii="Times New Roman" w:hAnsi="Times New Roman" w:cs="Times New Roman"/>
          <w:sz w:val="24"/>
          <w:szCs w:val="24"/>
        </w:rPr>
        <w:t xml:space="preserve"> на одного посетителя, в том числе интенсивно используемая ее часть для активных видов отдыха должна составлять не менее 100 м</w:t>
      </w:r>
      <w:r w:rsidRPr="009641A4">
        <w:rPr>
          <w:rFonts w:ascii="Times New Roman" w:hAnsi="Times New Roman" w:cs="Times New Roman"/>
          <w:sz w:val="24"/>
          <w:szCs w:val="24"/>
          <w:vertAlign w:val="superscript"/>
        </w:rPr>
        <w:t>2</w:t>
      </w:r>
      <w:r w:rsidRPr="009641A4">
        <w:rPr>
          <w:rFonts w:ascii="Times New Roman" w:hAnsi="Times New Roman" w:cs="Times New Roman"/>
          <w:sz w:val="24"/>
          <w:szCs w:val="24"/>
        </w:rPr>
        <w:t xml:space="preserve"> на одного посетителя. Площадь участка отдельной зоны массового кратковременного отдыха следует принимать не менее 50 га.</w:t>
      </w:r>
    </w:p>
    <w:p w:rsidR="009641A4" w:rsidRPr="009641A4" w:rsidRDefault="009641A4" w:rsidP="009641A4">
      <w:pPr>
        <w:pStyle w:val="ConsPlusNormal"/>
        <w:ind w:firstLine="709"/>
        <w:rPr>
          <w:rFonts w:ascii="Times New Roman" w:hAnsi="Times New Roman" w:cs="Times New Roman"/>
          <w:sz w:val="24"/>
          <w:szCs w:val="24"/>
        </w:rPr>
      </w:pPr>
      <w:r w:rsidRPr="009641A4">
        <w:rPr>
          <w:rFonts w:ascii="Times New Roman" w:hAnsi="Times New Roman" w:cs="Times New Roman"/>
          <w:sz w:val="24"/>
          <w:szCs w:val="24"/>
        </w:rPr>
        <w:t>Размеры территорий открытых физкультурно-спортивных сооружений следует пр</w:t>
      </w:r>
      <w:r w:rsidRPr="009641A4">
        <w:rPr>
          <w:rFonts w:ascii="Times New Roman" w:hAnsi="Times New Roman" w:cs="Times New Roman"/>
          <w:sz w:val="24"/>
          <w:szCs w:val="24"/>
        </w:rPr>
        <w:t>и</w:t>
      </w:r>
      <w:r w:rsidRPr="009641A4">
        <w:rPr>
          <w:rFonts w:ascii="Times New Roman" w:hAnsi="Times New Roman" w:cs="Times New Roman"/>
          <w:sz w:val="24"/>
          <w:szCs w:val="24"/>
        </w:rPr>
        <w:t>нимать из расчета 1950 м</w:t>
      </w:r>
      <w:r w:rsidRPr="009641A4">
        <w:rPr>
          <w:rFonts w:ascii="Times New Roman" w:hAnsi="Times New Roman" w:cs="Times New Roman"/>
          <w:sz w:val="24"/>
          <w:szCs w:val="24"/>
          <w:vertAlign w:val="superscript"/>
        </w:rPr>
        <w:t>2</w:t>
      </w:r>
      <w:r w:rsidRPr="009641A4">
        <w:rPr>
          <w:rFonts w:ascii="Times New Roman" w:hAnsi="Times New Roman" w:cs="Times New Roman"/>
          <w:sz w:val="24"/>
          <w:szCs w:val="24"/>
        </w:rPr>
        <w:t xml:space="preserve"> га на 1000 человек.</w:t>
      </w:r>
    </w:p>
    <w:p w:rsidR="009641A4" w:rsidRPr="009641A4" w:rsidRDefault="009641A4" w:rsidP="009641A4">
      <w:pPr>
        <w:pStyle w:val="ConsPlusNormal"/>
        <w:ind w:firstLine="709"/>
        <w:rPr>
          <w:rFonts w:ascii="Times New Roman" w:hAnsi="Times New Roman" w:cs="Times New Roman"/>
          <w:sz w:val="24"/>
          <w:szCs w:val="24"/>
        </w:rPr>
      </w:pPr>
      <w:r w:rsidRPr="009641A4">
        <w:rPr>
          <w:rFonts w:ascii="Times New Roman" w:hAnsi="Times New Roman" w:cs="Times New Roman"/>
          <w:sz w:val="24"/>
          <w:szCs w:val="24"/>
        </w:rPr>
        <w:t>Для крытых физкультурно-спортивных объектов (спортзалы, физкультурно-оздоровительные комплексы, бассейны и т.п.), размер земельного участка определяется по заданию на проектирование.</w:t>
      </w:r>
    </w:p>
    <w:p w:rsidR="009641A4" w:rsidRPr="009641A4" w:rsidRDefault="009641A4" w:rsidP="009641A4">
      <w:pPr>
        <w:pStyle w:val="affff"/>
        <w:ind w:firstLine="709"/>
        <w:rPr>
          <w:rFonts w:ascii="Times New Roman" w:hAnsi="Times New Roman"/>
          <w:szCs w:val="24"/>
          <w:lang w:val="ru-RU"/>
        </w:rPr>
      </w:pPr>
      <w:r w:rsidRPr="009641A4">
        <w:rPr>
          <w:rFonts w:ascii="Times New Roman" w:hAnsi="Times New Roman"/>
          <w:szCs w:val="24"/>
          <w:lang w:val="ru-RU"/>
        </w:rPr>
        <w:t>Для объектов иного назначения - в соответствии с документацией по планировке территории.</w:t>
      </w:r>
    </w:p>
    <w:p w:rsidR="009641A4" w:rsidRPr="009641A4" w:rsidRDefault="009641A4" w:rsidP="009641A4">
      <w:pPr>
        <w:pStyle w:val="ConsPlusNormal"/>
        <w:ind w:firstLine="709"/>
        <w:rPr>
          <w:rFonts w:ascii="Times New Roman" w:hAnsi="Times New Roman" w:cs="Times New Roman"/>
          <w:sz w:val="24"/>
          <w:szCs w:val="24"/>
        </w:rPr>
      </w:pPr>
    </w:p>
    <w:p w:rsidR="009641A4" w:rsidRPr="009641A4" w:rsidRDefault="009641A4" w:rsidP="009641A4">
      <w:pPr>
        <w:pStyle w:val="ConsPlusNormal"/>
        <w:ind w:firstLine="709"/>
        <w:outlineLvl w:val="7"/>
        <w:rPr>
          <w:rFonts w:ascii="Times New Roman" w:hAnsi="Times New Roman" w:cs="Times New Roman"/>
          <w:sz w:val="24"/>
          <w:szCs w:val="24"/>
        </w:rPr>
      </w:pPr>
      <w:r w:rsidRPr="009641A4">
        <w:rPr>
          <w:rFonts w:ascii="Times New Roman" w:hAnsi="Times New Roman" w:cs="Times New Roman"/>
          <w:sz w:val="24"/>
          <w:szCs w:val="24"/>
        </w:rPr>
        <w:t xml:space="preserve">Предельные параметры разрешенного строительства, </w:t>
      </w:r>
    </w:p>
    <w:p w:rsidR="009641A4" w:rsidRPr="009641A4" w:rsidRDefault="009641A4" w:rsidP="009641A4">
      <w:pPr>
        <w:pStyle w:val="ConsPlusNormal"/>
        <w:ind w:firstLine="709"/>
        <w:outlineLvl w:val="7"/>
        <w:rPr>
          <w:rFonts w:ascii="Times New Roman" w:hAnsi="Times New Roman" w:cs="Times New Roman"/>
          <w:sz w:val="24"/>
          <w:szCs w:val="24"/>
        </w:rPr>
      </w:pPr>
      <w:r w:rsidRPr="009641A4">
        <w:rPr>
          <w:rFonts w:ascii="Times New Roman" w:hAnsi="Times New Roman" w:cs="Times New Roman"/>
          <w:sz w:val="24"/>
          <w:szCs w:val="24"/>
        </w:rPr>
        <w:t>реконструкции объектов капитального строительства для зоны Р.2.</w:t>
      </w:r>
    </w:p>
    <w:p w:rsidR="009641A4" w:rsidRPr="009641A4" w:rsidRDefault="009641A4" w:rsidP="009641A4">
      <w:pPr>
        <w:spacing w:line="280" w:lineRule="exact"/>
        <w:ind w:firstLine="709"/>
      </w:pPr>
    </w:p>
    <w:p w:rsidR="009641A4" w:rsidRPr="009641A4" w:rsidRDefault="009641A4" w:rsidP="009641A4">
      <w:pPr>
        <w:spacing w:line="280" w:lineRule="exact"/>
        <w:ind w:firstLine="709"/>
      </w:pPr>
      <w:r w:rsidRPr="009641A4">
        <w:t>1. Максимальный процент застройки в границах земельного участка составляет:</w:t>
      </w:r>
    </w:p>
    <w:p w:rsidR="009641A4" w:rsidRPr="009641A4" w:rsidRDefault="009641A4" w:rsidP="009641A4">
      <w:pPr>
        <w:autoSpaceDE w:val="0"/>
        <w:autoSpaceDN w:val="0"/>
        <w:adjustRightInd w:val="0"/>
        <w:spacing w:line="280" w:lineRule="exact"/>
        <w:ind w:firstLine="709"/>
        <w:rPr>
          <w:bCs/>
        </w:rPr>
      </w:pPr>
      <w:r w:rsidRPr="009641A4">
        <w:rPr>
          <w:bCs/>
        </w:rPr>
        <w:t>- в общем балансе территории парков и садов площадь озелененных территорий сл</w:t>
      </w:r>
      <w:r w:rsidRPr="009641A4">
        <w:rPr>
          <w:bCs/>
        </w:rPr>
        <w:t>е</w:t>
      </w:r>
      <w:r w:rsidRPr="009641A4">
        <w:rPr>
          <w:bCs/>
        </w:rPr>
        <w:t>дует принимать не менее 70 %;</w:t>
      </w:r>
    </w:p>
    <w:p w:rsidR="009641A4" w:rsidRPr="009641A4" w:rsidRDefault="009641A4" w:rsidP="009641A4">
      <w:pPr>
        <w:autoSpaceDE w:val="0"/>
        <w:autoSpaceDN w:val="0"/>
        <w:adjustRightInd w:val="0"/>
        <w:spacing w:line="280" w:lineRule="exact"/>
        <w:ind w:firstLine="709"/>
        <w:rPr>
          <w:bCs/>
        </w:rPr>
      </w:pPr>
      <w:r w:rsidRPr="009641A4">
        <w:rPr>
          <w:bCs/>
        </w:rPr>
        <w:t>- максимальный процент застройки земельного участка объектами капитального строительства данной зоны составляет 25%.</w:t>
      </w:r>
    </w:p>
    <w:p w:rsidR="009641A4" w:rsidRPr="009641A4" w:rsidRDefault="009641A4" w:rsidP="009641A4">
      <w:pPr>
        <w:pStyle w:val="ConsPlusNormal"/>
        <w:ind w:firstLine="709"/>
        <w:rPr>
          <w:rFonts w:ascii="Times New Roman" w:hAnsi="Times New Roman" w:cs="Times New Roman"/>
          <w:sz w:val="24"/>
          <w:szCs w:val="24"/>
        </w:rPr>
      </w:pPr>
      <w:r w:rsidRPr="009641A4">
        <w:rPr>
          <w:rFonts w:ascii="Times New Roman" w:hAnsi="Times New Roman" w:cs="Times New Roman"/>
          <w:sz w:val="24"/>
          <w:szCs w:val="24"/>
        </w:rPr>
        <w:t>2. Минимальные отступы от стен зданий и сооружений до границ земельных учас</w:t>
      </w:r>
      <w:r w:rsidRPr="009641A4">
        <w:rPr>
          <w:rFonts w:ascii="Times New Roman" w:hAnsi="Times New Roman" w:cs="Times New Roman"/>
          <w:sz w:val="24"/>
          <w:szCs w:val="24"/>
        </w:rPr>
        <w:t>т</w:t>
      </w:r>
      <w:r w:rsidRPr="009641A4">
        <w:rPr>
          <w:rFonts w:ascii="Times New Roman" w:hAnsi="Times New Roman" w:cs="Times New Roman"/>
          <w:sz w:val="24"/>
          <w:szCs w:val="24"/>
        </w:rPr>
        <w:t xml:space="preserve">ков должны быть не менее </w:t>
      </w:r>
      <w:smartTag w:uri="urn:schemas-microsoft-com:office:smarttags" w:element="metricconverter">
        <w:smartTagPr>
          <w:attr w:name="ProductID" w:val="1 м"/>
        </w:smartTagPr>
        <w:r w:rsidRPr="009641A4">
          <w:rPr>
            <w:rFonts w:ascii="Times New Roman" w:hAnsi="Times New Roman" w:cs="Times New Roman"/>
            <w:sz w:val="24"/>
            <w:szCs w:val="24"/>
          </w:rPr>
          <w:t>1 м</w:t>
        </w:r>
      </w:smartTag>
      <w:r w:rsidRPr="009641A4">
        <w:rPr>
          <w:rFonts w:ascii="Times New Roman" w:hAnsi="Times New Roman" w:cs="Times New Roman"/>
          <w:sz w:val="24"/>
          <w:szCs w:val="24"/>
        </w:rPr>
        <w:t>.</w:t>
      </w:r>
    </w:p>
    <w:p w:rsidR="009641A4" w:rsidRPr="009641A4" w:rsidRDefault="009641A4" w:rsidP="009641A4">
      <w:pPr>
        <w:pStyle w:val="ConsPlusNormal"/>
        <w:ind w:firstLine="709"/>
        <w:rPr>
          <w:rFonts w:ascii="Times New Roman" w:hAnsi="Times New Roman" w:cs="Times New Roman"/>
          <w:sz w:val="24"/>
          <w:szCs w:val="24"/>
        </w:rPr>
      </w:pPr>
      <w:r w:rsidRPr="009641A4">
        <w:rPr>
          <w:rFonts w:ascii="Times New Roman" w:hAnsi="Times New Roman" w:cs="Times New Roman"/>
          <w:sz w:val="24"/>
          <w:szCs w:val="24"/>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9641A4">
          <w:rPr>
            <w:rFonts w:ascii="Times New Roman" w:hAnsi="Times New Roman" w:cs="Times New Roman"/>
            <w:sz w:val="24"/>
            <w:szCs w:val="24"/>
          </w:rPr>
          <w:t>5 м</w:t>
        </w:r>
      </w:smartTag>
      <w:r w:rsidRPr="009641A4">
        <w:rPr>
          <w:rFonts w:ascii="Times New Roman" w:hAnsi="Times New Roman" w:cs="Times New Roman"/>
          <w:sz w:val="24"/>
          <w:szCs w:val="24"/>
        </w:rPr>
        <w:t>.</w:t>
      </w:r>
    </w:p>
    <w:p w:rsidR="009641A4" w:rsidRPr="009641A4" w:rsidRDefault="009641A4" w:rsidP="009641A4">
      <w:pPr>
        <w:pStyle w:val="ConsPlusNormal"/>
        <w:ind w:firstLine="709"/>
        <w:rPr>
          <w:rFonts w:ascii="Times New Roman" w:hAnsi="Times New Roman" w:cs="Times New Roman"/>
          <w:sz w:val="24"/>
          <w:szCs w:val="24"/>
        </w:rPr>
      </w:pPr>
      <w:r w:rsidRPr="009641A4">
        <w:rPr>
          <w:rFonts w:ascii="Times New Roman" w:hAnsi="Times New Roman" w:cs="Times New Roman"/>
          <w:sz w:val="24"/>
          <w:szCs w:val="24"/>
        </w:rPr>
        <w:t>4. Максимальная высота вновь размещаемых и реконструируемых объектов кап</w:t>
      </w:r>
      <w:r w:rsidRPr="009641A4">
        <w:rPr>
          <w:rFonts w:ascii="Times New Roman" w:hAnsi="Times New Roman" w:cs="Times New Roman"/>
          <w:sz w:val="24"/>
          <w:szCs w:val="24"/>
        </w:rPr>
        <w:t>и</w:t>
      </w:r>
      <w:r w:rsidRPr="009641A4">
        <w:rPr>
          <w:rFonts w:ascii="Times New Roman" w:hAnsi="Times New Roman" w:cs="Times New Roman"/>
          <w:sz w:val="24"/>
          <w:szCs w:val="24"/>
        </w:rPr>
        <w:t xml:space="preserve">тального строительства, отнесенных к основным видам разрешенного использования и условно разрешенным видам использования, не должна превышать </w:t>
      </w:r>
      <w:smartTag w:uri="urn:schemas-microsoft-com:office:smarttags" w:element="metricconverter">
        <w:smartTagPr>
          <w:attr w:name="ProductID" w:val="12 метров"/>
        </w:smartTagPr>
        <w:r w:rsidRPr="009641A4">
          <w:rPr>
            <w:rFonts w:ascii="Times New Roman" w:hAnsi="Times New Roman" w:cs="Times New Roman"/>
            <w:sz w:val="24"/>
            <w:szCs w:val="24"/>
          </w:rPr>
          <w:t>12 метров</w:t>
        </w:r>
      </w:smartTag>
      <w:r w:rsidRPr="009641A4">
        <w:rPr>
          <w:rFonts w:ascii="Times New Roman" w:hAnsi="Times New Roman" w:cs="Times New Roman"/>
          <w:sz w:val="24"/>
          <w:szCs w:val="24"/>
        </w:rPr>
        <w:t>, высота па</w:t>
      </w:r>
      <w:r w:rsidRPr="009641A4">
        <w:rPr>
          <w:rFonts w:ascii="Times New Roman" w:hAnsi="Times New Roman" w:cs="Times New Roman"/>
          <w:sz w:val="24"/>
          <w:szCs w:val="24"/>
        </w:rPr>
        <w:t>р</w:t>
      </w:r>
      <w:r w:rsidRPr="009641A4">
        <w:rPr>
          <w:rFonts w:ascii="Times New Roman" w:hAnsi="Times New Roman" w:cs="Times New Roman"/>
          <w:sz w:val="24"/>
          <w:szCs w:val="24"/>
        </w:rPr>
        <w:t xml:space="preserve">ковых сооружений – аттракционов – не ограничивается. </w:t>
      </w:r>
    </w:p>
    <w:p w:rsidR="009641A4" w:rsidRPr="009641A4" w:rsidRDefault="009641A4" w:rsidP="009641A4">
      <w:pPr>
        <w:pStyle w:val="ConsPlusNormal"/>
        <w:ind w:firstLine="709"/>
        <w:rPr>
          <w:rFonts w:ascii="Times New Roman" w:hAnsi="Times New Roman" w:cs="Times New Roman"/>
          <w:sz w:val="24"/>
          <w:szCs w:val="24"/>
        </w:rPr>
      </w:pPr>
      <w:r w:rsidRPr="009641A4">
        <w:rPr>
          <w:rFonts w:ascii="Times New Roman" w:hAnsi="Times New Roman" w:cs="Times New Roman"/>
          <w:sz w:val="24"/>
          <w:szCs w:val="24"/>
        </w:rPr>
        <w:t>5. Расстояние между границей территории жилой застройки и ближним краем па</w:t>
      </w:r>
      <w:r w:rsidRPr="009641A4">
        <w:rPr>
          <w:rFonts w:ascii="Times New Roman" w:hAnsi="Times New Roman" w:cs="Times New Roman"/>
          <w:sz w:val="24"/>
          <w:szCs w:val="24"/>
        </w:rPr>
        <w:t>р</w:t>
      </w:r>
      <w:r w:rsidRPr="009641A4">
        <w:rPr>
          <w:rFonts w:ascii="Times New Roman" w:hAnsi="Times New Roman" w:cs="Times New Roman"/>
          <w:sz w:val="24"/>
          <w:szCs w:val="24"/>
        </w:rPr>
        <w:t xml:space="preserve">кового массива должно составлять не менее </w:t>
      </w:r>
      <w:smartTag w:uri="urn:schemas-microsoft-com:office:smarttags" w:element="metricconverter">
        <w:smartTagPr>
          <w:attr w:name="ProductID" w:val="30 метров"/>
        </w:smartTagPr>
        <w:r w:rsidRPr="009641A4">
          <w:rPr>
            <w:rFonts w:ascii="Times New Roman" w:hAnsi="Times New Roman" w:cs="Times New Roman"/>
            <w:sz w:val="24"/>
            <w:szCs w:val="24"/>
          </w:rPr>
          <w:t>30 метров</w:t>
        </w:r>
      </w:smartTag>
      <w:r w:rsidRPr="009641A4">
        <w:rPr>
          <w:rFonts w:ascii="Times New Roman" w:hAnsi="Times New Roman" w:cs="Times New Roman"/>
          <w:sz w:val="24"/>
          <w:szCs w:val="24"/>
        </w:rPr>
        <w:t>.</w:t>
      </w:r>
    </w:p>
    <w:p w:rsidR="009641A4" w:rsidRPr="009641A4" w:rsidRDefault="009641A4" w:rsidP="009641A4">
      <w:pPr>
        <w:pStyle w:val="ConsPlusNormal"/>
        <w:ind w:firstLine="709"/>
        <w:rPr>
          <w:rFonts w:ascii="Times New Roman" w:hAnsi="Times New Roman" w:cs="Times New Roman"/>
          <w:sz w:val="24"/>
          <w:szCs w:val="24"/>
        </w:rPr>
      </w:pPr>
      <w:r w:rsidRPr="009641A4">
        <w:rPr>
          <w:rFonts w:ascii="Times New Roman" w:hAnsi="Times New Roman" w:cs="Times New Roman"/>
          <w:sz w:val="24"/>
          <w:szCs w:val="24"/>
        </w:rPr>
        <w:t>6. Автостоянки для посетителей парков следует размещать за пределами его терр</w:t>
      </w:r>
      <w:r w:rsidRPr="009641A4">
        <w:rPr>
          <w:rFonts w:ascii="Times New Roman" w:hAnsi="Times New Roman" w:cs="Times New Roman"/>
          <w:sz w:val="24"/>
          <w:szCs w:val="24"/>
        </w:rPr>
        <w:t>и</w:t>
      </w:r>
      <w:r w:rsidRPr="009641A4">
        <w:rPr>
          <w:rFonts w:ascii="Times New Roman" w:hAnsi="Times New Roman" w:cs="Times New Roman"/>
          <w:sz w:val="24"/>
          <w:szCs w:val="24"/>
        </w:rPr>
        <w:t xml:space="preserve">тории, но не далее </w:t>
      </w:r>
      <w:smartTag w:uri="urn:schemas-microsoft-com:office:smarttags" w:element="metricconverter">
        <w:smartTagPr>
          <w:attr w:name="ProductID" w:val="400 метров"/>
        </w:smartTagPr>
        <w:r w:rsidRPr="009641A4">
          <w:rPr>
            <w:rFonts w:ascii="Times New Roman" w:hAnsi="Times New Roman" w:cs="Times New Roman"/>
            <w:sz w:val="24"/>
            <w:szCs w:val="24"/>
          </w:rPr>
          <w:t>400 метров</w:t>
        </w:r>
      </w:smartTag>
      <w:r w:rsidRPr="009641A4">
        <w:rPr>
          <w:rFonts w:ascii="Times New Roman" w:hAnsi="Times New Roman" w:cs="Times New Roman"/>
          <w:sz w:val="24"/>
          <w:szCs w:val="24"/>
        </w:rPr>
        <w:t xml:space="preserve"> от входа и проектировать из расчета не менее 10 </w:t>
      </w:r>
      <w:proofErr w:type="spellStart"/>
      <w:r w:rsidRPr="009641A4">
        <w:rPr>
          <w:rFonts w:ascii="Times New Roman" w:hAnsi="Times New Roman" w:cs="Times New Roman"/>
          <w:sz w:val="24"/>
          <w:szCs w:val="24"/>
        </w:rPr>
        <w:t>машино</w:t>
      </w:r>
      <w:proofErr w:type="spellEnd"/>
      <w:r w:rsidRPr="009641A4">
        <w:rPr>
          <w:rFonts w:ascii="Times New Roman" w:hAnsi="Times New Roman" w:cs="Times New Roman"/>
          <w:sz w:val="24"/>
          <w:szCs w:val="24"/>
        </w:rPr>
        <w:t xml:space="preserve">-мест на 100 единовременных посетителей. </w:t>
      </w:r>
    </w:p>
    <w:p w:rsidR="009641A4" w:rsidRPr="009641A4" w:rsidRDefault="009641A4" w:rsidP="009641A4">
      <w:pPr>
        <w:pStyle w:val="ConsPlusNormal"/>
        <w:ind w:firstLine="709"/>
        <w:rPr>
          <w:rFonts w:ascii="Times New Roman" w:hAnsi="Times New Roman" w:cs="Times New Roman"/>
          <w:sz w:val="24"/>
          <w:szCs w:val="24"/>
        </w:rPr>
      </w:pPr>
      <w:r w:rsidRPr="009641A4">
        <w:rPr>
          <w:rFonts w:ascii="Times New Roman" w:hAnsi="Times New Roman" w:cs="Times New Roman"/>
          <w:sz w:val="24"/>
          <w:szCs w:val="24"/>
        </w:rPr>
        <w:t>7. Максимальная высота вновь размещаемых и реконструируемых объектов кап</w:t>
      </w:r>
      <w:r w:rsidRPr="009641A4">
        <w:rPr>
          <w:rFonts w:ascii="Times New Roman" w:hAnsi="Times New Roman" w:cs="Times New Roman"/>
          <w:sz w:val="24"/>
          <w:szCs w:val="24"/>
        </w:rPr>
        <w:t>и</w:t>
      </w:r>
      <w:r w:rsidRPr="009641A4">
        <w:rPr>
          <w:rFonts w:ascii="Times New Roman" w:hAnsi="Times New Roman" w:cs="Times New Roman"/>
          <w:sz w:val="24"/>
          <w:szCs w:val="24"/>
        </w:rPr>
        <w:t>тального строительства, отнесенных к основным видам разрешенного использования и условно разрешенным видам использования, не должна превышать 4-х этажей, высота па</w:t>
      </w:r>
      <w:r w:rsidRPr="009641A4">
        <w:rPr>
          <w:rFonts w:ascii="Times New Roman" w:hAnsi="Times New Roman" w:cs="Times New Roman"/>
          <w:sz w:val="24"/>
          <w:szCs w:val="24"/>
        </w:rPr>
        <w:t>р</w:t>
      </w:r>
      <w:r w:rsidRPr="009641A4">
        <w:rPr>
          <w:rFonts w:ascii="Times New Roman" w:hAnsi="Times New Roman" w:cs="Times New Roman"/>
          <w:sz w:val="24"/>
          <w:szCs w:val="24"/>
        </w:rPr>
        <w:t>ковых сооружений - аттракционов – не ограничивается.</w:t>
      </w:r>
    </w:p>
    <w:p w:rsidR="009641A4" w:rsidRPr="009641A4" w:rsidRDefault="009641A4" w:rsidP="009641A4">
      <w:pPr>
        <w:widowControl w:val="0"/>
        <w:autoSpaceDE w:val="0"/>
        <w:autoSpaceDN w:val="0"/>
        <w:adjustRightInd w:val="0"/>
        <w:ind w:firstLine="709"/>
        <w:outlineLvl w:val="3"/>
      </w:pPr>
    </w:p>
    <w:p w:rsidR="009641A4" w:rsidRPr="009641A4" w:rsidRDefault="009641A4" w:rsidP="009641A4">
      <w:pPr>
        <w:widowControl w:val="0"/>
        <w:autoSpaceDE w:val="0"/>
        <w:autoSpaceDN w:val="0"/>
        <w:adjustRightInd w:val="0"/>
        <w:ind w:firstLine="709"/>
        <w:outlineLvl w:val="3"/>
        <w:rPr>
          <w:b/>
        </w:rPr>
      </w:pPr>
      <w:r w:rsidRPr="009641A4">
        <w:rPr>
          <w:b/>
        </w:rPr>
        <w:t>Статья 3</w:t>
      </w:r>
      <w:r w:rsidR="001A0F28">
        <w:rPr>
          <w:b/>
        </w:rPr>
        <w:t>6</w:t>
      </w:r>
      <w:r w:rsidRPr="009641A4">
        <w:rPr>
          <w:b/>
        </w:rPr>
        <w:t>. Градостроительные регламенты для производственных зон</w:t>
      </w:r>
    </w:p>
    <w:p w:rsidR="00584AD3" w:rsidRDefault="00584AD3" w:rsidP="00584AD3">
      <w:pPr>
        <w:ind w:firstLine="708"/>
        <w:rPr>
          <w:bCs/>
        </w:rPr>
      </w:pPr>
    </w:p>
    <w:p w:rsidR="00754EAA" w:rsidRDefault="00754EAA" w:rsidP="00584AD3">
      <w:pPr>
        <w:ind w:firstLine="708"/>
        <w:rPr>
          <w:b/>
        </w:rPr>
      </w:pPr>
      <w:r w:rsidRPr="000F3A9F">
        <w:rPr>
          <w:b/>
        </w:rPr>
        <w:t>П.1. КОММУНАЛЬНО-СКЛАДСКАЯ ЗОНА</w:t>
      </w:r>
    </w:p>
    <w:p w:rsidR="00754EAA" w:rsidRDefault="00754EAA" w:rsidP="00754EAA">
      <w:pPr>
        <w:ind w:firstLine="708"/>
        <w:rPr>
          <w:snapToGrid w:val="0"/>
        </w:rPr>
      </w:pPr>
      <w:r w:rsidRPr="00E5762E">
        <w:rPr>
          <w:snapToGrid w:val="0"/>
        </w:rPr>
        <w:t>Зона П.1. выделена</w:t>
      </w:r>
      <w:r w:rsidRPr="00754EAA">
        <w:rPr>
          <w:snapToGrid w:val="0"/>
        </w:rPr>
        <w:t xml:space="preserve"> </w:t>
      </w:r>
      <w:r w:rsidRPr="00E5762E">
        <w:rPr>
          <w:snapToGrid w:val="0"/>
        </w:rPr>
        <w:t>для обеспечения правовых условий формирования территорий с целью размещения специализированных складов, товарных баз, предприятий коммунал</w:t>
      </w:r>
      <w:r w:rsidRPr="00E5762E">
        <w:rPr>
          <w:snapToGrid w:val="0"/>
        </w:rPr>
        <w:t>ь</w:t>
      </w:r>
      <w:r w:rsidRPr="00E5762E">
        <w:rPr>
          <w:snapToGrid w:val="0"/>
        </w:rPr>
        <w:t>ного и транспортного обслуживания населения.</w:t>
      </w:r>
    </w:p>
    <w:p w:rsidR="00754EAA" w:rsidRDefault="00754EAA" w:rsidP="00754EAA">
      <w:pPr>
        <w:ind w:firstLine="708"/>
        <w:rPr>
          <w:snapToGrid w:val="0"/>
        </w:rPr>
      </w:pPr>
    </w:p>
    <w:p w:rsidR="00CB0EE4" w:rsidRDefault="000D4F12" w:rsidP="000D4F12">
      <w:pPr>
        <w:ind w:firstLine="708"/>
        <w:rPr>
          <w:b/>
        </w:rPr>
      </w:pPr>
      <w:r>
        <w:rPr>
          <w:b/>
        </w:rPr>
        <w:t xml:space="preserve">                   </w:t>
      </w:r>
    </w:p>
    <w:p w:rsidR="00CB0EE4" w:rsidRDefault="00CB0EE4" w:rsidP="000D4F12">
      <w:pPr>
        <w:ind w:firstLine="708"/>
        <w:rPr>
          <w:b/>
        </w:rPr>
      </w:pPr>
    </w:p>
    <w:p w:rsidR="00CB0EE4" w:rsidRDefault="00CB0EE4" w:rsidP="000D4F12">
      <w:pPr>
        <w:ind w:firstLine="708"/>
        <w:rPr>
          <w:b/>
        </w:rPr>
      </w:pPr>
    </w:p>
    <w:p w:rsidR="00CB0EE4" w:rsidRDefault="00CB0EE4" w:rsidP="000D4F12">
      <w:pPr>
        <w:ind w:firstLine="708"/>
        <w:rPr>
          <w:b/>
        </w:rPr>
      </w:pPr>
    </w:p>
    <w:p w:rsidR="00CB0EE4" w:rsidRDefault="00CB0EE4" w:rsidP="000D4F12">
      <w:pPr>
        <w:ind w:firstLine="708"/>
        <w:rPr>
          <w:b/>
        </w:rPr>
      </w:pPr>
    </w:p>
    <w:p w:rsidR="00CB0EE4" w:rsidRDefault="00CB0EE4" w:rsidP="000D4F12">
      <w:pPr>
        <w:ind w:firstLine="708"/>
        <w:rPr>
          <w:b/>
        </w:rPr>
      </w:pPr>
    </w:p>
    <w:p w:rsidR="00CB0EE4" w:rsidRDefault="00CB0EE4" w:rsidP="000D4F12">
      <w:pPr>
        <w:ind w:firstLine="708"/>
        <w:rPr>
          <w:b/>
        </w:rPr>
      </w:pPr>
    </w:p>
    <w:p w:rsidR="00CB0EE4" w:rsidRDefault="00CB0EE4" w:rsidP="000D4F12">
      <w:pPr>
        <w:ind w:firstLine="708"/>
        <w:rPr>
          <w:b/>
        </w:rPr>
      </w:pPr>
    </w:p>
    <w:p w:rsidR="00754EAA" w:rsidRDefault="00CB0EE4" w:rsidP="00CB0EE4">
      <w:pPr>
        <w:ind w:firstLine="708"/>
        <w:rPr>
          <w:b/>
        </w:rPr>
      </w:pPr>
      <w:r>
        <w:rPr>
          <w:b/>
        </w:rPr>
        <w:lastRenderedPageBreak/>
        <w:t xml:space="preserve">                    </w:t>
      </w:r>
      <w:r w:rsidR="00754EAA" w:rsidRPr="00E5762E">
        <w:rPr>
          <w:b/>
        </w:rPr>
        <w:t>Основные виды</w:t>
      </w:r>
      <w:r w:rsidR="00754EAA">
        <w:rPr>
          <w:b/>
        </w:rPr>
        <w:t xml:space="preserve"> </w:t>
      </w:r>
      <w:r w:rsidR="00754EAA" w:rsidRPr="00E5762E">
        <w:rPr>
          <w:b/>
        </w:rPr>
        <w:t>разрешенного</w:t>
      </w:r>
      <w:r w:rsidR="00754EAA">
        <w:rPr>
          <w:b/>
        </w:rPr>
        <w:t xml:space="preserve"> </w:t>
      </w:r>
      <w:r w:rsidR="00754EAA" w:rsidRPr="00E5762E">
        <w:rPr>
          <w:b/>
        </w:rPr>
        <w:t>использования:</w:t>
      </w:r>
    </w:p>
    <w:tbl>
      <w:tblPr>
        <w:tblW w:w="5000" w:type="pct"/>
        <w:jc w:val="center"/>
        <w:tblLayout w:type="fixed"/>
        <w:tblLook w:val="0000" w:firstRow="0" w:lastRow="0" w:firstColumn="0" w:lastColumn="0" w:noHBand="0" w:noVBand="0"/>
      </w:tblPr>
      <w:tblGrid>
        <w:gridCol w:w="2066"/>
        <w:gridCol w:w="5165"/>
        <w:gridCol w:w="2479"/>
      </w:tblGrid>
      <w:tr w:rsidR="00754EAA" w:rsidRPr="00E5762E" w:rsidTr="00754EAA">
        <w:trPr>
          <w:tblHeader/>
          <w:jc w:val="center"/>
        </w:trPr>
        <w:tc>
          <w:tcPr>
            <w:tcW w:w="2066" w:type="dxa"/>
            <w:tcBorders>
              <w:top w:val="single" w:sz="4" w:space="0" w:color="000000"/>
              <w:left w:val="single" w:sz="4" w:space="0" w:color="000000"/>
              <w:bottom w:val="single" w:sz="4" w:space="0" w:color="000000"/>
            </w:tcBorders>
            <w:shd w:val="clear" w:color="auto" w:fill="auto"/>
            <w:vAlign w:val="center"/>
          </w:tcPr>
          <w:p w:rsidR="00B56A5B" w:rsidRDefault="00754EAA" w:rsidP="00754EAA">
            <w:pPr>
              <w:pStyle w:val="afffff1"/>
              <w:jc w:val="left"/>
              <w:rPr>
                <w:sz w:val="24"/>
                <w:szCs w:val="24"/>
              </w:rPr>
            </w:pPr>
            <w:r w:rsidRPr="00E5762E">
              <w:rPr>
                <w:sz w:val="24"/>
                <w:szCs w:val="24"/>
              </w:rPr>
              <w:t>Вид разреше</w:t>
            </w:r>
            <w:r w:rsidRPr="00E5762E">
              <w:rPr>
                <w:sz w:val="24"/>
                <w:szCs w:val="24"/>
              </w:rPr>
              <w:t>н</w:t>
            </w:r>
            <w:r w:rsidRPr="00E5762E">
              <w:rPr>
                <w:sz w:val="24"/>
                <w:szCs w:val="24"/>
              </w:rPr>
              <w:t>ного использ</w:t>
            </w:r>
            <w:r w:rsidRPr="00E5762E">
              <w:rPr>
                <w:sz w:val="24"/>
                <w:szCs w:val="24"/>
              </w:rPr>
              <w:t>о</w:t>
            </w:r>
            <w:r w:rsidRPr="00E5762E">
              <w:rPr>
                <w:sz w:val="24"/>
                <w:szCs w:val="24"/>
              </w:rPr>
              <w:t xml:space="preserve">вания </w:t>
            </w:r>
            <w:r w:rsidRPr="00E5762E">
              <w:rPr>
                <w:sz w:val="24"/>
                <w:szCs w:val="24"/>
              </w:rPr>
              <w:br/>
              <w:t xml:space="preserve">земельных </w:t>
            </w:r>
          </w:p>
          <w:p w:rsidR="00B56A5B" w:rsidRDefault="00754EAA" w:rsidP="00754EAA">
            <w:pPr>
              <w:pStyle w:val="afffff1"/>
              <w:jc w:val="left"/>
              <w:rPr>
                <w:sz w:val="24"/>
                <w:szCs w:val="24"/>
              </w:rPr>
            </w:pPr>
            <w:r w:rsidRPr="00E5762E">
              <w:rPr>
                <w:sz w:val="24"/>
                <w:szCs w:val="24"/>
              </w:rPr>
              <w:t xml:space="preserve">участков и </w:t>
            </w:r>
          </w:p>
          <w:p w:rsidR="00754EAA" w:rsidRPr="00E5762E" w:rsidRDefault="00754EAA" w:rsidP="00754EAA">
            <w:pPr>
              <w:pStyle w:val="afffff1"/>
              <w:jc w:val="left"/>
              <w:rPr>
                <w:sz w:val="24"/>
                <w:szCs w:val="24"/>
              </w:rPr>
            </w:pPr>
            <w:r w:rsidRPr="00E5762E">
              <w:rPr>
                <w:sz w:val="24"/>
                <w:szCs w:val="24"/>
              </w:rPr>
              <w:t xml:space="preserve">объектов </w:t>
            </w:r>
            <w:r w:rsidRPr="00E5762E">
              <w:rPr>
                <w:sz w:val="24"/>
                <w:szCs w:val="24"/>
              </w:rPr>
              <w:br/>
              <w:t>капитального строительства</w:t>
            </w:r>
          </w:p>
        </w:tc>
        <w:tc>
          <w:tcPr>
            <w:tcW w:w="5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AA" w:rsidRPr="00E5762E" w:rsidRDefault="00754EAA" w:rsidP="00754EAA">
            <w:pPr>
              <w:pStyle w:val="afffff1"/>
              <w:rPr>
                <w:sz w:val="24"/>
                <w:szCs w:val="24"/>
              </w:rPr>
            </w:pPr>
            <w:r w:rsidRPr="00E5762E">
              <w:rPr>
                <w:sz w:val="24"/>
                <w:szCs w:val="24"/>
              </w:rPr>
              <w:t>Описание вида разрешенного использования земельного участка</w:t>
            </w:r>
          </w:p>
        </w:tc>
        <w:tc>
          <w:tcPr>
            <w:tcW w:w="2479" w:type="dxa"/>
            <w:tcBorders>
              <w:top w:val="single" w:sz="4" w:space="0" w:color="000000"/>
              <w:left w:val="single" w:sz="4" w:space="0" w:color="000000"/>
              <w:bottom w:val="single" w:sz="4" w:space="0" w:color="000000"/>
              <w:right w:val="single" w:sz="4" w:space="0" w:color="000000"/>
            </w:tcBorders>
          </w:tcPr>
          <w:p w:rsidR="00754EAA" w:rsidRPr="00E5762E" w:rsidRDefault="00754EAA" w:rsidP="00754EAA">
            <w:pPr>
              <w:pStyle w:val="afffff1"/>
              <w:jc w:val="left"/>
              <w:rPr>
                <w:sz w:val="24"/>
                <w:szCs w:val="24"/>
              </w:rPr>
            </w:pPr>
            <w:r w:rsidRPr="00E5762E">
              <w:rPr>
                <w:sz w:val="24"/>
                <w:szCs w:val="24"/>
                <w:lang w:eastAsia="ru-RU"/>
              </w:rPr>
              <w:t>Код (числовое об</w:t>
            </w:r>
            <w:r w:rsidRPr="00E5762E">
              <w:rPr>
                <w:sz w:val="24"/>
                <w:szCs w:val="24"/>
                <w:lang w:eastAsia="ru-RU"/>
              </w:rPr>
              <w:t>о</w:t>
            </w:r>
            <w:r w:rsidRPr="00E5762E">
              <w:rPr>
                <w:sz w:val="24"/>
                <w:szCs w:val="24"/>
                <w:lang w:eastAsia="ru-RU"/>
              </w:rPr>
              <w:t>значение) вида ра</w:t>
            </w:r>
            <w:r w:rsidRPr="00E5762E">
              <w:rPr>
                <w:sz w:val="24"/>
                <w:szCs w:val="24"/>
                <w:lang w:eastAsia="ru-RU"/>
              </w:rPr>
              <w:t>з</w:t>
            </w:r>
            <w:r w:rsidRPr="00E5762E">
              <w:rPr>
                <w:sz w:val="24"/>
                <w:szCs w:val="24"/>
                <w:lang w:eastAsia="ru-RU"/>
              </w:rPr>
              <w:t>решенного испол</w:t>
            </w:r>
            <w:r w:rsidRPr="00E5762E">
              <w:rPr>
                <w:sz w:val="24"/>
                <w:szCs w:val="24"/>
                <w:lang w:eastAsia="ru-RU"/>
              </w:rPr>
              <w:t>ь</w:t>
            </w:r>
            <w:r w:rsidRPr="00E5762E">
              <w:rPr>
                <w:sz w:val="24"/>
                <w:szCs w:val="24"/>
                <w:lang w:eastAsia="ru-RU"/>
              </w:rPr>
              <w:t>зования земельного участка, согласно классификатору в</w:t>
            </w:r>
            <w:r w:rsidRPr="00E5762E">
              <w:rPr>
                <w:sz w:val="24"/>
                <w:szCs w:val="24"/>
                <w:lang w:eastAsia="ru-RU"/>
              </w:rPr>
              <w:t>и</w:t>
            </w:r>
            <w:r w:rsidRPr="00E5762E">
              <w:rPr>
                <w:sz w:val="24"/>
                <w:szCs w:val="24"/>
                <w:lang w:eastAsia="ru-RU"/>
              </w:rPr>
              <w:t>дов разрешенного использования з</w:t>
            </w:r>
            <w:r w:rsidRPr="00E5762E">
              <w:rPr>
                <w:sz w:val="24"/>
                <w:szCs w:val="24"/>
                <w:lang w:eastAsia="ru-RU"/>
              </w:rPr>
              <w:t>е</w:t>
            </w:r>
            <w:r w:rsidRPr="00E5762E">
              <w:rPr>
                <w:sz w:val="24"/>
                <w:szCs w:val="24"/>
                <w:lang w:eastAsia="ru-RU"/>
              </w:rPr>
              <w:t>мельных участков</w:t>
            </w:r>
          </w:p>
        </w:tc>
      </w:tr>
      <w:tr w:rsidR="00754EAA" w:rsidRPr="00E5762E" w:rsidTr="00754EAA">
        <w:trPr>
          <w:jc w:val="center"/>
        </w:trPr>
        <w:tc>
          <w:tcPr>
            <w:tcW w:w="2066" w:type="dxa"/>
            <w:tcBorders>
              <w:top w:val="single" w:sz="4" w:space="0" w:color="000000"/>
              <w:left w:val="single" w:sz="4" w:space="0" w:color="000000"/>
              <w:bottom w:val="single" w:sz="4" w:space="0" w:color="000000"/>
            </w:tcBorders>
            <w:shd w:val="clear" w:color="auto" w:fill="auto"/>
          </w:tcPr>
          <w:p w:rsidR="00584AD3" w:rsidRDefault="00754EAA" w:rsidP="00754EAA">
            <w:r w:rsidRPr="00464C57">
              <w:t xml:space="preserve">Хранение </w:t>
            </w:r>
          </w:p>
          <w:p w:rsidR="00754EAA" w:rsidRPr="00464C57" w:rsidRDefault="00754EAA" w:rsidP="00754EAA">
            <w:pPr>
              <w:rPr>
                <w:rFonts w:ascii="Verdana" w:hAnsi="Verdana"/>
                <w:sz w:val="21"/>
                <w:szCs w:val="21"/>
              </w:rPr>
            </w:pPr>
            <w:r w:rsidRPr="00464C57">
              <w:t>автотранспорта</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754EAA" w:rsidRPr="00464C57" w:rsidRDefault="00754EAA" w:rsidP="00754EAA">
            <w:pPr>
              <w:rPr>
                <w:rFonts w:ascii="Verdana" w:hAnsi="Verdana"/>
                <w:sz w:val="21"/>
                <w:szCs w:val="21"/>
              </w:rPr>
            </w:pPr>
            <w:r w:rsidRPr="00464C57">
              <w:t>Размещение отдельно стоящих и пристроенных гаражей, в том числе подземных, предназн</w:t>
            </w:r>
            <w:r w:rsidRPr="00464C57">
              <w:t>а</w:t>
            </w:r>
            <w:r w:rsidRPr="00464C57">
              <w:t xml:space="preserve">ченных для хранения автотранспорта, в том числе с разделением на </w:t>
            </w:r>
            <w:proofErr w:type="spellStart"/>
            <w:r w:rsidRPr="00464C57">
              <w:t>машино</w:t>
            </w:r>
            <w:proofErr w:type="spellEnd"/>
            <w:r w:rsidRPr="00464C57">
              <w:t>-места, за и</w:t>
            </w:r>
            <w:r w:rsidRPr="00464C57">
              <w:t>с</w:t>
            </w:r>
            <w:r w:rsidRPr="00464C57">
              <w:t>ключением гаражей, размещение которых предусмотрено содержанием вида разрешенн</w:t>
            </w:r>
            <w:r w:rsidRPr="00464C57">
              <w:t>о</w:t>
            </w:r>
            <w:r w:rsidRPr="00464C57">
              <w:t xml:space="preserve">го использования с </w:t>
            </w:r>
            <w:hyperlink r:id="rId165" w:history="1">
              <w:r w:rsidRPr="00464C57">
                <w:rPr>
                  <w:rStyle w:val="af3"/>
                </w:rPr>
                <w:t>кодом 4.9</w:t>
              </w:r>
            </w:hyperlink>
          </w:p>
        </w:tc>
        <w:tc>
          <w:tcPr>
            <w:tcW w:w="2479" w:type="dxa"/>
            <w:tcBorders>
              <w:top w:val="single" w:sz="4" w:space="0" w:color="000000"/>
              <w:left w:val="single" w:sz="4" w:space="0" w:color="000000"/>
              <w:bottom w:val="single" w:sz="4" w:space="0" w:color="000000"/>
              <w:right w:val="single" w:sz="4" w:space="0" w:color="000000"/>
            </w:tcBorders>
          </w:tcPr>
          <w:p w:rsidR="00754EAA" w:rsidRPr="00464C57" w:rsidRDefault="00754EAA" w:rsidP="00754EAA">
            <w:pPr>
              <w:jc w:val="center"/>
              <w:rPr>
                <w:rFonts w:ascii="Verdana" w:hAnsi="Verdana"/>
                <w:sz w:val="21"/>
                <w:szCs w:val="21"/>
              </w:rPr>
            </w:pPr>
            <w:r w:rsidRPr="00464C57">
              <w:t>2.7.1</w:t>
            </w:r>
          </w:p>
        </w:tc>
      </w:tr>
      <w:tr w:rsidR="00754EAA" w:rsidRPr="00E5762E" w:rsidTr="00754EAA">
        <w:trPr>
          <w:jc w:val="center"/>
        </w:trPr>
        <w:tc>
          <w:tcPr>
            <w:tcW w:w="2066" w:type="dxa"/>
            <w:tcBorders>
              <w:top w:val="single" w:sz="4" w:space="0" w:color="000000"/>
              <w:left w:val="single" w:sz="4" w:space="0" w:color="000000"/>
              <w:bottom w:val="single" w:sz="4" w:space="0" w:color="000000"/>
            </w:tcBorders>
            <w:shd w:val="clear" w:color="auto" w:fill="auto"/>
          </w:tcPr>
          <w:p w:rsidR="00754EAA" w:rsidRPr="00E5762E" w:rsidRDefault="00754EAA" w:rsidP="00754EAA">
            <w:pPr>
              <w:autoSpaceDN w:val="0"/>
              <w:adjustRightInd w:val="0"/>
            </w:pPr>
            <w:r w:rsidRPr="00E5762E">
              <w:t>Коммунальное обслуживание</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754EAA" w:rsidRPr="00E5762E" w:rsidRDefault="00754EAA" w:rsidP="00754EAA">
            <w:pPr>
              <w:autoSpaceDN w:val="0"/>
              <w:adjustRightInd w:val="0"/>
            </w:pPr>
            <w:r w:rsidRPr="00E5762E">
              <w:t>Размещение зданий и сооружений в целях обеспечения физических и юридических лиц коммунальными услугами. Содержание данн</w:t>
            </w:r>
            <w:r w:rsidRPr="00E5762E">
              <w:t>о</w:t>
            </w:r>
            <w:r w:rsidRPr="00E5762E">
              <w:t>го вида разрешенного использования включает в себя содержание видов разрешенного испол</w:t>
            </w:r>
            <w:r w:rsidRPr="00E5762E">
              <w:t>ь</w:t>
            </w:r>
            <w:r w:rsidRPr="00E5762E">
              <w:t xml:space="preserve">зования с </w:t>
            </w:r>
            <w:hyperlink r:id="rId166" w:history="1">
              <w:r w:rsidRPr="00E5762E">
                <w:t>кодами 3.1.1</w:t>
              </w:r>
            </w:hyperlink>
            <w:r w:rsidRPr="00E5762E">
              <w:t xml:space="preserve"> - </w:t>
            </w:r>
            <w:hyperlink r:id="rId167" w:history="1">
              <w:r w:rsidRPr="00E5762E">
                <w:t>3.1.2</w:t>
              </w:r>
            </w:hyperlink>
          </w:p>
        </w:tc>
        <w:tc>
          <w:tcPr>
            <w:tcW w:w="2479" w:type="dxa"/>
            <w:tcBorders>
              <w:top w:val="single" w:sz="4" w:space="0" w:color="000000"/>
              <w:left w:val="single" w:sz="4" w:space="0" w:color="000000"/>
              <w:bottom w:val="single" w:sz="4" w:space="0" w:color="000000"/>
              <w:right w:val="single" w:sz="4" w:space="0" w:color="000000"/>
            </w:tcBorders>
          </w:tcPr>
          <w:p w:rsidR="00754EAA" w:rsidRPr="00E5762E" w:rsidRDefault="00754EAA" w:rsidP="00754EAA">
            <w:pPr>
              <w:autoSpaceDN w:val="0"/>
              <w:adjustRightInd w:val="0"/>
              <w:jc w:val="center"/>
            </w:pPr>
            <w:r w:rsidRPr="00E5762E">
              <w:t>3.1</w:t>
            </w:r>
          </w:p>
        </w:tc>
      </w:tr>
      <w:tr w:rsidR="009E713A" w:rsidRPr="00E5762E" w:rsidTr="00754EAA">
        <w:trPr>
          <w:jc w:val="center"/>
        </w:trPr>
        <w:tc>
          <w:tcPr>
            <w:tcW w:w="2066" w:type="dxa"/>
            <w:tcBorders>
              <w:top w:val="single" w:sz="4" w:space="0" w:color="000000"/>
              <w:left w:val="single" w:sz="4" w:space="0" w:color="000000"/>
              <w:bottom w:val="single" w:sz="4" w:space="0" w:color="000000"/>
            </w:tcBorders>
            <w:shd w:val="clear" w:color="auto" w:fill="auto"/>
          </w:tcPr>
          <w:p w:rsidR="00F4682D" w:rsidRDefault="009E713A" w:rsidP="00B91B47">
            <w:pPr>
              <w:rPr>
                <w:lang w:eastAsia="ru-RU"/>
              </w:rPr>
            </w:pPr>
            <w:r w:rsidRPr="00C37A43">
              <w:rPr>
                <w:lang w:eastAsia="ru-RU"/>
              </w:rPr>
              <w:t xml:space="preserve">Бытовое </w:t>
            </w:r>
          </w:p>
          <w:p w:rsidR="009E713A" w:rsidRPr="00C37A43" w:rsidRDefault="009E713A" w:rsidP="00B91B47">
            <w:pPr>
              <w:rPr>
                <w:lang w:eastAsia="ru-RU"/>
              </w:rPr>
            </w:pPr>
            <w:r w:rsidRPr="00C37A43">
              <w:rPr>
                <w:lang w:eastAsia="ru-RU"/>
              </w:rPr>
              <w:t>обслуживание</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9E713A" w:rsidRPr="00C37A43" w:rsidRDefault="009E713A" w:rsidP="00B91B47">
            <w:pPr>
              <w:rPr>
                <w:lang w:eastAsia="ru-RU"/>
              </w:rPr>
            </w:pPr>
            <w:r w:rsidRPr="00C37A43">
              <w:rPr>
                <w:lang w:eastAsia="ru-RU"/>
              </w:rPr>
              <w:t>Размещение объектов капитального строител</w:t>
            </w:r>
            <w:r w:rsidRPr="00C37A43">
              <w:rPr>
                <w:lang w:eastAsia="ru-RU"/>
              </w:rPr>
              <w:t>ь</w:t>
            </w:r>
            <w:r w:rsidRPr="00C37A43">
              <w:rPr>
                <w:lang w:eastAsia="ru-RU"/>
              </w:rPr>
              <w:t>ства, предназначенных для оказания населению или организациям бытовых услуг (мастерские мелкого ремонта, ателье, бани, парикмахе</w:t>
            </w:r>
            <w:r w:rsidRPr="00C37A43">
              <w:rPr>
                <w:lang w:eastAsia="ru-RU"/>
              </w:rPr>
              <w:t>р</w:t>
            </w:r>
            <w:r w:rsidRPr="00C37A43">
              <w:rPr>
                <w:lang w:eastAsia="ru-RU"/>
              </w:rPr>
              <w:t>ские, прачечные, химчистки, похоронные б</w:t>
            </w:r>
            <w:r w:rsidRPr="00C37A43">
              <w:rPr>
                <w:lang w:eastAsia="ru-RU"/>
              </w:rPr>
              <w:t>ю</w:t>
            </w:r>
            <w:r w:rsidRPr="00C37A43">
              <w:rPr>
                <w:lang w:eastAsia="ru-RU"/>
              </w:rPr>
              <w:t>ро)</w:t>
            </w:r>
          </w:p>
        </w:tc>
        <w:tc>
          <w:tcPr>
            <w:tcW w:w="2479" w:type="dxa"/>
            <w:tcBorders>
              <w:top w:val="single" w:sz="4" w:space="0" w:color="000000"/>
              <w:left w:val="single" w:sz="4" w:space="0" w:color="000000"/>
              <w:bottom w:val="single" w:sz="4" w:space="0" w:color="000000"/>
              <w:right w:val="single" w:sz="4" w:space="0" w:color="000000"/>
            </w:tcBorders>
          </w:tcPr>
          <w:p w:rsidR="009E713A" w:rsidRPr="00C37A43" w:rsidRDefault="009E713A" w:rsidP="00B91B47">
            <w:pPr>
              <w:jc w:val="center"/>
              <w:rPr>
                <w:lang w:eastAsia="ru-RU"/>
              </w:rPr>
            </w:pPr>
            <w:r w:rsidRPr="00C37A43">
              <w:rPr>
                <w:lang w:eastAsia="ru-RU"/>
              </w:rPr>
              <w:t>3.3</w:t>
            </w:r>
          </w:p>
        </w:tc>
      </w:tr>
      <w:tr w:rsidR="009E713A" w:rsidRPr="00E5762E" w:rsidTr="00754EAA">
        <w:trPr>
          <w:jc w:val="center"/>
        </w:trPr>
        <w:tc>
          <w:tcPr>
            <w:tcW w:w="2066" w:type="dxa"/>
            <w:tcBorders>
              <w:top w:val="single" w:sz="4" w:space="0" w:color="000000"/>
              <w:left w:val="single" w:sz="4" w:space="0" w:color="000000"/>
              <w:bottom w:val="single" w:sz="4" w:space="0" w:color="000000"/>
            </w:tcBorders>
            <w:shd w:val="clear" w:color="auto" w:fill="auto"/>
          </w:tcPr>
          <w:p w:rsidR="009E713A" w:rsidRDefault="009E713A" w:rsidP="009E713A">
            <w:pPr>
              <w:jc w:val="left"/>
            </w:pPr>
            <w:r w:rsidRPr="009E713A">
              <w:t xml:space="preserve">Служебные </w:t>
            </w:r>
          </w:p>
          <w:p w:rsidR="009E713A" w:rsidRPr="009E713A" w:rsidRDefault="009E713A" w:rsidP="009E713A">
            <w:pPr>
              <w:jc w:val="left"/>
            </w:pPr>
            <w:r w:rsidRPr="009E713A">
              <w:t>гаражи</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9E713A" w:rsidRPr="009E713A" w:rsidRDefault="009E713A" w:rsidP="009E713A">
            <w:pPr>
              <w:jc w:val="left"/>
            </w:pPr>
            <w:r w:rsidRPr="009E713A">
              <w:t>Размещение постоянных или временных гар</w:t>
            </w:r>
            <w:r w:rsidRPr="009E713A">
              <w:t>а</w:t>
            </w:r>
            <w:r w:rsidRPr="009E713A">
              <w:t>жей, стоянок для хранения служебного авт</w:t>
            </w:r>
            <w:r w:rsidRPr="009E713A">
              <w:t>о</w:t>
            </w:r>
            <w:r w:rsidRPr="009E713A">
              <w:t>транспорта, используемого в целях осущест</w:t>
            </w:r>
            <w:r w:rsidRPr="009E713A">
              <w:t>в</w:t>
            </w:r>
            <w:r w:rsidRPr="009E713A">
              <w:t xml:space="preserve">ления видов деятельности, предусмотренных видами разрешенного использования с </w:t>
            </w:r>
            <w:hyperlink r:id="rId168" w:history="1">
              <w:r w:rsidRPr="009E713A">
                <w:rPr>
                  <w:rStyle w:val="af3"/>
                </w:rPr>
                <w:t>кодами 3.0</w:t>
              </w:r>
            </w:hyperlink>
            <w:r w:rsidRPr="009E713A">
              <w:t xml:space="preserve">, </w:t>
            </w:r>
            <w:hyperlink r:id="rId169" w:history="1">
              <w:r w:rsidRPr="009E713A">
                <w:rPr>
                  <w:rStyle w:val="af3"/>
                </w:rPr>
                <w:t>4.0</w:t>
              </w:r>
            </w:hyperlink>
            <w:r w:rsidRPr="009E713A">
              <w:t>, а также для стоянки и хранения тран</w:t>
            </w:r>
            <w:r w:rsidRPr="009E713A">
              <w:t>с</w:t>
            </w:r>
            <w:r w:rsidRPr="009E713A">
              <w:t>портных средств общего пользования, в том числе в депо</w:t>
            </w:r>
          </w:p>
        </w:tc>
        <w:tc>
          <w:tcPr>
            <w:tcW w:w="2479" w:type="dxa"/>
            <w:tcBorders>
              <w:top w:val="single" w:sz="4" w:space="0" w:color="000000"/>
              <w:left w:val="single" w:sz="4" w:space="0" w:color="000000"/>
              <w:bottom w:val="single" w:sz="4" w:space="0" w:color="000000"/>
              <w:right w:val="single" w:sz="4" w:space="0" w:color="000000"/>
            </w:tcBorders>
          </w:tcPr>
          <w:p w:rsidR="009E713A" w:rsidRPr="009E713A" w:rsidRDefault="009E713A" w:rsidP="009E713A">
            <w:pPr>
              <w:jc w:val="center"/>
            </w:pPr>
            <w:r w:rsidRPr="009E713A">
              <w:t>4.9</w:t>
            </w:r>
          </w:p>
        </w:tc>
      </w:tr>
      <w:tr w:rsidR="009E713A" w:rsidRPr="00E5762E" w:rsidTr="00B91B47">
        <w:trPr>
          <w:jc w:val="center"/>
        </w:trPr>
        <w:tc>
          <w:tcPr>
            <w:tcW w:w="2066" w:type="dxa"/>
            <w:tcBorders>
              <w:top w:val="single" w:sz="4" w:space="0" w:color="000000"/>
              <w:left w:val="single" w:sz="4" w:space="0" w:color="000000"/>
              <w:bottom w:val="single" w:sz="4" w:space="0" w:color="000000"/>
            </w:tcBorders>
            <w:shd w:val="clear" w:color="auto" w:fill="auto"/>
          </w:tcPr>
          <w:p w:rsidR="009E713A" w:rsidRDefault="009E713A" w:rsidP="009E713A">
            <w:pPr>
              <w:jc w:val="left"/>
            </w:pPr>
            <w:r w:rsidRPr="009E713A">
              <w:t xml:space="preserve">Объекты </w:t>
            </w:r>
          </w:p>
          <w:p w:rsidR="009E713A" w:rsidRDefault="009E713A" w:rsidP="009E713A">
            <w:pPr>
              <w:jc w:val="left"/>
            </w:pPr>
            <w:r w:rsidRPr="009E713A">
              <w:t xml:space="preserve">дорожного </w:t>
            </w:r>
          </w:p>
          <w:p w:rsidR="009E713A" w:rsidRPr="009E713A" w:rsidRDefault="009E713A" w:rsidP="009E713A">
            <w:pPr>
              <w:jc w:val="left"/>
            </w:pPr>
            <w:r w:rsidRPr="009E713A">
              <w:t>сервиса</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9E713A" w:rsidRPr="009E713A" w:rsidRDefault="009E713A" w:rsidP="009E713A">
            <w:pPr>
              <w:jc w:val="left"/>
            </w:pPr>
            <w:r w:rsidRPr="009E713A">
              <w:t>Размещение зданий и сооружений дорожного сервиса. Содержание данного вида разреше</w:t>
            </w:r>
            <w:r w:rsidRPr="009E713A">
              <w:t>н</w:t>
            </w:r>
            <w:r w:rsidRPr="009E713A">
              <w:t>ного использования включает в себя содерж</w:t>
            </w:r>
            <w:r w:rsidRPr="009E713A">
              <w:t>а</w:t>
            </w:r>
            <w:r w:rsidRPr="009E713A">
              <w:t xml:space="preserve">ние видов разрешенного использования с </w:t>
            </w:r>
            <w:hyperlink r:id="rId170" w:history="1">
              <w:r w:rsidRPr="009E713A">
                <w:rPr>
                  <w:rStyle w:val="af3"/>
                </w:rPr>
                <w:t>код</w:t>
              </w:r>
              <w:r w:rsidRPr="009E713A">
                <w:rPr>
                  <w:rStyle w:val="af3"/>
                </w:rPr>
                <w:t>а</w:t>
              </w:r>
              <w:r w:rsidRPr="009E713A">
                <w:rPr>
                  <w:rStyle w:val="af3"/>
                </w:rPr>
                <w:t>ми 4.9.1.1</w:t>
              </w:r>
            </w:hyperlink>
            <w:r w:rsidRPr="009E713A">
              <w:t xml:space="preserve"> - </w:t>
            </w:r>
            <w:hyperlink r:id="rId171" w:history="1">
              <w:r w:rsidRPr="009E713A">
                <w:rPr>
                  <w:rStyle w:val="af3"/>
                </w:rPr>
                <w:t>4.9.1.4</w:t>
              </w:r>
            </w:hyperlink>
          </w:p>
        </w:tc>
        <w:tc>
          <w:tcPr>
            <w:tcW w:w="2479" w:type="dxa"/>
            <w:tcBorders>
              <w:top w:val="single" w:sz="4" w:space="0" w:color="000000"/>
              <w:left w:val="single" w:sz="4" w:space="0" w:color="000000"/>
              <w:bottom w:val="single" w:sz="4" w:space="0" w:color="000000"/>
              <w:right w:val="single" w:sz="4" w:space="0" w:color="000000"/>
            </w:tcBorders>
          </w:tcPr>
          <w:p w:rsidR="009E713A" w:rsidRPr="009E713A" w:rsidRDefault="009E713A" w:rsidP="009E713A">
            <w:pPr>
              <w:jc w:val="center"/>
            </w:pPr>
            <w:r w:rsidRPr="009E713A">
              <w:t>4.9.1</w:t>
            </w:r>
          </w:p>
        </w:tc>
      </w:tr>
      <w:tr w:rsidR="009E713A" w:rsidRPr="00E5762E" w:rsidTr="00B91B47">
        <w:trPr>
          <w:jc w:val="center"/>
        </w:trPr>
        <w:tc>
          <w:tcPr>
            <w:tcW w:w="2066" w:type="dxa"/>
            <w:tcBorders>
              <w:top w:val="single" w:sz="4" w:space="0" w:color="000000"/>
              <w:left w:val="single" w:sz="4" w:space="0" w:color="000000"/>
              <w:bottom w:val="single" w:sz="4" w:space="0" w:color="000000"/>
            </w:tcBorders>
            <w:shd w:val="clear" w:color="auto" w:fill="auto"/>
          </w:tcPr>
          <w:p w:rsidR="009E713A" w:rsidRPr="00C37A43" w:rsidRDefault="009E713A" w:rsidP="00B91B47">
            <w:pPr>
              <w:rPr>
                <w:lang w:eastAsia="ru-RU"/>
              </w:rPr>
            </w:pPr>
            <w:r w:rsidRPr="00C37A43">
              <w:rPr>
                <w:lang w:eastAsia="ru-RU"/>
              </w:rPr>
              <w:t>Энергетика</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9E713A" w:rsidRPr="00C37A43" w:rsidRDefault="009E713A" w:rsidP="00B91B47">
            <w:pPr>
              <w:rPr>
                <w:lang w:eastAsia="ru-RU"/>
              </w:rPr>
            </w:pPr>
            <w:r w:rsidRPr="00C37A43">
              <w:rPr>
                <w:lang w:eastAsia="ru-RU"/>
              </w:rPr>
              <w:t>Размещение объектов гидроэнергетики, тепл</w:t>
            </w:r>
            <w:r w:rsidRPr="00C37A43">
              <w:rPr>
                <w:lang w:eastAsia="ru-RU"/>
              </w:rPr>
              <w:t>о</w:t>
            </w:r>
            <w:r w:rsidRPr="00C37A43">
              <w:rPr>
                <w:lang w:eastAsia="ru-RU"/>
              </w:rPr>
              <w:t>вых станций и других электростанций, разм</w:t>
            </w:r>
            <w:r w:rsidRPr="00C37A43">
              <w:rPr>
                <w:lang w:eastAsia="ru-RU"/>
              </w:rPr>
              <w:t>е</w:t>
            </w:r>
            <w:r w:rsidRPr="00C37A43">
              <w:rPr>
                <w:lang w:eastAsia="ru-RU"/>
              </w:rPr>
              <w:t>щение обслуживающих и вспомогательных для электростанций сооружений (</w:t>
            </w:r>
            <w:proofErr w:type="spellStart"/>
            <w:r w:rsidRPr="00C37A43">
              <w:rPr>
                <w:lang w:eastAsia="ru-RU"/>
              </w:rPr>
              <w:t>золоотвалов</w:t>
            </w:r>
            <w:proofErr w:type="spellEnd"/>
            <w:r w:rsidRPr="00C37A43">
              <w:rPr>
                <w:lang w:eastAsia="ru-RU"/>
              </w:rPr>
              <w:t>, ги</w:t>
            </w:r>
            <w:r w:rsidRPr="00C37A43">
              <w:rPr>
                <w:lang w:eastAsia="ru-RU"/>
              </w:rPr>
              <w:t>д</w:t>
            </w:r>
            <w:r w:rsidRPr="00C37A43">
              <w:rPr>
                <w:lang w:eastAsia="ru-RU"/>
              </w:rPr>
              <w:t>ротехнических сооружений); размещение об</w:t>
            </w:r>
            <w:r w:rsidRPr="00C37A43">
              <w:rPr>
                <w:lang w:eastAsia="ru-RU"/>
              </w:rPr>
              <w:t>ъ</w:t>
            </w:r>
            <w:r w:rsidRPr="00C37A43">
              <w:rPr>
                <w:lang w:eastAsia="ru-RU"/>
              </w:rPr>
              <w:t>ектов электросетевого хозяйства, за исключ</w:t>
            </w:r>
            <w:r w:rsidRPr="00C37A43">
              <w:rPr>
                <w:lang w:eastAsia="ru-RU"/>
              </w:rPr>
              <w:t>е</w:t>
            </w:r>
            <w:r w:rsidRPr="00C37A43">
              <w:rPr>
                <w:lang w:eastAsia="ru-RU"/>
              </w:rPr>
              <w:t>нием объектов энергетики, размещение кот</w:t>
            </w:r>
            <w:r w:rsidRPr="00C37A43">
              <w:rPr>
                <w:lang w:eastAsia="ru-RU"/>
              </w:rPr>
              <w:t>о</w:t>
            </w:r>
            <w:r w:rsidRPr="00C37A43">
              <w:rPr>
                <w:lang w:eastAsia="ru-RU"/>
              </w:rPr>
              <w:t>рых предусмотрено содержанием вида разр</w:t>
            </w:r>
            <w:r w:rsidRPr="00C37A43">
              <w:rPr>
                <w:lang w:eastAsia="ru-RU"/>
              </w:rPr>
              <w:t>е</w:t>
            </w:r>
            <w:r w:rsidRPr="00C37A43">
              <w:rPr>
                <w:lang w:eastAsia="ru-RU"/>
              </w:rPr>
              <w:t>шенного использования с </w:t>
            </w:r>
            <w:hyperlink r:id="rId172" w:anchor="block_1031" w:history="1">
              <w:r w:rsidRPr="00C37A43">
                <w:rPr>
                  <w:color w:val="3272C0"/>
                  <w:u w:val="single"/>
                  <w:lang w:eastAsia="ru-RU"/>
                </w:rPr>
                <w:t>кодом 3.1</w:t>
              </w:r>
            </w:hyperlink>
          </w:p>
        </w:tc>
        <w:tc>
          <w:tcPr>
            <w:tcW w:w="2479" w:type="dxa"/>
            <w:tcBorders>
              <w:top w:val="single" w:sz="4" w:space="0" w:color="000000"/>
              <w:left w:val="single" w:sz="4" w:space="0" w:color="000000"/>
              <w:bottom w:val="single" w:sz="4" w:space="0" w:color="000000"/>
              <w:right w:val="single" w:sz="4" w:space="0" w:color="000000"/>
            </w:tcBorders>
          </w:tcPr>
          <w:p w:rsidR="009E713A" w:rsidRPr="00C37A43" w:rsidRDefault="009E713A" w:rsidP="00B91B47">
            <w:pPr>
              <w:jc w:val="center"/>
              <w:rPr>
                <w:lang w:eastAsia="ru-RU"/>
              </w:rPr>
            </w:pPr>
            <w:r w:rsidRPr="00C37A43">
              <w:rPr>
                <w:lang w:eastAsia="ru-RU"/>
              </w:rPr>
              <w:t>6.7</w:t>
            </w:r>
          </w:p>
        </w:tc>
      </w:tr>
      <w:tr w:rsidR="00754EAA" w:rsidRPr="00E5762E" w:rsidTr="00754EAA">
        <w:trPr>
          <w:trHeight w:val="2289"/>
          <w:jc w:val="center"/>
        </w:trPr>
        <w:tc>
          <w:tcPr>
            <w:tcW w:w="2066" w:type="dxa"/>
            <w:tcBorders>
              <w:top w:val="single" w:sz="4" w:space="0" w:color="000000"/>
              <w:left w:val="single" w:sz="4" w:space="0" w:color="000000"/>
              <w:bottom w:val="single" w:sz="4" w:space="0" w:color="000000"/>
            </w:tcBorders>
            <w:shd w:val="clear" w:color="auto" w:fill="auto"/>
          </w:tcPr>
          <w:p w:rsidR="00754EAA" w:rsidRPr="00E5762E" w:rsidRDefault="00754EAA" w:rsidP="00754EAA">
            <w:pPr>
              <w:autoSpaceDN w:val="0"/>
              <w:adjustRightInd w:val="0"/>
            </w:pPr>
            <w:r w:rsidRPr="00E5762E">
              <w:lastRenderedPageBreak/>
              <w:t>Связь</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754EAA" w:rsidRPr="00E5762E" w:rsidRDefault="00754EAA" w:rsidP="00754EAA">
            <w:pPr>
              <w:autoSpaceDN w:val="0"/>
              <w:adjustRightInd w:val="0"/>
            </w:pPr>
            <w:r w:rsidRPr="00E5762E">
              <w:t>Размещение объектов связи, радиовещания, т</w:t>
            </w:r>
            <w:r w:rsidRPr="00E5762E">
              <w:t>е</w:t>
            </w:r>
            <w:r w:rsidRPr="00E5762E">
              <w:t>левидения, включая воздушные радиореле</w:t>
            </w:r>
            <w:r w:rsidRPr="00E5762E">
              <w:t>й</w:t>
            </w:r>
            <w:r w:rsidRPr="00E5762E">
              <w:t>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w:t>
            </w:r>
            <w:r w:rsidRPr="00E5762E">
              <w:t>е</w:t>
            </w:r>
            <w:r w:rsidRPr="00E5762E">
              <w:t>лерадиовещания, за исключением объектов св</w:t>
            </w:r>
            <w:r w:rsidRPr="00E5762E">
              <w:t>я</w:t>
            </w:r>
            <w:r w:rsidRPr="00E5762E">
              <w:t>зи, размещение которых предусмотрено соде</w:t>
            </w:r>
            <w:r w:rsidRPr="00E5762E">
              <w:t>р</w:t>
            </w:r>
            <w:r w:rsidRPr="00E5762E">
              <w:t xml:space="preserve">жанием видов разрешенного использования с </w:t>
            </w:r>
            <w:hyperlink r:id="rId173" w:history="1">
              <w:r w:rsidRPr="00E5762E">
                <w:t>кодами 3.1.1</w:t>
              </w:r>
            </w:hyperlink>
            <w:r w:rsidRPr="00E5762E">
              <w:t xml:space="preserve">, </w:t>
            </w:r>
            <w:hyperlink r:id="rId174" w:history="1">
              <w:r w:rsidRPr="00E5762E">
                <w:t>3.2.3</w:t>
              </w:r>
            </w:hyperlink>
          </w:p>
        </w:tc>
        <w:tc>
          <w:tcPr>
            <w:tcW w:w="2479" w:type="dxa"/>
            <w:tcBorders>
              <w:top w:val="single" w:sz="4" w:space="0" w:color="000000"/>
              <w:left w:val="single" w:sz="4" w:space="0" w:color="000000"/>
              <w:bottom w:val="single" w:sz="4" w:space="0" w:color="000000"/>
              <w:right w:val="single" w:sz="4" w:space="0" w:color="000000"/>
            </w:tcBorders>
          </w:tcPr>
          <w:p w:rsidR="00754EAA" w:rsidRPr="00E5762E" w:rsidRDefault="00754EAA" w:rsidP="00754EAA">
            <w:pPr>
              <w:autoSpaceDN w:val="0"/>
              <w:adjustRightInd w:val="0"/>
              <w:jc w:val="center"/>
            </w:pPr>
            <w:r w:rsidRPr="00E5762E">
              <w:t>6.8</w:t>
            </w:r>
          </w:p>
        </w:tc>
      </w:tr>
      <w:tr w:rsidR="009E713A" w:rsidRPr="00E5762E" w:rsidTr="00754EAA">
        <w:trPr>
          <w:trHeight w:val="2289"/>
          <w:jc w:val="center"/>
        </w:trPr>
        <w:tc>
          <w:tcPr>
            <w:tcW w:w="2066" w:type="dxa"/>
            <w:tcBorders>
              <w:top w:val="single" w:sz="4" w:space="0" w:color="000000"/>
              <w:left w:val="single" w:sz="4" w:space="0" w:color="000000"/>
              <w:bottom w:val="single" w:sz="4" w:space="0" w:color="000000"/>
            </w:tcBorders>
            <w:shd w:val="clear" w:color="auto" w:fill="auto"/>
          </w:tcPr>
          <w:p w:rsidR="009E713A" w:rsidRPr="00C37A43" w:rsidRDefault="009E713A" w:rsidP="00B91B47">
            <w:pPr>
              <w:rPr>
                <w:lang w:eastAsia="ru-RU"/>
              </w:rPr>
            </w:pPr>
            <w:r w:rsidRPr="00C37A43">
              <w:rPr>
                <w:lang w:eastAsia="ru-RU"/>
              </w:rPr>
              <w:t>Склады</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9E713A" w:rsidRPr="00C37A43" w:rsidRDefault="009E713A" w:rsidP="00B91B47">
            <w:pPr>
              <w:rPr>
                <w:lang w:eastAsia="ru-RU"/>
              </w:rPr>
            </w:pPr>
            <w:r w:rsidRPr="00C37A43">
              <w:rPr>
                <w:lang w:eastAsia="ru-RU"/>
              </w:rPr>
              <w:t>Размещение сооружений, имеющих назначение по временному хранению, распределению и п</w:t>
            </w:r>
            <w:r w:rsidRPr="00C37A43">
              <w:rPr>
                <w:lang w:eastAsia="ru-RU"/>
              </w:rPr>
              <w:t>е</w:t>
            </w:r>
            <w:r w:rsidRPr="00C37A43">
              <w:rPr>
                <w:lang w:eastAsia="ru-RU"/>
              </w:rPr>
              <w:t>ревалке грузов (за исключением хранения стр</w:t>
            </w:r>
            <w:r w:rsidRPr="00C37A43">
              <w:rPr>
                <w:lang w:eastAsia="ru-RU"/>
              </w:rPr>
              <w:t>а</w:t>
            </w:r>
            <w:r w:rsidRPr="00C37A43">
              <w:rPr>
                <w:lang w:eastAsia="ru-RU"/>
              </w:rPr>
              <w:t>тегических запасов), не являющихся частями производственных комплексов, на которых был создан груз: промышленные базы, склады, п</w:t>
            </w:r>
            <w:r w:rsidRPr="00C37A43">
              <w:rPr>
                <w:lang w:eastAsia="ru-RU"/>
              </w:rPr>
              <w:t>о</w:t>
            </w:r>
            <w:r w:rsidRPr="00C37A43">
              <w:rPr>
                <w:lang w:eastAsia="ru-RU"/>
              </w:rPr>
              <w:t>грузочные терминалы и доки, нефтехранилища и нефтеналивные станции, газовые хранилища и обслуживающие их газоконденсатные и газ</w:t>
            </w:r>
            <w:r w:rsidRPr="00C37A43">
              <w:rPr>
                <w:lang w:eastAsia="ru-RU"/>
              </w:rPr>
              <w:t>о</w:t>
            </w:r>
            <w:r w:rsidRPr="00C37A43">
              <w:rPr>
                <w:lang w:eastAsia="ru-RU"/>
              </w:rPr>
              <w:t>перекачивающие станции, элеваторы и прод</w:t>
            </w:r>
            <w:r w:rsidRPr="00C37A43">
              <w:rPr>
                <w:lang w:eastAsia="ru-RU"/>
              </w:rPr>
              <w:t>о</w:t>
            </w:r>
            <w:r w:rsidRPr="00C37A43">
              <w:rPr>
                <w:lang w:eastAsia="ru-RU"/>
              </w:rPr>
              <w:t>вольственные склады, за исключением желе</w:t>
            </w:r>
            <w:r w:rsidRPr="00C37A43">
              <w:rPr>
                <w:lang w:eastAsia="ru-RU"/>
              </w:rPr>
              <w:t>з</w:t>
            </w:r>
            <w:r w:rsidRPr="00C37A43">
              <w:rPr>
                <w:lang w:eastAsia="ru-RU"/>
              </w:rPr>
              <w:t>нодорожных перевалочных складов</w:t>
            </w:r>
          </w:p>
        </w:tc>
        <w:tc>
          <w:tcPr>
            <w:tcW w:w="2479" w:type="dxa"/>
            <w:tcBorders>
              <w:top w:val="single" w:sz="4" w:space="0" w:color="000000"/>
              <w:left w:val="single" w:sz="4" w:space="0" w:color="000000"/>
              <w:bottom w:val="single" w:sz="4" w:space="0" w:color="000000"/>
              <w:right w:val="single" w:sz="4" w:space="0" w:color="000000"/>
            </w:tcBorders>
          </w:tcPr>
          <w:p w:rsidR="009E713A" w:rsidRPr="00C37A43" w:rsidRDefault="009E713A" w:rsidP="00B91B47">
            <w:pPr>
              <w:jc w:val="center"/>
              <w:rPr>
                <w:lang w:eastAsia="ru-RU"/>
              </w:rPr>
            </w:pPr>
            <w:r w:rsidRPr="00C37A43">
              <w:rPr>
                <w:lang w:eastAsia="ru-RU"/>
              </w:rPr>
              <w:t>6.9</w:t>
            </w:r>
          </w:p>
        </w:tc>
      </w:tr>
      <w:tr w:rsidR="009E713A" w:rsidRPr="00E5762E" w:rsidTr="00754EAA">
        <w:trPr>
          <w:jc w:val="center"/>
        </w:trPr>
        <w:tc>
          <w:tcPr>
            <w:tcW w:w="2066" w:type="dxa"/>
            <w:tcBorders>
              <w:top w:val="single" w:sz="4" w:space="0" w:color="000000"/>
              <w:left w:val="single" w:sz="4" w:space="0" w:color="000000"/>
              <w:bottom w:val="single" w:sz="4" w:space="0" w:color="000000"/>
            </w:tcBorders>
            <w:shd w:val="clear" w:color="auto" w:fill="auto"/>
          </w:tcPr>
          <w:p w:rsidR="009E713A" w:rsidRPr="009E713A" w:rsidRDefault="009E713A" w:rsidP="009E713A">
            <w:pPr>
              <w:jc w:val="left"/>
            </w:pPr>
            <w:r w:rsidRPr="009E713A">
              <w:t>Железнодоро</w:t>
            </w:r>
            <w:r w:rsidRPr="009E713A">
              <w:t>ж</w:t>
            </w:r>
            <w:r w:rsidRPr="009E713A">
              <w:t>ный транспорт</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9E713A" w:rsidRPr="009E713A" w:rsidRDefault="009E713A" w:rsidP="009E713A">
            <w:pPr>
              <w:jc w:val="left"/>
            </w:pPr>
            <w:r w:rsidRPr="009E713A">
              <w:t>Размещение объектов капитального строител</w:t>
            </w:r>
            <w:r w:rsidRPr="009E713A">
              <w:t>ь</w:t>
            </w:r>
            <w:r w:rsidRPr="009E713A">
              <w:t>ства железнодорожного транспорта. Содерж</w:t>
            </w:r>
            <w:r w:rsidRPr="009E713A">
              <w:t>а</w:t>
            </w:r>
            <w:r w:rsidRPr="009E713A">
              <w:t>ние данного вида разрешенного использования включает в себя содержание видов разреше</w:t>
            </w:r>
            <w:r w:rsidRPr="009E713A">
              <w:t>н</w:t>
            </w:r>
            <w:r w:rsidRPr="009E713A">
              <w:t xml:space="preserve">ного использования с </w:t>
            </w:r>
            <w:hyperlink r:id="rId175" w:history="1">
              <w:r w:rsidRPr="009E713A">
                <w:rPr>
                  <w:rStyle w:val="af3"/>
                </w:rPr>
                <w:t>кодами 7.1.1</w:t>
              </w:r>
            </w:hyperlink>
            <w:r w:rsidRPr="009E713A">
              <w:t xml:space="preserve"> - </w:t>
            </w:r>
            <w:hyperlink r:id="rId176" w:history="1">
              <w:r w:rsidRPr="009E713A">
                <w:rPr>
                  <w:rStyle w:val="af3"/>
                </w:rPr>
                <w:t>7.1.2</w:t>
              </w:r>
            </w:hyperlink>
          </w:p>
        </w:tc>
        <w:tc>
          <w:tcPr>
            <w:tcW w:w="2479" w:type="dxa"/>
            <w:tcBorders>
              <w:top w:val="single" w:sz="4" w:space="0" w:color="000000"/>
              <w:left w:val="single" w:sz="4" w:space="0" w:color="000000"/>
              <w:bottom w:val="single" w:sz="4" w:space="0" w:color="000000"/>
              <w:right w:val="single" w:sz="4" w:space="0" w:color="000000"/>
            </w:tcBorders>
          </w:tcPr>
          <w:p w:rsidR="009E713A" w:rsidRPr="009E713A" w:rsidRDefault="009E713A" w:rsidP="009E713A">
            <w:pPr>
              <w:jc w:val="center"/>
            </w:pPr>
            <w:r w:rsidRPr="009E713A">
              <w:t>7.1</w:t>
            </w:r>
          </w:p>
        </w:tc>
      </w:tr>
      <w:tr w:rsidR="00754EAA" w:rsidRPr="00E5762E" w:rsidTr="00754EAA">
        <w:trPr>
          <w:jc w:val="center"/>
        </w:trPr>
        <w:tc>
          <w:tcPr>
            <w:tcW w:w="2066" w:type="dxa"/>
            <w:tcBorders>
              <w:top w:val="single" w:sz="4" w:space="0" w:color="000000"/>
              <w:left w:val="single" w:sz="4" w:space="0" w:color="000000"/>
              <w:bottom w:val="single" w:sz="4" w:space="0" w:color="000000"/>
            </w:tcBorders>
            <w:shd w:val="clear" w:color="auto" w:fill="auto"/>
          </w:tcPr>
          <w:p w:rsidR="00754EAA" w:rsidRPr="00E5762E" w:rsidRDefault="00754EAA" w:rsidP="00754EAA">
            <w:pPr>
              <w:autoSpaceDN w:val="0"/>
              <w:adjustRightInd w:val="0"/>
            </w:pPr>
            <w:r w:rsidRPr="00E5762E">
              <w:t>Автомобильный транспорт</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754EAA" w:rsidRPr="00E5762E" w:rsidRDefault="00754EAA" w:rsidP="00754EAA">
            <w:pPr>
              <w:autoSpaceDN w:val="0"/>
              <w:adjustRightInd w:val="0"/>
            </w:pPr>
            <w:r w:rsidRPr="00E5762E">
              <w:t>Размещение зданий и сооружений автомобил</w:t>
            </w:r>
            <w:r w:rsidRPr="00E5762E">
              <w:t>ь</w:t>
            </w:r>
            <w:r w:rsidRPr="00E5762E">
              <w:t xml:space="preserve">ного транспорта. Содержание данного вида разрешенного использования включает в себя содержание видов разрешенного использования с </w:t>
            </w:r>
            <w:hyperlink r:id="rId177" w:history="1">
              <w:r w:rsidRPr="00E5762E">
                <w:t>кодами 7.2.1</w:t>
              </w:r>
            </w:hyperlink>
            <w:r w:rsidRPr="00E5762E">
              <w:t xml:space="preserve"> - </w:t>
            </w:r>
            <w:hyperlink r:id="rId178" w:history="1">
              <w:r w:rsidRPr="00E5762E">
                <w:t>7.2.3</w:t>
              </w:r>
            </w:hyperlink>
          </w:p>
        </w:tc>
        <w:tc>
          <w:tcPr>
            <w:tcW w:w="2479" w:type="dxa"/>
            <w:tcBorders>
              <w:top w:val="single" w:sz="4" w:space="0" w:color="000000"/>
              <w:left w:val="single" w:sz="4" w:space="0" w:color="000000"/>
              <w:bottom w:val="single" w:sz="4" w:space="0" w:color="000000"/>
              <w:right w:val="single" w:sz="4" w:space="0" w:color="000000"/>
            </w:tcBorders>
          </w:tcPr>
          <w:p w:rsidR="00754EAA" w:rsidRPr="00E5762E" w:rsidRDefault="00754EAA" w:rsidP="00754EAA">
            <w:pPr>
              <w:autoSpaceDN w:val="0"/>
              <w:adjustRightInd w:val="0"/>
              <w:jc w:val="center"/>
            </w:pPr>
            <w:r w:rsidRPr="00E5762E">
              <w:t>7.2</w:t>
            </w:r>
          </w:p>
        </w:tc>
      </w:tr>
      <w:tr w:rsidR="009E713A" w:rsidRPr="00E5762E" w:rsidTr="00754EAA">
        <w:trPr>
          <w:jc w:val="center"/>
        </w:trPr>
        <w:tc>
          <w:tcPr>
            <w:tcW w:w="2066" w:type="dxa"/>
            <w:tcBorders>
              <w:top w:val="single" w:sz="4" w:space="0" w:color="000000"/>
              <w:left w:val="single" w:sz="4" w:space="0" w:color="000000"/>
              <w:bottom w:val="single" w:sz="4" w:space="0" w:color="000000"/>
            </w:tcBorders>
            <w:shd w:val="clear" w:color="auto" w:fill="auto"/>
          </w:tcPr>
          <w:p w:rsidR="009E713A" w:rsidRPr="00E5762E" w:rsidRDefault="009E713A" w:rsidP="00B91B47">
            <w:r w:rsidRPr="00E5762E">
              <w:t>Воздушный транспорт</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9E713A" w:rsidRPr="00E5762E" w:rsidRDefault="009E713A" w:rsidP="00B91B47">
            <w:r w:rsidRPr="00E5762E">
              <w:t>Размещение аэродромов, вертолетных площ</w:t>
            </w:r>
            <w:r w:rsidRPr="00E5762E">
              <w:t>а</w:t>
            </w:r>
            <w:r w:rsidRPr="00E5762E">
              <w:t>док (вертодромов), обустройство мест для пр</w:t>
            </w:r>
            <w:r w:rsidRPr="00E5762E">
              <w:t>и</w:t>
            </w:r>
            <w:r w:rsidRPr="00E5762E">
              <w:t>воднения и причаливания гидросамолетов, ра</w:t>
            </w:r>
            <w:r w:rsidRPr="00E5762E">
              <w:t>з</w:t>
            </w:r>
            <w:r w:rsidRPr="00E5762E">
              <w:t>мещение радиотехнического обеспечения пол</w:t>
            </w:r>
            <w:r w:rsidRPr="00E5762E">
              <w:t>е</w:t>
            </w:r>
            <w:r w:rsidRPr="00E5762E">
              <w:t>тов и прочих объектов, необходимых для взл</w:t>
            </w:r>
            <w:r w:rsidRPr="00E5762E">
              <w:t>е</w:t>
            </w:r>
            <w:r w:rsidRPr="00E5762E">
              <w:t>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w:t>
            </w:r>
            <w:r w:rsidRPr="00E5762E">
              <w:t>б</w:t>
            </w:r>
            <w:r w:rsidRPr="00E5762E">
              <w:t>служивания и обеспечения их безопасности, а также размещение объектов, необходимых для погрузки, разгрузки и хранения грузов, пер</w:t>
            </w:r>
            <w:r w:rsidRPr="00E5762E">
              <w:t>е</w:t>
            </w:r>
            <w:r w:rsidRPr="00E5762E">
              <w:lastRenderedPageBreak/>
              <w:t>мещаемых воздушным путем; размещение об</w:t>
            </w:r>
            <w:r w:rsidRPr="00E5762E">
              <w:t>ъ</w:t>
            </w:r>
            <w:r w:rsidRPr="00E5762E">
              <w:t>ектов, предназначенных для технического о</w:t>
            </w:r>
            <w:r w:rsidRPr="00E5762E">
              <w:t>б</w:t>
            </w:r>
            <w:r w:rsidRPr="00E5762E">
              <w:t>служивания и ремонта воздушных судов</w:t>
            </w:r>
          </w:p>
        </w:tc>
        <w:tc>
          <w:tcPr>
            <w:tcW w:w="2479" w:type="dxa"/>
            <w:tcBorders>
              <w:top w:val="single" w:sz="4" w:space="0" w:color="000000"/>
              <w:left w:val="single" w:sz="4" w:space="0" w:color="000000"/>
              <w:bottom w:val="single" w:sz="4" w:space="0" w:color="000000"/>
              <w:right w:val="single" w:sz="4" w:space="0" w:color="000000"/>
            </w:tcBorders>
          </w:tcPr>
          <w:p w:rsidR="009E713A" w:rsidRPr="00E5762E" w:rsidRDefault="009E713A" w:rsidP="00B91B47">
            <w:pPr>
              <w:jc w:val="center"/>
            </w:pPr>
            <w:r w:rsidRPr="00E5762E">
              <w:lastRenderedPageBreak/>
              <w:t>7.4</w:t>
            </w:r>
          </w:p>
        </w:tc>
      </w:tr>
      <w:tr w:rsidR="009E713A" w:rsidRPr="00E5762E" w:rsidTr="00754EAA">
        <w:trPr>
          <w:jc w:val="center"/>
        </w:trPr>
        <w:tc>
          <w:tcPr>
            <w:tcW w:w="2066" w:type="dxa"/>
            <w:tcBorders>
              <w:top w:val="single" w:sz="4" w:space="0" w:color="000000"/>
              <w:left w:val="single" w:sz="4" w:space="0" w:color="000000"/>
              <w:bottom w:val="single" w:sz="4" w:space="0" w:color="000000"/>
            </w:tcBorders>
            <w:shd w:val="clear" w:color="auto" w:fill="auto"/>
          </w:tcPr>
          <w:p w:rsidR="009E713A" w:rsidRPr="00C37A43" w:rsidRDefault="009E713A" w:rsidP="009E713A">
            <w:pPr>
              <w:jc w:val="left"/>
              <w:rPr>
                <w:lang w:eastAsia="ru-RU"/>
              </w:rPr>
            </w:pPr>
            <w:r w:rsidRPr="00C37A43">
              <w:rPr>
                <w:lang w:eastAsia="ru-RU"/>
              </w:rPr>
              <w:lastRenderedPageBreak/>
              <w:t>Трубопроводный транспорт</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9E713A" w:rsidRPr="00C37A43" w:rsidRDefault="009E713A" w:rsidP="009E713A">
            <w:pPr>
              <w:jc w:val="left"/>
              <w:rPr>
                <w:lang w:eastAsia="ru-RU"/>
              </w:rPr>
            </w:pPr>
            <w:r w:rsidRPr="00C37A43">
              <w:rPr>
                <w:lang w:eastAsia="ru-RU"/>
              </w:rPr>
              <w:t>Размещение нефтепроводов, водопроводов, г</w:t>
            </w:r>
            <w:r w:rsidRPr="00C37A43">
              <w:rPr>
                <w:lang w:eastAsia="ru-RU"/>
              </w:rPr>
              <w:t>а</w:t>
            </w:r>
            <w:r w:rsidRPr="00C37A43">
              <w:rPr>
                <w:lang w:eastAsia="ru-RU"/>
              </w:rPr>
              <w:t>зопроводов и иных трубопроводов, а также иных зданий и сооружений, необходимых для эксплуатации названных трубопроводов</w:t>
            </w:r>
          </w:p>
        </w:tc>
        <w:tc>
          <w:tcPr>
            <w:tcW w:w="2479" w:type="dxa"/>
            <w:tcBorders>
              <w:top w:val="single" w:sz="4" w:space="0" w:color="000000"/>
              <w:left w:val="single" w:sz="4" w:space="0" w:color="000000"/>
              <w:bottom w:val="single" w:sz="4" w:space="0" w:color="000000"/>
              <w:right w:val="single" w:sz="4" w:space="0" w:color="000000"/>
            </w:tcBorders>
          </w:tcPr>
          <w:p w:rsidR="009E713A" w:rsidRPr="00C37A43" w:rsidRDefault="009E713A" w:rsidP="009E713A">
            <w:pPr>
              <w:jc w:val="center"/>
              <w:rPr>
                <w:lang w:eastAsia="ru-RU"/>
              </w:rPr>
            </w:pPr>
            <w:r w:rsidRPr="00C37A43">
              <w:rPr>
                <w:lang w:eastAsia="ru-RU"/>
              </w:rPr>
              <w:t>7.5</w:t>
            </w:r>
          </w:p>
        </w:tc>
      </w:tr>
      <w:tr w:rsidR="00754EAA" w:rsidRPr="00E5762E" w:rsidTr="00754EAA">
        <w:trPr>
          <w:jc w:val="center"/>
        </w:trPr>
        <w:tc>
          <w:tcPr>
            <w:tcW w:w="2066" w:type="dxa"/>
            <w:tcBorders>
              <w:top w:val="single" w:sz="4" w:space="0" w:color="000000"/>
              <w:left w:val="single" w:sz="4" w:space="0" w:color="000000"/>
              <w:bottom w:val="single" w:sz="4" w:space="0" w:color="000000"/>
            </w:tcBorders>
            <w:shd w:val="clear" w:color="auto" w:fill="auto"/>
          </w:tcPr>
          <w:p w:rsidR="00754EAA" w:rsidRDefault="00754EAA" w:rsidP="00754EAA">
            <w:pPr>
              <w:autoSpaceDN w:val="0"/>
              <w:adjustRightInd w:val="0"/>
            </w:pPr>
            <w:r w:rsidRPr="00E5762E">
              <w:t xml:space="preserve">Обеспечение внутреннего </w:t>
            </w:r>
          </w:p>
          <w:p w:rsidR="00754EAA" w:rsidRPr="00E5762E" w:rsidRDefault="00754EAA" w:rsidP="00754EAA">
            <w:pPr>
              <w:autoSpaceDN w:val="0"/>
              <w:adjustRightInd w:val="0"/>
            </w:pPr>
            <w:r w:rsidRPr="00E5762E">
              <w:t>правопорядка</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754EAA" w:rsidRPr="00E5762E" w:rsidRDefault="00754EAA" w:rsidP="00754EAA">
            <w:pPr>
              <w:autoSpaceDN w:val="0"/>
              <w:adjustRightInd w:val="0"/>
            </w:pPr>
            <w:r w:rsidRPr="00E5762E">
              <w:t>Размещение объектов капитального строител</w:t>
            </w:r>
            <w:r w:rsidRPr="00E5762E">
              <w:t>ь</w:t>
            </w:r>
            <w:r w:rsidRPr="00E5762E">
              <w:t>ства, необходимых для подготовки и подде</w:t>
            </w:r>
            <w:r w:rsidRPr="00E5762E">
              <w:t>р</w:t>
            </w:r>
            <w:r w:rsidRPr="00E5762E">
              <w:t xml:space="preserve">жания в готовности органов внутренних дел, </w:t>
            </w:r>
            <w:proofErr w:type="spellStart"/>
            <w:r w:rsidRPr="00E5762E">
              <w:t>Росгвардии</w:t>
            </w:r>
            <w:proofErr w:type="spellEnd"/>
            <w:r w:rsidRPr="00E5762E">
              <w:t xml:space="preserve"> и спасательных служб, в которых существует военизированная служба;</w:t>
            </w:r>
          </w:p>
          <w:p w:rsidR="00754EAA" w:rsidRPr="00E5762E" w:rsidRDefault="00754EAA" w:rsidP="00754EAA">
            <w:pPr>
              <w:autoSpaceDN w:val="0"/>
              <w:adjustRightInd w:val="0"/>
            </w:pPr>
            <w:r w:rsidRPr="00E5762E">
              <w:t>размещение объектов гражданской обороны, за исключением объектов гражданской обороны, являющихся частями производственных зданий</w:t>
            </w:r>
          </w:p>
        </w:tc>
        <w:tc>
          <w:tcPr>
            <w:tcW w:w="2479" w:type="dxa"/>
            <w:tcBorders>
              <w:top w:val="single" w:sz="4" w:space="0" w:color="000000"/>
              <w:left w:val="single" w:sz="4" w:space="0" w:color="000000"/>
              <w:bottom w:val="single" w:sz="4" w:space="0" w:color="000000"/>
              <w:right w:val="single" w:sz="4" w:space="0" w:color="000000"/>
            </w:tcBorders>
          </w:tcPr>
          <w:p w:rsidR="00754EAA" w:rsidRPr="00E5762E" w:rsidRDefault="00754EAA" w:rsidP="00754EAA">
            <w:pPr>
              <w:autoSpaceDN w:val="0"/>
              <w:adjustRightInd w:val="0"/>
              <w:jc w:val="center"/>
            </w:pPr>
            <w:r w:rsidRPr="00E5762E">
              <w:t>8.3</w:t>
            </w:r>
          </w:p>
        </w:tc>
      </w:tr>
      <w:tr w:rsidR="009E713A" w:rsidRPr="00E5762E" w:rsidTr="00B91B47">
        <w:trPr>
          <w:jc w:val="center"/>
        </w:trPr>
        <w:tc>
          <w:tcPr>
            <w:tcW w:w="2066" w:type="dxa"/>
            <w:tcBorders>
              <w:top w:val="single" w:sz="4" w:space="0" w:color="000000"/>
              <w:left w:val="single" w:sz="4" w:space="0" w:color="000000"/>
              <w:bottom w:val="single" w:sz="4" w:space="0" w:color="000000"/>
            </w:tcBorders>
            <w:shd w:val="clear" w:color="auto" w:fill="auto"/>
          </w:tcPr>
          <w:p w:rsidR="009E713A" w:rsidRPr="009E713A" w:rsidRDefault="009E713A" w:rsidP="009E713A">
            <w:pPr>
              <w:jc w:val="left"/>
            </w:pPr>
            <w:r w:rsidRPr="009E713A">
              <w:t>Земельные учас</w:t>
            </w:r>
            <w:r w:rsidRPr="009E713A">
              <w:t>т</w:t>
            </w:r>
            <w:r w:rsidRPr="009E713A">
              <w:t>ки (территории) общего польз</w:t>
            </w:r>
            <w:r w:rsidRPr="009E713A">
              <w:t>о</w:t>
            </w:r>
            <w:r w:rsidRPr="009E713A">
              <w:t>вания</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9E713A" w:rsidRPr="009E713A" w:rsidRDefault="009E713A" w:rsidP="009E713A">
            <w:pPr>
              <w:jc w:val="left"/>
            </w:pPr>
            <w:r w:rsidRPr="009E713A">
              <w:t>Земельные участки общего пользования. С</w:t>
            </w:r>
            <w:r w:rsidRPr="009E713A">
              <w:t>о</w:t>
            </w:r>
            <w:r w:rsidRPr="009E713A">
              <w:t>держание данного вида разрешенного испол</w:t>
            </w:r>
            <w:r w:rsidRPr="009E713A">
              <w:t>ь</w:t>
            </w:r>
            <w:r w:rsidRPr="009E713A">
              <w:t>зования включает в себя содержание видов ра</w:t>
            </w:r>
            <w:r w:rsidRPr="009E713A">
              <w:t>з</w:t>
            </w:r>
            <w:r w:rsidRPr="009E713A">
              <w:t xml:space="preserve">решенного использования с </w:t>
            </w:r>
            <w:hyperlink r:id="rId179" w:history="1">
              <w:r w:rsidRPr="009E713A">
                <w:rPr>
                  <w:rStyle w:val="af3"/>
                </w:rPr>
                <w:t>кодами 12.0.1</w:t>
              </w:r>
            </w:hyperlink>
            <w:r w:rsidRPr="009E713A">
              <w:t xml:space="preserve"> - </w:t>
            </w:r>
            <w:hyperlink r:id="rId180" w:history="1">
              <w:r w:rsidRPr="009E713A">
                <w:rPr>
                  <w:rStyle w:val="af3"/>
                </w:rPr>
                <w:t>12.0.2</w:t>
              </w:r>
            </w:hyperlink>
          </w:p>
        </w:tc>
        <w:tc>
          <w:tcPr>
            <w:tcW w:w="2479" w:type="dxa"/>
            <w:tcBorders>
              <w:top w:val="single" w:sz="4" w:space="0" w:color="000000"/>
              <w:left w:val="single" w:sz="4" w:space="0" w:color="000000"/>
              <w:bottom w:val="single" w:sz="4" w:space="0" w:color="000000"/>
              <w:right w:val="single" w:sz="4" w:space="0" w:color="000000"/>
            </w:tcBorders>
          </w:tcPr>
          <w:p w:rsidR="009E713A" w:rsidRPr="009E713A" w:rsidRDefault="009E713A" w:rsidP="009E713A">
            <w:pPr>
              <w:jc w:val="center"/>
            </w:pPr>
            <w:r w:rsidRPr="009E713A">
              <w:t>12.0</w:t>
            </w:r>
          </w:p>
        </w:tc>
      </w:tr>
    </w:tbl>
    <w:p w:rsidR="00610A92" w:rsidRDefault="00610A92" w:rsidP="00610A92">
      <w:pPr>
        <w:ind w:firstLine="708"/>
        <w:rPr>
          <w:b/>
        </w:rPr>
      </w:pPr>
    </w:p>
    <w:p w:rsidR="00754EAA" w:rsidRDefault="00610A92" w:rsidP="00610A92">
      <w:pPr>
        <w:ind w:firstLine="708"/>
        <w:rPr>
          <w:bCs/>
        </w:rPr>
      </w:pPr>
      <w:r>
        <w:rPr>
          <w:b/>
        </w:rPr>
        <w:t xml:space="preserve">                      </w:t>
      </w:r>
      <w:r w:rsidR="00754EAA" w:rsidRPr="00E5762E">
        <w:rPr>
          <w:b/>
        </w:rPr>
        <w:t>Условно</w:t>
      </w:r>
      <w:r w:rsidR="00754EAA">
        <w:rPr>
          <w:b/>
        </w:rPr>
        <w:t xml:space="preserve"> </w:t>
      </w:r>
      <w:r w:rsidR="00754EAA" w:rsidRPr="00E5762E">
        <w:rPr>
          <w:b/>
        </w:rPr>
        <w:t>разрешенные виды</w:t>
      </w:r>
      <w:r w:rsidR="00754EAA" w:rsidRPr="00754EAA">
        <w:rPr>
          <w:b/>
        </w:rPr>
        <w:t xml:space="preserve"> </w:t>
      </w:r>
      <w:r w:rsidR="00754EAA" w:rsidRPr="00E5762E">
        <w:rPr>
          <w:b/>
        </w:rPr>
        <w:t>использования:</w:t>
      </w:r>
    </w:p>
    <w:tbl>
      <w:tblPr>
        <w:tblW w:w="5000" w:type="pct"/>
        <w:jc w:val="center"/>
        <w:tblLayout w:type="fixed"/>
        <w:tblLook w:val="0000" w:firstRow="0" w:lastRow="0" w:firstColumn="0" w:lastColumn="0" w:noHBand="0" w:noVBand="0"/>
      </w:tblPr>
      <w:tblGrid>
        <w:gridCol w:w="2066"/>
        <w:gridCol w:w="5165"/>
        <w:gridCol w:w="2479"/>
      </w:tblGrid>
      <w:tr w:rsidR="00754EAA" w:rsidRPr="00E5762E" w:rsidTr="00754EAA">
        <w:trPr>
          <w:tblHeader/>
          <w:jc w:val="center"/>
        </w:trPr>
        <w:tc>
          <w:tcPr>
            <w:tcW w:w="2066" w:type="dxa"/>
            <w:tcBorders>
              <w:top w:val="single" w:sz="4" w:space="0" w:color="000000"/>
              <w:left w:val="single" w:sz="4" w:space="0" w:color="000000"/>
              <w:bottom w:val="single" w:sz="4" w:space="0" w:color="000000"/>
            </w:tcBorders>
            <w:shd w:val="clear" w:color="auto" w:fill="auto"/>
            <w:vAlign w:val="center"/>
          </w:tcPr>
          <w:p w:rsidR="00754EAA" w:rsidRPr="00E5762E" w:rsidRDefault="00754EAA" w:rsidP="00754EAA">
            <w:pPr>
              <w:pStyle w:val="afffff1"/>
              <w:jc w:val="left"/>
              <w:rPr>
                <w:sz w:val="24"/>
                <w:szCs w:val="24"/>
              </w:rPr>
            </w:pPr>
            <w:r w:rsidRPr="00E5762E">
              <w:rPr>
                <w:sz w:val="24"/>
                <w:szCs w:val="24"/>
              </w:rPr>
              <w:t>Вид разреше</w:t>
            </w:r>
            <w:r w:rsidRPr="00E5762E">
              <w:rPr>
                <w:sz w:val="24"/>
                <w:szCs w:val="24"/>
              </w:rPr>
              <w:t>н</w:t>
            </w:r>
            <w:r w:rsidRPr="00E5762E">
              <w:rPr>
                <w:sz w:val="24"/>
                <w:szCs w:val="24"/>
              </w:rPr>
              <w:t>ного использ</w:t>
            </w:r>
            <w:r w:rsidRPr="00E5762E">
              <w:rPr>
                <w:sz w:val="24"/>
                <w:szCs w:val="24"/>
              </w:rPr>
              <w:t>о</w:t>
            </w:r>
            <w:r w:rsidRPr="00E5762E">
              <w:rPr>
                <w:sz w:val="24"/>
                <w:szCs w:val="24"/>
              </w:rPr>
              <w:t xml:space="preserve">вания </w:t>
            </w:r>
            <w:r w:rsidRPr="00E5762E">
              <w:rPr>
                <w:sz w:val="24"/>
                <w:szCs w:val="24"/>
              </w:rPr>
              <w:br/>
              <w:t>земельных участков и об</w:t>
            </w:r>
            <w:r w:rsidRPr="00E5762E">
              <w:rPr>
                <w:sz w:val="24"/>
                <w:szCs w:val="24"/>
              </w:rPr>
              <w:t>ъ</w:t>
            </w:r>
            <w:r w:rsidRPr="00E5762E">
              <w:rPr>
                <w:sz w:val="24"/>
                <w:szCs w:val="24"/>
              </w:rPr>
              <w:t xml:space="preserve">ектов </w:t>
            </w:r>
            <w:r w:rsidRPr="00E5762E">
              <w:rPr>
                <w:sz w:val="24"/>
                <w:szCs w:val="24"/>
              </w:rPr>
              <w:br/>
              <w:t>капитального строительства</w:t>
            </w:r>
          </w:p>
        </w:tc>
        <w:tc>
          <w:tcPr>
            <w:tcW w:w="5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AA" w:rsidRPr="00E5762E" w:rsidRDefault="00754EAA" w:rsidP="00754EAA">
            <w:pPr>
              <w:pStyle w:val="afffff1"/>
              <w:rPr>
                <w:sz w:val="24"/>
                <w:szCs w:val="24"/>
              </w:rPr>
            </w:pPr>
            <w:r w:rsidRPr="00E5762E">
              <w:rPr>
                <w:sz w:val="24"/>
                <w:szCs w:val="24"/>
              </w:rPr>
              <w:t>Описание вида разрешенного использования земельного участка</w:t>
            </w:r>
          </w:p>
        </w:tc>
        <w:tc>
          <w:tcPr>
            <w:tcW w:w="2479" w:type="dxa"/>
            <w:tcBorders>
              <w:top w:val="single" w:sz="4" w:space="0" w:color="000000"/>
              <w:left w:val="single" w:sz="4" w:space="0" w:color="000000"/>
              <w:bottom w:val="single" w:sz="4" w:space="0" w:color="000000"/>
              <w:right w:val="single" w:sz="4" w:space="0" w:color="000000"/>
            </w:tcBorders>
          </w:tcPr>
          <w:p w:rsidR="00754EAA" w:rsidRPr="00E5762E" w:rsidRDefault="00754EAA" w:rsidP="00754EAA">
            <w:pPr>
              <w:pStyle w:val="afffff1"/>
              <w:jc w:val="left"/>
              <w:rPr>
                <w:sz w:val="24"/>
                <w:szCs w:val="24"/>
              </w:rPr>
            </w:pPr>
            <w:r w:rsidRPr="00E5762E">
              <w:rPr>
                <w:sz w:val="24"/>
                <w:szCs w:val="24"/>
                <w:lang w:eastAsia="ru-RU"/>
              </w:rPr>
              <w:t>Код (числовое об</w:t>
            </w:r>
            <w:r w:rsidRPr="00E5762E">
              <w:rPr>
                <w:sz w:val="24"/>
                <w:szCs w:val="24"/>
                <w:lang w:eastAsia="ru-RU"/>
              </w:rPr>
              <w:t>о</w:t>
            </w:r>
            <w:r w:rsidRPr="00E5762E">
              <w:rPr>
                <w:sz w:val="24"/>
                <w:szCs w:val="24"/>
                <w:lang w:eastAsia="ru-RU"/>
              </w:rPr>
              <w:t>значение) вида ра</w:t>
            </w:r>
            <w:r w:rsidRPr="00E5762E">
              <w:rPr>
                <w:sz w:val="24"/>
                <w:szCs w:val="24"/>
                <w:lang w:eastAsia="ru-RU"/>
              </w:rPr>
              <w:t>з</w:t>
            </w:r>
            <w:r w:rsidRPr="00E5762E">
              <w:rPr>
                <w:sz w:val="24"/>
                <w:szCs w:val="24"/>
                <w:lang w:eastAsia="ru-RU"/>
              </w:rPr>
              <w:t>решенного испол</w:t>
            </w:r>
            <w:r w:rsidRPr="00E5762E">
              <w:rPr>
                <w:sz w:val="24"/>
                <w:szCs w:val="24"/>
                <w:lang w:eastAsia="ru-RU"/>
              </w:rPr>
              <w:t>ь</w:t>
            </w:r>
            <w:r w:rsidRPr="00E5762E">
              <w:rPr>
                <w:sz w:val="24"/>
                <w:szCs w:val="24"/>
                <w:lang w:eastAsia="ru-RU"/>
              </w:rPr>
              <w:t>зования земельного участка, согласно классификатору в</w:t>
            </w:r>
            <w:r w:rsidRPr="00E5762E">
              <w:rPr>
                <w:sz w:val="24"/>
                <w:szCs w:val="24"/>
                <w:lang w:eastAsia="ru-RU"/>
              </w:rPr>
              <w:t>и</w:t>
            </w:r>
            <w:r w:rsidRPr="00E5762E">
              <w:rPr>
                <w:sz w:val="24"/>
                <w:szCs w:val="24"/>
                <w:lang w:eastAsia="ru-RU"/>
              </w:rPr>
              <w:t>дов разрешенного использования з</w:t>
            </w:r>
            <w:r w:rsidRPr="00E5762E">
              <w:rPr>
                <w:sz w:val="24"/>
                <w:szCs w:val="24"/>
                <w:lang w:eastAsia="ru-RU"/>
              </w:rPr>
              <w:t>е</w:t>
            </w:r>
            <w:r w:rsidRPr="00E5762E">
              <w:rPr>
                <w:sz w:val="24"/>
                <w:szCs w:val="24"/>
                <w:lang w:eastAsia="ru-RU"/>
              </w:rPr>
              <w:t>мельных участков</w:t>
            </w:r>
          </w:p>
        </w:tc>
      </w:tr>
      <w:tr w:rsidR="00186AC1" w:rsidRPr="00E5762E" w:rsidTr="002A23B4">
        <w:trPr>
          <w:tblHeader/>
          <w:jc w:val="center"/>
        </w:trPr>
        <w:tc>
          <w:tcPr>
            <w:tcW w:w="2066" w:type="dxa"/>
            <w:tcBorders>
              <w:top w:val="single" w:sz="4" w:space="0" w:color="000000"/>
              <w:left w:val="single" w:sz="4" w:space="0" w:color="000000"/>
              <w:bottom w:val="single" w:sz="4" w:space="0" w:color="000000"/>
            </w:tcBorders>
            <w:shd w:val="clear" w:color="auto" w:fill="auto"/>
          </w:tcPr>
          <w:p w:rsidR="00186AC1" w:rsidRPr="00C37A43" w:rsidRDefault="00186AC1" w:rsidP="00033643">
            <w:pPr>
              <w:rPr>
                <w:lang w:eastAsia="ru-RU"/>
              </w:rPr>
            </w:pPr>
            <w:r w:rsidRPr="00C37A43">
              <w:rPr>
                <w:lang w:eastAsia="ru-RU"/>
              </w:rPr>
              <w:t>Строительная промышленность</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186AC1" w:rsidRPr="00C37A43" w:rsidRDefault="00186AC1" w:rsidP="00033643">
            <w:pPr>
              <w:rPr>
                <w:lang w:eastAsia="ru-RU"/>
              </w:rPr>
            </w:pPr>
            <w:r w:rsidRPr="00C37A43">
              <w:rPr>
                <w:lang w:eastAsia="ru-RU"/>
              </w:rPr>
              <w:t>Размещение объектов капитального строител</w:t>
            </w:r>
            <w:r w:rsidRPr="00C37A43">
              <w:rPr>
                <w:lang w:eastAsia="ru-RU"/>
              </w:rPr>
              <w:t>ь</w:t>
            </w:r>
            <w:r w:rsidRPr="00C37A43">
              <w:rPr>
                <w:lang w:eastAsia="ru-RU"/>
              </w:rPr>
              <w:t>ства, предназначенных для производства: стр</w:t>
            </w:r>
            <w:r w:rsidRPr="00C37A43">
              <w:rPr>
                <w:lang w:eastAsia="ru-RU"/>
              </w:rPr>
              <w:t>о</w:t>
            </w:r>
            <w:r w:rsidRPr="00C37A43">
              <w:rPr>
                <w:lang w:eastAsia="ru-RU"/>
              </w:rPr>
              <w:t>ительных материалов (кирпичей, пиломатери</w:t>
            </w:r>
            <w:r w:rsidRPr="00C37A43">
              <w:rPr>
                <w:lang w:eastAsia="ru-RU"/>
              </w:rPr>
              <w:t>а</w:t>
            </w:r>
            <w:r w:rsidRPr="00C37A43">
              <w:rPr>
                <w:lang w:eastAsia="ru-RU"/>
              </w:rPr>
              <w:t>лов, цемента, крепежных материалов), бытов</w:t>
            </w:r>
            <w:r w:rsidRPr="00C37A43">
              <w:rPr>
                <w:lang w:eastAsia="ru-RU"/>
              </w:rPr>
              <w:t>о</w:t>
            </w:r>
            <w:r w:rsidRPr="00C37A43">
              <w:rPr>
                <w:lang w:eastAsia="ru-RU"/>
              </w:rPr>
              <w:t>го и строительного газового и сантехнического оборудования, лифтов и подъемников, столя</w:t>
            </w:r>
            <w:r w:rsidRPr="00C37A43">
              <w:rPr>
                <w:lang w:eastAsia="ru-RU"/>
              </w:rPr>
              <w:t>р</w:t>
            </w:r>
            <w:r w:rsidRPr="00C37A43">
              <w:rPr>
                <w:lang w:eastAsia="ru-RU"/>
              </w:rPr>
              <w:t>ной продукции, сборных домов или их частей и тому подобной продукции</w:t>
            </w:r>
          </w:p>
        </w:tc>
        <w:tc>
          <w:tcPr>
            <w:tcW w:w="2479" w:type="dxa"/>
            <w:tcBorders>
              <w:top w:val="single" w:sz="4" w:space="0" w:color="000000"/>
              <w:left w:val="single" w:sz="4" w:space="0" w:color="000000"/>
              <w:bottom w:val="single" w:sz="4" w:space="0" w:color="000000"/>
              <w:right w:val="single" w:sz="4" w:space="0" w:color="000000"/>
            </w:tcBorders>
          </w:tcPr>
          <w:p w:rsidR="00186AC1" w:rsidRPr="009E713A" w:rsidRDefault="00186AC1" w:rsidP="00033643">
            <w:pPr>
              <w:jc w:val="center"/>
            </w:pPr>
            <w:r w:rsidRPr="00C37A43">
              <w:rPr>
                <w:lang w:eastAsia="ru-RU"/>
              </w:rPr>
              <w:t>6.</w:t>
            </w:r>
            <w:r>
              <w:rPr>
                <w:lang w:eastAsia="ru-RU"/>
              </w:rPr>
              <w:t>6</w:t>
            </w:r>
          </w:p>
        </w:tc>
      </w:tr>
      <w:tr w:rsidR="00754EAA" w:rsidRPr="00E5762E" w:rsidTr="00754EAA">
        <w:trPr>
          <w:jc w:val="center"/>
        </w:trPr>
        <w:tc>
          <w:tcPr>
            <w:tcW w:w="2066" w:type="dxa"/>
            <w:tcBorders>
              <w:top w:val="single" w:sz="4" w:space="0" w:color="000000"/>
              <w:left w:val="single" w:sz="4" w:space="0" w:color="000000"/>
              <w:bottom w:val="single" w:sz="4" w:space="0" w:color="000000"/>
            </w:tcBorders>
            <w:shd w:val="clear" w:color="auto" w:fill="auto"/>
          </w:tcPr>
          <w:p w:rsidR="00197EE3" w:rsidRDefault="00754EAA" w:rsidP="00754EAA">
            <w:r w:rsidRPr="00E5762E">
              <w:t xml:space="preserve">Обеспечение </w:t>
            </w:r>
          </w:p>
          <w:p w:rsidR="00197EE3" w:rsidRDefault="00754EAA" w:rsidP="00754EAA">
            <w:r w:rsidRPr="00E5762E">
              <w:t xml:space="preserve">деятельности </w:t>
            </w:r>
          </w:p>
          <w:p w:rsidR="00754EAA" w:rsidRPr="00E5762E" w:rsidRDefault="00754EAA" w:rsidP="00197EE3">
            <w:pPr>
              <w:jc w:val="left"/>
            </w:pPr>
            <w:r w:rsidRPr="00E5762E">
              <w:t>по исполнению наказаний</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754EAA" w:rsidRPr="00E5762E" w:rsidRDefault="00754EAA" w:rsidP="00754EAA">
            <w:r w:rsidRPr="00E5762E">
              <w:t>Размещение объектов капитального строител</w:t>
            </w:r>
            <w:r w:rsidRPr="00E5762E">
              <w:t>ь</w:t>
            </w:r>
            <w:r w:rsidRPr="00E5762E">
              <w:t>ства для создания мест лишения свободы (сле</w:t>
            </w:r>
            <w:r w:rsidRPr="00E5762E">
              <w:t>д</w:t>
            </w:r>
            <w:r w:rsidRPr="00E5762E">
              <w:t>ственные изоляторы, тюрьмы, поселения)</w:t>
            </w:r>
          </w:p>
        </w:tc>
        <w:tc>
          <w:tcPr>
            <w:tcW w:w="2479" w:type="dxa"/>
            <w:tcBorders>
              <w:top w:val="single" w:sz="4" w:space="0" w:color="000000"/>
              <w:left w:val="single" w:sz="4" w:space="0" w:color="000000"/>
              <w:bottom w:val="single" w:sz="4" w:space="0" w:color="000000"/>
              <w:right w:val="single" w:sz="4" w:space="0" w:color="000000"/>
            </w:tcBorders>
          </w:tcPr>
          <w:p w:rsidR="00754EAA" w:rsidRPr="00E5762E" w:rsidRDefault="00754EAA" w:rsidP="00754EAA">
            <w:pPr>
              <w:jc w:val="center"/>
            </w:pPr>
            <w:r w:rsidRPr="00E5762E">
              <w:t>8.4</w:t>
            </w:r>
          </w:p>
        </w:tc>
      </w:tr>
    </w:tbl>
    <w:p w:rsidR="00754EAA" w:rsidRDefault="00754EAA" w:rsidP="00754EAA">
      <w:pPr>
        <w:ind w:firstLine="708"/>
        <w:jc w:val="center"/>
        <w:rPr>
          <w:b/>
        </w:rPr>
      </w:pPr>
    </w:p>
    <w:p w:rsidR="009C37E9" w:rsidRDefault="009C37E9" w:rsidP="009C37E9">
      <w:pPr>
        <w:pStyle w:val="ConsPlusNormal"/>
        <w:ind w:firstLine="709"/>
        <w:rPr>
          <w:rFonts w:ascii="Times New Roman" w:hAnsi="Times New Roman" w:cs="Times New Roman"/>
          <w:sz w:val="24"/>
          <w:szCs w:val="24"/>
        </w:rPr>
      </w:pPr>
      <w:r w:rsidRPr="009C37E9">
        <w:rPr>
          <w:rFonts w:ascii="Times New Roman" w:hAnsi="Times New Roman" w:cs="Times New Roman"/>
          <w:sz w:val="24"/>
          <w:szCs w:val="24"/>
        </w:rPr>
        <w:lastRenderedPageBreak/>
        <w:t>Нормативный размер участка предприятия принимается равным отношению площ</w:t>
      </w:r>
      <w:r w:rsidRPr="009C37E9">
        <w:rPr>
          <w:rFonts w:ascii="Times New Roman" w:hAnsi="Times New Roman" w:cs="Times New Roman"/>
          <w:sz w:val="24"/>
          <w:szCs w:val="24"/>
        </w:rPr>
        <w:t>а</w:t>
      </w:r>
      <w:r w:rsidRPr="009C37E9">
        <w:rPr>
          <w:rFonts w:ascii="Times New Roman" w:hAnsi="Times New Roman" w:cs="Times New Roman"/>
          <w:sz w:val="24"/>
          <w:szCs w:val="24"/>
        </w:rPr>
        <w:t xml:space="preserve">ди его застройки к показателю нормативной плотности застройки площадок коммунально-складских предприятий (в %) в соответствии с рекомендуемыми предельными параметрами разрешенного строительства для зоны П.1. </w:t>
      </w:r>
    </w:p>
    <w:p w:rsidR="009C37E9" w:rsidRDefault="009C37E9" w:rsidP="009C37E9">
      <w:pPr>
        <w:pStyle w:val="ConsPlusNormal"/>
        <w:ind w:firstLine="709"/>
        <w:rPr>
          <w:rFonts w:ascii="Times New Roman" w:hAnsi="Times New Roman" w:cs="Times New Roman"/>
          <w:sz w:val="24"/>
          <w:szCs w:val="24"/>
        </w:rPr>
      </w:pPr>
    </w:p>
    <w:p w:rsidR="009C37E9" w:rsidRPr="009C37E9" w:rsidRDefault="009C37E9" w:rsidP="009C37E9">
      <w:pPr>
        <w:pStyle w:val="ConsPlusNormal"/>
        <w:ind w:firstLine="709"/>
        <w:outlineLvl w:val="7"/>
        <w:rPr>
          <w:rFonts w:ascii="Times New Roman" w:hAnsi="Times New Roman" w:cs="Times New Roman"/>
          <w:sz w:val="24"/>
          <w:szCs w:val="24"/>
        </w:rPr>
      </w:pPr>
      <w:r w:rsidRPr="009C37E9">
        <w:rPr>
          <w:rFonts w:ascii="Times New Roman" w:hAnsi="Times New Roman" w:cs="Times New Roman"/>
          <w:sz w:val="24"/>
          <w:szCs w:val="24"/>
        </w:rPr>
        <w:t>Предельные параметры разрешенного строительства,</w:t>
      </w:r>
    </w:p>
    <w:p w:rsidR="009C37E9" w:rsidRPr="009C37E9" w:rsidRDefault="009C37E9" w:rsidP="009C37E9">
      <w:pPr>
        <w:pStyle w:val="ConsPlusNormal"/>
        <w:ind w:firstLine="709"/>
        <w:rPr>
          <w:rFonts w:ascii="Times New Roman" w:hAnsi="Times New Roman" w:cs="Times New Roman"/>
          <w:sz w:val="24"/>
          <w:szCs w:val="24"/>
        </w:rPr>
      </w:pPr>
      <w:r w:rsidRPr="009C37E9">
        <w:rPr>
          <w:rFonts w:ascii="Times New Roman" w:hAnsi="Times New Roman" w:cs="Times New Roman"/>
          <w:sz w:val="24"/>
          <w:szCs w:val="24"/>
        </w:rPr>
        <w:t>реконструкции объектов капитального строительства</w:t>
      </w:r>
    </w:p>
    <w:p w:rsidR="009C37E9" w:rsidRPr="009C37E9" w:rsidRDefault="009C37E9" w:rsidP="009C37E9">
      <w:pPr>
        <w:pStyle w:val="ConsPlusNormal"/>
        <w:ind w:firstLine="709"/>
        <w:rPr>
          <w:rFonts w:ascii="Times New Roman" w:hAnsi="Times New Roman" w:cs="Times New Roman"/>
          <w:sz w:val="24"/>
          <w:szCs w:val="24"/>
        </w:rPr>
      </w:pPr>
      <w:r w:rsidRPr="009C37E9">
        <w:rPr>
          <w:rFonts w:ascii="Times New Roman" w:hAnsi="Times New Roman" w:cs="Times New Roman"/>
          <w:sz w:val="24"/>
          <w:szCs w:val="24"/>
        </w:rPr>
        <w:t>для зоны П.1.</w:t>
      </w:r>
    </w:p>
    <w:p w:rsidR="009C37E9" w:rsidRPr="009C37E9" w:rsidRDefault="009C37E9" w:rsidP="009C37E9">
      <w:pPr>
        <w:spacing w:line="280" w:lineRule="exact"/>
        <w:ind w:firstLine="709"/>
      </w:pPr>
      <w:r w:rsidRPr="009C37E9">
        <w:t>1. Максимальный процент застройки в границах земельного участка составляет:</w:t>
      </w:r>
    </w:p>
    <w:p w:rsidR="009C37E9" w:rsidRPr="009C37E9" w:rsidRDefault="009C37E9" w:rsidP="009C37E9">
      <w:pPr>
        <w:autoSpaceDE w:val="0"/>
        <w:autoSpaceDN w:val="0"/>
        <w:adjustRightInd w:val="0"/>
        <w:spacing w:line="280" w:lineRule="exact"/>
        <w:ind w:firstLine="709"/>
        <w:rPr>
          <w:bCs/>
        </w:rPr>
      </w:pPr>
      <w:r w:rsidRPr="009C37E9">
        <w:rPr>
          <w:bCs/>
        </w:rPr>
        <w:t>- максимальный процент застройки земельного участка коммунальными объектами (производство, передача и распределение электроэнергии, газа, пара и горячей воды; сбор, очистка и распределение воды; удаление сточных вод и отходов) данной зоны составляет 60%;</w:t>
      </w:r>
    </w:p>
    <w:p w:rsidR="009C37E9" w:rsidRPr="009C37E9" w:rsidRDefault="009C37E9" w:rsidP="009C37E9">
      <w:pPr>
        <w:autoSpaceDE w:val="0"/>
        <w:autoSpaceDN w:val="0"/>
        <w:adjustRightInd w:val="0"/>
        <w:spacing w:line="280" w:lineRule="exact"/>
        <w:ind w:firstLine="709"/>
        <w:rPr>
          <w:bCs/>
        </w:rPr>
      </w:pPr>
      <w:r w:rsidRPr="009C37E9">
        <w:rPr>
          <w:bCs/>
        </w:rPr>
        <w:t>- максимальный процент застройки земельного участка складскими объектами - 60%;</w:t>
      </w:r>
    </w:p>
    <w:p w:rsidR="009C37E9" w:rsidRPr="009C37E9" w:rsidRDefault="009C37E9" w:rsidP="009C37E9">
      <w:pPr>
        <w:autoSpaceDE w:val="0"/>
        <w:autoSpaceDN w:val="0"/>
        <w:adjustRightInd w:val="0"/>
        <w:spacing w:line="280" w:lineRule="exact"/>
        <w:ind w:firstLine="709"/>
        <w:rPr>
          <w:bCs/>
        </w:rPr>
      </w:pPr>
      <w:r w:rsidRPr="009C37E9">
        <w:rPr>
          <w:bCs/>
        </w:rPr>
        <w:t>- максимальный процент застройки земельного участка объектами транспорта - 40%;</w:t>
      </w:r>
    </w:p>
    <w:p w:rsidR="009C37E9" w:rsidRPr="009C37E9" w:rsidRDefault="009C37E9" w:rsidP="009C37E9">
      <w:pPr>
        <w:autoSpaceDE w:val="0"/>
        <w:autoSpaceDN w:val="0"/>
        <w:adjustRightInd w:val="0"/>
        <w:spacing w:line="280" w:lineRule="exact"/>
        <w:ind w:firstLine="709"/>
        <w:rPr>
          <w:bCs/>
        </w:rPr>
      </w:pPr>
      <w:r w:rsidRPr="009C37E9">
        <w:rPr>
          <w:bCs/>
        </w:rPr>
        <w:t>- максимальный процент застройки земельного участка гаражными комплексами - 70%;</w:t>
      </w:r>
    </w:p>
    <w:p w:rsidR="009C37E9" w:rsidRPr="009C37E9" w:rsidRDefault="009C37E9" w:rsidP="009C37E9">
      <w:pPr>
        <w:autoSpaceDE w:val="0"/>
        <w:autoSpaceDN w:val="0"/>
        <w:adjustRightInd w:val="0"/>
        <w:spacing w:line="280" w:lineRule="exact"/>
        <w:ind w:firstLine="709"/>
        <w:rPr>
          <w:bCs/>
        </w:rPr>
      </w:pPr>
      <w:r w:rsidRPr="009C37E9">
        <w:rPr>
          <w:bCs/>
        </w:rPr>
        <w:t>- максимальный процент застройки земельного участка объектами оптовой торговли - 60%.</w:t>
      </w:r>
    </w:p>
    <w:p w:rsidR="009C37E9" w:rsidRPr="009C37E9" w:rsidRDefault="009C37E9" w:rsidP="009C37E9">
      <w:pPr>
        <w:pStyle w:val="ConsPlusNormal"/>
        <w:ind w:firstLine="709"/>
        <w:rPr>
          <w:rFonts w:ascii="Times New Roman" w:hAnsi="Times New Roman" w:cs="Times New Roman"/>
          <w:sz w:val="24"/>
          <w:szCs w:val="24"/>
        </w:rPr>
      </w:pPr>
      <w:r w:rsidRPr="009C37E9">
        <w:rPr>
          <w:rFonts w:ascii="Times New Roman" w:hAnsi="Times New Roman" w:cs="Times New Roman"/>
          <w:sz w:val="24"/>
          <w:szCs w:val="24"/>
        </w:rPr>
        <w:t>2. Минимальные отступы от стен зданий и сооружений до границ земельных учас</w:t>
      </w:r>
      <w:r w:rsidRPr="009C37E9">
        <w:rPr>
          <w:rFonts w:ascii="Times New Roman" w:hAnsi="Times New Roman" w:cs="Times New Roman"/>
          <w:sz w:val="24"/>
          <w:szCs w:val="24"/>
        </w:rPr>
        <w:t>т</w:t>
      </w:r>
      <w:r w:rsidRPr="009C37E9">
        <w:rPr>
          <w:rFonts w:ascii="Times New Roman" w:hAnsi="Times New Roman" w:cs="Times New Roman"/>
          <w:sz w:val="24"/>
          <w:szCs w:val="24"/>
        </w:rPr>
        <w:t xml:space="preserve">ков должны быть не менее </w:t>
      </w:r>
      <w:smartTag w:uri="urn:schemas-microsoft-com:office:smarttags" w:element="metricconverter">
        <w:smartTagPr>
          <w:attr w:name="ProductID" w:val="1 м"/>
        </w:smartTagPr>
        <w:r w:rsidRPr="009C37E9">
          <w:rPr>
            <w:rFonts w:ascii="Times New Roman" w:hAnsi="Times New Roman" w:cs="Times New Roman"/>
            <w:sz w:val="24"/>
            <w:szCs w:val="24"/>
          </w:rPr>
          <w:t>1 м</w:t>
        </w:r>
      </w:smartTag>
      <w:r w:rsidRPr="009C37E9">
        <w:rPr>
          <w:rFonts w:ascii="Times New Roman" w:hAnsi="Times New Roman" w:cs="Times New Roman"/>
          <w:sz w:val="24"/>
          <w:szCs w:val="24"/>
        </w:rPr>
        <w:t>.</w:t>
      </w:r>
    </w:p>
    <w:p w:rsidR="009C37E9" w:rsidRPr="009C37E9" w:rsidRDefault="009C37E9" w:rsidP="009C37E9">
      <w:pPr>
        <w:pStyle w:val="affff"/>
        <w:ind w:firstLine="709"/>
        <w:rPr>
          <w:rFonts w:ascii="Times New Roman" w:hAnsi="Times New Roman"/>
          <w:szCs w:val="24"/>
          <w:lang w:val="ru-RU"/>
        </w:rPr>
      </w:pPr>
      <w:r w:rsidRPr="009C37E9">
        <w:rPr>
          <w:rFonts w:ascii="Times New Roman" w:hAnsi="Times New Roman"/>
          <w:szCs w:val="24"/>
          <w:lang w:val="ru-RU"/>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9C37E9">
          <w:rPr>
            <w:rFonts w:ascii="Times New Roman" w:hAnsi="Times New Roman"/>
            <w:szCs w:val="24"/>
            <w:lang w:val="ru-RU"/>
          </w:rPr>
          <w:t>5 м</w:t>
        </w:r>
      </w:smartTag>
      <w:r w:rsidRPr="009C37E9">
        <w:rPr>
          <w:rFonts w:ascii="Times New Roman" w:hAnsi="Times New Roman"/>
          <w:szCs w:val="24"/>
          <w:lang w:val="ru-RU"/>
        </w:rPr>
        <w:t>.</w:t>
      </w:r>
    </w:p>
    <w:p w:rsidR="009C37E9" w:rsidRPr="009C37E9" w:rsidRDefault="009C37E9" w:rsidP="009C37E9">
      <w:pPr>
        <w:pStyle w:val="ConsPlusNormal"/>
        <w:ind w:firstLine="709"/>
        <w:rPr>
          <w:rFonts w:ascii="Times New Roman" w:hAnsi="Times New Roman" w:cs="Times New Roman"/>
          <w:sz w:val="24"/>
          <w:szCs w:val="24"/>
        </w:rPr>
      </w:pPr>
      <w:r w:rsidRPr="009C37E9">
        <w:rPr>
          <w:rFonts w:ascii="Times New Roman" w:hAnsi="Times New Roman" w:cs="Times New Roman"/>
          <w:sz w:val="24"/>
          <w:szCs w:val="24"/>
        </w:rPr>
        <w:t>4. Максимальное количество этажей зданий, строений, сооружений на территории земельного участка –  до 5-ти этажей. Исключение составляют шпили, башни, флагштоки, трубы – без ограничений (по проекту).</w:t>
      </w:r>
    </w:p>
    <w:p w:rsidR="009C37E9" w:rsidRPr="009C37E9" w:rsidRDefault="009C37E9" w:rsidP="009C37E9">
      <w:pPr>
        <w:pStyle w:val="ConsPlusNormal"/>
        <w:ind w:firstLine="709"/>
        <w:rPr>
          <w:rFonts w:ascii="Times New Roman" w:hAnsi="Times New Roman" w:cs="Times New Roman"/>
          <w:sz w:val="24"/>
          <w:szCs w:val="24"/>
        </w:rPr>
      </w:pPr>
      <w:r w:rsidRPr="009C37E9">
        <w:rPr>
          <w:rFonts w:ascii="Times New Roman" w:hAnsi="Times New Roman" w:cs="Times New Roman"/>
          <w:sz w:val="24"/>
          <w:szCs w:val="24"/>
        </w:rPr>
        <w:t xml:space="preserve">5. Площадь участков, предназначенных для озеленения, должна составлять не менее </w:t>
      </w:r>
      <w:smartTag w:uri="urn:schemas-microsoft-com:office:smarttags" w:element="metricconverter">
        <w:smartTagPr>
          <w:attr w:name="ProductID" w:val="3 м2"/>
        </w:smartTagPr>
        <w:r w:rsidRPr="009C37E9">
          <w:rPr>
            <w:rFonts w:ascii="Times New Roman" w:hAnsi="Times New Roman" w:cs="Times New Roman"/>
            <w:sz w:val="24"/>
            <w:szCs w:val="24"/>
          </w:rPr>
          <w:t>3 м</w:t>
        </w:r>
        <w:r w:rsidRPr="009C37E9">
          <w:rPr>
            <w:rFonts w:ascii="Times New Roman" w:hAnsi="Times New Roman" w:cs="Times New Roman"/>
            <w:sz w:val="24"/>
            <w:szCs w:val="24"/>
            <w:vertAlign w:val="superscript"/>
          </w:rPr>
          <w:t>2</w:t>
        </w:r>
      </w:smartTag>
      <w:r w:rsidRPr="009C37E9">
        <w:rPr>
          <w:rFonts w:ascii="Times New Roman" w:hAnsi="Times New Roman" w:cs="Times New Roman"/>
          <w:sz w:val="24"/>
          <w:szCs w:val="24"/>
        </w:rPr>
        <w:t xml:space="preserve"> на одного работающего в наиболее многочисленной смене. Максимальный размер участков, предназначенных для озеленения, не должен превышать 15% площади предпри</w:t>
      </w:r>
      <w:r w:rsidRPr="009C37E9">
        <w:rPr>
          <w:rFonts w:ascii="Times New Roman" w:hAnsi="Times New Roman" w:cs="Times New Roman"/>
          <w:sz w:val="24"/>
          <w:szCs w:val="24"/>
        </w:rPr>
        <w:t>я</w:t>
      </w:r>
      <w:r w:rsidRPr="009C37E9">
        <w:rPr>
          <w:rFonts w:ascii="Times New Roman" w:hAnsi="Times New Roman" w:cs="Times New Roman"/>
          <w:sz w:val="24"/>
          <w:szCs w:val="24"/>
        </w:rPr>
        <w:t>тия.</w:t>
      </w:r>
    </w:p>
    <w:p w:rsidR="009C37E9" w:rsidRPr="009C37E9" w:rsidRDefault="009C37E9" w:rsidP="009C37E9">
      <w:pPr>
        <w:widowControl w:val="0"/>
        <w:autoSpaceDE w:val="0"/>
        <w:autoSpaceDN w:val="0"/>
        <w:adjustRightInd w:val="0"/>
        <w:ind w:firstLine="709"/>
      </w:pPr>
      <w:r w:rsidRPr="009C37E9">
        <w:t>6. Установка ограждений земельных участков объектов, зданий и сооружений пр</w:t>
      </w:r>
      <w:r w:rsidRPr="009C37E9">
        <w:t>о</w:t>
      </w:r>
      <w:r w:rsidRPr="009C37E9">
        <w:t>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w:t>
      </w:r>
      <w:r w:rsidRPr="009C37E9">
        <w:t>е</w:t>
      </w:r>
      <w:r w:rsidRPr="009C37E9">
        <w:t>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9C37E9" w:rsidRPr="009C37E9" w:rsidRDefault="009C37E9" w:rsidP="009C37E9">
      <w:pPr>
        <w:spacing w:line="280" w:lineRule="exact"/>
        <w:ind w:firstLine="709"/>
      </w:pPr>
      <w:r w:rsidRPr="009C37E9">
        <w:t xml:space="preserve"> 7. Предельные (минимальные и (или) максимальные) размеры земельных участков:</w:t>
      </w:r>
    </w:p>
    <w:p w:rsidR="009C37E9" w:rsidRPr="009C37E9" w:rsidRDefault="009C37E9" w:rsidP="009C37E9">
      <w:pPr>
        <w:spacing w:line="280" w:lineRule="exact"/>
        <w:ind w:firstLine="709"/>
      </w:pPr>
      <w:r w:rsidRPr="009C37E9">
        <w:t>Минимальная площадь земельных участков:</w:t>
      </w:r>
    </w:p>
    <w:p w:rsidR="009C37E9" w:rsidRPr="009C37E9" w:rsidRDefault="009C37E9" w:rsidP="009C37E9">
      <w:pPr>
        <w:spacing w:line="280" w:lineRule="exact"/>
        <w:ind w:firstLine="709"/>
      </w:pPr>
      <w:r w:rsidRPr="009C37E9">
        <w:t>с видом использования «Энергетика», «Связь»,  «Коммунальное обслуживание» -  20 м2;</w:t>
      </w:r>
    </w:p>
    <w:p w:rsidR="009C37E9" w:rsidRPr="009C37E9" w:rsidRDefault="009C37E9" w:rsidP="009C37E9">
      <w:pPr>
        <w:spacing w:line="280" w:lineRule="exact"/>
        <w:ind w:firstLine="709"/>
      </w:pPr>
      <w:r w:rsidRPr="009C37E9">
        <w:t>с видом использования «Обеспечение научной деятельности», «Ветеринарное о</w:t>
      </w:r>
      <w:r w:rsidRPr="009C37E9">
        <w:t>б</w:t>
      </w:r>
      <w:r w:rsidRPr="009C37E9">
        <w:t>служивание», «Склады» - 800 м2;</w:t>
      </w:r>
    </w:p>
    <w:p w:rsidR="009C37E9" w:rsidRPr="009C37E9" w:rsidRDefault="009C37E9" w:rsidP="009C37E9">
      <w:pPr>
        <w:spacing w:line="280" w:lineRule="exact"/>
        <w:ind w:firstLine="709"/>
      </w:pPr>
      <w:r w:rsidRPr="009C37E9">
        <w:t>с видом использования «Легкая промышленность</w:t>
      </w:r>
      <w:r w:rsidR="00F8149C">
        <w:t>», «Пищевая промышленность» - 7</w:t>
      </w:r>
      <w:r w:rsidRPr="009C37E9">
        <w:t>00 м2;</w:t>
      </w:r>
    </w:p>
    <w:p w:rsidR="009C37E9" w:rsidRPr="009C37E9" w:rsidRDefault="009C37E9" w:rsidP="009C37E9">
      <w:pPr>
        <w:spacing w:line="280" w:lineRule="exact"/>
        <w:ind w:firstLine="709"/>
      </w:pPr>
      <w:r w:rsidRPr="009C37E9">
        <w:t>с иными видами разрешенного использования: 40 м2.</w:t>
      </w:r>
    </w:p>
    <w:p w:rsidR="009C37E9" w:rsidRPr="009C37E9" w:rsidRDefault="009C37E9" w:rsidP="009C37E9">
      <w:pPr>
        <w:spacing w:line="280" w:lineRule="exact"/>
        <w:ind w:firstLine="709"/>
      </w:pPr>
      <w:r w:rsidRPr="009C37E9">
        <w:t>Максимальная площадь земельных участков:</w:t>
      </w:r>
    </w:p>
    <w:p w:rsidR="009C37E9" w:rsidRPr="009C37E9" w:rsidRDefault="009C37E9" w:rsidP="009C37E9">
      <w:pPr>
        <w:spacing w:line="280" w:lineRule="exact"/>
        <w:ind w:firstLine="709"/>
      </w:pPr>
      <w:r w:rsidRPr="009C37E9">
        <w:t>С видами использования «Объекты придорожного сервиса», «Магазины» - 5000 м2;</w:t>
      </w:r>
    </w:p>
    <w:p w:rsidR="009C37E9" w:rsidRPr="009C37E9" w:rsidRDefault="009C37E9" w:rsidP="009C37E9">
      <w:pPr>
        <w:spacing w:line="280" w:lineRule="exact"/>
        <w:ind w:firstLine="709"/>
      </w:pPr>
      <w:r w:rsidRPr="009C37E9">
        <w:t>с иными видами разрешенного использования: 50 000 м2.</w:t>
      </w:r>
    </w:p>
    <w:p w:rsidR="009C37E9" w:rsidRDefault="009C37E9" w:rsidP="009C37E9">
      <w:pPr>
        <w:ind w:firstLine="708"/>
        <w:rPr>
          <w:bCs/>
        </w:rPr>
      </w:pPr>
    </w:p>
    <w:p w:rsidR="000A09ED" w:rsidRDefault="000A09ED" w:rsidP="009C37E9">
      <w:pPr>
        <w:ind w:firstLine="708"/>
        <w:rPr>
          <w:b/>
        </w:rPr>
      </w:pPr>
      <w:r w:rsidRPr="00B56A5B">
        <w:rPr>
          <w:b/>
        </w:rPr>
        <w:t>П.2.</w:t>
      </w:r>
      <w:r w:rsidRPr="00B56A5B">
        <w:rPr>
          <w:b/>
        </w:rPr>
        <w:tab/>
        <w:t xml:space="preserve">ЗОНА ПРОИЗВОДСТВЕННЫХ ПРЕДПРИЯТИЙ </w:t>
      </w:r>
      <w:r w:rsidRPr="00B56A5B">
        <w:rPr>
          <w:b/>
          <w:lang w:val="en-US"/>
        </w:rPr>
        <w:t>III</w:t>
      </w:r>
      <w:r w:rsidRPr="00B56A5B">
        <w:rPr>
          <w:b/>
        </w:rPr>
        <w:t xml:space="preserve"> - </w:t>
      </w:r>
      <w:r w:rsidRPr="00B56A5B">
        <w:rPr>
          <w:b/>
          <w:lang w:val="en-US"/>
        </w:rPr>
        <w:t>V</w:t>
      </w:r>
      <w:r w:rsidRPr="00B56A5B">
        <w:rPr>
          <w:b/>
        </w:rPr>
        <w:t xml:space="preserve"> КЛАССОВ ОПАСНОСТИ</w:t>
      </w:r>
    </w:p>
    <w:p w:rsidR="000A09ED" w:rsidRDefault="000A09ED" w:rsidP="009C37E9">
      <w:pPr>
        <w:ind w:firstLine="708"/>
        <w:rPr>
          <w:snapToGrid w:val="0"/>
        </w:rPr>
      </w:pPr>
      <w:r w:rsidRPr="00E5762E">
        <w:rPr>
          <w:snapToGrid w:val="0"/>
        </w:rPr>
        <w:lastRenderedPageBreak/>
        <w:t>Зона П.2. выделена</w:t>
      </w:r>
      <w:r w:rsidRPr="000A09ED">
        <w:rPr>
          <w:snapToGrid w:val="0"/>
        </w:rPr>
        <w:t xml:space="preserve"> </w:t>
      </w:r>
      <w:r w:rsidRPr="00E5762E">
        <w:rPr>
          <w:snapToGrid w:val="0"/>
        </w:rPr>
        <w:t xml:space="preserve">для обеспечения правовых условий формирования территорий, на которых осуществляется производственная деятельность, с размещением объектов, класс опасности которых не превышает </w:t>
      </w:r>
      <w:r w:rsidRPr="00E5762E">
        <w:rPr>
          <w:snapToGrid w:val="0"/>
          <w:lang w:val="en-US"/>
        </w:rPr>
        <w:t>III</w:t>
      </w:r>
      <w:r w:rsidRPr="00E5762E">
        <w:rPr>
          <w:snapToGrid w:val="0"/>
        </w:rPr>
        <w:t>.</w:t>
      </w:r>
    </w:p>
    <w:p w:rsidR="000A09ED" w:rsidRDefault="000A09ED" w:rsidP="009C37E9">
      <w:pPr>
        <w:ind w:firstLine="708"/>
        <w:rPr>
          <w:snapToGrid w:val="0"/>
        </w:rPr>
      </w:pPr>
    </w:p>
    <w:p w:rsidR="000A09ED" w:rsidRDefault="00741BAB" w:rsidP="00741BAB">
      <w:pPr>
        <w:ind w:firstLine="708"/>
        <w:rPr>
          <w:b/>
        </w:rPr>
      </w:pPr>
      <w:r>
        <w:rPr>
          <w:b/>
        </w:rPr>
        <w:t xml:space="preserve">                     </w:t>
      </w:r>
      <w:r w:rsidR="000A09ED" w:rsidRPr="00E5762E">
        <w:rPr>
          <w:b/>
        </w:rPr>
        <w:t>Основные виды разрешенного использования:</w:t>
      </w:r>
    </w:p>
    <w:tbl>
      <w:tblPr>
        <w:tblW w:w="5000" w:type="pct"/>
        <w:jc w:val="center"/>
        <w:tblLayout w:type="fixed"/>
        <w:tblLook w:val="0000" w:firstRow="0" w:lastRow="0" w:firstColumn="0" w:lastColumn="0" w:noHBand="0" w:noVBand="0"/>
      </w:tblPr>
      <w:tblGrid>
        <w:gridCol w:w="2268"/>
        <w:gridCol w:w="4963"/>
        <w:gridCol w:w="2479"/>
      </w:tblGrid>
      <w:tr w:rsidR="000A09ED" w:rsidRPr="00E5762E" w:rsidTr="000A09ED">
        <w:trPr>
          <w:tblHeader/>
          <w:jc w:val="center"/>
        </w:trPr>
        <w:tc>
          <w:tcPr>
            <w:tcW w:w="2268" w:type="dxa"/>
            <w:tcBorders>
              <w:top w:val="single" w:sz="4" w:space="0" w:color="000000"/>
              <w:left w:val="single" w:sz="4" w:space="0" w:color="000000"/>
              <w:bottom w:val="single" w:sz="4" w:space="0" w:color="000000"/>
            </w:tcBorders>
            <w:shd w:val="clear" w:color="auto" w:fill="auto"/>
            <w:vAlign w:val="center"/>
          </w:tcPr>
          <w:p w:rsidR="000A09ED" w:rsidRPr="00E5762E" w:rsidRDefault="000A09ED" w:rsidP="00DA3206">
            <w:pPr>
              <w:pStyle w:val="afffff1"/>
              <w:jc w:val="left"/>
              <w:rPr>
                <w:sz w:val="24"/>
                <w:szCs w:val="24"/>
              </w:rPr>
            </w:pPr>
            <w:r w:rsidRPr="00E5762E">
              <w:rPr>
                <w:sz w:val="24"/>
                <w:szCs w:val="24"/>
              </w:rPr>
              <w:t xml:space="preserve">Вид разрешенного использования </w:t>
            </w:r>
            <w:r w:rsidRPr="00E5762E">
              <w:rPr>
                <w:sz w:val="24"/>
                <w:szCs w:val="24"/>
              </w:rPr>
              <w:br/>
              <w:t>земельных учас</w:t>
            </w:r>
            <w:r w:rsidRPr="00E5762E">
              <w:rPr>
                <w:sz w:val="24"/>
                <w:szCs w:val="24"/>
              </w:rPr>
              <w:t>т</w:t>
            </w:r>
            <w:r w:rsidRPr="00E5762E">
              <w:rPr>
                <w:sz w:val="24"/>
                <w:szCs w:val="24"/>
              </w:rPr>
              <w:t xml:space="preserve">ков и объектов </w:t>
            </w:r>
            <w:r w:rsidRPr="00E5762E">
              <w:rPr>
                <w:sz w:val="24"/>
                <w:szCs w:val="24"/>
              </w:rPr>
              <w:br/>
              <w:t>капитального строительства</w:t>
            </w: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ED" w:rsidRPr="00E5762E" w:rsidRDefault="000A09ED" w:rsidP="00DA3206">
            <w:pPr>
              <w:pStyle w:val="afffff1"/>
              <w:rPr>
                <w:sz w:val="24"/>
                <w:szCs w:val="24"/>
              </w:rPr>
            </w:pPr>
            <w:r w:rsidRPr="00E5762E">
              <w:rPr>
                <w:sz w:val="24"/>
                <w:szCs w:val="24"/>
              </w:rPr>
              <w:t>Описание вида разрешенного использов</w:t>
            </w:r>
            <w:r w:rsidRPr="00E5762E">
              <w:rPr>
                <w:sz w:val="24"/>
                <w:szCs w:val="24"/>
              </w:rPr>
              <w:t>а</w:t>
            </w:r>
            <w:r w:rsidRPr="00E5762E">
              <w:rPr>
                <w:sz w:val="24"/>
                <w:szCs w:val="24"/>
              </w:rPr>
              <w:t>ния земельного участка</w:t>
            </w:r>
          </w:p>
        </w:tc>
        <w:tc>
          <w:tcPr>
            <w:tcW w:w="2479" w:type="dxa"/>
            <w:tcBorders>
              <w:top w:val="single" w:sz="4" w:space="0" w:color="000000"/>
              <w:left w:val="single" w:sz="4" w:space="0" w:color="000000"/>
              <w:bottom w:val="single" w:sz="4" w:space="0" w:color="000000"/>
              <w:right w:val="single" w:sz="4" w:space="0" w:color="000000"/>
            </w:tcBorders>
          </w:tcPr>
          <w:p w:rsidR="000A09ED" w:rsidRPr="00E5762E" w:rsidRDefault="000A09ED" w:rsidP="00DA3206">
            <w:pPr>
              <w:pStyle w:val="afffff1"/>
              <w:jc w:val="left"/>
              <w:rPr>
                <w:sz w:val="24"/>
                <w:szCs w:val="24"/>
              </w:rPr>
            </w:pPr>
            <w:r w:rsidRPr="00E5762E">
              <w:rPr>
                <w:sz w:val="24"/>
                <w:szCs w:val="24"/>
                <w:lang w:eastAsia="ru-RU"/>
              </w:rPr>
              <w:t>Код (числовое об</w:t>
            </w:r>
            <w:r w:rsidRPr="00E5762E">
              <w:rPr>
                <w:sz w:val="24"/>
                <w:szCs w:val="24"/>
                <w:lang w:eastAsia="ru-RU"/>
              </w:rPr>
              <w:t>о</w:t>
            </w:r>
            <w:r w:rsidRPr="00E5762E">
              <w:rPr>
                <w:sz w:val="24"/>
                <w:szCs w:val="24"/>
                <w:lang w:eastAsia="ru-RU"/>
              </w:rPr>
              <w:t>значение) вида ра</w:t>
            </w:r>
            <w:r w:rsidRPr="00E5762E">
              <w:rPr>
                <w:sz w:val="24"/>
                <w:szCs w:val="24"/>
                <w:lang w:eastAsia="ru-RU"/>
              </w:rPr>
              <w:t>з</w:t>
            </w:r>
            <w:r w:rsidRPr="00E5762E">
              <w:rPr>
                <w:sz w:val="24"/>
                <w:szCs w:val="24"/>
                <w:lang w:eastAsia="ru-RU"/>
              </w:rPr>
              <w:t>решенного испол</w:t>
            </w:r>
            <w:r w:rsidRPr="00E5762E">
              <w:rPr>
                <w:sz w:val="24"/>
                <w:szCs w:val="24"/>
                <w:lang w:eastAsia="ru-RU"/>
              </w:rPr>
              <w:t>ь</w:t>
            </w:r>
            <w:r w:rsidRPr="00E5762E">
              <w:rPr>
                <w:sz w:val="24"/>
                <w:szCs w:val="24"/>
                <w:lang w:eastAsia="ru-RU"/>
              </w:rPr>
              <w:t>зования земельного участка, согласно классификатору в</w:t>
            </w:r>
            <w:r w:rsidRPr="00E5762E">
              <w:rPr>
                <w:sz w:val="24"/>
                <w:szCs w:val="24"/>
                <w:lang w:eastAsia="ru-RU"/>
              </w:rPr>
              <w:t>и</w:t>
            </w:r>
            <w:r w:rsidRPr="00E5762E">
              <w:rPr>
                <w:sz w:val="24"/>
                <w:szCs w:val="24"/>
                <w:lang w:eastAsia="ru-RU"/>
              </w:rPr>
              <w:t>дов разрешенного использования з</w:t>
            </w:r>
            <w:r w:rsidRPr="00E5762E">
              <w:rPr>
                <w:sz w:val="24"/>
                <w:szCs w:val="24"/>
                <w:lang w:eastAsia="ru-RU"/>
              </w:rPr>
              <w:t>е</w:t>
            </w:r>
            <w:r w:rsidRPr="00E5762E">
              <w:rPr>
                <w:sz w:val="24"/>
                <w:szCs w:val="24"/>
                <w:lang w:eastAsia="ru-RU"/>
              </w:rPr>
              <w:t>мельных участков</w:t>
            </w:r>
          </w:p>
        </w:tc>
      </w:tr>
      <w:tr w:rsidR="000A09ED" w:rsidRPr="00E5762E" w:rsidTr="000A09ED">
        <w:trPr>
          <w:jc w:val="center"/>
        </w:trPr>
        <w:tc>
          <w:tcPr>
            <w:tcW w:w="2268" w:type="dxa"/>
            <w:tcBorders>
              <w:top w:val="single" w:sz="4" w:space="0" w:color="000000"/>
              <w:left w:val="single" w:sz="4" w:space="0" w:color="000000"/>
              <w:bottom w:val="single" w:sz="4" w:space="0" w:color="000000"/>
            </w:tcBorders>
            <w:shd w:val="clear" w:color="auto" w:fill="auto"/>
          </w:tcPr>
          <w:p w:rsidR="000A09ED" w:rsidRDefault="000A09ED" w:rsidP="00DA3206">
            <w:pPr>
              <w:autoSpaceDN w:val="0"/>
              <w:adjustRightInd w:val="0"/>
            </w:pPr>
            <w:r w:rsidRPr="00E5762E">
              <w:t xml:space="preserve">Коммунальное </w:t>
            </w:r>
          </w:p>
          <w:p w:rsidR="000A09ED" w:rsidRPr="00E5762E" w:rsidRDefault="000A09ED" w:rsidP="00DA3206">
            <w:pPr>
              <w:autoSpaceDN w:val="0"/>
              <w:adjustRightInd w:val="0"/>
            </w:pPr>
            <w:r w:rsidRPr="00E5762E">
              <w:t>обслуживание</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0A09ED" w:rsidRPr="00E5762E" w:rsidRDefault="000A09ED" w:rsidP="00DA3206">
            <w:pPr>
              <w:autoSpaceDN w:val="0"/>
              <w:adjustRightInd w:val="0"/>
            </w:pPr>
            <w:r w:rsidRPr="00E5762E">
              <w:t>Размещение зданий и сооружений в целях обеспечения физических и юридических лиц коммунальными услугами. Содержание да</w:t>
            </w:r>
            <w:r w:rsidRPr="00E5762E">
              <w:t>н</w:t>
            </w:r>
            <w:r w:rsidRPr="00E5762E">
              <w:t>ного вида разрешенного использования включает в себя содержание видов разреше</w:t>
            </w:r>
            <w:r w:rsidRPr="00E5762E">
              <w:t>н</w:t>
            </w:r>
            <w:r w:rsidRPr="00E5762E">
              <w:t xml:space="preserve">ного использования с </w:t>
            </w:r>
            <w:hyperlink r:id="rId181" w:history="1">
              <w:r w:rsidRPr="00E5762E">
                <w:t>кодами 3.1.1</w:t>
              </w:r>
            </w:hyperlink>
            <w:r w:rsidRPr="00E5762E">
              <w:t xml:space="preserve"> - </w:t>
            </w:r>
            <w:hyperlink r:id="rId182" w:history="1">
              <w:r w:rsidRPr="00E5762E">
                <w:t>3.1.2</w:t>
              </w:r>
            </w:hyperlink>
          </w:p>
        </w:tc>
        <w:tc>
          <w:tcPr>
            <w:tcW w:w="2479" w:type="dxa"/>
            <w:tcBorders>
              <w:top w:val="single" w:sz="4" w:space="0" w:color="000000"/>
              <w:left w:val="single" w:sz="4" w:space="0" w:color="000000"/>
              <w:bottom w:val="single" w:sz="4" w:space="0" w:color="000000"/>
              <w:right w:val="single" w:sz="4" w:space="0" w:color="000000"/>
            </w:tcBorders>
          </w:tcPr>
          <w:p w:rsidR="000A09ED" w:rsidRPr="00E5762E" w:rsidRDefault="000A09ED" w:rsidP="00DA3206">
            <w:pPr>
              <w:autoSpaceDN w:val="0"/>
              <w:adjustRightInd w:val="0"/>
              <w:jc w:val="center"/>
            </w:pPr>
            <w:r w:rsidRPr="00E5762E">
              <w:t>3.1</w:t>
            </w:r>
          </w:p>
        </w:tc>
      </w:tr>
      <w:tr w:rsidR="00F4682D"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F4682D" w:rsidRDefault="00F4682D" w:rsidP="00B91B47">
            <w:pPr>
              <w:pStyle w:val="affffe"/>
              <w:rPr>
                <w:sz w:val="24"/>
                <w:szCs w:val="24"/>
                <w:lang w:eastAsia="ru-RU"/>
              </w:rPr>
            </w:pPr>
            <w:r w:rsidRPr="00E5762E">
              <w:rPr>
                <w:sz w:val="24"/>
                <w:szCs w:val="24"/>
                <w:lang w:eastAsia="ru-RU"/>
              </w:rPr>
              <w:t xml:space="preserve">Бытовое </w:t>
            </w:r>
          </w:p>
          <w:p w:rsidR="00F4682D" w:rsidRPr="00E5762E" w:rsidRDefault="00F4682D" w:rsidP="00B91B47">
            <w:pPr>
              <w:pStyle w:val="affffe"/>
              <w:rPr>
                <w:sz w:val="24"/>
                <w:szCs w:val="24"/>
                <w:lang w:eastAsia="ru-RU"/>
              </w:rPr>
            </w:pPr>
            <w:r w:rsidRPr="00E5762E">
              <w:rPr>
                <w:sz w:val="24"/>
                <w:szCs w:val="24"/>
                <w:lang w:eastAsia="ru-RU"/>
              </w:rPr>
              <w:t>обслуживание</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F4682D" w:rsidRPr="00E5762E" w:rsidRDefault="00F4682D" w:rsidP="00B91B47">
            <w:pPr>
              <w:autoSpaceDN w:val="0"/>
              <w:adjustRightInd w:val="0"/>
            </w:pPr>
            <w:r w:rsidRPr="00E5762E">
              <w:t>Размещение объектов капитального стро</w:t>
            </w:r>
            <w:r w:rsidRPr="00E5762E">
              <w:t>и</w:t>
            </w:r>
            <w:r w:rsidRPr="00E5762E">
              <w:t>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w:t>
            </w:r>
            <w:r w:rsidRPr="00E5762E">
              <w:t>о</w:t>
            </w:r>
            <w:r w:rsidRPr="00E5762E">
              <w:t>хоронные бюро)</w:t>
            </w:r>
          </w:p>
        </w:tc>
        <w:tc>
          <w:tcPr>
            <w:tcW w:w="2479" w:type="dxa"/>
            <w:tcBorders>
              <w:top w:val="single" w:sz="4" w:space="0" w:color="000000"/>
              <w:left w:val="single" w:sz="4" w:space="0" w:color="000000"/>
              <w:bottom w:val="single" w:sz="4" w:space="0" w:color="000000"/>
              <w:right w:val="single" w:sz="4" w:space="0" w:color="000000"/>
            </w:tcBorders>
            <w:vAlign w:val="center"/>
          </w:tcPr>
          <w:p w:rsidR="00F4682D" w:rsidRPr="00E5762E" w:rsidRDefault="00F4682D" w:rsidP="00B91B47">
            <w:pPr>
              <w:autoSpaceDN w:val="0"/>
              <w:adjustRightInd w:val="0"/>
              <w:jc w:val="center"/>
            </w:pPr>
            <w:r w:rsidRPr="00E5762E">
              <w:t>3.3</w:t>
            </w:r>
          </w:p>
        </w:tc>
      </w:tr>
      <w:tr w:rsidR="009005B8" w:rsidRPr="00E5762E" w:rsidTr="000A09ED">
        <w:trPr>
          <w:jc w:val="center"/>
        </w:trPr>
        <w:tc>
          <w:tcPr>
            <w:tcW w:w="2268" w:type="dxa"/>
            <w:tcBorders>
              <w:top w:val="single" w:sz="4" w:space="0" w:color="000000"/>
              <w:left w:val="single" w:sz="4" w:space="0" w:color="000000"/>
              <w:bottom w:val="single" w:sz="4" w:space="0" w:color="000000"/>
            </w:tcBorders>
            <w:shd w:val="clear" w:color="auto" w:fill="auto"/>
          </w:tcPr>
          <w:p w:rsidR="009005B8" w:rsidRDefault="009005B8" w:rsidP="00B91B47">
            <w:pPr>
              <w:autoSpaceDN w:val="0"/>
              <w:adjustRightInd w:val="0"/>
            </w:pPr>
            <w:r w:rsidRPr="00E5762E">
              <w:t xml:space="preserve">Обеспечение </w:t>
            </w:r>
          </w:p>
          <w:p w:rsidR="009005B8" w:rsidRDefault="009005B8" w:rsidP="00B91B47">
            <w:pPr>
              <w:autoSpaceDN w:val="0"/>
              <w:adjustRightInd w:val="0"/>
            </w:pPr>
            <w:r w:rsidRPr="00E5762E">
              <w:t xml:space="preserve">научной </w:t>
            </w:r>
          </w:p>
          <w:p w:rsidR="009005B8" w:rsidRPr="00E5762E" w:rsidRDefault="009005B8" w:rsidP="00B91B47">
            <w:pPr>
              <w:autoSpaceDN w:val="0"/>
              <w:adjustRightInd w:val="0"/>
            </w:pPr>
            <w:r w:rsidRPr="00E5762E">
              <w:t>деятельности</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9005B8" w:rsidRPr="00E5762E" w:rsidRDefault="009005B8" w:rsidP="00B91B47">
            <w:pPr>
              <w:autoSpaceDN w:val="0"/>
              <w:adjustRightInd w:val="0"/>
            </w:pPr>
            <w:r w:rsidRPr="00E5762E">
              <w:t>Размещение зданий и сооружений для обе</w:t>
            </w:r>
            <w:r w:rsidRPr="00E5762E">
              <w:t>с</w:t>
            </w:r>
            <w:r w:rsidRPr="00E5762E">
              <w:t>печения научной деятельности. Содержание данного вида разрешенного использования включает в себя содержание видов разреше</w:t>
            </w:r>
            <w:r w:rsidRPr="00E5762E">
              <w:t>н</w:t>
            </w:r>
            <w:r w:rsidRPr="00E5762E">
              <w:t xml:space="preserve">ного использования с </w:t>
            </w:r>
            <w:hyperlink r:id="rId183" w:history="1">
              <w:r w:rsidRPr="00E5762E">
                <w:t>кодами 3.9.1</w:t>
              </w:r>
            </w:hyperlink>
            <w:r w:rsidRPr="00E5762E">
              <w:t xml:space="preserve"> - </w:t>
            </w:r>
            <w:hyperlink r:id="rId184" w:history="1">
              <w:r w:rsidRPr="00E5762E">
                <w:t>3.9.3</w:t>
              </w:r>
            </w:hyperlink>
          </w:p>
        </w:tc>
        <w:tc>
          <w:tcPr>
            <w:tcW w:w="2479" w:type="dxa"/>
            <w:tcBorders>
              <w:top w:val="single" w:sz="4" w:space="0" w:color="000000"/>
              <w:left w:val="single" w:sz="4" w:space="0" w:color="000000"/>
              <w:bottom w:val="single" w:sz="4" w:space="0" w:color="000000"/>
              <w:right w:val="single" w:sz="4" w:space="0" w:color="000000"/>
            </w:tcBorders>
          </w:tcPr>
          <w:p w:rsidR="009005B8" w:rsidRPr="00E5762E" w:rsidRDefault="009005B8" w:rsidP="00B91B47">
            <w:pPr>
              <w:autoSpaceDN w:val="0"/>
              <w:adjustRightInd w:val="0"/>
              <w:jc w:val="center"/>
            </w:pPr>
            <w:r w:rsidRPr="00E5762E">
              <w:t>3.9</w:t>
            </w:r>
          </w:p>
        </w:tc>
      </w:tr>
      <w:tr w:rsidR="009005B8"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9005B8" w:rsidRDefault="009005B8" w:rsidP="00B91B47">
            <w:pPr>
              <w:autoSpaceDN w:val="0"/>
              <w:adjustRightInd w:val="0"/>
            </w:pPr>
            <w:r w:rsidRPr="00E5762E">
              <w:t xml:space="preserve">Общественное </w:t>
            </w:r>
          </w:p>
          <w:p w:rsidR="009005B8" w:rsidRPr="00E5762E" w:rsidRDefault="009005B8" w:rsidP="00B91B47">
            <w:pPr>
              <w:autoSpaceDN w:val="0"/>
              <w:adjustRightInd w:val="0"/>
            </w:pPr>
            <w:r w:rsidRPr="00E5762E">
              <w:t>питание</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9005B8" w:rsidRPr="00E5762E" w:rsidRDefault="009005B8" w:rsidP="009005B8">
            <w:pPr>
              <w:autoSpaceDN w:val="0"/>
              <w:adjustRightInd w:val="0"/>
              <w:jc w:val="left"/>
            </w:pPr>
            <w:r w:rsidRPr="00E5762E">
              <w:t>Размещение объектов капитального стро</w:t>
            </w:r>
            <w:r w:rsidRPr="00E5762E">
              <w:t>и</w:t>
            </w:r>
            <w:r w:rsidRPr="00E5762E">
              <w:t>тельства в целях устройства мест обществе</w:t>
            </w:r>
            <w:r w:rsidRPr="00E5762E">
              <w:t>н</w:t>
            </w:r>
            <w:r w:rsidRPr="00E5762E">
              <w:t>ного питания (рестораны, кафе, столовые, з</w:t>
            </w:r>
            <w:r w:rsidRPr="00E5762E">
              <w:t>а</w:t>
            </w:r>
            <w:r w:rsidRPr="00E5762E">
              <w:t>кусочные, бары)</w:t>
            </w:r>
          </w:p>
        </w:tc>
        <w:tc>
          <w:tcPr>
            <w:tcW w:w="2479" w:type="dxa"/>
            <w:tcBorders>
              <w:top w:val="single" w:sz="4" w:space="0" w:color="000000"/>
              <w:left w:val="single" w:sz="4" w:space="0" w:color="000000"/>
              <w:bottom w:val="single" w:sz="4" w:space="0" w:color="000000"/>
              <w:right w:val="single" w:sz="4" w:space="0" w:color="000000"/>
            </w:tcBorders>
          </w:tcPr>
          <w:p w:rsidR="009005B8" w:rsidRPr="00E5762E" w:rsidRDefault="009005B8" w:rsidP="009005B8">
            <w:pPr>
              <w:autoSpaceDN w:val="0"/>
              <w:adjustRightInd w:val="0"/>
              <w:jc w:val="center"/>
            </w:pPr>
            <w:r>
              <w:t>4</w:t>
            </w:r>
            <w:r w:rsidRPr="00E5762E">
              <w:t>.</w:t>
            </w:r>
            <w:r>
              <w:t>6</w:t>
            </w:r>
          </w:p>
        </w:tc>
      </w:tr>
      <w:tr w:rsidR="00780E3F"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780E3F" w:rsidRPr="00780E3F" w:rsidRDefault="00780E3F" w:rsidP="00780E3F">
            <w:pPr>
              <w:jc w:val="left"/>
            </w:pPr>
            <w:r w:rsidRPr="00780E3F">
              <w:t>Служебные гаражи</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780E3F" w:rsidRPr="00780E3F" w:rsidRDefault="00780E3F" w:rsidP="00780E3F">
            <w:pPr>
              <w:jc w:val="left"/>
            </w:pPr>
            <w:r w:rsidRPr="00780E3F">
              <w:t>Размещение постоянных или временных г</w:t>
            </w:r>
            <w:r w:rsidRPr="00780E3F">
              <w:t>а</w:t>
            </w:r>
            <w:r w:rsidRPr="00780E3F">
              <w:t>ражей, стоянок для хранения служебного а</w:t>
            </w:r>
            <w:r w:rsidRPr="00780E3F">
              <w:t>в</w:t>
            </w:r>
            <w:r w:rsidRPr="00780E3F">
              <w:t>тотранспорта, используемого в целях ос</w:t>
            </w:r>
            <w:r w:rsidRPr="00780E3F">
              <w:t>у</w:t>
            </w:r>
            <w:r w:rsidRPr="00780E3F">
              <w:t>ществления видов деятельности, предусмо</w:t>
            </w:r>
            <w:r w:rsidRPr="00780E3F">
              <w:t>т</w:t>
            </w:r>
            <w:r w:rsidRPr="00780E3F">
              <w:t xml:space="preserve">ренных видами разрешенного использования с </w:t>
            </w:r>
            <w:hyperlink r:id="rId185" w:history="1">
              <w:r w:rsidRPr="00780E3F">
                <w:rPr>
                  <w:rStyle w:val="af3"/>
                </w:rPr>
                <w:t>кодами 3.0</w:t>
              </w:r>
            </w:hyperlink>
            <w:r w:rsidRPr="00780E3F">
              <w:t xml:space="preserve">, </w:t>
            </w:r>
            <w:hyperlink r:id="rId186" w:history="1">
              <w:r w:rsidRPr="00780E3F">
                <w:rPr>
                  <w:rStyle w:val="af3"/>
                </w:rPr>
                <w:t>4.0</w:t>
              </w:r>
            </w:hyperlink>
            <w:r w:rsidRPr="00780E3F">
              <w:t>, а также для стоянки и хр</w:t>
            </w:r>
            <w:r w:rsidRPr="00780E3F">
              <w:t>а</w:t>
            </w:r>
            <w:r w:rsidRPr="00780E3F">
              <w:t>нения транспортных средств общего польз</w:t>
            </w:r>
            <w:r w:rsidRPr="00780E3F">
              <w:t>о</w:t>
            </w:r>
            <w:r w:rsidRPr="00780E3F">
              <w:t>вания, в том числе в депо</w:t>
            </w:r>
          </w:p>
        </w:tc>
        <w:tc>
          <w:tcPr>
            <w:tcW w:w="2479" w:type="dxa"/>
            <w:tcBorders>
              <w:top w:val="single" w:sz="4" w:space="0" w:color="000000"/>
              <w:left w:val="single" w:sz="4" w:space="0" w:color="000000"/>
              <w:bottom w:val="single" w:sz="4" w:space="0" w:color="000000"/>
              <w:right w:val="single" w:sz="4" w:space="0" w:color="000000"/>
            </w:tcBorders>
          </w:tcPr>
          <w:p w:rsidR="00780E3F" w:rsidRPr="00780E3F" w:rsidRDefault="00780E3F" w:rsidP="00780E3F">
            <w:pPr>
              <w:jc w:val="center"/>
            </w:pPr>
            <w:r w:rsidRPr="00780E3F">
              <w:t>4.9</w:t>
            </w:r>
          </w:p>
        </w:tc>
      </w:tr>
      <w:tr w:rsidR="009005B8" w:rsidRPr="00E5762E" w:rsidTr="000A09ED">
        <w:trPr>
          <w:jc w:val="center"/>
        </w:trPr>
        <w:tc>
          <w:tcPr>
            <w:tcW w:w="2268" w:type="dxa"/>
            <w:tcBorders>
              <w:top w:val="single" w:sz="4" w:space="0" w:color="000000"/>
              <w:left w:val="single" w:sz="4" w:space="0" w:color="000000"/>
              <w:bottom w:val="single" w:sz="4" w:space="0" w:color="000000"/>
            </w:tcBorders>
            <w:shd w:val="clear" w:color="auto" w:fill="auto"/>
          </w:tcPr>
          <w:p w:rsidR="009005B8" w:rsidRPr="009005B8" w:rsidRDefault="009005B8" w:rsidP="009005B8">
            <w:pPr>
              <w:jc w:val="left"/>
            </w:pPr>
            <w:r w:rsidRPr="009005B8">
              <w:t>Недропользование</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9005B8" w:rsidRPr="009005B8" w:rsidRDefault="009005B8" w:rsidP="009005B8">
            <w:pPr>
              <w:jc w:val="left"/>
            </w:pPr>
            <w:r w:rsidRPr="009005B8">
              <w:t>Осуществление геологических изысканий;</w:t>
            </w:r>
          </w:p>
          <w:p w:rsidR="009005B8" w:rsidRPr="009005B8" w:rsidRDefault="009005B8" w:rsidP="009005B8">
            <w:pPr>
              <w:jc w:val="left"/>
            </w:pPr>
            <w:r w:rsidRPr="009005B8">
              <w:t>добыча полезных ископаемых открытым (к</w:t>
            </w:r>
            <w:r w:rsidRPr="009005B8">
              <w:t>а</w:t>
            </w:r>
            <w:r w:rsidRPr="009005B8">
              <w:t>рьеры, отвалы) и закрытым (шахты, скваж</w:t>
            </w:r>
            <w:r w:rsidRPr="009005B8">
              <w:t>и</w:t>
            </w:r>
            <w:r w:rsidRPr="009005B8">
              <w:t>ны) способами;</w:t>
            </w:r>
          </w:p>
          <w:p w:rsidR="009005B8" w:rsidRPr="009005B8" w:rsidRDefault="009005B8" w:rsidP="009005B8">
            <w:pPr>
              <w:jc w:val="center"/>
            </w:pPr>
            <w:r w:rsidRPr="009005B8">
              <w:t>размещение объектов капитального стро</w:t>
            </w:r>
            <w:r w:rsidRPr="009005B8">
              <w:t>и</w:t>
            </w:r>
            <w:r w:rsidRPr="009005B8">
              <w:t>тельства, в том числе подземных, в целях д</w:t>
            </w:r>
            <w:r w:rsidRPr="009005B8">
              <w:t>о</w:t>
            </w:r>
            <w:r w:rsidRPr="009005B8">
              <w:t>бычи полезных ископаемых;</w:t>
            </w:r>
          </w:p>
          <w:p w:rsidR="009005B8" w:rsidRPr="009005B8" w:rsidRDefault="009005B8" w:rsidP="009005B8">
            <w:pPr>
              <w:jc w:val="center"/>
            </w:pPr>
            <w:r w:rsidRPr="009005B8">
              <w:t>размещение объектов капитального стро</w:t>
            </w:r>
            <w:r w:rsidRPr="009005B8">
              <w:t>и</w:t>
            </w:r>
            <w:r w:rsidRPr="009005B8">
              <w:t xml:space="preserve">тельства, необходимых для подготовки сырья к транспортировке и (или) промышленной </w:t>
            </w:r>
            <w:r w:rsidRPr="009005B8">
              <w:lastRenderedPageBreak/>
              <w:t>переработке;</w:t>
            </w:r>
          </w:p>
          <w:p w:rsidR="009005B8" w:rsidRPr="009005B8" w:rsidRDefault="009005B8" w:rsidP="009005B8">
            <w:pPr>
              <w:jc w:val="center"/>
            </w:pPr>
            <w:r w:rsidRPr="009005B8">
              <w:t>размещение объектов капитального стро</w:t>
            </w:r>
            <w:r w:rsidRPr="009005B8">
              <w:t>и</w:t>
            </w:r>
            <w:r w:rsidRPr="009005B8">
              <w:t>тельства, предназначенных для проживания в них сотрудников, осуществляющих обслуж</w:t>
            </w:r>
            <w:r w:rsidRPr="009005B8">
              <w:t>и</w:t>
            </w:r>
            <w:r w:rsidRPr="009005B8">
              <w:t>вание зданий и сооружений, необходимых для целей недропользования, если добыча полезных ископаемых происходит на межс</w:t>
            </w:r>
            <w:r w:rsidRPr="009005B8">
              <w:t>е</w:t>
            </w:r>
            <w:r w:rsidRPr="009005B8">
              <w:t>ленной территории</w:t>
            </w:r>
          </w:p>
        </w:tc>
        <w:tc>
          <w:tcPr>
            <w:tcW w:w="2479" w:type="dxa"/>
            <w:tcBorders>
              <w:top w:val="single" w:sz="4" w:space="0" w:color="000000"/>
              <w:left w:val="single" w:sz="4" w:space="0" w:color="000000"/>
              <w:bottom w:val="single" w:sz="4" w:space="0" w:color="000000"/>
              <w:right w:val="single" w:sz="4" w:space="0" w:color="000000"/>
            </w:tcBorders>
          </w:tcPr>
          <w:p w:rsidR="009005B8" w:rsidRPr="009005B8" w:rsidRDefault="009005B8" w:rsidP="009005B8">
            <w:pPr>
              <w:jc w:val="center"/>
            </w:pPr>
            <w:r w:rsidRPr="009005B8">
              <w:lastRenderedPageBreak/>
              <w:t>6.1</w:t>
            </w:r>
          </w:p>
        </w:tc>
      </w:tr>
      <w:tr w:rsidR="008770D7" w:rsidRPr="00E5762E" w:rsidTr="000A09ED">
        <w:trPr>
          <w:jc w:val="center"/>
        </w:trPr>
        <w:tc>
          <w:tcPr>
            <w:tcW w:w="2268" w:type="dxa"/>
            <w:tcBorders>
              <w:top w:val="single" w:sz="4" w:space="0" w:color="000000"/>
              <w:left w:val="single" w:sz="4" w:space="0" w:color="000000"/>
              <w:bottom w:val="single" w:sz="4" w:space="0" w:color="000000"/>
            </w:tcBorders>
            <w:shd w:val="clear" w:color="auto" w:fill="auto"/>
          </w:tcPr>
          <w:p w:rsidR="008770D7" w:rsidRDefault="008770D7" w:rsidP="008770D7">
            <w:pPr>
              <w:jc w:val="left"/>
              <w:rPr>
                <w:lang w:eastAsia="ru-RU"/>
              </w:rPr>
            </w:pPr>
            <w:r w:rsidRPr="00C37A43">
              <w:rPr>
                <w:lang w:eastAsia="ru-RU"/>
              </w:rPr>
              <w:lastRenderedPageBreak/>
              <w:t xml:space="preserve">Тяжелая </w:t>
            </w:r>
          </w:p>
          <w:p w:rsidR="008770D7" w:rsidRPr="00C37A43" w:rsidRDefault="008770D7" w:rsidP="008770D7">
            <w:pPr>
              <w:jc w:val="left"/>
              <w:rPr>
                <w:lang w:eastAsia="ru-RU"/>
              </w:rPr>
            </w:pPr>
            <w:r w:rsidRPr="00C37A43">
              <w:rPr>
                <w:lang w:eastAsia="ru-RU"/>
              </w:rPr>
              <w:t>промышленность</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8770D7" w:rsidRPr="00C37A43" w:rsidRDefault="008770D7" w:rsidP="008770D7">
            <w:pPr>
              <w:jc w:val="left"/>
              <w:rPr>
                <w:lang w:eastAsia="ru-RU"/>
              </w:rPr>
            </w:pPr>
            <w:r w:rsidRPr="00C37A43">
              <w:rPr>
                <w:lang w:eastAsia="ru-RU"/>
              </w:rPr>
              <w:t>Размещение объектов капитального стро</w:t>
            </w:r>
            <w:r w:rsidRPr="00C37A43">
              <w:rPr>
                <w:lang w:eastAsia="ru-RU"/>
              </w:rPr>
              <w:t>и</w:t>
            </w:r>
            <w:r w:rsidRPr="00C37A43">
              <w:rPr>
                <w:lang w:eastAsia="ru-RU"/>
              </w:rPr>
              <w:t>тельства горно-обогатительной и горно-перерабатывающей, металлургической, м</w:t>
            </w:r>
            <w:r w:rsidRPr="00C37A43">
              <w:rPr>
                <w:lang w:eastAsia="ru-RU"/>
              </w:rPr>
              <w:t>а</w:t>
            </w:r>
            <w:r w:rsidRPr="00C37A43">
              <w:rPr>
                <w:lang w:eastAsia="ru-RU"/>
              </w:rPr>
              <w:t>шиностроительной промышленности, а также изготовления и ремонта продукции судостр</w:t>
            </w:r>
            <w:r w:rsidRPr="00C37A43">
              <w:rPr>
                <w:lang w:eastAsia="ru-RU"/>
              </w:rPr>
              <w:t>о</w:t>
            </w:r>
            <w:r w:rsidRPr="00C37A43">
              <w:rPr>
                <w:lang w:eastAsia="ru-RU"/>
              </w:rPr>
              <w:t>ения, авиастроения, вагоностроения, маш</w:t>
            </w:r>
            <w:r w:rsidRPr="00C37A43">
              <w:rPr>
                <w:lang w:eastAsia="ru-RU"/>
              </w:rPr>
              <w:t>и</w:t>
            </w:r>
            <w:r w:rsidRPr="00C37A43">
              <w:rPr>
                <w:lang w:eastAsia="ru-RU"/>
              </w:rPr>
              <w:t>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w:t>
            </w:r>
            <w:r w:rsidRPr="00C37A43">
              <w:rPr>
                <w:lang w:eastAsia="ru-RU"/>
              </w:rPr>
              <w:t>и</w:t>
            </w:r>
            <w:r w:rsidRPr="00C37A43">
              <w:rPr>
                <w:lang w:eastAsia="ru-RU"/>
              </w:rPr>
              <w:t>ду разрешенного использования</w:t>
            </w:r>
          </w:p>
        </w:tc>
        <w:tc>
          <w:tcPr>
            <w:tcW w:w="2479" w:type="dxa"/>
            <w:tcBorders>
              <w:top w:val="single" w:sz="4" w:space="0" w:color="000000"/>
              <w:left w:val="single" w:sz="4" w:space="0" w:color="000000"/>
              <w:bottom w:val="single" w:sz="4" w:space="0" w:color="000000"/>
              <w:right w:val="single" w:sz="4" w:space="0" w:color="000000"/>
            </w:tcBorders>
          </w:tcPr>
          <w:p w:rsidR="008770D7" w:rsidRPr="00C37A43" w:rsidRDefault="008770D7" w:rsidP="008770D7">
            <w:pPr>
              <w:jc w:val="center"/>
              <w:rPr>
                <w:lang w:eastAsia="ru-RU"/>
              </w:rPr>
            </w:pPr>
            <w:r w:rsidRPr="00C37A43">
              <w:rPr>
                <w:lang w:eastAsia="ru-RU"/>
              </w:rPr>
              <w:t>6.2</w:t>
            </w:r>
          </w:p>
        </w:tc>
      </w:tr>
      <w:tr w:rsidR="00780E3F" w:rsidRPr="00E5762E" w:rsidTr="000A09ED">
        <w:trPr>
          <w:jc w:val="center"/>
        </w:trPr>
        <w:tc>
          <w:tcPr>
            <w:tcW w:w="2268" w:type="dxa"/>
            <w:tcBorders>
              <w:top w:val="single" w:sz="4" w:space="0" w:color="000000"/>
              <w:left w:val="single" w:sz="4" w:space="0" w:color="000000"/>
              <w:bottom w:val="single" w:sz="4" w:space="0" w:color="000000"/>
            </w:tcBorders>
            <w:shd w:val="clear" w:color="auto" w:fill="auto"/>
          </w:tcPr>
          <w:p w:rsidR="00780E3F" w:rsidRPr="00C37A43" w:rsidRDefault="00780E3F" w:rsidP="00780E3F">
            <w:pPr>
              <w:jc w:val="left"/>
              <w:rPr>
                <w:lang w:eastAsia="ru-RU"/>
              </w:rPr>
            </w:pPr>
            <w:r w:rsidRPr="00C37A43">
              <w:rPr>
                <w:lang w:eastAsia="ru-RU"/>
              </w:rPr>
              <w:t>Автомобилестро</w:t>
            </w:r>
            <w:r w:rsidRPr="00C37A43">
              <w:rPr>
                <w:lang w:eastAsia="ru-RU"/>
              </w:rPr>
              <w:t>и</w:t>
            </w:r>
            <w:r w:rsidRPr="00C37A43">
              <w:rPr>
                <w:lang w:eastAsia="ru-RU"/>
              </w:rPr>
              <w:t>тельная промы</w:t>
            </w:r>
            <w:r w:rsidRPr="00C37A43">
              <w:rPr>
                <w:lang w:eastAsia="ru-RU"/>
              </w:rPr>
              <w:t>ш</w:t>
            </w:r>
            <w:r w:rsidRPr="00C37A43">
              <w:rPr>
                <w:lang w:eastAsia="ru-RU"/>
              </w:rPr>
              <w:t>ленность</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780E3F" w:rsidRPr="00C37A43" w:rsidRDefault="00780E3F" w:rsidP="00780E3F">
            <w:pPr>
              <w:jc w:val="left"/>
              <w:rPr>
                <w:lang w:eastAsia="ru-RU"/>
              </w:rPr>
            </w:pPr>
            <w:r w:rsidRPr="00C37A43">
              <w:rPr>
                <w:lang w:eastAsia="ru-RU"/>
              </w:rPr>
              <w:t>Размещение объектов капитального стро</w:t>
            </w:r>
            <w:r w:rsidRPr="00C37A43">
              <w:rPr>
                <w:lang w:eastAsia="ru-RU"/>
              </w:rPr>
              <w:t>и</w:t>
            </w:r>
            <w:r w:rsidRPr="00C37A43">
              <w:rPr>
                <w:lang w:eastAsia="ru-RU"/>
              </w:rPr>
              <w:t>тельства, предназначенных для производства транспортных средств и оборудования, пр</w:t>
            </w:r>
            <w:r w:rsidRPr="00C37A43">
              <w:rPr>
                <w:lang w:eastAsia="ru-RU"/>
              </w:rPr>
              <w:t>о</w:t>
            </w:r>
            <w:r w:rsidRPr="00C37A43">
              <w:rPr>
                <w:lang w:eastAsia="ru-RU"/>
              </w:rPr>
              <w:t>изводства автомобилей, производства авт</w:t>
            </w:r>
            <w:r w:rsidRPr="00C37A43">
              <w:rPr>
                <w:lang w:eastAsia="ru-RU"/>
              </w:rPr>
              <w:t>о</w:t>
            </w:r>
            <w:r w:rsidRPr="00C37A43">
              <w:rPr>
                <w:lang w:eastAsia="ru-RU"/>
              </w:rPr>
              <w:t>мобильных кузовов, производства прицепов, полуприцепов и контейнеров, предназначе</w:t>
            </w:r>
            <w:r w:rsidRPr="00C37A43">
              <w:rPr>
                <w:lang w:eastAsia="ru-RU"/>
              </w:rPr>
              <w:t>н</w:t>
            </w:r>
            <w:r w:rsidRPr="00C37A43">
              <w:rPr>
                <w:lang w:eastAsia="ru-RU"/>
              </w:rPr>
              <w:t>ных для перевозки одним или несколькими видами транспорта, производства частей и принадлежностей автомобилей и их двигат</w:t>
            </w:r>
            <w:r w:rsidRPr="00C37A43">
              <w:rPr>
                <w:lang w:eastAsia="ru-RU"/>
              </w:rPr>
              <w:t>е</w:t>
            </w:r>
            <w:r w:rsidRPr="00C37A43">
              <w:rPr>
                <w:lang w:eastAsia="ru-RU"/>
              </w:rPr>
              <w:t>лей</w:t>
            </w:r>
          </w:p>
        </w:tc>
        <w:tc>
          <w:tcPr>
            <w:tcW w:w="2479" w:type="dxa"/>
            <w:tcBorders>
              <w:top w:val="single" w:sz="4" w:space="0" w:color="000000"/>
              <w:left w:val="single" w:sz="4" w:space="0" w:color="000000"/>
              <w:bottom w:val="single" w:sz="4" w:space="0" w:color="000000"/>
              <w:right w:val="single" w:sz="4" w:space="0" w:color="000000"/>
            </w:tcBorders>
          </w:tcPr>
          <w:p w:rsidR="00780E3F" w:rsidRPr="00C37A43" w:rsidRDefault="00780E3F" w:rsidP="00780E3F">
            <w:pPr>
              <w:jc w:val="center"/>
              <w:rPr>
                <w:lang w:eastAsia="ru-RU"/>
              </w:rPr>
            </w:pPr>
            <w:r w:rsidRPr="00C37A43">
              <w:rPr>
                <w:lang w:eastAsia="ru-RU"/>
              </w:rPr>
              <w:t>6.2.1</w:t>
            </w:r>
          </w:p>
        </w:tc>
      </w:tr>
      <w:tr w:rsidR="00201E6F" w:rsidRPr="00E5762E" w:rsidTr="000A09ED">
        <w:trPr>
          <w:jc w:val="center"/>
        </w:trPr>
        <w:tc>
          <w:tcPr>
            <w:tcW w:w="2268" w:type="dxa"/>
            <w:tcBorders>
              <w:top w:val="single" w:sz="4" w:space="0" w:color="000000"/>
              <w:left w:val="single" w:sz="4" w:space="0" w:color="000000"/>
              <w:bottom w:val="single" w:sz="4" w:space="0" w:color="000000"/>
            </w:tcBorders>
            <w:shd w:val="clear" w:color="auto" w:fill="auto"/>
          </w:tcPr>
          <w:p w:rsidR="00201E6F" w:rsidRDefault="00201E6F" w:rsidP="00201E6F">
            <w:pPr>
              <w:jc w:val="left"/>
              <w:rPr>
                <w:lang w:eastAsia="ru-RU"/>
              </w:rPr>
            </w:pPr>
            <w:r w:rsidRPr="00C37A43">
              <w:rPr>
                <w:lang w:eastAsia="ru-RU"/>
              </w:rPr>
              <w:t xml:space="preserve">Легкая </w:t>
            </w:r>
          </w:p>
          <w:p w:rsidR="00201E6F" w:rsidRPr="00C37A43" w:rsidRDefault="00201E6F" w:rsidP="00201E6F">
            <w:pPr>
              <w:jc w:val="left"/>
              <w:rPr>
                <w:lang w:eastAsia="ru-RU"/>
              </w:rPr>
            </w:pPr>
            <w:r w:rsidRPr="00C37A43">
              <w:rPr>
                <w:lang w:eastAsia="ru-RU"/>
              </w:rPr>
              <w:t>промышленность</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201E6F" w:rsidRPr="00C37A43" w:rsidRDefault="00201E6F" w:rsidP="00201E6F">
            <w:pPr>
              <w:jc w:val="left"/>
              <w:rPr>
                <w:lang w:eastAsia="ru-RU"/>
              </w:rPr>
            </w:pPr>
            <w:r w:rsidRPr="00C37A43">
              <w:rPr>
                <w:lang w:eastAsia="ru-RU"/>
              </w:rPr>
              <w:t>Размещение объектов капитального стро</w:t>
            </w:r>
            <w:r w:rsidRPr="00C37A43">
              <w:rPr>
                <w:lang w:eastAsia="ru-RU"/>
              </w:rPr>
              <w:t>и</w:t>
            </w:r>
            <w:r w:rsidRPr="00C37A43">
              <w:rPr>
                <w:lang w:eastAsia="ru-RU"/>
              </w:rPr>
              <w:t xml:space="preserve">тельства, предназначенных для текстильной, </w:t>
            </w:r>
            <w:proofErr w:type="spellStart"/>
            <w:r w:rsidRPr="00C37A43">
              <w:rPr>
                <w:lang w:eastAsia="ru-RU"/>
              </w:rPr>
              <w:t>фарфоро</w:t>
            </w:r>
            <w:proofErr w:type="spellEnd"/>
            <w:r w:rsidRPr="00C37A43">
              <w:rPr>
                <w:lang w:eastAsia="ru-RU"/>
              </w:rPr>
              <w:t>-фаянсовой, электронной промы</w:t>
            </w:r>
            <w:r w:rsidRPr="00C37A43">
              <w:rPr>
                <w:lang w:eastAsia="ru-RU"/>
              </w:rPr>
              <w:t>ш</w:t>
            </w:r>
            <w:r w:rsidRPr="00C37A43">
              <w:rPr>
                <w:lang w:eastAsia="ru-RU"/>
              </w:rPr>
              <w:t>ленности</w:t>
            </w:r>
          </w:p>
        </w:tc>
        <w:tc>
          <w:tcPr>
            <w:tcW w:w="2479" w:type="dxa"/>
            <w:tcBorders>
              <w:top w:val="single" w:sz="4" w:space="0" w:color="000000"/>
              <w:left w:val="single" w:sz="4" w:space="0" w:color="000000"/>
              <w:bottom w:val="single" w:sz="4" w:space="0" w:color="000000"/>
              <w:right w:val="single" w:sz="4" w:space="0" w:color="000000"/>
            </w:tcBorders>
          </w:tcPr>
          <w:p w:rsidR="00201E6F" w:rsidRPr="00C37A43" w:rsidRDefault="00201E6F" w:rsidP="00201E6F">
            <w:pPr>
              <w:jc w:val="center"/>
              <w:rPr>
                <w:lang w:eastAsia="ru-RU"/>
              </w:rPr>
            </w:pPr>
            <w:r w:rsidRPr="00C37A43">
              <w:rPr>
                <w:lang w:eastAsia="ru-RU"/>
              </w:rPr>
              <w:t>6.3</w:t>
            </w:r>
          </w:p>
        </w:tc>
      </w:tr>
      <w:tr w:rsidR="00B036AE" w:rsidRPr="00E5762E" w:rsidTr="000A09ED">
        <w:trPr>
          <w:jc w:val="center"/>
        </w:trPr>
        <w:tc>
          <w:tcPr>
            <w:tcW w:w="2268" w:type="dxa"/>
            <w:tcBorders>
              <w:top w:val="single" w:sz="4" w:space="0" w:color="000000"/>
              <w:left w:val="single" w:sz="4" w:space="0" w:color="000000"/>
              <w:bottom w:val="single" w:sz="4" w:space="0" w:color="000000"/>
            </w:tcBorders>
            <w:shd w:val="clear" w:color="auto" w:fill="auto"/>
          </w:tcPr>
          <w:p w:rsidR="00B036AE" w:rsidRPr="00C37A43" w:rsidRDefault="00B036AE" w:rsidP="00B036AE">
            <w:pPr>
              <w:jc w:val="left"/>
              <w:rPr>
                <w:lang w:eastAsia="ru-RU"/>
              </w:rPr>
            </w:pPr>
            <w:r w:rsidRPr="00C37A43">
              <w:rPr>
                <w:lang w:eastAsia="ru-RU"/>
              </w:rPr>
              <w:t>Фармацевтическая промышленность</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036AE" w:rsidRPr="00C37A43" w:rsidRDefault="00B036AE" w:rsidP="00B036AE">
            <w:pPr>
              <w:jc w:val="left"/>
              <w:rPr>
                <w:lang w:eastAsia="ru-RU"/>
              </w:rPr>
            </w:pPr>
            <w:r w:rsidRPr="00C37A43">
              <w:rPr>
                <w:lang w:eastAsia="ru-RU"/>
              </w:rPr>
              <w:t>Размещение объектов капитального стро</w:t>
            </w:r>
            <w:r w:rsidRPr="00C37A43">
              <w:rPr>
                <w:lang w:eastAsia="ru-RU"/>
              </w:rPr>
              <w:t>и</w:t>
            </w:r>
            <w:r w:rsidRPr="00C37A43">
              <w:rPr>
                <w:lang w:eastAsia="ru-RU"/>
              </w:rPr>
              <w:t>тельства, предназначенных для фармацевт</w:t>
            </w:r>
            <w:r w:rsidRPr="00C37A43">
              <w:rPr>
                <w:lang w:eastAsia="ru-RU"/>
              </w:rPr>
              <w:t>и</w:t>
            </w:r>
            <w:r w:rsidRPr="00C37A43">
              <w:rPr>
                <w:lang w:eastAsia="ru-RU"/>
              </w:rPr>
              <w:t>ческого производства, в том числе объектов, в отношении которых предусматривается установление охранных или санитарно-защитных зон</w:t>
            </w:r>
          </w:p>
        </w:tc>
        <w:tc>
          <w:tcPr>
            <w:tcW w:w="2479" w:type="dxa"/>
            <w:tcBorders>
              <w:top w:val="single" w:sz="4" w:space="0" w:color="000000"/>
              <w:left w:val="single" w:sz="4" w:space="0" w:color="000000"/>
              <w:bottom w:val="single" w:sz="4" w:space="0" w:color="000000"/>
              <w:right w:val="single" w:sz="4" w:space="0" w:color="000000"/>
            </w:tcBorders>
          </w:tcPr>
          <w:p w:rsidR="00B036AE" w:rsidRPr="00C37A43" w:rsidRDefault="00B036AE" w:rsidP="00B036AE">
            <w:pPr>
              <w:jc w:val="center"/>
              <w:rPr>
                <w:lang w:eastAsia="ru-RU"/>
              </w:rPr>
            </w:pPr>
            <w:r w:rsidRPr="00C37A43">
              <w:rPr>
                <w:lang w:eastAsia="ru-RU"/>
              </w:rPr>
              <w:t>6.3.1</w:t>
            </w:r>
          </w:p>
        </w:tc>
      </w:tr>
      <w:tr w:rsidR="00B036AE" w:rsidRPr="00E5762E" w:rsidTr="000A09ED">
        <w:trPr>
          <w:jc w:val="center"/>
        </w:trPr>
        <w:tc>
          <w:tcPr>
            <w:tcW w:w="2268" w:type="dxa"/>
            <w:tcBorders>
              <w:top w:val="single" w:sz="4" w:space="0" w:color="000000"/>
              <w:left w:val="single" w:sz="4" w:space="0" w:color="000000"/>
              <w:bottom w:val="single" w:sz="4" w:space="0" w:color="000000"/>
            </w:tcBorders>
            <w:shd w:val="clear" w:color="auto" w:fill="auto"/>
          </w:tcPr>
          <w:p w:rsidR="00B036AE" w:rsidRDefault="00B036AE" w:rsidP="00B036AE">
            <w:pPr>
              <w:jc w:val="left"/>
              <w:rPr>
                <w:lang w:eastAsia="ru-RU"/>
              </w:rPr>
            </w:pPr>
            <w:r w:rsidRPr="00C37A43">
              <w:rPr>
                <w:lang w:eastAsia="ru-RU"/>
              </w:rPr>
              <w:t xml:space="preserve">Пищевая </w:t>
            </w:r>
          </w:p>
          <w:p w:rsidR="00B036AE" w:rsidRPr="00C37A43" w:rsidRDefault="00B036AE" w:rsidP="00B036AE">
            <w:pPr>
              <w:jc w:val="left"/>
              <w:rPr>
                <w:lang w:eastAsia="ru-RU"/>
              </w:rPr>
            </w:pPr>
            <w:r w:rsidRPr="00C37A43">
              <w:rPr>
                <w:lang w:eastAsia="ru-RU"/>
              </w:rPr>
              <w:t>промышленность</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036AE" w:rsidRPr="00C37A43" w:rsidRDefault="00B036AE" w:rsidP="00B036AE">
            <w:pPr>
              <w:jc w:val="left"/>
              <w:rPr>
                <w:lang w:eastAsia="ru-RU"/>
              </w:rPr>
            </w:pPr>
            <w:r w:rsidRPr="00C37A43">
              <w:rPr>
                <w:lang w:eastAsia="ru-RU"/>
              </w:rPr>
              <w:t>Размещение объектов пищевой промышле</w:t>
            </w:r>
            <w:r w:rsidRPr="00C37A43">
              <w:rPr>
                <w:lang w:eastAsia="ru-RU"/>
              </w:rPr>
              <w:t>н</w:t>
            </w:r>
            <w:r w:rsidRPr="00C37A43">
              <w:rPr>
                <w:lang w:eastAsia="ru-RU"/>
              </w:rPr>
              <w:t>ности, по переработке сельскохозяйственной продукции способом, приводящим к их пер</w:t>
            </w:r>
            <w:r w:rsidRPr="00C37A43">
              <w:rPr>
                <w:lang w:eastAsia="ru-RU"/>
              </w:rPr>
              <w:t>е</w:t>
            </w:r>
            <w:r w:rsidRPr="00C37A43">
              <w:rPr>
                <w:lang w:eastAsia="ru-RU"/>
              </w:rPr>
              <w:lastRenderedPageBreak/>
              <w:t>работке в иную продукцию (консервиров</w:t>
            </w:r>
            <w:r w:rsidRPr="00C37A43">
              <w:rPr>
                <w:lang w:eastAsia="ru-RU"/>
              </w:rPr>
              <w:t>а</w:t>
            </w:r>
            <w:r w:rsidRPr="00C37A43">
              <w:rPr>
                <w:lang w:eastAsia="ru-RU"/>
              </w:rPr>
              <w:t>ние, копчение, хлебопечение), в том числе для производства напитков, алкогольных напитков и табачных изделий</w:t>
            </w:r>
          </w:p>
        </w:tc>
        <w:tc>
          <w:tcPr>
            <w:tcW w:w="2479" w:type="dxa"/>
            <w:tcBorders>
              <w:top w:val="single" w:sz="4" w:space="0" w:color="000000"/>
              <w:left w:val="single" w:sz="4" w:space="0" w:color="000000"/>
              <w:bottom w:val="single" w:sz="4" w:space="0" w:color="000000"/>
              <w:right w:val="single" w:sz="4" w:space="0" w:color="000000"/>
            </w:tcBorders>
          </w:tcPr>
          <w:p w:rsidR="00B036AE" w:rsidRPr="00C37A43" w:rsidRDefault="00B036AE" w:rsidP="00B036AE">
            <w:pPr>
              <w:jc w:val="center"/>
              <w:rPr>
                <w:lang w:eastAsia="ru-RU"/>
              </w:rPr>
            </w:pPr>
            <w:r w:rsidRPr="00C37A43">
              <w:rPr>
                <w:lang w:eastAsia="ru-RU"/>
              </w:rPr>
              <w:lastRenderedPageBreak/>
              <w:t>6.4</w:t>
            </w:r>
          </w:p>
        </w:tc>
      </w:tr>
      <w:tr w:rsidR="00DF1D76" w:rsidRPr="00E5762E" w:rsidTr="000A09ED">
        <w:trPr>
          <w:jc w:val="center"/>
        </w:trPr>
        <w:tc>
          <w:tcPr>
            <w:tcW w:w="2268" w:type="dxa"/>
            <w:tcBorders>
              <w:top w:val="single" w:sz="4" w:space="0" w:color="000000"/>
              <w:left w:val="single" w:sz="4" w:space="0" w:color="000000"/>
              <w:bottom w:val="single" w:sz="4" w:space="0" w:color="000000"/>
            </w:tcBorders>
            <w:shd w:val="clear" w:color="auto" w:fill="auto"/>
          </w:tcPr>
          <w:p w:rsidR="00DF1D76" w:rsidRDefault="00DF1D76" w:rsidP="00DF1D76">
            <w:pPr>
              <w:jc w:val="left"/>
              <w:rPr>
                <w:lang w:eastAsia="ru-RU"/>
              </w:rPr>
            </w:pPr>
            <w:r w:rsidRPr="00C37A43">
              <w:rPr>
                <w:lang w:eastAsia="ru-RU"/>
              </w:rPr>
              <w:lastRenderedPageBreak/>
              <w:t xml:space="preserve">Строительная </w:t>
            </w:r>
          </w:p>
          <w:p w:rsidR="00DF1D76" w:rsidRPr="00C37A43" w:rsidRDefault="00DF1D76" w:rsidP="00DF1D76">
            <w:pPr>
              <w:jc w:val="left"/>
              <w:rPr>
                <w:lang w:eastAsia="ru-RU"/>
              </w:rPr>
            </w:pPr>
            <w:r w:rsidRPr="00C37A43">
              <w:rPr>
                <w:lang w:eastAsia="ru-RU"/>
              </w:rPr>
              <w:t>промышленность</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DF1D76" w:rsidRPr="00C37A43" w:rsidRDefault="00DF1D76" w:rsidP="00DF1D76">
            <w:pPr>
              <w:jc w:val="left"/>
              <w:rPr>
                <w:lang w:eastAsia="ru-RU"/>
              </w:rPr>
            </w:pPr>
            <w:r w:rsidRPr="00C37A43">
              <w:rPr>
                <w:lang w:eastAsia="ru-RU"/>
              </w:rPr>
              <w:t>Размещение объектов капитального стро</w:t>
            </w:r>
            <w:r w:rsidRPr="00C37A43">
              <w:rPr>
                <w:lang w:eastAsia="ru-RU"/>
              </w:rPr>
              <w:t>и</w:t>
            </w:r>
            <w:r w:rsidRPr="00C37A43">
              <w:rPr>
                <w:lang w:eastAsia="ru-RU"/>
              </w:rPr>
              <w:t>тельства, предназначенных для производства: строительных материалов (кирпичей, пил</w:t>
            </w:r>
            <w:r w:rsidRPr="00C37A43">
              <w:rPr>
                <w:lang w:eastAsia="ru-RU"/>
              </w:rPr>
              <w:t>о</w:t>
            </w:r>
            <w:r w:rsidRPr="00C37A43">
              <w:rPr>
                <w:lang w:eastAsia="ru-RU"/>
              </w:rPr>
              <w:t>материалов, цемента, крепежных матери</w:t>
            </w:r>
            <w:r w:rsidRPr="00C37A43">
              <w:rPr>
                <w:lang w:eastAsia="ru-RU"/>
              </w:rPr>
              <w:t>а</w:t>
            </w:r>
            <w:r w:rsidRPr="00C37A43">
              <w:rPr>
                <w:lang w:eastAsia="ru-RU"/>
              </w:rPr>
              <w:t>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w:t>
            </w:r>
            <w:r w:rsidRPr="00C37A43">
              <w:rPr>
                <w:lang w:eastAsia="ru-RU"/>
              </w:rPr>
              <w:t>о</w:t>
            </w:r>
            <w:r w:rsidRPr="00C37A43">
              <w:rPr>
                <w:lang w:eastAsia="ru-RU"/>
              </w:rPr>
              <w:t>дукции</w:t>
            </w:r>
          </w:p>
        </w:tc>
        <w:tc>
          <w:tcPr>
            <w:tcW w:w="2479" w:type="dxa"/>
            <w:tcBorders>
              <w:top w:val="single" w:sz="4" w:space="0" w:color="000000"/>
              <w:left w:val="single" w:sz="4" w:space="0" w:color="000000"/>
              <w:bottom w:val="single" w:sz="4" w:space="0" w:color="000000"/>
              <w:right w:val="single" w:sz="4" w:space="0" w:color="000000"/>
            </w:tcBorders>
          </w:tcPr>
          <w:p w:rsidR="00DF1D76" w:rsidRPr="00C37A43" w:rsidRDefault="00DF1D76" w:rsidP="00DF1D76">
            <w:pPr>
              <w:jc w:val="center"/>
              <w:rPr>
                <w:lang w:eastAsia="ru-RU"/>
              </w:rPr>
            </w:pPr>
            <w:r w:rsidRPr="00C37A43">
              <w:rPr>
                <w:lang w:eastAsia="ru-RU"/>
              </w:rPr>
              <w:t>6.6</w:t>
            </w:r>
          </w:p>
        </w:tc>
      </w:tr>
      <w:tr w:rsidR="00DF1D76" w:rsidRPr="00E5762E" w:rsidTr="000A09ED">
        <w:trPr>
          <w:jc w:val="center"/>
        </w:trPr>
        <w:tc>
          <w:tcPr>
            <w:tcW w:w="2268" w:type="dxa"/>
            <w:tcBorders>
              <w:top w:val="single" w:sz="4" w:space="0" w:color="000000"/>
              <w:left w:val="single" w:sz="4" w:space="0" w:color="000000"/>
              <w:bottom w:val="single" w:sz="4" w:space="0" w:color="000000"/>
            </w:tcBorders>
            <w:shd w:val="clear" w:color="auto" w:fill="auto"/>
          </w:tcPr>
          <w:p w:rsidR="00DF1D76" w:rsidRPr="00C37A43" w:rsidRDefault="00DF1D76" w:rsidP="00DF1D76">
            <w:pPr>
              <w:jc w:val="left"/>
              <w:rPr>
                <w:lang w:eastAsia="ru-RU"/>
              </w:rPr>
            </w:pPr>
            <w:r w:rsidRPr="00C37A43">
              <w:rPr>
                <w:lang w:eastAsia="ru-RU"/>
              </w:rPr>
              <w:t>Энергетика</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DF1D76" w:rsidRPr="00C37A43" w:rsidRDefault="00DF1D76" w:rsidP="00DF1D76">
            <w:pPr>
              <w:jc w:val="left"/>
              <w:rPr>
                <w:lang w:eastAsia="ru-RU"/>
              </w:rPr>
            </w:pPr>
            <w:r w:rsidRPr="00C37A43">
              <w:rPr>
                <w:lang w:eastAsia="ru-RU"/>
              </w:rPr>
              <w:t>Размещение объектов гидроэнергетики, те</w:t>
            </w:r>
            <w:r w:rsidRPr="00C37A43">
              <w:rPr>
                <w:lang w:eastAsia="ru-RU"/>
              </w:rPr>
              <w:t>п</w:t>
            </w:r>
            <w:r w:rsidRPr="00C37A43">
              <w:rPr>
                <w:lang w:eastAsia="ru-RU"/>
              </w:rPr>
              <w:t>ловых станций и других электростанций, размещение обслуживающих и вспомог</w:t>
            </w:r>
            <w:r w:rsidRPr="00C37A43">
              <w:rPr>
                <w:lang w:eastAsia="ru-RU"/>
              </w:rPr>
              <w:t>а</w:t>
            </w:r>
            <w:r w:rsidRPr="00C37A43">
              <w:rPr>
                <w:lang w:eastAsia="ru-RU"/>
              </w:rPr>
              <w:t>тельных для электростанций сооружений (</w:t>
            </w:r>
            <w:proofErr w:type="spellStart"/>
            <w:r w:rsidRPr="00C37A43">
              <w:rPr>
                <w:lang w:eastAsia="ru-RU"/>
              </w:rPr>
              <w:t>з</w:t>
            </w:r>
            <w:r w:rsidRPr="00C37A43">
              <w:rPr>
                <w:lang w:eastAsia="ru-RU"/>
              </w:rPr>
              <w:t>о</w:t>
            </w:r>
            <w:r w:rsidRPr="00C37A43">
              <w:rPr>
                <w:lang w:eastAsia="ru-RU"/>
              </w:rPr>
              <w:t>лоотвалов</w:t>
            </w:r>
            <w:proofErr w:type="spellEnd"/>
            <w:r w:rsidRPr="00C37A43">
              <w:rPr>
                <w:lang w:eastAsia="ru-RU"/>
              </w:rPr>
              <w:t>, гидротехнических сооружений); размещение объектов электросетевого хозя</w:t>
            </w:r>
            <w:r w:rsidRPr="00C37A43">
              <w:rPr>
                <w:lang w:eastAsia="ru-RU"/>
              </w:rPr>
              <w:t>й</w:t>
            </w:r>
            <w:r w:rsidRPr="00C37A43">
              <w:rPr>
                <w:lang w:eastAsia="ru-RU"/>
              </w:rPr>
              <w:t>ства, за исключением объектов энергетики, размещение которых предусмотрено соде</w:t>
            </w:r>
            <w:r w:rsidRPr="00C37A43">
              <w:rPr>
                <w:lang w:eastAsia="ru-RU"/>
              </w:rPr>
              <w:t>р</w:t>
            </w:r>
            <w:r w:rsidRPr="00C37A43">
              <w:rPr>
                <w:lang w:eastAsia="ru-RU"/>
              </w:rPr>
              <w:t>жанием вида разрешенного использования с </w:t>
            </w:r>
            <w:hyperlink r:id="rId187" w:anchor="block_1031" w:history="1">
              <w:r w:rsidRPr="00C37A43">
                <w:rPr>
                  <w:color w:val="3272C0"/>
                  <w:u w:val="single"/>
                  <w:lang w:eastAsia="ru-RU"/>
                </w:rPr>
                <w:t>кодом 3.1</w:t>
              </w:r>
            </w:hyperlink>
          </w:p>
        </w:tc>
        <w:tc>
          <w:tcPr>
            <w:tcW w:w="2479" w:type="dxa"/>
            <w:tcBorders>
              <w:top w:val="single" w:sz="4" w:space="0" w:color="000000"/>
              <w:left w:val="single" w:sz="4" w:space="0" w:color="000000"/>
              <w:bottom w:val="single" w:sz="4" w:space="0" w:color="000000"/>
              <w:right w:val="single" w:sz="4" w:space="0" w:color="000000"/>
            </w:tcBorders>
          </w:tcPr>
          <w:p w:rsidR="00DF1D76" w:rsidRPr="00C37A43" w:rsidRDefault="00DF1D76" w:rsidP="00DF1D76">
            <w:pPr>
              <w:jc w:val="center"/>
              <w:rPr>
                <w:lang w:eastAsia="ru-RU"/>
              </w:rPr>
            </w:pPr>
            <w:r w:rsidRPr="00C37A43">
              <w:rPr>
                <w:lang w:eastAsia="ru-RU"/>
              </w:rPr>
              <w:t>6.7</w:t>
            </w:r>
          </w:p>
        </w:tc>
      </w:tr>
      <w:tr w:rsidR="00DF1D76" w:rsidRPr="00E5762E" w:rsidTr="000A09ED">
        <w:trPr>
          <w:jc w:val="center"/>
        </w:trPr>
        <w:tc>
          <w:tcPr>
            <w:tcW w:w="2268" w:type="dxa"/>
            <w:tcBorders>
              <w:top w:val="single" w:sz="4" w:space="0" w:color="000000"/>
              <w:left w:val="single" w:sz="4" w:space="0" w:color="000000"/>
              <w:bottom w:val="single" w:sz="4" w:space="0" w:color="000000"/>
            </w:tcBorders>
            <w:shd w:val="clear" w:color="auto" w:fill="auto"/>
          </w:tcPr>
          <w:p w:rsidR="00DF1D76" w:rsidRPr="00DF1D76" w:rsidRDefault="00DF1D76" w:rsidP="00DF1D76">
            <w:pPr>
              <w:jc w:val="left"/>
            </w:pPr>
            <w:r w:rsidRPr="00DF1D76">
              <w:t>Связь</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DF1D76" w:rsidRPr="00DF1D76" w:rsidRDefault="00DF1D76" w:rsidP="00DF1D76">
            <w:pPr>
              <w:jc w:val="left"/>
            </w:pPr>
            <w:r w:rsidRPr="00DF1D76">
              <w:t>Размещение объектов связи, радиовещания, телевидения, включая воздушные радиор</w:t>
            </w:r>
            <w:r w:rsidRPr="00DF1D76">
              <w:t>е</w:t>
            </w:r>
            <w:r w:rsidRPr="00DF1D76">
              <w:t>лейные, надземные и подземные кабельные линии связи, линии радиофикации, антенные поля, усилительные пункты на кабельных л</w:t>
            </w:r>
            <w:r w:rsidRPr="00DF1D76">
              <w:t>и</w:t>
            </w:r>
            <w:r w:rsidRPr="00DF1D76">
              <w:t>ниях связи, инфраструктуру спутниковой связи и телерадиовещания, за исключением объектов связи, размещение которых пред</w:t>
            </w:r>
            <w:r w:rsidRPr="00DF1D76">
              <w:t>у</w:t>
            </w:r>
            <w:r w:rsidRPr="00DF1D76">
              <w:t xml:space="preserve">смотрено содержанием видов разрешенного использования с </w:t>
            </w:r>
            <w:hyperlink r:id="rId188" w:history="1">
              <w:r w:rsidRPr="00DF1D76">
                <w:rPr>
                  <w:rStyle w:val="af3"/>
                </w:rPr>
                <w:t>кодами 3.1.1</w:t>
              </w:r>
            </w:hyperlink>
            <w:r w:rsidRPr="00DF1D76">
              <w:t xml:space="preserve">, </w:t>
            </w:r>
            <w:hyperlink r:id="rId189" w:history="1">
              <w:r w:rsidRPr="00DF1D76">
                <w:rPr>
                  <w:rStyle w:val="af3"/>
                </w:rPr>
                <w:t>3.2.3</w:t>
              </w:r>
            </w:hyperlink>
          </w:p>
        </w:tc>
        <w:tc>
          <w:tcPr>
            <w:tcW w:w="2479" w:type="dxa"/>
            <w:tcBorders>
              <w:top w:val="single" w:sz="4" w:space="0" w:color="000000"/>
              <w:left w:val="single" w:sz="4" w:space="0" w:color="000000"/>
              <w:bottom w:val="single" w:sz="4" w:space="0" w:color="000000"/>
              <w:right w:val="single" w:sz="4" w:space="0" w:color="000000"/>
            </w:tcBorders>
          </w:tcPr>
          <w:p w:rsidR="00DF1D76" w:rsidRPr="00DF1D76" w:rsidRDefault="00DF1D76" w:rsidP="00DF1D76">
            <w:pPr>
              <w:jc w:val="center"/>
            </w:pPr>
            <w:r w:rsidRPr="00DF1D76">
              <w:t>6.8</w:t>
            </w:r>
          </w:p>
        </w:tc>
      </w:tr>
      <w:tr w:rsidR="000A09ED" w:rsidRPr="00E5762E" w:rsidTr="000A09ED">
        <w:trPr>
          <w:jc w:val="center"/>
        </w:trPr>
        <w:tc>
          <w:tcPr>
            <w:tcW w:w="2268" w:type="dxa"/>
            <w:tcBorders>
              <w:top w:val="single" w:sz="4" w:space="0" w:color="000000"/>
              <w:left w:val="single" w:sz="4" w:space="0" w:color="000000"/>
              <w:bottom w:val="single" w:sz="4" w:space="0" w:color="000000"/>
            </w:tcBorders>
            <w:shd w:val="clear" w:color="auto" w:fill="auto"/>
          </w:tcPr>
          <w:p w:rsidR="000A09ED" w:rsidRPr="00E5762E" w:rsidRDefault="000A09ED" w:rsidP="00DA3206">
            <w:pPr>
              <w:pStyle w:val="affffe"/>
              <w:rPr>
                <w:sz w:val="24"/>
                <w:szCs w:val="24"/>
              </w:rPr>
            </w:pPr>
            <w:r w:rsidRPr="00E5762E">
              <w:rPr>
                <w:sz w:val="24"/>
                <w:szCs w:val="24"/>
                <w:lang w:eastAsia="ru-RU"/>
              </w:rPr>
              <w:t>Склады</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0A09ED" w:rsidRPr="00E5762E" w:rsidRDefault="000A09ED" w:rsidP="00DA3206">
            <w:pPr>
              <w:autoSpaceDN w:val="0"/>
              <w:adjustRightInd w:val="0"/>
            </w:pPr>
            <w:r w:rsidRPr="00E5762E">
              <w:t>Размещение сооружений, имеющих назнач</w:t>
            </w:r>
            <w:r w:rsidRPr="00E5762E">
              <w:t>е</w:t>
            </w:r>
            <w:r w:rsidRPr="00E5762E">
              <w:t>ние по временному хранению, распредел</w:t>
            </w:r>
            <w:r w:rsidRPr="00E5762E">
              <w:t>е</w:t>
            </w:r>
            <w:r w:rsidRPr="00E5762E">
              <w:t>нию и перевалке грузов (за исключением хранения стратегических запасов), не явля</w:t>
            </w:r>
            <w:r w:rsidRPr="00E5762E">
              <w:t>ю</w:t>
            </w:r>
            <w:r w:rsidRPr="00E5762E">
              <w:t>щихся частями производственных компле</w:t>
            </w:r>
            <w:r w:rsidRPr="00E5762E">
              <w:t>к</w:t>
            </w:r>
            <w:r w:rsidRPr="00E5762E">
              <w:t>сов, на которых был создан груз: промы</w:t>
            </w:r>
            <w:r w:rsidRPr="00E5762E">
              <w:t>ш</w:t>
            </w:r>
            <w:r w:rsidRPr="00E5762E">
              <w:t>ленные базы, склады, погрузочные термин</w:t>
            </w:r>
            <w:r w:rsidRPr="00E5762E">
              <w:t>а</w:t>
            </w:r>
            <w:r w:rsidRPr="00E5762E">
              <w:t>лы и доки, нефтехранилища и нефтеналивные станции, газовые хранилища и обслужива</w:t>
            </w:r>
            <w:r w:rsidRPr="00E5762E">
              <w:t>ю</w:t>
            </w:r>
            <w:r w:rsidRPr="00E5762E">
              <w:t>щие их газоконденсатные и газоперекачив</w:t>
            </w:r>
            <w:r w:rsidRPr="00E5762E">
              <w:t>а</w:t>
            </w:r>
            <w:r w:rsidRPr="00E5762E">
              <w:t>ющие станции, элеваторы и продовольстве</w:t>
            </w:r>
            <w:r w:rsidRPr="00E5762E">
              <w:t>н</w:t>
            </w:r>
            <w:r w:rsidRPr="00E5762E">
              <w:lastRenderedPageBreak/>
              <w:t>ные склады, за исключением железнодоро</w:t>
            </w:r>
            <w:r w:rsidRPr="00E5762E">
              <w:t>ж</w:t>
            </w:r>
            <w:r w:rsidRPr="00E5762E">
              <w:t>ных перевалочных складов</w:t>
            </w:r>
          </w:p>
        </w:tc>
        <w:tc>
          <w:tcPr>
            <w:tcW w:w="2479" w:type="dxa"/>
            <w:tcBorders>
              <w:top w:val="single" w:sz="4" w:space="0" w:color="000000"/>
              <w:left w:val="single" w:sz="4" w:space="0" w:color="000000"/>
              <w:bottom w:val="single" w:sz="4" w:space="0" w:color="000000"/>
              <w:right w:val="single" w:sz="4" w:space="0" w:color="000000"/>
            </w:tcBorders>
            <w:vAlign w:val="center"/>
          </w:tcPr>
          <w:p w:rsidR="000A09ED" w:rsidRPr="00E5762E" w:rsidRDefault="000A09ED" w:rsidP="00DA3206">
            <w:pPr>
              <w:autoSpaceDN w:val="0"/>
              <w:adjustRightInd w:val="0"/>
              <w:jc w:val="center"/>
            </w:pPr>
            <w:r w:rsidRPr="00E5762E">
              <w:lastRenderedPageBreak/>
              <w:t>6.9</w:t>
            </w:r>
          </w:p>
        </w:tc>
      </w:tr>
      <w:tr w:rsidR="00B76BA5"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B76BA5" w:rsidRDefault="00B76BA5" w:rsidP="00B76BA5">
            <w:pPr>
              <w:jc w:val="left"/>
            </w:pPr>
            <w:r w:rsidRPr="00E5762E">
              <w:lastRenderedPageBreak/>
              <w:t>Целлюлозно-бумажная</w:t>
            </w:r>
          </w:p>
          <w:p w:rsidR="00B76BA5" w:rsidRPr="00E5762E" w:rsidRDefault="00B76BA5" w:rsidP="00B76BA5">
            <w:pPr>
              <w:jc w:val="left"/>
            </w:pPr>
            <w:r w:rsidRPr="00E5762E">
              <w:t>промышленность</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76BA5" w:rsidRPr="00E5762E" w:rsidRDefault="00B76BA5" w:rsidP="00B76BA5">
            <w:pPr>
              <w:jc w:val="left"/>
            </w:pPr>
            <w:r w:rsidRPr="00E5762E">
              <w:t>Размещение объектов капитального стро</w:t>
            </w:r>
            <w:r w:rsidRPr="00E5762E">
              <w:t>и</w:t>
            </w:r>
            <w:r w:rsidRPr="00E5762E">
              <w:t>тельства, предназначенных для целлюлозно-бумажного производства, производства це</w:t>
            </w:r>
            <w:r w:rsidRPr="00E5762E">
              <w:t>л</w:t>
            </w:r>
            <w:r w:rsidRPr="00E5762E">
              <w:t>люлозы, древесной массы, бумаги, картона и изделий из них, издательской и полиграфич</w:t>
            </w:r>
            <w:r w:rsidRPr="00E5762E">
              <w:t>е</w:t>
            </w:r>
            <w:r w:rsidRPr="00E5762E">
              <w:t>ской деятельности, тиражирования записа</w:t>
            </w:r>
            <w:r w:rsidRPr="00E5762E">
              <w:t>н</w:t>
            </w:r>
            <w:r w:rsidRPr="00E5762E">
              <w:t>ных носителей информации</w:t>
            </w:r>
          </w:p>
        </w:tc>
        <w:tc>
          <w:tcPr>
            <w:tcW w:w="2479" w:type="dxa"/>
            <w:tcBorders>
              <w:top w:val="single" w:sz="4" w:space="0" w:color="000000"/>
              <w:left w:val="single" w:sz="4" w:space="0" w:color="000000"/>
              <w:bottom w:val="single" w:sz="4" w:space="0" w:color="000000"/>
              <w:right w:val="single" w:sz="4" w:space="0" w:color="000000"/>
            </w:tcBorders>
          </w:tcPr>
          <w:p w:rsidR="00B76BA5" w:rsidRPr="00E5762E" w:rsidRDefault="00B76BA5" w:rsidP="00B76BA5">
            <w:pPr>
              <w:jc w:val="center"/>
            </w:pPr>
            <w:r w:rsidRPr="00E5762E">
              <w:t>6.11</w:t>
            </w:r>
          </w:p>
        </w:tc>
      </w:tr>
      <w:tr w:rsidR="00B76BA5" w:rsidRPr="00E5762E" w:rsidTr="000A09ED">
        <w:trPr>
          <w:jc w:val="center"/>
        </w:trPr>
        <w:tc>
          <w:tcPr>
            <w:tcW w:w="2268" w:type="dxa"/>
            <w:tcBorders>
              <w:top w:val="single" w:sz="4" w:space="0" w:color="000000"/>
              <w:left w:val="single" w:sz="4" w:space="0" w:color="000000"/>
              <w:bottom w:val="single" w:sz="4" w:space="0" w:color="000000"/>
            </w:tcBorders>
            <w:shd w:val="clear" w:color="auto" w:fill="auto"/>
          </w:tcPr>
          <w:p w:rsidR="00B76BA5" w:rsidRPr="00E5762E" w:rsidRDefault="00B76BA5" w:rsidP="00B76BA5">
            <w:pPr>
              <w:jc w:val="left"/>
            </w:pPr>
            <w:r w:rsidRPr="00E5762E">
              <w:t>Транспорт</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76BA5" w:rsidRPr="00E5762E" w:rsidRDefault="00B76BA5" w:rsidP="00B76BA5">
            <w:pPr>
              <w:jc w:val="left"/>
            </w:pPr>
            <w:r w:rsidRPr="00E5762E">
              <w:t>Размещение различного рода путей сообщ</w:t>
            </w:r>
            <w:r w:rsidRPr="00E5762E">
              <w:t>е</w:t>
            </w:r>
            <w:r w:rsidRPr="00E5762E">
              <w:t>ния и сооружений, используемых для пер</w:t>
            </w:r>
            <w:r w:rsidRPr="00E5762E">
              <w:t>е</w:t>
            </w:r>
            <w:r w:rsidRPr="00E5762E">
              <w:t>возки людей или грузов либо передачи в</w:t>
            </w:r>
            <w:r w:rsidRPr="00E5762E">
              <w:t>е</w:t>
            </w:r>
            <w:r w:rsidRPr="00E5762E">
              <w:t>ществ. Содержание данного вида разреше</w:t>
            </w:r>
            <w:r w:rsidRPr="00E5762E">
              <w:t>н</w:t>
            </w:r>
            <w:r w:rsidRPr="00E5762E">
              <w:t>ного использования включает в себя соде</w:t>
            </w:r>
            <w:r w:rsidRPr="00E5762E">
              <w:t>р</w:t>
            </w:r>
            <w:r w:rsidRPr="00E5762E">
              <w:t xml:space="preserve">жание видов разрешенного использования с </w:t>
            </w:r>
            <w:hyperlink r:id="rId190" w:history="1">
              <w:r w:rsidRPr="00E5762E">
                <w:rPr>
                  <w:rStyle w:val="af3"/>
                </w:rPr>
                <w:t>кодами 7.1</w:t>
              </w:r>
            </w:hyperlink>
            <w:r w:rsidRPr="00E5762E">
              <w:t xml:space="preserve"> - </w:t>
            </w:r>
            <w:hyperlink r:id="rId191" w:history="1">
              <w:r w:rsidRPr="00E5762E">
                <w:rPr>
                  <w:rStyle w:val="af3"/>
                </w:rPr>
                <w:t>7.5</w:t>
              </w:r>
            </w:hyperlink>
          </w:p>
        </w:tc>
        <w:tc>
          <w:tcPr>
            <w:tcW w:w="2479" w:type="dxa"/>
            <w:tcBorders>
              <w:top w:val="single" w:sz="4" w:space="0" w:color="000000"/>
              <w:left w:val="single" w:sz="4" w:space="0" w:color="000000"/>
              <w:bottom w:val="single" w:sz="4" w:space="0" w:color="000000"/>
              <w:right w:val="single" w:sz="4" w:space="0" w:color="000000"/>
            </w:tcBorders>
          </w:tcPr>
          <w:p w:rsidR="00B76BA5" w:rsidRPr="00E5762E" w:rsidRDefault="00B76BA5" w:rsidP="00B76BA5">
            <w:pPr>
              <w:jc w:val="center"/>
            </w:pPr>
            <w:r w:rsidRPr="00E5762E">
              <w:t>7.0</w:t>
            </w:r>
          </w:p>
        </w:tc>
      </w:tr>
      <w:tr w:rsidR="000A09ED" w:rsidRPr="00E5762E" w:rsidTr="000A09ED">
        <w:trPr>
          <w:jc w:val="center"/>
        </w:trPr>
        <w:tc>
          <w:tcPr>
            <w:tcW w:w="2268" w:type="dxa"/>
            <w:tcBorders>
              <w:top w:val="single" w:sz="4" w:space="0" w:color="000000"/>
              <w:left w:val="single" w:sz="4" w:space="0" w:color="000000"/>
              <w:bottom w:val="single" w:sz="4" w:space="0" w:color="000000"/>
            </w:tcBorders>
            <w:shd w:val="clear" w:color="auto" w:fill="auto"/>
          </w:tcPr>
          <w:p w:rsidR="000A09ED" w:rsidRDefault="000A09ED" w:rsidP="00DA3206">
            <w:pPr>
              <w:autoSpaceDN w:val="0"/>
              <w:adjustRightInd w:val="0"/>
            </w:pPr>
            <w:r w:rsidRPr="00E5762E">
              <w:t xml:space="preserve">Обеспечение </w:t>
            </w:r>
          </w:p>
          <w:p w:rsidR="000A09ED" w:rsidRDefault="000A09ED" w:rsidP="00DA3206">
            <w:pPr>
              <w:autoSpaceDN w:val="0"/>
              <w:adjustRightInd w:val="0"/>
            </w:pPr>
            <w:r w:rsidRPr="00E5762E">
              <w:t xml:space="preserve">внутреннего </w:t>
            </w:r>
          </w:p>
          <w:p w:rsidR="000A09ED" w:rsidRPr="00E5762E" w:rsidRDefault="000A09ED" w:rsidP="00DA3206">
            <w:pPr>
              <w:autoSpaceDN w:val="0"/>
              <w:adjustRightInd w:val="0"/>
            </w:pPr>
            <w:r w:rsidRPr="00E5762E">
              <w:t>правопорядка</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0A09ED" w:rsidRPr="00E5762E" w:rsidRDefault="000A09ED" w:rsidP="00DA3206">
            <w:pPr>
              <w:autoSpaceDN w:val="0"/>
              <w:adjustRightInd w:val="0"/>
            </w:pPr>
            <w:r w:rsidRPr="00E5762E">
              <w:t>Размещение объектов капитального стро</w:t>
            </w:r>
            <w:r w:rsidRPr="00E5762E">
              <w:t>и</w:t>
            </w:r>
            <w:r w:rsidRPr="00E5762E">
              <w:t>тельства, необходимых для подготовки и поддержания в готовности органов внутре</w:t>
            </w:r>
            <w:r w:rsidRPr="00E5762E">
              <w:t>н</w:t>
            </w:r>
            <w:r w:rsidRPr="00E5762E">
              <w:t xml:space="preserve">них дел, </w:t>
            </w:r>
            <w:proofErr w:type="spellStart"/>
            <w:r w:rsidRPr="00E5762E">
              <w:t>Росгвардии</w:t>
            </w:r>
            <w:proofErr w:type="spellEnd"/>
            <w:r w:rsidRPr="00E5762E">
              <w:t xml:space="preserve"> и спасательных служб, в которых существует военизированная слу</w:t>
            </w:r>
            <w:r w:rsidRPr="00E5762E">
              <w:t>ж</w:t>
            </w:r>
            <w:r w:rsidRPr="00E5762E">
              <w:t>ба;</w:t>
            </w:r>
          </w:p>
          <w:p w:rsidR="000A09ED" w:rsidRPr="00E5762E" w:rsidRDefault="000A09ED" w:rsidP="00DA3206">
            <w:pPr>
              <w:autoSpaceDN w:val="0"/>
              <w:adjustRightInd w:val="0"/>
            </w:pPr>
            <w:r w:rsidRPr="00E5762E">
              <w:t>размещение объектов гражданской обороны, за исключением объектов гражданской об</w:t>
            </w:r>
            <w:r w:rsidRPr="00E5762E">
              <w:t>о</w:t>
            </w:r>
            <w:r w:rsidRPr="00E5762E">
              <w:t>роны, являющихся частями производстве</w:t>
            </w:r>
            <w:r w:rsidRPr="00E5762E">
              <w:t>н</w:t>
            </w:r>
            <w:r w:rsidRPr="00E5762E">
              <w:t>ных зданий</w:t>
            </w:r>
          </w:p>
        </w:tc>
        <w:tc>
          <w:tcPr>
            <w:tcW w:w="2479" w:type="dxa"/>
            <w:tcBorders>
              <w:top w:val="single" w:sz="4" w:space="0" w:color="000000"/>
              <w:left w:val="single" w:sz="4" w:space="0" w:color="000000"/>
              <w:bottom w:val="single" w:sz="4" w:space="0" w:color="000000"/>
              <w:right w:val="single" w:sz="4" w:space="0" w:color="000000"/>
            </w:tcBorders>
          </w:tcPr>
          <w:p w:rsidR="000A09ED" w:rsidRPr="00E5762E" w:rsidRDefault="000A09ED" w:rsidP="00DA3206">
            <w:pPr>
              <w:autoSpaceDN w:val="0"/>
              <w:adjustRightInd w:val="0"/>
              <w:jc w:val="center"/>
            </w:pPr>
            <w:r w:rsidRPr="00E5762E">
              <w:t>8.3</w:t>
            </w:r>
          </w:p>
        </w:tc>
      </w:tr>
    </w:tbl>
    <w:p w:rsidR="000A09ED" w:rsidRDefault="000A09ED" w:rsidP="000A09ED">
      <w:pPr>
        <w:ind w:firstLine="708"/>
        <w:jc w:val="center"/>
        <w:rPr>
          <w:b/>
        </w:rPr>
      </w:pPr>
    </w:p>
    <w:p w:rsidR="00C247A1" w:rsidRDefault="00DB3F55" w:rsidP="00DB3F55">
      <w:pPr>
        <w:ind w:firstLine="708"/>
        <w:rPr>
          <w:b/>
        </w:rPr>
      </w:pPr>
      <w:r>
        <w:rPr>
          <w:b/>
        </w:rPr>
        <w:t xml:space="preserve">                         </w:t>
      </w:r>
    </w:p>
    <w:p w:rsidR="00C247A1" w:rsidRDefault="00C247A1" w:rsidP="00DB3F55">
      <w:pPr>
        <w:ind w:firstLine="708"/>
        <w:rPr>
          <w:b/>
        </w:rPr>
      </w:pPr>
    </w:p>
    <w:p w:rsidR="00C247A1" w:rsidRDefault="00C247A1" w:rsidP="00DB3F55">
      <w:pPr>
        <w:ind w:firstLine="708"/>
        <w:rPr>
          <w:b/>
        </w:rPr>
      </w:pPr>
    </w:p>
    <w:p w:rsidR="00C247A1" w:rsidRDefault="00C247A1" w:rsidP="00DB3F55">
      <w:pPr>
        <w:ind w:firstLine="708"/>
        <w:rPr>
          <w:b/>
        </w:rPr>
      </w:pPr>
    </w:p>
    <w:p w:rsidR="00C247A1" w:rsidRDefault="00C247A1" w:rsidP="00DB3F55">
      <w:pPr>
        <w:ind w:firstLine="708"/>
        <w:rPr>
          <w:b/>
        </w:rPr>
      </w:pPr>
    </w:p>
    <w:p w:rsidR="00C247A1" w:rsidRDefault="00C247A1" w:rsidP="00DB3F55">
      <w:pPr>
        <w:ind w:firstLine="708"/>
        <w:rPr>
          <w:b/>
        </w:rPr>
      </w:pPr>
    </w:p>
    <w:p w:rsidR="00C247A1" w:rsidRDefault="00C247A1" w:rsidP="00DB3F55">
      <w:pPr>
        <w:ind w:firstLine="708"/>
        <w:rPr>
          <w:b/>
        </w:rPr>
      </w:pPr>
    </w:p>
    <w:p w:rsidR="00C247A1" w:rsidRDefault="00C247A1" w:rsidP="00DB3F55">
      <w:pPr>
        <w:ind w:firstLine="708"/>
        <w:rPr>
          <w:b/>
        </w:rPr>
      </w:pPr>
    </w:p>
    <w:p w:rsidR="00C247A1" w:rsidRDefault="00C247A1" w:rsidP="00DB3F55">
      <w:pPr>
        <w:ind w:firstLine="708"/>
        <w:rPr>
          <w:b/>
        </w:rPr>
      </w:pPr>
    </w:p>
    <w:p w:rsidR="00C247A1" w:rsidRDefault="00C247A1" w:rsidP="00DB3F55">
      <w:pPr>
        <w:ind w:firstLine="708"/>
        <w:rPr>
          <w:b/>
        </w:rPr>
      </w:pPr>
    </w:p>
    <w:p w:rsidR="000A09ED" w:rsidRDefault="00C247A1" w:rsidP="00C247A1">
      <w:pPr>
        <w:ind w:firstLine="708"/>
        <w:rPr>
          <w:b/>
        </w:rPr>
      </w:pPr>
      <w:r>
        <w:rPr>
          <w:b/>
        </w:rPr>
        <w:t xml:space="preserve">                        </w:t>
      </w:r>
      <w:r w:rsidR="000A09ED" w:rsidRPr="00E5762E">
        <w:rPr>
          <w:b/>
        </w:rPr>
        <w:t>Условно разрешенные виды использования:</w:t>
      </w:r>
    </w:p>
    <w:tbl>
      <w:tblPr>
        <w:tblW w:w="5000" w:type="pct"/>
        <w:jc w:val="center"/>
        <w:tblLayout w:type="fixed"/>
        <w:tblLook w:val="0000" w:firstRow="0" w:lastRow="0" w:firstColumn="0" w:lastColumn="0" w:noHBand="0" w:noVBand="0"/>
      </w:tblPr>
      <w:tblGrid>
        <w:gridCol w:w="2344"/>
        <w:gridCol w:w="5025"/>
        <w:gridCol w:w="2341"/>
      </w:tblGrid>
      <w:tr w:rsidR="000A09ED" w:rsidRPr="00E5762E" w:rsidTr="000A09ED">
        <w:trPr>
          <w:tblHeader/>
          <w:jc w:val="center"/>
        </w:trPr>
        <w:tc>
          <w:tcPr>
            <w:tcW w:w="2344" w:type="dxa"/>
            <w:tcBorders>
              <w:top w:val="single" w:sz="4" w:space="0" w:color="000000"/>
              <w:left w:val="single" w:sz="4" w:space="0" w:color="000000"/>
              <w:bottom w:val="single" w:sz="4" w:space="0" w:color="000000"/>
            </w:tcBorders>
            <w:shd w:val="clear" w:color="auto" w:fill="auto"/>
            <w:vAlign w:val="center"/>
          </w:tcPr>
          <w:p w:rsidR="000A09ED" w:rsidRPr="00E5762E" w:rsidRDefault="000A09ED" w:rsidP="00DA3206">
            <w:pPr>
              <w:pStyle w:val="afffff1"/>
              <w:jc w:val="left"/>
              <w:rPr>
                <w:sz w:val="24"/>
                <w:szCs w:val="24"/>
              </w:rPr>
            </w:pPr>
            <w:r w:rsidRPr="00E5762E">
              <w:rPr>
                <w:sz w:val="24"/>
                <w:szCs w:val="24"/>
              </w:rPr>
              <w:lastRenderedPageBreak/>
              <w:t>Виды разрешенн</w:t>
            </w:r>
            <w:r w:rsidRPr="00E5762E">
              <w:rPr>
                <w:sz w:val="24"/>
                <w:szCs w:val="24"/>
              </w:rPr>
              <w:t>о</w:t>
            </w:r>
            <w:r w:rsidRPr="00E5762E">
              <w:rPr>
                <w:sz w:val="24"/>
                <w:szCs w:val="24"/>
              </w:rPr>
              <w:t>го использования земельных учас</w:t>
            </w:r>
            <w:r w:rsidRPr="00E5762E">
              <w:rPr>
                <w:sz w:val="24"/>
                <w:szCs w:val="24"/>
              </w:rPr>
              <w:t>т</w:t>
            </w:r>
            <w:r w:rsidRPr="00E5762E">
              <w:rPr>
                <w:sz w:val="24"/>
                <w:szCs w:val="24"/>
              </w:rPr>
              <w:t>ков и объектов к</w:t>
            </w:r>
            <w:r w:rsidRPr="00E5762E">
              <w:rPr>
                <w:sz w:val="24"/>
                <w:szCs w:val="24"/>
              </w:rPr>
              <w:t>а</w:t>
            </w:r>
            <w:r w:rsidRPr="00E5762E">
              <w:rPr>
                <w:sz w:val="24"/>
                <w:szCs w:val="24"/>
              </w:rPr>
              <w:t>питального стро</w:t>
            </w:r>
            <w:r w:rsidRPr="00E5762E">
              <w:rPr>
                <w:sz w:val="24"/>
                <w:szCs w:val="24"/>
              </w:rPr>
              <w:t>и</w:t>
            </w:r>
            <w:r w:rsidRPr="00E5762E">
              <w:rPr>
                <w:sz w:val="24"/>
                <w:szCs w:val="24"/>
              </w:rPr>
              <w:t>тельства, код с</w:t>
            </w:r>
            <w:r w:rsidRPr="00E5762E">
              <w:rPr>
                <w:sz w:val="24"/>
                <w:szCs w:val="24"/>
              </w:rPr>
              <w:t>о</w:t>
            </w:r>
            <w:r w:rsidRPr="00E5762E">
              <w:rPr>
                <w:sz w:val="24"/>
                <w:szCs w:val="24"/>
              </w:rPr>
              <w:t>гласно классиф</w:t>
            </w:r>
            <w:r w:rsidRPr="00E5762E">
              <w:rPr>
                <w:sz w:val="24"/>
                <w:szCs w:val="24"/>
              </w:rPr>
              <w:t>и</w:t>
            </w:r>
            <w:r w:rsidRPr="00E5762E">
              <w:rPr>
                <w:sz w:val="24"/>
                <w:szCs w:val="24"/>
              </w:rPr>
              <w:t>катору</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ED" w:rsidRPr="00E5762E" w:rsidRDefault="000A09ED" w:rsidP="00DA3206">
            <w:pPr>
              <w:pStyle w:val="afffff1"/>
              <w:rPr>
                <w:sz w:val="24"/>
                <w:szCs w:val="24"/>
              </w:rPr>
            </w:pPr>
            <w:r w:rsidRPr="00E5762E">
              <w:rPr>
                <w:sz w:val="24"/>
                <w:szCs w:val="24"/>
              </w:rPr>
              <w:t>Объекты капитального строительства, разрешенные для размещения на земел</w:t>
            </w:r>
            <w:r w:rsidRPr="00E5762E">
              <w:rPr>
                <w:sz w:val="24"/>
                <w:szCs w:val="24"/>
              </w:rPr>
              <w:t>ь</w:t>
            </w:r>
            <w:r w:rsidRPr="00E5762E">
              <w:rPr>
                <w:sz w:val="24"/>
                <w:szCs w:val="24"/>
              </w:rPr>
              <w:t>ных участках</w:t>
            </w:r>
          </w:p>
        </w:tc>
        <w:tc>
          <w:tcPr>
            <w:tcW w:w="2341" w:type="dxa"/>
            <w:tcBorders>
              <w:top w:val="single" w:sz="4" w:space="0" w:color="000000"/>
              <w:left w:val="single" w:sz="4" w:space="0" w:color="000000"/>
              <w:bottom w:val="single" w:sz="4" w:space="0" w:color="000000"/>
              <w:right w:val="single" w:sz="4" w:space="0" w:color="000000"/>
            </w:tcBorders>
            <w:vAlign w:val="center"/>
          </w:tcPr>
          <w:p w:rsidR="000A09ED" w:rsidRPr="00E5762E" w:rsidRDefault="000A09ED" w:rsidP="00DA3206">
            <w:pPr>
              <w:pStyle w:val="afffff1"/>
              <w:jc w:val="left"/>
              <w:rPr>
                <w:sz w:val="24"/>
                <w:szCs w:val="24"/>
              </w:rPr>
            </w:pPr>
            <w:r w:rsidRPr="00E5762E">
              <w:rPr>
                <w:sz w:val="24"/>
                <w:szCs w:val="24"/>
                <w:lang w:eastAsia="ru-RU"/>
              </w:rPr>
              <w:t>Код (числовое об</w:t>
            </w:r>
            <w:r w:rsidRPr="00E5762E">
              <w:rPr>
                <w:sz w:val="24"/>
                <w:szCs w:val="24"/>
                <w:lang w:eastAsia="ru-RU"/>
              </w:rPr>
              <w:t>о</w:t>
            </w:r>
            <w:r w:rsidRPr="00E5762E">
              <w:rPr>
                <w:sz w:val="24"/>
                <w:szCs w:val="24"/>
                <w:lang w:eastAsia="ru-RU"/>
              </w:rPr>
              <w:t>значение) вида разрешенного и</w:t>
            </w:r>
            <w:r w:rsidRPr="00E5762E">
              <w:rPr>
                <w:sz w:val="24"/>
                <w:szCs w:val="24"/>
                <w:lang w:eastAsia="ru-RU"/>
              </w:rPr>
              <w:t>с</w:t>
            </w:r>
            <w:r w:rsidRPr="00E5762E">
              <w:rPr>
                <w:sz w:val="24"/>
                <w:szCs w:val="24"/>
                <w:lang w:eastAsia="ru-RU"/>
              </w:rPr>
              <w:t>пользования з</w:t>
            </w:r>
            <w:r w:rsidRPr="00E5762E">
              <w:rPr>
                <w:sz w:val="24"/>
                <w:szCs w:val="24"/>
                <w:lang w:eastAsia="ru-RU"/>
              </w:rPr>
              <w:t>е</w:t>
            </w:r>
            <w:r w:rsidRPr="00E5762E">
              <w:rPr>
                <w:sz w:val="24"/>
                <w:szCs w:val="24"/>
                <w:lang w:eastAsia="ru-RU"/>
              </w:rPr>
              <w:t>мельного участка, согласно класс</w:t>
            </w:r>
            <w:r w:rsidRPr="00E5762E">
              <w:rPr>
                <w:sz w:val="24"/>
                <w:szCs w:val="24"/>
                <w:lang w:eastAsia="ru-RU"/>
              </w:rPr>
              <w:t>и</w:t>
            </w:r>
            <w:r w:rsidRPr="00E5762E">
              <w:rPr>
                <w:sz w:val="24"/>
                <w:szCs w:val="24"/>
                <w:lang w:eastAsia="ru-RU"/>
              </w:rPr>
              <w:t>фикатору видов разрешенного и</w:t>
            </w:r>
            <w:r w:rsidRPr="00E5762E">
              <w:rPr>
                <w:sz w:val="24"/>
                <w:szCs w:val="24"/>
                <w:lang w:eastAsia="ru-RU"/>
              </w:rPr>
              <w:t>с</w:t>
            </w:r>
            <w:r w:rsidRPr="00E5762E">
              <w:rPr>
                <w:sz w:val="24"/>
                <w:szCs w:val="24"/>
                <w:lang w:eastAsia="ru-RU"/>
              </w:rPr>
              <w:t>пользования з</w:t>
            </w:r>
            <w:r w:rsidRPr="00E5762E">
              <w:rPr>
                <w:sz w:val="24"/>
                <w:szCs w:val="24"/>
                <w:lang w:eastAsia="ru-RU"/>
              </w:rPr>
              <w:t>е</w:t>
            </w:r>
            <w:r w:rsidRPr="00E5762E">
              <w:rPr>
                <w:sz w:val="24"/>
                <w:szCs w:val="24"/>
                <w:lang w:eastAsia="ru-RU"/>
              </w:rPr>
              <w:t>мельных участков</w:t>
            </w:r>
          </w:p>
        </w:tc>
      </w:tr>
      <w:tr w:rsidR="000A09ED" w:rsidRPr="00E5762E" w:rsidTr="000A09ED">
        <w:trPr>
          <w:jc w:val="center"/>
        </w:trPr>
        <w:tc>
          <w:tcPr>
            <w:tcW w:w="2344" w:type="dxa"/>
            <w:tcBorders>
              <w:top w:val="single" w:sz="4" w:space="0" w:color="000000"/>
              <w:left w:val="single" w:sz="4" w:space="0" w:color="000000"/>
              <w:bottom w:val="single" w:sz="4" w:space="0" w:color="000000"/>
            </w:tcBorders>
            <w:shd w:val="clear" w:color="auto" w:fill="auto"/>
          </w:tcPr>
          <w:p w:rsidR="000A09ED" w:rsidRPr="00E5762E" w:rsidRDefault="000A09ED" w:rsidP="00DA3206"/>
        </w:tc>
        <w:tc>
          <w:tcPr>
            <w:tcW w:w="5025" w:type="dxa"/>
            <w:tcBorders>
              <w:top w:val="single" w:sz="4" w:space="0" w:color="000000"/>
              <w:left w:val="single" w:sz="4" w:space="0" w:color="000000"/>
              <w:bottom w:val="single" w:sz="4" w:space="0" w:color="000000"/>
              <w:right w:val="single" w:sz="4" w:space="0" w:color="000000"/>
            </w:tcBorders>
            <w:shd w:val="clear" w:color="auto" w:fill="auto"/>
          </w:tcPr>
          <w:p w:rsidR="000A09ED" w:rsidRPr="00E5762E" w:rsidRDefault="000A09ED" w:rsidP="00DA3206"/>
        </w:tc>
        <w:tc>
          <w:tcPr>
            <w:tcW w:w="2341" w:type="dxa"/>
            <w:tcBorders>
              <w:top w:val="single" w:sz="4" w:space="0" w:color="000000"/>
              <w:left w:val="single" w:sz="4" w:space="0" w:color="000000"/>
              <w:bottom w:val="single" w:sz="4" w:space="0" w:color="000000"/>
              <w:right w:val="single" w:sz="4" w:space="0" w:color="000000"/>
            </w:tcBorders>
          </w:tcPr>
          <w:p w:rsidR="000A09ED" w:rsidRPr="00E5762E" w:rsidRDefault="000A09ED" w:rsidP="00DA3206">
            <w:pPr>
              <w:jc w:val="center"/>
            </w:pPr>
          </w:p>
        </w:tc>
      </w:tr>
      <w:tr w:rsidR="0027211D" w:rsidRPr="00E5762E" w:rsidTr="00B91B47">
        <w:trPr>
          <w:jc w:val="center"/>
        </w:trPr>
        <w:tc>
          <w:tcPr>
            <w:tcW w:w="2344" w:type="dxa"/>
            <w:tcBorders>
              <w:top w:val="single" w:sz="4" w:space="0" w:color="000000"/>
              <w:left w:val="single" w:sz="4" w:space="0" w:color="000000"/>
              <w:bottom w:val="single" w:sz="4" w:space="0" w:color="000000"/>
            </w:tcBorders>
            <w:shd w:val="clear" w:color="auto" w:fill="auto"/>
          </w:tcPr>
          <w:p w:rsidR="0027211D" w:rsidRPr="00E5762E" w:rsidRDefault="0027211D" w:rsidP="00B91B47">
            <w:pPr>
              <w:autoSpaceDN w:val="0"/>
              <w:adjustRightInd w:val="0"/>
            </w:pPr>
            <w:r w:rsidRPr="00E5762E">
              <w:t>Магазины</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rsidR="0027211D" w:rsidRPr="00E5762E" w:rsidRDefault="0027211D" w:rsidP="00B91B47">
            <w:pPr>
              <w:autoSpaceDN w:val="0"/>
              <w:adjustRightInd w:val="0"/>
            </w:pPr>
            <w:r w:rsidRPr="00E5762E">
              <w:t>Размещение объектов капитального стро</w:t>
            </w:r>
            <w:r w:rsidRPr="00E5762E">
              <w:t>и</w:t>
            </w:r>
            <w:r w:rsidRPr="00E5762E">
              <w:t>тельства, предназначенных для продажи тов</w:t>
            </w:r>
            <w:r w:rsidRPr="00E5762E">
              <w:t>а</w:t>
            </w:r>
            <w:r w:rsidRPr="00E5762E">
              <w:t>ров, торговая площадь которых составляет до 5000 кв. м</w:t>
            </w:r>
          </w:p>
        </w:tc>
        <w:tc>
          <w:tcPr>
            <w:tcW w:w="2341" w:type="dxa"/>
            <w:tcBorders>
              <w:top w:val="single" w:sz="4" w:space="0" w:color="000000"/>
              <w:left w:val="single" w:sz="4" w:space="0" w:color="000000"/>
              <w:bottom w:val="single" w:sz="4" w:space="0" w:color="000000"/>
              <w:right w:val="single" w:sz="4" w:space="0" w:color="000000"/>
            </w:tcBorders>
          </w:tcPr>
          <w:p w:rsidR="0027211D" w:rsidRPr="00E5762E" w:rsidRDefault="0027211D" w:rsidP="0027211D">
            <w:pPr>
              <w:autoSpaceDN w:val="0"/>
              <w:adjustRightInd w:val="0"/>
              <w:jc w:val="center"/>
            </w:pPr>
            <w:r w:rsidRPr="00E5762E">
              <w:t>4.</w:t>
            </w:r>
            <w:r>
              <w:t>4</w:t>
            </w:r>
          </w:p>
        </w:tc>
      </w:tr>
    </w:tbl>
    <w:p w:rsidR="000A09ED" w:rsidRDefault="000A09ED" w:rsidP="000A09ED">
      <w:pPr>
        <w:ind w:firstLine="708"/>
        <w:jc w:val="center"/>
        <w:rPr>
          <w:b/>
        </w:rPr>
      </w:pPr>
    </w:p>
    <w:p w:rsidR="000A09ED" w:rsidRPr="000A09ED" w:rsidRDefault="000A09ED" w:rsidP="000A09ED">
      <w:pPr>
        <w:pStyle w:val="ConsPlusNormal"/>
        <w:ind w:firstLine="709"/>
        <w:rPr>
          <w:rFonts w:ascii="Times New Roman" w:hAnsi="Times New Roman" w:cs="Times New Roman"/>
          <w:sz w:val="24"/>
          <w:szCs w:val="24"/>
        </w:rPr>
      </w:pPr>
      <w:r w:rsidRPr="000A09ED">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w:t>
      </w:r>
      <w:r w:rsidRPr="000A09ED">
        <w:rPr>
          <w:rFonts w:ascii="Times New Roman" w:hAnsi="Times New Roman" w:cs="Times New Roman"/>
          <w:sz w:val="24"/>
          <w:szCs w:val="24"/>
        </w:rPr>
        <w:t>о</w:t>
      </w:r>
      <w:r w:rsidRPr="000A09ED">
        <w:rPr>
          <w:rFonts w:ascii="Times New Roman" w:hAnsi="Times New Roman" w:cs="Times New Roman"/>
          <w:sz w:val="24"/>
          <w:szCs w:val="24"/>
        </w:rPr>
        <w:t>щадок производственных предприятий (в %) в соответствии с рекомендуемыми предел</w:t>
      </w:r>
      <w:r w:rsidRPr="000A09ED">
        <w:rPr>
          <w:rFonts w:ascii="Times New Roman" w:hAnsi="Times New Roman" w:cs="Times New Roman"/>
          <w:sz w:val="24"/>
          <w:szCs w:val="24"/>
        </w:rPr>
        <w:t>ь</w:t>
      </w:r>
      <w:r w:rsidRPr="000A09ED">
        <w:rPr>
          <w:rFonts w:ascii="Times New Roman" w:hAnsi="Times New Roman" w:cs="Times New Roman"/>
          <w:sz w:val="24"/>
          <w:szCs w:val="24"/>
        </w:rPr>
        <w:t>ными параметрами разрешенного строительства для зоны П.2.</w:t>
      </w:r>
    </w:p>
    <w:p w:rsidR="000A09ED" w:rsidRPr="000A09ED" w:rsidRDefault="000A09ED" w:rsidP="000A09ED">
      <w:pPr>
        <w:pStyle w:val="ConsPlusNormal"/>
        <w:ind w:firstLine="709"/>
        <w:outlineLvl w:val="7"/>
        <w:rPr>
          <w:rFonts w:ascii="Times New Roman" w:hAnsi="Times New Roman" w:cs="Times New Roman"/>
          <w:sz w:val="24"/>
          <w:szCs w:val="24"/>
        </w:rPr>
      </w:pPr>
    </w:p>
    <w:p w:rsidR="000A09ED" w:rsidRPr="000A09ED" w:rsidRDefault="000A09ED" w:rsidP="000A09ED">
      <w:pPr>
        <w:pStyle w:val="ConsPlusNormal"/>
        <w:ind w:firstLine="709"/>
        <w:outlineLvl w:val="7"/>
        <w:rPr>
          <w:rFonts w:ascii="Times New Roman" w:hAnsi="Times New Roman" w:cs="Times New Roman"/>
          <w:sz w:val="24"/>
          <w:szCs w:val="24"/>
        </w:rPr>
      </w:pPr>
      <w:r w:rsidRPr="000A09ED">
        <w:rPr>
          <w:rFonts w:ascii="Times New Roman" w:hAnsi="Times New Roman" w:cs="Times New Roman"/>
          <w:sz w:val="24"/>
          <w:szCs w:val="24"/>
        </w:rPr>
        <w:t>Предельные параметры разрешенного строительства,</w:t>
      </w:r>
    </w:p>
    <w:p w:rsidR="000A09ED" w:rsidRPr="000A09ED" w:rsidRDefault="000A09ED" w:rsidP="000A09ED">
      <w:pPr>
        <w:pStyle w:val="ConsPlusNormal"/>
        <w:ind w:firstLine="709"/>
        <w:rPr>
          <w:rFonts w:ascii="Times New Roman" w:hAnsi="Times New Roman" w:cs="Times New Roman"/>
          <w:sz w:val="24"/>
          <w:szCs w:val="24"/>
        </w:rPr>
      </w:pPr>
      <w:r w:rsidRPr="000A09ED">
        <w:rPr>
          <w:rFonts w:ascii="Times New Roman" w:hAnsi="Times New Roman" w:cs="Times New Roman"/>
          <w:sz w:val="24"/>
          <w:szCs w:val="24"/>
        </w:rPr>
        <w:t>реконструкции объектов капитального строительства</w:t>
      </w:r>
    </w:p>
    <w:p w:rsidR="000A09ED" w:rsidRPr="000A09ED" w:rsidRDefault="000A09ED" w:rsidP="000A09ED">
      <w:pPr>
        <w:pStyle w:val="ConsPlusNormal"/>
        <w:ind w:firstLine="709"/>
        <w:rPr>
          <w:rFonts w:ascii="Times New Roman" w:hAnsi="Times New Roman" w:cs="Times New Roman"/>
          <w:sz w:val="24"/>
          <w:szCs w:val="24"/>
        </w:rPr>
      </w:pPr>
      <w:r w:rsidRPr="000A09ED">
        <w:rPr>
          <w:rFonts w:ascii="Times New Roman" w:hAnsi="Times New Roman" w:cs="Times New Roman"/>
          <w:sz w:val="24"/>
          <w:szCs w:val="24"/>
        </w:rPr>
        <w:t>для зоны П.2.</w:t>
      </w:r>
    </w:p>
    <w:p w:rsidR="000A09ED" w:rsidRPr="000A09ED" w:rsidRDefault="000A09ED" w:rsidP="000A09ED">
      <w:pPr>
        <w:autoSpaceDE w:val="0"/>
        <w:autoSpaceDN w:val="0"/>
        <w:adjustRightInd w:val="0"/>
        <w:spacing w:line="280" w:lineRule="exact"/>
        <w:ind w:firstLine="709"/>
        <w:rPr>
          <w:bCs/>
        </w:rPr>
      </w:pPr>
      <w:r w:rsidRPr="000A09ED">
        <w:t>1.</w:t>
      </w:r>
      <w:r w:rsidRPr="000A09ED">
        <w:rPr>
          <w:bCs/>
        </w:rPr>
        <w:t xml:space="preserve"> Максимальный процент застройки в границах земельного участка данной зоны приведен в таблице 3.</w:t>
      </w:r>
    </w:p>
    <w:p w:rsidR="000A09ED" w:rsidRPr="000A09ED" w:rsidRDefault="000A09ED" w:rsidP="000A09ED">
      <w:pPr>
        <w:pStyle w:val="ConsPlusNormal"/>
        <w:ind w:firstLine="709"/>
        <w:rPr>
          <w:rFonts w:ascii="Times New Roman" w:hAnsi="Times New Roman" w:cs="Times New Roman"/>
          <w:color w:val="FF0000"/>
          <w:sz w:val="24"/>
          <w:szCs w:val="24"/>
        </w:rPr>
      </w:pPr>
    </w:p>
    <w:p w:rsidR="000A09ED" w:rsidRPr="000A09ED" w:rsidRDefault="007D33DD" w:rsidP="000A09ED">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                                                                                                                        </w:t>
      </w:r>
      <w:r w:rsidR="000A09ED" w:rsidRPr="000A09ED">
        <w:rPr>
          <w:rFonts w:ascii="Times New Roman" w:hAnsi="Times New Roman" w:cs="Times New Roman"/>
          <w:sz w:val="24"/>
          <w:szCs w:val="24"/>
        </w:rPr>
        <w:t>Таблица 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3178"/>
      </w:tblGrid>
      <w:tr w:rsidR="000A09ED" w:rsidRPr="00E5762E" w:rsidTr="00DA3206">
        <w:trPr>
          <w:trHeight w:val="554"/>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Отрасль</w:t>
            </w:r>
            <w:proofErr w:type="spellEnd"/>
            <w:r w:rsidRPr="00E5762E">
              <w:rPr>
                <w:rFonts w:ascii="Times New Roman" w:hAnsi="Times New Roman"/>
                <w:szCs w:val="24"/>
              </w:rPr>
              <w:t xml:space="preserve"> </w:t>
            </w:r>
            <w:proofErr w:type="spellStart"/>
            <w:r w:rsidRPr="00E5762E">
              <w:rPr>
                <w:rFonts w:ascii="Times New Roman" w:hAnsi="Times New Roman"/>
                <w:szCs w:val="24"/>
              </w:rPr>
              <w:t>производства</w:t>
            </w:r>
            <w:proofErr w:type="spellEnd"/>
            <w:r w:rsidRPr="00E5762E">
              <w:rPr>
                <w:rFonts w:ascii="Times New Roman" w:hAnsi="Times New Roman"/>
                <w:szCs w:val="24"/>
              </w:rPr>
              <w:t xml:space="preserve">, </w:t>
            </w:r>
            <w:proofErr w:type="spellStart"/>
            <w:r w:rsidRPr="00E5762E">
              <w:rPr>
                <w:rFonts w:ascii="Times New Roman" w:hAnsi="Times New Roman"/>
                <w:szCs w:val="24"/>
              </w:rPr>
              <w:t>предприятия</w:t>
            </w:r>
            <w:proofErr w:type="spellEnd"/>
            <w:r w:rsidRPr="00E5762E">
              <w:rPr>
                <w:rFonts w:ascii="Times New Roman" w:hAnsi="Times New Roman"/>
                <w:szCs w:val="24"/>
              </w:rPr>
              <w:t xml:space="preserve"> (</w:t>
            </w:r>
            <w:proofErr w:type="spellStart"/>
            <w:r w:rsidRPr="00E5762E">
              <w:rPr>
                <w:rFonts w:ascii="Times New Roman" w:hAnsi="Times New Roman"/>
                <w:szCs w:val="24"/>
              </w:rPr>
              <w:t>производства</w:t>
            </w:r>
            <w:proofErr w:type="spellEnd"/>
            <w:r w:rsidRPr="00E5762E">
              <w:rPr>
                <w:rFonts w:ascii="Times New Roman" w:hAnsi="Times New Roman"/>
                <w:szCs w:val="24"/>
              </w:rPr>
              <w:t>)</w:t>
            </w:r>
          </w:p>
        </w:tc>
        <w:tc>
          <w:tcPr>
            <w:tcW w:w="3178" w:type="dxa"/>
            <w:vAlign w:val="center"/>
          </w:tcPr>
          <w:p w:rsidR="000A09ED" w:rsidRPr="000A09ED" w:rsidRDefault="000A09ED" w:rsidP="00DA3206">
            <w:pPr>
              <w:pStyle w:val="affff"/>
              <w:ind w:firstLine="709"/>
              <w:rPr>
                <w:rFonts w:ascii="Times New Roman" w:hAnsi="Times New Roman"/>
                <w:szCs w:val="24"/>
                <w:lang w:val="ru-RU"/>
              </w:rPr>
            </w:pPr>
            <w:r w:rsidRPr="000A09ED">
              <w:rPr>
                <w:rFonts w:ascii="Times New Roman" w:hAnsi="Times New Roman"/>
                <w:szCs w:val="24"/>
                <w:lang w:val="ru-RU"/>
              </w:rPr>
              <w:t>Минимальный – ма</w:t>
            </w:r>
            <w:r w:rsidRPr="000A09ED">
              <w:rPr>
                <w:rFonts w:ascii="Times New Roman" w:hAnsi="Times New Roman"/>
                <w:szCs w:val="24"/>
                <w:lang w:val="ru-RU"/>
              </w:rPr>
              <w:t>к</w:t>
            </w:r>
            <w:r w:rsidRPr="000A09ED">
              <w:rPr>
                <w:rFonts w:ascii="Times New Roman" w:hAnsi="Times New Roman"/>
                <w:szCs w:val="24"/>
                <w:lang w:val="ru-RU"/>
              </w:rPr>
              <w:t>симальный процент з</w:t>
            </w:r>
            <w:r w:rsidRPr="000A09ED">
              <w:rPr>
                <w:rFonts w:ascii="Times New Roman" w:hAnsi="Times New Roman"/>
                <w:szCs w:val="24"/>
                <w:lang w:val="ru-RU"/>
              </w:rPr>
              <w:t>а</w:t>
            </w:r>
            <w:r w:rsidRPr="000A09ED">
              <w:rPr>
                <w:rFonts w:ascii="Times New Roman" w:hAnsi="Times New Roman"/>
                <w:szCs w:val="24"/>
                <w:lang w:val="ru-RU"/>
              </w:rPr>
              <w:t>стройки, % (если указано одно значение, то оно явл</w:t>
            </w:r>
            <w:r w:rsidRPr="000A09ED">
              <w:rPr>
                <w:rFonts w:ascii="Times New Roman" w:hAnsi="Times New Roman"/>
                <w:szCs w:val="24"/>
                <w:lang w:val="ru-RU"/>
              </w:rPr>
              <w:t>я</w:t>
            </w:r>
            <w:r w:rsidRPr="000A09ED">
              <w:rPr>
                <w:rFonts w:ascii="Times New Roman" w:hAnsi="Times New Roman"/>
                <w:szCs w:val="24"/>
                <w:lang w:val="ru-RU"/>
              </w:rPr>
              <w:t>ется максимальным)</w:t>
            </w:r>
          </w:p>
        </w:tc>
      </w:tr>
      <w:tr w:rsidR="000A09ED" w:rsidRPr="00E5762E" w:rsidTr="00DA3206">
        <w:trPr>
          <w:trHeight w:val="269"/>
        </w:trPr>
        <w:tc>
          <w:tcPr>
            <w:tcW w:w="6286" w:type="dxa"/>
          </w:tcPr>
          <w:p w:rsidR="000A09ED" w:rsidRPr="00E5762E" w:rsidRDefault="000A09ED" w:rsidP="000A09ED">
            <w:pPr>
              <w:pStyle w:val="affff"/>
              <w:ind w:firstLine="709"/>
              <w:jc w:val="center"/>
              <w:rPr>
                <w:rFonts w:ascii="Times New Roman" w:hAnsi="Times New Roman"/>
                <w:szCs w:val="24"/>
              </w:rPr>
            </w:pPr>
            <w:r w:rsidRPr="00E5762E">
              <w:rPr>
                <w:rFonts w:ascii="Times New Roman" w:hAnsi="Times New Roman"/>
                <w:szCs w:val="24"/>
              </w:rPr>
              <w:t>1</w:t>
            </w:r>
          </w:p>
        </w:tc>
        <w:tc>
          <w:tcPr>
            <w:tcW w:w="3178" w:type="dxa"/>
          </w:tcPr>
          <w:p w:rsidR="000A09ED" w:rsidRPr="00E5762E" w:rsidRDefault="000A09ED" w:rsidP="000A09ED">
            <w:pPr>
              <w:pStyle w:val="affff"/>
              <w:ind w:firstLine="709"/>
              <w:rPr>
                <w:rFonts w:ascii="Times New Roman" w:hAnsi="Times New Roman"/>
                <w:szCs w:val="24"/>
              </w:rPr>
            </w:pPr>
            <w:r>
              <w:rPr>
                <w:rFonts w:ascii="Times New Roman" w:hAnsi="Times New Roman"/>
                <w:szCs w:val="24"/>
                <w:lang w:val="ru-RU"/>
              </w:rPr>
              <w:t xml:space="preserve">           </w:t>
            </w:r>
            <w:r w:rsidRPr="00E5762E">
              <w:rPr>
                <w:rFonts w:ascii="Times New Roman" w:hAnsi="Times New Roman"/>
                <w:szCs w:val="24"/>
              </w:rPr>
              <w:t>2</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Химическая</w:t>
            </w:r>
            <w:proofErr w:type="spellEnd"/>
            <w:r w:rsidRPr="00E5762E">
              <w:rPr>
                <w:rFonts w:ascii="Times New Roman" w:hAnsi="Times New Roman"/>
                <w:szCs w:val="24"/>
              </w:rPr>
              <w:t xml:space="preserve"> </w:t>
            </w:r>
            <w:proofErr w:type="spellStart"/>
            <w:r w:rsidRPr="00E5762E">
              <w:rPr>
                <w:rFonts w:ascii="Times New Roman" w:hAnsi="Times New Roman"/>
                <w:szCs w:val="24"/>
              </w:rPr>
              <w:t>промышленность</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28-50</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Энергетика</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21-38</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Автопром</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50-55</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Целлюлозно-бумажные</w:t>
            </w:r>
            <w:proofErr w:type="spellEnd"/>
            <w:r w:rsidRPr="00E5762E">
              <w:rPr>
                <w:rFonts w:ascii="Times New Roman" w:hAnsi="Times New Roman"/>
                <w:szCs w:val="24"/>
              </w:rPr>
              <w:t xml:space="preserve"> </w:t>
            </w:r>
            <w:proofErr w:type="spellStart"/>
            <w:r w:rsidRPr="00E5762E">
              <w:rPr>
                <w:rFonts w:ascii="Times New Roman" w:hAnsi="Times New Roman"/>
                <w:szCs w:val="24"/>
              </w:rPr>
              <w:t>производства</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35-40</w:t>
            </w:r>
          </w:p>
        </w:tc>
      </w:tr>
      <w:tr w:rsidR="000A09ED" w:rsidRPr="00E5762E" w:rsidTr="00DA3206">
        <w:trPr>
          <w:trHeight w:val="286"/>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Нефтепереработка</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32-55</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Газовая</w:t>
            </w:r>
            <w:proofErr w:type="spellEnd"/>
            <w:r w:rsidRPr="00E5762E">
              <w:rPr>
                <w:rFonts w:ascii="Times New Roman" w:hAnsi="Times New Roman"/>
                <w:szCs w:val="24"/>
              </w:rPr>
              <w:t xml:space="preserve"> </w:t>
            </w:r>
            <w:proofErr w:type="spellStart"/>
            <w:r w:rsidRPr="00E5762E">
              <w:rPr>
                <w:rFonts w:ascii="Times New Roman" w:hAnsi="Times New Roman"/>
                <w:szCs w:val="24"/>
              </w:rPr>
              <w:t>промышленность</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25-45</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Электротехнические</w:t>
            </w:r>
            <w:proofErr w:type="spellEnd"/>
            <w:r w:rsidRPr="00E5762E">
              <w:rPr>
                <w:rFonts w:ascii="Times New Roman" w:hAnsi="Times New Roman"/>
                <w:szCs w:val="24"/>
              </w:rPr>
              <w:t xml:space="preserve"> </w:t>
            </w:r>
            <w:proofErr w:type="spellStart"/>
            <w:r w:rsidRPr="00E5762E">
              <w:rPr>
                <w:rFonts w:ascii="Times New Roman" w:hAnsi="Times New Roman"/>
                <w:szCs w:val="24"/>
              </w:rPr>
              <w:t>производства</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45-85</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Радиотехнические</w:t>
            </w:r>
            <w:proofErr w:type="spellEnd"/>
            <w:r w:rsidRPr="00E5762E">
              <w:rPr>
                <w:rFonts w:ascii="Times New Roman" w:hAnsi="Times New Roman"/>
                <w:szCs w:val="24"/>
              </w:rPr>
              <w:t xml:space="preserve"> </w:t>
            </w:r>
            <w:proofErr w:type="spellStart"/>
            <w:r w:rsidRPr="00E5762E">
              <w:rPr>
                <w:rFonts w:ascii="Times New Roman" w:hAnsi="Times New Roman"/>
                <w:szCs w:val="24"/>
              </w:rPr>
              <w:t>производства</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50-60</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Химико-фармацевтические</w:t>
            </w:r>
            <w:proofErr w:type="spellEnd"/>
            <w:r w:rsidRPr="00E5762E">
              <w:rPr>
                <w:rFonts w:ascii="Times New Roman" w:hAnsi="Times New Roman"/>
                <w:szCs w:val="24"/>
              </w:rPr>
              <w:t xml:space="preserve"> </w:t>
            </w:r>
            <w:proofErr w:type="spellStart"/>
            <w:r w:rsidRPr="00E5762E">
              <w:rPr>
                <w:rFonts w:ascii="Times New Roman" w:hAnsi="Times New Roman"/>
                <w:szCs w:val="24"/>
              </w:rPr>
              <w:t>производства</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32-40</w:t>
            </w:r>
          </w:p>
        </w:tc>
      </w:tr>
      <w:tr w:rsidR="000A09ED" w:rsidRPr="00E5762E" w:rsidTr="00DA3206">
        <w:trPr>
          <w:trHeight w:val="286"/>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Местная</w:t>
            </w:r>
            <w:proofErr w:type="spellEnd"/>
            <w:r w:rsidRPr="00E5762E">
              <w:rPr>
                <w:rFonts w:ascii="Times New Roman" w:hAnsi="Times New Roman"/>
                <w:szCs w:val="24"/>
              </w:rPr>
              <w:t xml:space="preserve"> </w:t>
            </w:r>
            <w:proofErr w:type="spellStart"/>
            <w:r w:rsidRPr="00E5762E">
              <w:rPr>
                <w:rFonts w:ascii="Times New Roman" w:hAnsi="Times New Roman"/>
                <w:szCs w:val="24"/>
              </w:rPr>
              <w:t>промышленность</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52-74</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Металлургия</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25-50</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Цветная</w:t>
            </w:r>
            <w:proofErr w:type="spellEnd"/>
            <w:r w:rsidRPr="00E5762E">
              <w:rPr>
                <w:rFonts w:ascii="Times New Roman" w:hAnsi="Times New Roman"/>
                <w:szCs w:val="24"/>
              </w:rPr>
              <w:t xml:space="preserve"> </w:t>
            </w:r>
            <w:proofErr w:type="spellStart"/>
            <w:r w:rsidRPr="00E5762E">
              <w:rPr>
                <w:rFonts w:ascii="Times New Roman" w:hAnsi="Times New Roman"/>
                <w:szCs w:val="24"/>
              </w:rPr>
              <w:t>металлургия</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38-45</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Машиностроение</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50-52</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Химическое</w:t>
            </w:r>
            <w:proofErr w:type="spellEnd"/>
            <w:r w:rsidRPr="00E5762E">
              <w:rPr>
                <w:rFonts w:ascii="Times New Roman" w:hAnsi="Times New Roman"/>
                <w:szCs w:val="24"/>
              </w:rPr>
              <w:t xml:space="preserve"> </w:t>
            </w:r>
            <w:proofErr w:type="spellStart"/>
            <w:r w:rsidRPr="00E5762E">
              <w:rPr>
                <w:rFonts w:ascii="Times New Roman" w:hAnsi="Times New Roman"/>
                <w:szCs w:val="24"/>
              </w:rPr>
              <w:t>машиностроение</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50-55</w:t>
            </w:r>
          </w:p>
        </w:tc>
      </w:tr>
      <w:tr w:rsidR="000A09ED" w:rsidRPr="00E5762E" w:rsidTr="00DA3206">
        <w:trPr>
          <w:trHeight w:val="286"/>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Станкостроение</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50-60</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Приборостроение</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30-55</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Сельскохозяйственного</w:t>
            </w:r>
            <w:proofErr w:type="spellEnd"/>
            <w:r w:rsidRPr="00E5762E">
              <w:rPr>
                <w:rFonts w:ascii="Times New Roman" w:hAnsi="Times New Roman"/>
                <w:szCs w:val="24"/>
              </w:rPr>
              <w:t xml:space="preserve"> </w:t>
            </w:r>
            <w:proofErr w:type="spellStart"/>
            <w:r w:rsidRPr="00E5762E">
              <w:rPr>
                <w:rFonts w:ascii="Times New Roman" w:hAnsi="Times New Roman"/>
                <w:szCs w:val="24"/>
              </w:rPr>
              <w:t>машиностроения</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52-56</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Строительно-дорожное</w:t>
            </w:r>
            <w:proofErr w:type="spellEnd"/>
            <w:r w:rsidRPr="00E5762E">
              <w:rPr>
                <w:rFonts w:ascii="Times New Roman" w:hAnsi="Times New Roman"/>
                <w:szCs w:val="24"/>
              </w:rPr>
              <w:t xml:space="preserve"> </w:t>
            </w:r>
            <w:proofErr w:type="spellStart"/>
            <w:r w:rsidRPr="00E5762E">
              <w:rPr>
                <w:rFonts w:ascii="Times New Roman" w:hAnsi="Times New Roman"/>
                <w:szCs w:val="24"/>
              </w:rPr>
              <w:t>машиностроение</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50-63</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lastRenderedPageBreak/>
              <w:t>Производство</w:t>
            </w:r>
            <w:proofErr w:type="spellEnd"/>
            <w:r w:rsidRPr="00E5762E">
              <w:rPr>
                <w:rFonts w:ascii="Times New Roman" w:hAnsi="Times New Roman"/>
                <w:szCs w:val="24"/>
              </w:rPr>
              <w:t xml:space="preserve"> </w:t>
            </w:r>
            <w:proofErr w:type="spellStart"/>
            <w:r w:rsidRPr="00E5762E">
              <w:rPr>
                <w:rFonts w:ascii="Times New Roman" w:hAnsi="Times New Roman"/>
                <w:szCs w:val="24"/>
              </w:rPr>
              <w:t>оборудования</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55-57</w:t>
            </w:r>
          </w:p>
        </w:tc>
      </w:tr>
      <w:tr w:rsidR="000A09ED" w:rsidRPr="00E5762E" w:rsidTr="00DA3206">
        <w:trPr>
          <w:trHeight w:val="286"/>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Производство</w:t>
            </w:r>
            <w:proofErr w:type="spellEnd"/>
            <w:r w:rsidRPr="00E5762E">
              <w:rPr>
                <w:rFonts w:ascii="Times New Roman" w:hAnsi="Times New Roman"/>
                <w:szCs w:val="24"/>
              </w:rPr>
              <w:t xml:space="preserve"> </w:t>
            </w:r>
            <w:proofErr w:type="spellStart"/>
            <w:r w:rsidRPr="00E5762E">
              <w:rPr>
                <w:rFonts w:ascii="Times New Roman" w:hAnsi="Times New Roman"/>
                <w:szCs w:val="24"/>
              </w:rPr>
              <w:t>строительных</w:t>
            </w:r>
            <w:proofErr w:type="spellEnd"/>
            <w:r w:rsidRPr="00E5762E">
              <w:rPr>
                <w:rFonts w:ascii="Times New Roman" w:hAnsi="Times New Roman"/>
                <w:szCs w:val="24"/>
              </w:rPr>
              <w:t xml:space="preserve"> </w:t>
            </w:r>
            <w:proofErr w:type="spellStart"/>
            <w:r w:rsidRPr="00E5762E">
              <w:rPr>
                <w:rFonts w:ascii="Times New Roman" w:hAnsi="Times New Roman"/>
                <w:szCs w:val="24"/>
              </w:rPr>
              <w:t>материалов</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27-63</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Лесная</w:t>
            </w:r>
            <w:proofErr w:type="spellEnd"/>
            <w:r w:rsidRPr="00E5762E">
              <w:rPr>
                <w:rFonts w:ascii="Times New Roman" w:hAnsi="Times New Roman"/>
                <w:szCs w:val="24"/>
              </w:rPr>
              <w:t xml:space="preserve"> </w:t>
            </w:r>
            <w:proofErr w:type="spellStart"/>
            <w:r w:rsidRPr="00E5762E">
              <w:rPr>
                <w:rFonts w:ascii="Times New Roman" w:hAnsi="Times New Roman"/>
                <w:szCs w:val="24"/>
              </w:rPr>
              <w:t>промышленность</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20-53</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Текстильные</w:t>
            </w:r>
            <w:proofErr w:type="spellEnd"/>
            <w:r w:rsidRPr="00E5762E">
              <w:rPr>
                <w:rFonts w:ascii="Times New Roman" w:hAnsi="Times New Roman"/>
                <w:szCs w:val="24"/>
              </w:rPr>
              <w:t xml:space="preserve"> </w:t>
            </w:r>
            <w:proofErr w:type="spellStart"/>
            <w:r w:rsidRPr="00E5762E">
              <w:rPr>
                <w:rFonts w:ascii="Times New Roman" w:hAnsi="Times New Roman"/>
                <w:szCs w:val="24"/>
              </w:rPr>
              <w:t>производства</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45-60</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Легкая</w:t>
            </w:r>
            <w:proofErr w:type="spellEnd"/>
            <w:r w:rsidRPr="00E5762E">
              <w:rPr>
                <w:rFonts w:ascii="Times New Roman" w:hAnsi="Times New Roman"/>
                <w:szCs w:val="24"/>
              </w:rPr>
              <w:t xml:space="preserve"> </w:t>
            </w:r>
            <w:proofErr w:type="spellStart"/>
            <w:r w:rsidRPr="00E5762E">
              <w:rPr>
                <w:rFonts w:ascii="Times New Roman" w:hAnsi="Times New Roman"/>
                <w:szCs w:val="24"/>
              </w:rPr>
              <w:t>промышленность</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27-60</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Пищевая</w:t>
            </w:r>
            <w:proofErr w:type="spellEnd"/>
            <w:r w:rsidRPr="00E5762E">
              <w:rPr>
                <w:rFonts w:ascii="Times New Roman" w:hAnsi="Times New Roman"/>
                <w:szCs w:val="24"/>
              </w:rPr>
              <w:t xml:space="preserve"> </w:t>
            </w:r>
            <w:proofErr w:type="spellStart"/>
            <w:r w:rsidRPr="00E5762E">
              <w:rPr>
                <w:rFonts w:ascii="Times New Roman" w:hAnsi="Times New Roman"/>
                <w:szCs w:val="24"/>
              </w:rPr>
              <w:t>промышленность</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33-55</w:t>
            </w:r>
          </w:p>
        </w:tc>
      </w:tr>
      <w:tr w:rsidR="000A09ED" w:rsidRPr="00E5762E" w:rsidTr="00DA3206">
        <w:trPr>
          <w:trHeight w:val="286"/>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Молочная</w:t>
            </w:r>
            <w:proofErr w:type="spellEnd"/>
            <w:r w:rsidRPr="00E5762E">
              <w:rPr>
                <w:rFonts w:ascii="Times New Roman" w:hAnsi="Times New Roman"/>
                <w:szCs w:val="24"/>
              </w:rPr>
              <w:t xml:space="preserve"> </w:t>
            </w:r>
            <w:proofErr w:type="spellStart"/>
            <w:r w:rsidRPr="00E5762E">
              <w:rPr>
                <w:rFonts w:ascii="Times New Roman" w:hAnsi="Times New Roman"/>
                <w:szCs w:val="24"/>
              </w:rPr>
              <w:t>промышленность</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36-45</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Заготовки</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40-42</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Издательская</w:t>
            </w:r>
            <w:proofErr w:type="spellEnd"/>
            <w:r w:rsidRPr="00E5762E">
              <w:rPr>
                <w:rFonts w:ascii="Times New Roman" w:hAnsi="Times New Roman"/>
                <w:szCs w:val="24"/>
              </w:rPr>
              <w:t xml:space="preserve"> </w:t>
            </w:r>
            <w:proofErr w:type="spellStart"/>
            <w:r w:rsidRPr="00E5762E">
              <w:rPr>
                <w:rFonts w:ascii="Times New Roman" w:hAnsi="Times New Roman"/>
                <w:szCs w:val="24"/>
              </w:rPr>
              <w:t>деятельность</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50</w:t>
            </w:r>
          </w:p>
        </w:tc>
      </w:tr>
      <w:tr w:rsidR="000A09ED" w:rsidRPr="00E5762E" w:rsidTr="00DA3206">
        <w:trPr>
          <w:trHeight w:val="269"/>
        </w:trPr>
        <w:tc>
          <w:tcPr>
            <w:tcW w:w="6286" w:type="dxa"/>
            <w:vAlign w:val="center"/>
          </w:tcPr>
          <w:p w:rsidR="0002345B" w:rsidRDefault="000A09ED" w:rsidP="00DA3206">
            <w:pPr>
              <w:pStyle w:val="affff"/>
              <w:ind w:firstLine="709"/>
              <w:rPr>
                <w:rFonts w:ascii="Times New Roman" w:hAnsi="Times New Roman"/>
                <w:szCs w:val="24"/>
                <w:lang w:val="ru-RU"/>
              </w:rPr>
            </w:pPr>
            <w:r w:rsidRPr="000A09ED">
              <w:rPr>
                <w:rFonts w:ascii="Times New Roman" w:hAnsi="Times New Roman"/>
                <w:szCs w:val="24"/>
                <w:lang w:val="ru-RU"/>
              </w:rPr>
              <w:t xml:space="preserve">Услуги по обслуживанию и ремонту </w:t>
            </w:r>
          </w:p>
          <w:p w:rsidR="000A09ED" w:rsidRPr="000A09ED" w:rsidRDefault="000A09ED" w:rsidP="00DA3206">
            <w:pPr>
              <w:pStyle w:val="affff"/>
              <w:ind w:firstLine="709"/>
              <w:rPr>
                <w:rFonts w:ascii="Times New Roman" w:hAnsi="Times New Roman"/>
                <w:szCs w:val="24"/>
                <w:lang w:val="ru-RU"/>
              </w:rPr>
            </w:pPr>
            <w:r w:rsidRPr="000A09ED">
              <w:rPr>
                <w:rFonts w:ascii="Times New Roman" w:hAnsi="Times New Roman"/>
                <w:szCs w:val="24"/>
                <w:lang w:val="ru-RU"/>
              </w:rPr>
              <w:t>транспортных средств</w:t>
            </w:r>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27-65</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Автобусные</w:t>
            </w:r>
            <w:proofErr w:type="spellEnd"/>
            <w:r w:rsidRPr="00E5762E">
              <w:rPr>
                <w:rFonts w:ascii="Times New Roman" w:hAnsi="Times New Roman"/>
                <w:szCs w:val="24"/>
              </w:rPr>
              <w:t xml:space="preserve">, </w:t>
            </w:r>
            <w:proofErr w:type="spellStart"/>
            <w:r w:rsidRPr="00E5762E">
              <w:rPr>
                <w:rFonts w:ascii="Times New Roman" w:hAnsi="Times New Roman"/>
                <w:szCs w:val="24"/>
              </w:rPr>
              <w:t>парки</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50-60</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Парки</w:t>
            </w:r>
            <w:proofErr w:type="spellEnd"/>
            <w:r w:rsidRPr="00E5762E">
              <w:rPr>
                <w:rFonts w:ascii="Times New Roman" w:hAnsi="Times New Roman"/>
                <w:szCs w:val="24"/>
              </w:rPr>
              <w:t xml:space="preserve"> </w:t>
            </w:r>
            <w:proofErr w:type="spellStart"/>
            <w:r w:rsidRPr="00E5762E">
              <w:rPr>
                <w:rFonts w:ascii="Times New Roman" w:hAnsi="Times New Roman"/>
                <w:szCs w:val="24"/>
              </w:rPr>
              <w:t>грузового</w:t>
            </w:r>
            <w:proofErr w:type="spellEnd"/>
            <w:r w:rsidRPr="00E5762E">
              <w:rPr>
                <w:rFonts w:ascii="Times New Roman" w:hAnsi="Times New Roman"/>
                <w:szCs w:val="24"/>
              </w:rPr>
              <w:t xml:space="preserve"> </w:t>
            </w:r>
            <w:proofErr w:type="spellStart"/>
            <w:r w:rsidRPr="00E5762E">
              <w:rPr>
                <w:rFonts w:ascii="Times New Roman" w:hAnsi="Times New Roman"/>
                <w:szCs w:val="24"/>
              </w:rPr>
              <w:t>автомобильного</w:t>
            </w:r>
            <w:proofErr w:type="spellEnd"/>
            <w:r w:rsidRPr="00E5762E">
              <w:rPr>
                <w:rFonts w:ascii="Times New Roman" w:hAnsi="Times New Roman"/>
                <w:szCs w:val="24"/>
              </w:rPr>
              <w:t xml:space="preserve"> </w:t>
            </w:r>
            <w:proofErr w:type="spellStart"/>
            <w:r w:rsidRPr="00E5762E">
              <w:rPr>
                <w:rFonts w:ascii="Times New Roman" w:hAnsi="Times New Roman"/>
                <w:szCs w:val="24"/>
              </w:rPr>
              <w:t>транспорта</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45-50</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Таксопарки</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52-58</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Гаражи</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50-70</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Станции</w:t>
            </w:r>
            <w:proofErr w:type="spellEnd"/>
            <w:r w:rsidRPr="00E5762E">
              <w:rPr>
                <w:rFonts w:ascii="Times New Roman" w:hAnsi="Times New Roman"/>
                <w:szCs w:val="24"/>
              </w:rPr>
              <w:t xml:space="preserve"> </w:t>
            </w:r>
            <w:proofErr w:type="spellStart"/>
            <w:r w:rsidRPr="00E5762E">
              <w:rPr>
                <w:rFonts w:ascii="Times New Roman" w:hAnsi="Times New Roman"/>
                <w:szCs w:val="24"/>
              </w:rPr>
              <w:t>технического</w:t>
            </w:r>
            <w:proofErr w:type="spellEnd"/>
            <w:r w:rsidRPr="00E5762E">
              <w:rPr>
                <w:rFonts w:ascii="Times New Roman" w:hAnsi="Times New Roman"/>
                <w:szCs w:val="24"/>
              </w:rPr>
              <w:t xml:space="preserve"> </w:t>
            </w:r>
            <w:proofErr w:type="spellStart"/>
            <w:r w:rsidRPr="00E5762E">
              <w:rPr>
                <w:rFonts w:ascii="Times New Roman" w:hAnsi="Times New Roman"/>
                <w:szCs w:val="24"/>
              </w:rPr>
              <w:t>обслуживания</w:t>
            </w:r>
            <w:proofErr w:type="spellEnd"/>
            <w:r w:rsidRPr="00E5762E">
              <w:rPr>
                <w:rFonts w:ascii="Times New Roman" w:hAnsi="Times New Roman"/>
                <w:szCs w:val="24"/>
              </w:rPr>
              <w:t xml:space="preserve"> </w:t>
            </w:r>
            <w:proofErr w:type="spellStart"/>
            <w:r w:rsidRPr="00E5762E">
              <w:rPr>
                <w:rFonts w:ascii="Times New Roman" w:hAnsi="Times New Roman"/>
                <w:szCs w:val="24"/>
              </w:rPr>
              <w:t>автомобилей</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20-40</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Автозаправочные</w:t>
            </w:r>
            <w:proofErr w:type="spellEnd"/>
            <w:r w:rsidRPr="00E5762E">
              <w:rPr>
                <w:rFonts w:ascii="Times New Roman" w:hAnsi="Times New Roman"/>
                <w:szCs w:val="24"/>
              </w:rPr>
              <w:t xml:space="preserve"> </w:t>
            </w:r>
            <w:proofErr w:type="spellStart"/>
            <w:r w:rsidRPr="00E5762E">
              <w:rPr>
                <w:rFonts w:ascii="Times New Roman" w:hAnsi="Times New Roman"/>
                <w:szCs w:val="24"/>
              </w:rPr>
              <w:t>станции</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13-16</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Ремонт</w:t>
            </w:r>
            <w:proofErr w:type="spellEnd"/>
            <w:r w:rsidRPr="00E5762E">
              <w:rPr>
                <w:rFonts w:ascii="Times New Roman" w:hAnsi="Times New Roman"/>
                <w:szCs w:val="24"/>
              </w:rPr>
              <w:t xml:space="preserve"> </w:t>
            </w:r>
            <w:proofErr w:type="spellStart"/>
            <w:r w:rsidRPr="00E5762E">
              <w:rPr>
                <w:rFonts w:ascii="Times New Roman" w:hAnsi="Times New Roman"/>
                <w:szCs w:val="24"/>
              </w:rPr>
              <w:t>техники</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35-60</w:t>
            </w:r>
          </w:p>
        </w:tc>
      </w:tr>
      <w:tr w:rsidR="000A09ED" w:rsidRPr="00E5762E" w:rsidTr="00DA3206">
        <w:trPr>
          <w:trHeight w:val="286"/>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Предприятия</w:t>
            </w:r>
            <w:proofErr w:type="spellEnd"/>
            <w:r w:rsidRPr="00E5762E">
              <w:rPr>
                <w:rFonts w:ascii="Times New Roman" w:hAnsi="Times New Roman"/>
                <w:szCs w:val="24"/>
              </w:rPr>
              <w:t xml:space="preserve"> </w:t>
            </w:r>
            <w:proofErr w:type="spellStart"/>
            <w:r w:rsidRPr="00E5762E">
              <w:rPr>
                <w:rFonts w:ascii="Times New Roman" w:hAnsi="Times New Roman"/>
                <w:szCs w:val="24"/>
              </w:rPr>
              <w:t>по</w:t>
            </w:r>
            <w:proofErr w:type="spellEnd"/>
            <w:r w:rsidRPr="00E5762E">
              <w:rPr>
                <w:rFonts w:ascii="Times New Roman" w:hAnsi="Times New Roman"/>
                <w:szCs w:val="24"/>
              </w:rPr>
              <w:t xml:space="preserve"> </w:t>
            </w:r>
            <w:proofErr w:type="spellStart"/>
            <w:r w:rsidRPr="00E5762E">
              <w:rPr>
                <w:rFonts w:ascii="Times New Roman" w:hAnsi="Times New Roman"/>
                <w:szCs w:val="24"/>
              </w:rPr>
              <w:t>поставкам</w:t>
            </w:r>
            <w:proofErr w:type="spellEnd"/>
            <w:r w:rsidRPr="00E5762E">
              <w:rPr>
                <w:rFonts w:ascii="Times New Roman" w:hAnsi="Times New Roman"/>
                <w:szCs w:val="24"/>
              </w:rPr>
              <w:t xml:space="preserve"> </w:t>
            </w:r>
            <w:proofErr w:type="spellStart"/>
            <w:r w:rsidRPr="00E5762E">
              <w:rPr>
                <w:rFonts w:ascii="Times New Roman" w:hAnsi="Times New Roman"/>
                <w:szCs w:val="24"/>
              </w:rPr>
              <w:t>продукции</w:t>
            </w:r>
            <w:proofErr w:type="spellEnd"/>
            <w:r w:rsidRPr="00E5762E">
              <w:rPr>
                <w:rFonts w:ascii="Times New Roman" w:hAnsi="Times New Roman"/>
                <w:szCs w:val="24"/>
              </w:rPr>
              <w:t xml:space="preserve"> </w:t>
            </w:r>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40</w:t>
            </w:r>
          </w:p>
        </w:tc>
      </w:tr>
      <w:tr w:rsidR="000A09ED" w:rsidRPr="00E5762E" w:rsidTr="00DA3206">
        <w:trPr>
          <w:trHeight w:val="269"/>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Предприятия</w:t>
            </w:r>
            <w:proofErr w:type="spellEnd"/>
            <w:r w:rsidRPr="00E5762E">
              <w:rPr>
                <w:rFonts w:ascii="Times New Roman" w:hAnsi="Times New Roman"/>
                <w:szCs w:val="24"/>
              </w:rPr>
              <w:t xml:space="preserve"> </w:t>
            </w:r>
            <w:proofErr w:type="spellStart"/>
            <w:r w:rsidRPr="00E5762E">
              <w:rPr>
                <w:rFonts w:ascii="Times New Roman" w:hAnsi="Times New Roman"/>
                <w:szCs w:val="24"/>
              </w:rPr>
              <w:t>по</w:t>
            </w:r>
            <w:proofErr w:type="spellEnd"/>
            <w:r w:rsidRPr="00E5762E">
              <w:rPr>
                <w:rFonts w:ascii="Times New Roman" w:hAnsi="Times New Roman"/>
                <w:szCs w:val="24"/>
              </w:rPr>
              <w:t xml:space="preserve"> </w:t>
            </w:r>
            <w:proofErr w:type="spellStart"/>
            <w:r w:rsidRPr="00E5762E">
              <w:rPr>
                <w:rFonts w:ascii="Times New Roman" w:hAnsi="Times New Roman"/>
                <w:szCs w:val="24"/>
              </w:rPr>
              <w:t>поставкам</w:t>
            </w:r>
            <w:proofErr w:type="spellEnd"/>
            <w:r w:rsidRPr="00E5762E">
              <w:rPr>
                <w:rFonts w:ascii="Times New Roman" w:hAnsi="Times New Roman"/>
                <w:szCs w:val="24"/>
              </w:rPr>
              <w:t xml:space="preserve"> </w:t>
            </w:r>
            <w:proofErr w:type="spellStart"/>
            <w:r w:rsidRPr="00E5762E">
              <w:rPr>
                <w:rFonts w:ascii="Times New Roman" w:hAnsi="Times New Roman"/>
                <w:szCs w:val="24"/>
              </w:rPr>
              <w:t>металлопродукции</w:t>
            </w:r>
            <w:proofErr w:type="spellEnd"/>
            <w:r w:rsidRPr="00E5762E">
              <w:rPr>
                <w:rFonts w:ascii="Times New Roman" w:hAnsi="Times New Roman"/>
                <w:szCs w:val="24"/>
              </w:rPr>
              <w:t xml:space="preserve"> </w:t>
            </w:r>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35</w:t>
            </w:r>
          </w:p>
        </w:tc>
      </w:tr>
      <w:tr w:rsidR="000A09ED" w:rsidRPr="00E5762E" w:rsidTr="00DA3206">
        <w:trPr>
          <w:trHeight w:val="286"/>
        </w:trPr>
        <w:tc>
          <w:tcPr>
            <w:tcW w:w="6286" w:type="dxa"/>
            <w:vAlign w:val="center"/>
          </w:tcPr>
          <w:p w:rsidR="000A09ED" w:rsidRPr="00E5762E" w:rsidRDefault="000A09ED" w:rsidP="00DA3206">
            <w:pPr>
              <w:pStyle w:val="affff"/>
              <w:ind w:firstLine="709"/>
              <w:rPr>
                <w:rFonts w:ascii="Times New Roman" w:hAnsi="Times New Roman"/>
                <w:szCs w:val="24"/>
              </w:rPr>
            </w:pPr>
            <w:proofErr w:type="spellStart"/>
            <w:r w:rsidRPr="00E5762E">
              <w:rPr>
                <w:rFonts w:ascii="Times New Roman" w:hAnsi="Times New Roman"/>
                <w:szCs w:val="24"/>
              </w:rPr>
              <w:t>Водное</w:t>
            </w:r>
            <w:proofErr w:type="spellEnd"/>
            <w:r w:rsidRPr="00E5762E">
              <w:rPr>
                <w:rFonts w:ascii="Times New Roman" w:hAnsi="Times New Roman"/>
                <w:szCs w:val="24"/>
              </w:rPr>
              <w:t xml:space="preserve"> </w:t>
            </w:r>
            <w:proofErr w:type="spellStart"/>
            <w:r w:rsidRPr="00E5762E">
              <w:rPr>
                <w:rFonts w:ascii="Times New Roman" w:hAnsi="Times New Roman"/>
                <w:szCs w:val="24"/>
              </w:rPr>
              <w:t>хозяйство</w:t>
            </w:r>
            <w:proofErr w:type="spellEnd"/>
          </w:p>
        </w:tc>
        <w:tc>
          <w:tcPr>
            <w:tcW w:w="3178" w:type="dxa"/>
            <w:vAlign w:val="center"/>
          </w:tcPr>
          <w:p w:rsidR="000A09ED" w:rsidRPr="00E5762E" w:rsidRDefault="000A09ED" w:rsidP="00DA3206">
            <w:pPr>
              <w:pStyle w:val="affff"/>
              <w:ind w:firstLine="709"/>
              <w:rPr>
                <w:rFonts w:ascii="Times New Roman" w:hAnsi="Times New Roman"/>
                <w:szCs w:val="24"/>
              </w:rPr>
            </w:pPr>
            <w:r w:rsidRPr="00E5762E">
              <w:rPr>
                <w:rFonts w:ascii="Times New Roman" w:hAnsi="Times New Roman"/>
                <w:szCs w:val="24"/>
              </w:rPr>
              <w:t>50</w:t>
            </w:r>
          </w:p>
        </w:tc>
      </w:tr>
    </w:tbl>
    <w:p w:rsidR="00AC04C3" w:rsidRPr="00AC04C3" w:rsidRDefault="00AC04C3" w:rsidP="00AC04C3">
      <w:pPr>
        <w:pStyle w:val="ConsPlusNormal"/>
        <w:ind w:firstLine="709"/>
        <w:rPr>
          <w:rFonts w:ascii="Times New Roman" w:hAnsi="Times New Roman" w:cs="Times New Roman"/>
          <w:sz w:val="24"/>
          <w:szCs w:val="24"/>
          <w:u w:val="single"/>
        </w:rPr>
      </w:pPr>
      <w:r w:rsidRPr="00AC04C3">
        <w:rPr>
          <w:rFonts w:ascii="Times New Roman" w:hAnsi="Times New Roman" w:cs="Times New Roman"/>
          <w:sz w:val="24"/>
          <w:szCs w:val="24"/>
          <w:u w:val="single"/>
        </w:rPr>
        <w:t>Примечания:</w:t>
      </w:r>
    </w:p>
    <w:p w:rsidR="00AC04C3" w:rsidRPr="00AC04C3" w:rsidRDefault="00AC04C3" w:rsidP="00AC04C3">
      <w:pPr>
        <w:pStyle w:val="ConsPlusNormal"/>
        <w:ind w:firstLine="709"/>
        <w:rPr>
          <w:rFonts w:ascii="Times New Roman" w:hAnsi="Times New Roman" w:cs="Times New Roman"/>
          <w:sz w:val="24"/>
          <w:szCs w:val="24"/>
        </w:rPr>
      </w:pPr>
      <w:r w:rsidRPr="00AC04C3">
        <w:rPr>
          <w:rFonts w:ascii="Times New Roman" w:hAnsi="Times New Roman" w:cs="Times New Roman"/>
          <w:sz w:val="24"/>
          <w:szCs w:val="24"/>
        </w:rPr>
        <w:t>1. Для объектов не указанных в таблице, размер земельного участка определяется по заданию на проектирование.</w:t>
      </w:r>
    </w:p>
    <w:p w:rsidR="00AC04C3" w:rsidRPr="00AC04C3" w:rsidRDefault="00AC04C3" w:rsidP="00AC04C3">
      <w:pPr>
        <w:pStyle w:val="ConsPlusNormal"/>
        <w:ind w:firstLine="709"/>
        <w:rPr>
          <w:rFonts w:ascii="Times New Roman" w:hAnsi="Times New Roman" w:cs="Times New Roman"/>
          <w:sz w:val="24"/>
          <w:szCs w:val="24"/>
        </w:rPr>
      </w:pPr>
      <w:r w:rsidRPr="00AC04C3">
        <w:rPr>
          <w:rFonts w:ascii="Times New Roman" w:hAnsi="Times New Roman" w:cs="Times New Roman"/>
          <w:sz w:val="24"/>
          <w:szCs w:val="24"/>
        </w:rPr>
        <w:t>2. Данные приведены в соответствии с приложением В к СП 18.13330.2011 «Ген</w:t>
      </w:r>
      <w:r w:rsidRPr="00AC04C3">
        <w:rPr>
          <w:rFonts w:ascii="Times New Roman" w:hAnsi="Times New Roman" w:cs="Times New Roman"/>
          <w:sz w:val="24"/>
          <w:szCs w:val="24"/>
        </w:rPr>
        <w:t>е</w:t>
      </w:r>
      <w:r w:rsidRPr="00AC04C3">
        <w:rPr>
          <w:rFonts w:ascii="Times New Roman" w:hAnsi="Times New Roman" w:cs="Times New Roman"/>
          <w:sz w:val="24"/>
          <w:szCs w:val="24"/>
        </w:rPr>
        <w:t>ральные планы промышленных предприятий».</w:t>
      </w:r>
    </w:p>
    <w:p w:rsidR="00AC04C3" w:rsidRPr="00AC04C3" w:rsidRDefault="00AC04C3" w:rsidP="00AC04C3">
      <w:pPr>
        <w:pStyle w:val="ConsPlusNormal"/>
        <w:ind w:firstLine="709"/>
        <w:rPr>
          <w:rFonts w:ascii="Times New Roman" w:hAnsi="Times New Roman" w:cs="Times New Roman"/>
          <w:sz w:val="24"/>
          <w:szCs w:val="24"/>
        </w:rPr>
      </w:pPr>
    </w:p>
    <w:p w:rsidR="00AC04C3" w:rsidRPr="00AC04C3" w:rsidRDefault="00AC04C3" w:rsidP="00AC04C3">
      <w:pPr>
        <w:pStyle w:val="ConsPlusNormal"/>
        <w:ind w:firstLine="709"/>
        <w:rPr>
          <w:rFonts w:ascii="Times New Roman" w:hAnsi="Times New Roman" w:cs="Times New Roman"/>
          <w:sz w:val="24"/>
          <w:szCs w:val="24"/>
        </w:rPr>
      </w:pPr>
      <w:r w:rsidRPr="00AC04C3">
        <w:rPr>
          <w:rFonts w:ascii="Times New Roman" w:hAnsi="Times New Roman" w:cs="Times New Roman"/>
          <w:sz w:val="24"/>
          <w:szCs w:val="24"/>
        </w:rPr>
        <w:t>2. Минимальные отступы от стен зданий и сооружений до границ земельных учас</w:t>
      </w:r>
      <w:r w:rsidRPr="00AC04C3">
        <w:rPr>
          <w:rFonts w:ascii="Times New Roman" w:hAnsi="Times New Roman" w:cs="Times New Roman"/>
          <w:sz w:val="24"/>
          <w:szCs w:val="24"/>
        </w:rPr>
        <w:t>т</w:t>
      </w:r>
      <w:r w:rsidRPr="00AC04C3">
        <w:rPr>
          <w:rFonts w:ascii="Times New Roman" w:hAnsi="Times New Roman" w:cs="Times New Roman"/>
          <w:sz w:val="24"/>
          <w:szCs w:val="24"/>
        </w:rPr>
        <w:t xml:space="preserve">ков должны быть не менее </w:t>
      </w:r>
      <w:smartTag w:uri="urn:schemas-microsoft-com:office:smarttags" w:element="metricconverter">
        <w:smartTagPr>
          <w:attr w:name="ProductID" w:val="1 м"/>
        </w:smartTagPr>
        <w:r w:rsidRPr="00AC04C3">
          <w:rPr>
            <w:rFonts w:ascii="Times New Roman" w:hAnsi="Times New Roman" w:cs="Times New Roman"/>
            <w:sz w:val="24"/>
            <w:szCs w:val="24"/>
          </w:rPr>
          <w:t>1 м</w:t>
        </w:r>
      </w:smartTag>
      <w:r w:rsidRPr="00AC04C3">
        <w:rPr>
          <w:rFonts w:ascii="Times New Roman" w:hAnsi="Times New Roman" w:cs="Times New Roman"/>
          <w:sz w:val="24"/>
          <w:szCs w:val="24"/>
        </w:rPr>
        <w:t>.</w:t>
      </w:r>
    </w:p>
    <w:p w:rsidR="00AC04C3" w:rsidRPr="00AC04C3" w:rsidRDefault="00AC04C3" w:rsidP="00AC04C3">
      <w:pPr>
        <w:pStyle w:val="affff"/>
        <w:ind w:firstLine="709"/>
        <w:rPr>
          <w:rFonts w:ascii="Times New Roman" w:hAnsi="Times New Roman"/>
          <w:szCs w:val="24"/>
          <w:lang w:val="ru-RU"/>
        </w:rPr>
      </w:pPr>
      <w:r w:rsidRPr="00AC04C3">
        <w:rPr>
          <w:rFonts w:ascii="Times New Roman" w:hAnsi="Times New Roman"/>
          <w:szCs w:val="24"/>
          <w:lang w:val="ru-RU"/>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AC04C3">
          <w:rPr>
            <w:rFonts w:ascii="Times New Roman" w:hAnsi="Times New Roman"/>
            <w:szCs w:val="24"/>
            <w:lang w:val="ru-RU"/>
          </w:rPr>
          <w:t>5 м</w:t>
        </w:r>
      </w:smartTag>
      <w:r w:rsidRPr="00AC04C3">
        <w:rPr>
          <w:rFonts w:ascii="Times New Roman" w:hAnsi="Times New Roman"/>
          <w:szCs w:val="24"/>
          <w:lang w:val="ru-RU"/>
        </w:rPr>
        <w:t>.</w:t>
      </w:r>
    </w:p>
    <w:p w:rsidR="00AC04C3" w:rsidRPr="00AC04C3" w:rsidRDefault="00AC04C3" w:rsidP="00AC04C3">
      <w:pPr>
        <w:pStyle w:val="ConsPlusNormal"/>
        <w:ind w:firstLine="709"/>
        <w:rPr>
          <w:rFonts w:ascii="Times New Roman" w:hAnsi="Times New Roman" w:cs="Times New Roman"/>
          <w:sz w:val="24"/>
          <w:szCs w:val="24"/>
        </w:rPr>
      </w:pPr>
      <w:r w:rsidRPr="00AC04C3">
        <w:rPr>
          <w:rFonts w:ascii="Times New Roman" w:hAnsi="Times New Roman" w:cs="Times New Roman"/>
          <w:sz w:val="24"/>
          <w:szCs w:val="24"/>
        </w:rPr>
        <w:t>4. Максимальное количество этажей зданий, строений, сооружений на территории земельного участка –  до 5-ти этажей. Исключение составляют шпили, башни, флагштоки, трубы – без ограничений (по проекту).</w:t>
      </w:r>
    </w:p>
    <w:p w:rsidR="00AC04C3" w:rsidRPr="00AC04C3" w:rsidRDefault="00AC04C3" w:rsidP="00AC04C3">
      <w:pPr>
        <w:pStyle w:val="ConsPlusNormal"/>
        <w:ind w:firstLine="709"/>
        <w:rPr>
          <w:rFonts w:ascii="Times New Roman" w:hAnsi="Times New Roman" w:cs="Times New Roman"/>
          <w:sz w:val="24"/>
          <w:szCs w:val="24"/>
        </w:rPr>
      </w:pPr>
      <w:r w:rsidRPr="00AC04C3">
        <w:rPr>
          <w:rFonts w:ascii="Times New Roman" w:hAnsi="Times New Roman" w:cs="Times New Roman"/>
          <w:sz w:val="24"/>
          <w:szCs w:val="24"/>
        </w:rPr>
        <w:t xml:space="preserve">5. Площадь участков, предназначенных для озеленения, должна составлять не менее </w:t>
      </w:r>
      <w:smartTag w:uri="urn:schemas-microsoft-com:office:smarttags" w:element="metricconverter">
        <w:smartTagPr>
          <w:attr w:name="ProductID" w:val="3 м2"/>
        </w:smartTagPr>
        <w:r w:rsidRPr="00AC04C3">
          <w:rPr>
            <w:rFonts w:ascii="Times New Roman" w:hAnsi="Times New Roman" w:cs="Times New Roman"/>
            <w:sz w:val="24"/>
            <w:szCs w:val="24"/>
          </w:rPr>
          <w:t>3 м</w:t>
        </w:r>
        <w:r w:rsidRPr="00AC04C3">
          <w:rPr>
            <w:rFonts w:ascii="Times New Roman" w:hAnsi="Times New Roman" w:cs="Times New Roman"/>
            <w:sz w:val="24"/>
            <w:szCs w:val="24"/>
            <w:vertAlign w:val="superscript"/>
          </w:rPr>
          <w:t>2</w:t>
        </w:r>
      </w:smartTag>
      <w:r w:rsidRPr="00AC04C3">
        <w:rPr>
          <w:rFonts w:ascii="Times New Roman" w:hAnsi="Times New Roman" w:cs="Times New Roman"/>
          <w:sz w:val="24"/>
          <w:szCs w:val="24"/>
        </w:rPr>
        <w:t xml:space="preserve"> на одного работающего в наиболее многочисленной смене. Максимальный размер участков, предназначенных для озеленения, не должен превышать 15% площади предпри</w:t>
      </w:r>
      <w:r w:rsidRPr="00AC04C3">
        <w:rPr>
          <w:rFonts w:ascii="Times New Roman" w:hAnsi="Times New Roman" w:cs="Times New Roman"/>
          <w:sz w:val="24"/>
          <w:szCs w:val="24"/>
        </w:rPr>
        <w:t>я</w:t>
      </w:r>
      <w:r w:rsidRPr="00AC04C3">
        <w:rPr>
          <w:rFonts w:ascii="Times New Roman" w:hAnsi="Times New Roman" w:cs="Times New Roman"/>
          <w:sz w:val="24"/>
          <w:szCs w:val="24"/>
        </w:rPr>
        <w:t>тия.</w:t>
      </w:r>
    </w:p>
    <w:p w:rsidR="00AC04C3" w:rsidRPr="00AC04C3" w:rsidRDefault="00AC04C3" w:rsidP="00AC04C3">
      <w:pPr>
        <w:widowControl w:val="0"/>
        <w:autoSpaceDE w:val="0"/>
        <w:autoSpaceDN w:val="0"/>
        <w:adjustRightInd w:val="0"/>
        <w:ind w:firstLine="709"/>
      </w:pPr>
      <w:r w:rsidRPr="00AC04C3">
        <w:t>6. Установка ограждений земельных участков объектов, зданий и сооружений пр</w:t>
      </w:r>
      <w:r w:rsidRPr="00AC04C3">
        <w:t>о</w:t>
      </w:r>
      <w:r w:rsidRPr="00AC04C3">
        <w:t>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w:t>
      </w:r>
      <w:r w:rsidRPr="00AC04C3">
        <w:t>е</w:t>
      </w:r>
      <w:r w:rsidRPr="00AC04C3">
        <w:t>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AC04C3" w:rsidRPr="00AC04C3" w:rsidRDefault="00AC04C3" w:rsidP="00AC04C3">
      <w:pPr>
        <w:spacing w:line="280" w:lineRule="exact"/>
        <w:ind w:firstLine="709"/>
      </w:pPr>
      <w:r w:rsidRPr="00AC04C3">
        <w:t xml:space="preserve"> 7. Предельные (минимальные и (или) максимальные) размеры земельных участков:</w:t>
      </w:r>
    </w:p>
    <w:p w:rsidR="00AC04C3" w:rsidRPr="00AC04C3" w:rsidRDefault="00AC04C3" w:rsidP="00AC04C3">
      <w:pPr>
        <w:spacing w:line="280" w:lineRule="exact"/>
        <w:ind w:firstLine="709"/>
      </w:pPr>
      <w:r w:rsidRPr="00AC04C3">
        <w:t xml:space="preserve">Минимальная площадь земельных участков: </w:t>
      </w:r>
    </w:p>
    <w:p w:rsidR="00AC04C3" w:rsidRPr="00AC04C3" w:rsidRDefault="00AC04C3" w:rsidP="00AC04C3">
      <w:pPr>
        <w:spacing w:line="280" w:lineRule="exact"/>
        <w:ind w:firstLine="709"/>
      </w:pPr>
      <w:r w:rsidRPr="00AC04C3">
        <w:t>с видом использования «Энергетика», «Связь» -  20 м2;</w:t>
      </w:r>
    </w:p>
    <w:p w:rsidR="00AC04C3" w:rsidRPr="00AC04C3" w:rsidRDefault="00AC04C3" w:rsidP="00AC04C3">
      <w:pPr>
        <w:spacing w:line="280" w:lineRule="exact"/>
        <w:ind w:firstLine="709"/>
      </w:pPr>
      <w:r w:rsidRPr="00AC04C3">
        <w:t>с иными видами разрешенного использования: 400 м2.</w:t>
      </w:r>
    </w:p>
    <w:p w:rsidR="00AC04C3" w:rsidRPr="00AC04C3" w:rsidRDefault="00AC04C3" w:rsidP="00AC04C3">
      <w:pPr>
        <w:spacing w:line="280" w:lineRule="exact"/>
        <w:ind w:firstLine="709"/>
      </w:pPr>
      <w:r w:rsidRPr="00AC04C3">
        <w:t>Максимальная площадь земельных участков:</w:t>
      </w:r>
    </w:p>
    <w:p w:rsidR="00AC04C3" w:rsidRPr="00AC04C3" w:rsidRDefault="00AC04C3" w:rsidP="00AC04C3">
      <w:pPr>
        <w:autoSpaceDE w:val="0"/>
        <w:autoSpaceDN w:val="0"/>
        <w:adjustRightInd w:val="0"/>
        <w:spacing w:line="280" w:lineRule="exact"/>
        <w:ind w:firstLine="709"/>
      </w:pPr>
      <w:r w:rsidRPr="00AC04C3">
        <w:t>С видами использования «Бытовое обслуживание», «Магазины», «Общественное питание» - 15000 м2;</w:t>
      </w:r>
    </w:p>
    <w:p w:rsidR="00AC04C3" w:rsidRPr="00AC04C3" w:rsidRDefault="00AC04C3" w:rsidP="00AC04C3">
      <w:pPr>
        <w:spacing w:line="280" w:lineRule="exact"/>
        <w:ind w:firstLine="709"/>
      </w:pPr>
      <w:r w:rsidRPr="00AC04C3">
        <w:t>с иными видами разрешенного использования: не подлежит установлению.</w:t>
      </w:r>
    </w:p>
    <w:p w:rsidR="00AC04C3" w:rsidRPr="00AC04C3" w:rsidRDefault="00AC04C3" w:rsidP="00AC04C3">
      <w:pPr>
        <w:widowControl w:val="0"/>
        <w:autoSpaceDE w:val="0"/>
        <w:autoSpaceDN w:val="0"/>
        <w:adjustRightInd w:val="0"/>
        <w:ind w:firstLine="709"/>
      </w:pPr>
    </w:p>
    <w:p w:rsidR="00BC5A59" w:rsidRDefault="00BC5A59" w:rsidP="000A09ED">
      <w:pPr>
        <w:ind w:firstLine="708"/>
        <w:jc w:val="center"/>
        <w:rPr>
          <w:bCs/>
        </w:rPr>
      </w:pPr>
    </w:p>
    <w:p w:rsidR="00CB0EE4" w:rsidRDefault="00CB0EE4" w:rsidP="000A09ED">
      <w:pPr>
        <w:ind w:firstLine="708"/>
        <w:jc w:val="center"/>
        <w:rPr>
          <w:bCs/>
        </w:rPr>
      </w:pPr>
    </w:p>
    <w:p w:rsidR="00BC5A59" w:rsidRPr="00925C23" w:rsidRDefault="00BC5A59" w:rsidP="00BC5A59">
      <w:pPr>
        <w:widowControl w:val="0"/>
        <w:adjustRightInd w:val="0"/>
        <w:spacing w:line="320" w:lineRule="exact"/>
        <w:rPr>
          <w:b/>
          <w:bCs/>
        </w:rPr>
      </w:pPr>
      <w:r w:rsidRPr="00925C23">
        <w:rPr>
          <w:b/>
        </w:rPr>
        <w:t>Статья 3</w:t>
      </w:r>
      <w:r w:rsidR="00547C39">
        <w:rPr>
          <w:b/>
        </w:rPr>
        <w:t>7</w:t>
      </w:r>
      <w:r w:rsidRPr="00925C23">
        <w:rPr>
          <w:b/>
        </w:rPr>
        <w:t>. Градостроительные регламенты для зон специального назначения</w:t>
      </w:r>
    </w:p>
    <w:p w:rsidR="00BC5A59" w:rsidRPr="00E5762E" w:rsidRDefault="00BC5A59" w:rsidP="00BC5A59">
      <w:pPr>
        <w:pStyle w:val="ConsNormal"/>
        <w:widowControl/>
        <w:tabs>
          <w:tab w:val="left" w:pos="-1701"/>
          <w:tab w:val="left" w:pos="900"/>
        </w:tabs>
        <w:ind w:firstLine="0"/>
        <w:rPr>
          <w:rFonts w:ascii="Times New Roman" w:eastAsia="Calibri" w:hAnsi="Times New Roman" w:cs="Times New Roman"/>
          <w:bCs/>
          <w:sz w:val="24"/>
          <w:szCs w:val="24"/>
        </w:rPr>
      </w:pPr>
      <w:r w:rsidRPr="00E5762E">
        <w:rPr>
          <w:rFonts w:ascii="Times New Roman" w:eastAsia="Calibri" w:hAnsi="Times New Roman" w:cs="Times New Roman"/>
          <w:bCs/>
          <w:sz w:val="24"/>
          <w:szCs w:val="24"/>
        </w:rPr>
        <w:tab/>
      </w:r>
    </w:p>
    <w:p w:rsidR="00BC5A59" w:rsidRDefault="00BC5A59" w:rsidP="00BC5A59">
      <w:pPr>
        <w:widowControl w:val="0"/>
        <w:autoSpaceDE w:val="0"/>
        <w:autoSpaceDN w:val="0"/>
        <w:adjustRightInd w:val="0"/>
        <w:ind w:firstLine="567"/>
        <w:jc w:val="left"/>
        <w:rPr>
          <w:b/>
        </w:rPr>
      </w:pPr>
      <w:r w:rsidRPr="00E5762E">
        <w:rPr>
          <w:rFonts w:eastAsia="Calibri"/>
          <w:bCs/>
          <w:lang w:eastAsia="ru-RU"/>
        </w:rPr>
        <w:tab/>
      </w:r>
      <w:r w:rsidR="00B654F2" w:rsidRPr="009B1913">
        <w:rPr>
          <w:b/>
        </w:rPr>
        <w:t>СН.1</w:t>
      </w:r>
      <w:r w:rsidRPr="009B1913">
        <w:rPr>
          <w:b/>
        </w:rPr>
        <w:t xml:space="preserve">. ЗОНА </w:t>
      </w:r>
      <w:r w:rsidR="00B654F2" w:rsidRPr="009B1913">
        <w:rPr>
          <w:b/>
        </w:rPr>
        <w:t>ТЕРРИТОРИЙ СПЕЦИАЛЬНОГО НАЗНАЧЕНИЯ</w:t>
      </w:r>
    </w:p>
    <w:p w:rsidR="00BC5A59" w:rsidRDefault="00BC5A59" w:rsidP="00BC5A59">
      <w:pPr>
        <w:widowControl w:val="0"/>
        <w:autoSpaceDE w:val="0"/>
        <w:autoSpaceDN w:val="0"/>
        <w:adjustRightInd w:val="0"/>
        <w:ind w:firstLine="567"/>
        <w:jc w:val="left"/>
        <w:rPr>
          <w:b/>
        </w:rPr>
      </w:pPr>
    </w:p>
    <w:p w:rsidR="00BC5A59" w:rsidRPr="00E5762E" w:rsidRDefault="00DA65AE" w:rsidP="00DA65AE">
      <w:pPr>
        <w:widowControl w:val="0"/>
        <w:autoSpaceDE w:val="0"/>
        <w:autoSpaceDN w:val="0"/>
        <w:adjustRightInd w:val="0"/>
        <w:ind w:firstLine="567"/>
        <w:rPr>
          <w:b/>
        </w:rPr>
      </w:pPr>
      <w:r>
        <w:rPr>
          <w:b/>
        </w:rPr>
        <w:t xml:space="preserve">                         </w:t>
      </w:r>
      <w:r w:rsidR="00BC5A59" w:rsidRPr="00E5762E">
        <w:rPr>
          <w:b/>
        </w:rPr>
        <w:t>Основные виды разрешенного использования:</w:t>
      </w:r>
    </w:p>
    <w:tbl>
      <w:tblPr>
        <w:tblW w:w="5000" w:type="pct"/>
        <w:jc w:val="center"/>
        <w:tblLayout w:type="fixed"/>
        <w:tblLook w:val="0000" w:firstRow="0" w:lastRow="0" w:firstColumn="0" w:lastColumn="0" w:noHBand="0" w:noVBand="0"/>
      </w:tblPr>
      <w:tblGrid>
        <w:gridCol w:w="2344"/>
        <w:gridCol w:w="5025"/>
        <w:gridCol w:w="2341"/>
      </w:tblGrid>
      <w:tr w:rsidR="00BC5A59" w:rsidRPr="00E5762E" w:rsidTr="00BC5A59">
        <w:trPr>
          <w:tblHeader/>
          <w:jc w:val="center"/>
        </w:trPr>
        <w:tc>
          <w:tcPr>
            <w:tcW w:w="2344" w:type="dxa"/>
            <w:tcBorders>
              <w:top w:val="single" w:sz="4" w:space="0" w:color="000000"/>
              <w:left w:val="single" w:sz="4" w:space="0" w:color="000000"/>
              <w:bottom w:val="single" w:sz="4" w:space="0" w:color="000000"/>
            </w:tcBorders>
            <w:shd w:val="clear" w:color="auto" w:fill="auto"/>
            <w:vAlign w:val="center"/>
          </w:tcPr>
          <w:p w:rsidR="00BC5A59" w:rsidRPr="00E5762E" w:rsidRDefault="00BC5A59" w:rsidP="00DA3206">
            <w:pPr>
              <w:pStyle w:val="afffff1"/>
              <w:jc w:val="left"/>
              <w:rPr>
                <w:sz w:val="24"/>
                <w:szCs w:val="24"/>
              </w:rPr>
            </w:pPr>
            <w:r w:rsidRPr="00E5762E">
              <w:rPr>
                <w:sz w:val="24"/>
                <w:szCs w:val="24"/>
              </w:rPr>
              <w:t>Виды разрешенн</w:t>
            </w:r>
            <w:r w:rsidRPr="00E5762E">
              <w:rPr>
                <w:sz w:val="24"/>
                <w:szCs w:val="24"/>
              </w:rPr>
              <w:t>о</w:t>
            </w:r>
            <w:r w:rsidRPr="00E5762E">
              <w:rPr>
                <w:sz w:val="24"/>
                <w:szCs w:val="24"/>
              </w:rPr>
              <w:t>го использования земельных учас</w:t>
            </w:r>
            <w:r w:rsidRPr="00E5762E">
              <w:rPr>
                <w:sz w:val="24"/>
                <w:szCs w:val="24"/>
              </w:rPr>
              <w:t>т</w:t>
            </w:r>
            <w:r w:rsidRPr="00E5762E">
              <w:rPr>
                <w:sz w:val="24"/>
                <w:szCs w:val="24"/>
              </w:rPr>
              <w:t>ков и объектов к</w:t>
            </w:r>
            <w:r w:rsidRPr="00E5762E">
              <w:rPr>
                <w:sz w:val="24"/>
                <w:szCs w:val="24"/>
              </w:rPr>
              <w:t>а</w:t>
            </w:r>
            <w:r w:rsidRPr="00E5762E">
              <w:rPr>
                <w:sz w:val="24"/>
                <w:szCs w:val="24"/>
              </w:rPr>
              <w:t>питального стро</w:t>
            </w:r>
            <w:r w:rsidRPr="00E5762E">
              <w:rPr>
                <w:sz w:val="24"/>
                <w:szCs w:val="24"/>
              </w:rPr>
              <w:t>и</w:t>
            </w:r>
            <w:r w:rsidRPr="00E5762E">
              <w:rPr>
                <w:sz w:val="24"/>
                <w:szCs w:val="24"/>
              </w:rPr>
              <w:t>тельства, код с</w:t>
            </w:r>
            <w:r w:rsidRPr="00E5762E">
              <w:rPr>
                <w:sz w:val="24"/>
                <w:szCs w:val="24"/>
              </w:rPr>
              <w:t>о</w:t>
            </w:r>
            <w:r w:rsidRPr="00E5762E">
              <w:rPr>
                <w:sz w:val="24"/>
                <w:szCs w:val="24"/>
              </w:rPr>
              <w:t>гласно классиф</w:t>
            </w:r>
            <w:r w:rsidRPr="00E5762E">
              <w:rPr>
                <w:sz w:val="24"/>
                <w:szCs w:val="24"/>
              </w:rPr>
              <w:t>и</w:t>
            </w:r>
            <w:r w:rsidRPr="00E5762E">
              <w:rPr>
                <w:sz w:val="24"/>
                <w:szCs w:val="24"/>
              </w:rPr>
              <w:t>катору</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A59" w:rsidRPr="00E5762E" w:rsidRDefault="00BC5A59" w:rsidP="00DA3206">
            <w:pPr>
              <w:pStyle w:val="afffff1"/>
              <w:rPr>
                <w:sz w:val="24"/>
                <w:szCs w:val="24"/>
              </w:rPr>
            </w:pPr>
            <w:r w:rsidRPr="00E5762E">
              <w:rPr>
                <w:sz w:val="24"/>
                <w:szCs w:val="24"/>
              </w:rPr>
              <w:t>Объекты капитального строительства, разрешенные для размещения на земел</w:t>
            </w:r>
            <w:r w:rsidRPr="00E5762E">
              <w:rPr>
                <w:sz w:val="24"/>
                <w:szCs w:val="24"/>
              </w:rPr>
              <w:t>ь</w:t>
            </w:r>
            <w:r w:rsidRPr="00E5762E">
              <w:rPr>
                <w:sz w:val="24"/>
                <w:szCs w:val="24"/>
              </w:rPr>
              <w:t>ных участках</w:t>
            </w:r>
          </w:p>
        </w:tc>
        <w:tc>
          <w:tcPr>
            <w:tcW w:w="2341" w:type="dxa"/>
            <w:tcBorders>
              <w:top w:val="single" w:sz="4" w:space="0" w:color="000000"/>
              <w:left w:val="single" w:sz="4" w:space="0" w:color="000000"/>
              <w:bottom w:val="single" w:sz="4" w:space="0" w:color="000000"/>
              <w:right w:val="single" w:sz="4" w:space="0" w:color="000000"/>
            </w:tcBorders>
            <w:vAlign w:val="center"/>
          </w:tcPr>
          <w:p w:rsidR="00BC5A59" w:rsidRPr="00E5762E" w:rsidRDefault="00BC5A59" w:rsidP="00DA3206">
            <w:pPr>
              <w:pStyle w:val="afffff1"/>
              <w:jc w:val="left"/>
              <w:rPr>
                <w:sz w:val="24"/>
                <w:szCs w:val="24"/>
              </w:rPr>
            </w:pPr>
            <w:r w:rsidRPr="00E5762E">
              <w:rPr>
                <w:sz w:val="24"/>
                <w:szCs w:val="24"/>
                <w:lang w:eastAsia="ru-RU"/>
              </w:rPr>
              <w:t>Код (числовое об</w:t>
            </w:r>
            <w:r w:rsidRPr="00E5762E">
              <w:rPr>
                <w:sz w:val="24"/>
                <w:szCs w:val="24"/>
                <w:lang w:eastAsia="ru-RU"/>
              </w:rPr>
              <w:t>о</w:t>
            </w:r>
            <w:r w:rsidRPr="00E5762E">
              <w:rPr>
                <w:sz w:val="24"/>
                <w:szCs w:val="24"/>
                <w:lang w:eastAsia="ru-RU"/>
              </w:rPr>
              <w:t>значение) вида разрешенного и</w:t>
            </w:r>
            <w:r w:rsidRPr="00E5762E">
              <w:rPr>
                <w:sz w:val="24"/>
                <w:szCs w:val="24"/>
                <w:lang w:eastAsia="ru-RU"/>
              </w:rPr>
              <w:t>с</w:t>
            </w:r>
            <w:r w:rsidRPr="00E5762E">
              <w:rPr>
                <w:sz w:val="24"/>
                <w:szCs w:val="24"/>
                <w:lang w:eastAsia="ru-RU"/>
              </w:rPr>
              <w:t>пользования з</w:t>
            </w:r>
            <w:r w:rsidRPr="00E5762E">
              <w:rPr>
                <w:sz w:val="24"/>
                <w:szCs w:val="24"/>
                <w:lang w:eastAsia="ru-RU"/>
              </w:rPr>
              <w:t>е</w:t>
            </w:r>
            <w:r w:rsidRPr="00E5762E">
              <w:rPr>
                <w:sz w:val="24"/>
                <w:szCs w:val="24"/>
                <w:lang w:eastAsia="ru-RU"/>
              </w:rPr>
              <w:t>мельного участка, согласно класс</w:t>
            </w:r>
            <w:r w:rsidRPr="00E5762E">
              <w:rPr>
                <w:sz w:val="24"/>
                <w:szCs w:val="24"/>
                <w:lang w:eastAsia="ru-RU"/>
              </w:rPr>
              <w:t>и</w:t>
            </w:r>
            <w:r w:rsidRPr="00E5762E">
              <w:rPr>
                <w:sz w:val="24"/>
                <w:szCs w:val="24"/>
                <w:lang w:eastAsia="ru-RU"/>
              </w:rPr>
              <w:t>фикатору видов разрешенного и</w:t>
            </w:r>
            <w:r w:rsidRPr="00E5762E">
              <w:rPr>
                <w:sz w:val="24"/>
                <w:szCs w:val="24"/>
                <w:lang w:eastAsia="ru-RU"/>
              </w:rPr>
              <w:t>с</w:t>
            </w:r>
            <w:r w:rsidRPr="00E5762E">
              <w:rPr>
                <w:sz w:val="24"/>
                <w:szCs w:val="24"/>
                <w:lang w:eastAsia="ru-RU"/>
              </w:rPr>
              <w:t>пользования з</w:t>
            </w:r>
            <w:r w:rsidRPr="00E5762E">
              <w:rPr>
                <w:sz w:val="24"/>
                <w:szCs w:val="24"/>
                <w:lang w:eastAsia="ru-RU"/>
              </w:rPr>
              <w:t>е</w:t>
            </w:r>
            <w:r w:rsidRPr="00E5762E">
              <w:rPr>
                <w:sz w:val="24"/>
                <w:szCs w:val="24"/>
                <w:lang w:eastAsia="ru-RU"/>
              </w:rPr>
              <w:t>мельных участков</w:t>
            </w:r>
          </w:p>
        </w:tc>
      </w:tr>
      <w:tr w:rsidR="006B71BC" w:rsidRPr="00E5762E" w:rsidTr="00BC5A59">
        <w:trPr>
          <w:jc w:val="center"/>
        </w:trPr>
        <w:tc>
          <w:tcPr>
            <w:tcW w:w="2344" w:type="dxa"/>
            <w:tcBorders>
              <w:top w:val="single" w:sz="4" w:space="0" w:color="000000"/>
              <w:left w:val="single" w:sz="4" w:space="0" w:color="000000"/>
              <w:bottom w:val="single" w:sz="4" w:space="0" w:color="000000"/>
            </w:tcBorders>
            <w:shd w:val="clear" w:color="auto" w:fill="auto"/>
          </w:tcPr>
          <w:p w:rsidR="006B71BC" w:rsidRDefault="006B71BC" w:rsidP="006B71BC">
            <w:pPr>
              <w:jc w:val="left"/>
            </w:pPr>
            <w:r w:rsidRPr="006B71BC">
              <w:t xml:space="preserve">Ритуальная </w:t>
            </w:r>
          </w:p>
          <w:p w:rsidR="006B71BC" w:rsidRPr="006B71BC" w:rsidRDefault="006B71BC" w:rsidP="006B71BC">
            <w:pPr>
              <w:jc w:val="left"/>
            </w:pPr>
            <w:r w:rsidRPr="006B71BC">
              <w:t>деятельность</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rsidR="006B71BC" w:rsidRPr="006B71BC" w:rsidRDefault="006B71BC" w:rsidP="006B71BC">
            <w:pPr>
              <w:jc w:val="left"/>
            </w:pPr>
            <w:r w:rsidRPr="006B71BC">
              <w:t>Размещение кладбищ, крематориев и мест з</w:t>
            </w:r>
            <w:r w:rsidRPr="006B71BC">
              <w:t>а</w:t>
            </w:r>
            <w:r w:rsidRPr="006B71BC">
              <w:t>хоронения;</w:t>
            </w:r>
            <w:r>
              <w:t xml:space="preserve"> </w:t>
            </w:r>
            <w:r w:rsidRPr="006B71BC">
              <w:t>размещение соответствующих культовых сооружений;</w:t>
            </w:r>
            <w:r>
              <w:t xml:space="preserve"> </w:t>
            </w:r>
            <w:r w:rsidRPr="006B71BC">
              <w:t>осуществление де</w:t>
            </w:r>
            <w:r w:rsidRPr="006B71BC">
              <w:t>я</w:t>
            </w:r>
            <w:r w:rsidRPr="006B71BC">
              <w:t>тельности по производству продукции рит</w:t>
            </w:r>
            <w:r w:rsidRPr="006B71BC">
              <w:t>у</w:t>
            </w:r>
            <w:r w:rsidRPr="006B71BC">
              <w:t>ально-обрядового назначения</w:t>
            </w:r>
          </w:p>
        </w:tc>
        <w:tc>
          <w:tcPr>
            <w:tcW w:w="2341" w:type="dxa"/>
            <w:tcBorders>
              <w:top w:val="single" w:sz="4" w:space="0" w:color="000000"/>
              <w:left w:val="single" w:sz="4" w:space="0" w:color="000000"/>
              <w:bottom w:val="single" w:sz="4" w:space="0" w:color="000000"/>
              <w:right w:val="single" w:sz="4" w:space="0" w:color="000000"/>
            </w:tcBorders>
          </w:tcPr>
          <w:p w:rsidR="006B71BC" w:rsidRPr="006B71BC" w:rsidRDefault="006B71BC" w:rsidP="006B71BC">
            <w:pPr>
              <w:jc w:val="center"/>
            </w:pPr>
            <w:r w:rsidRPr="006B71BC">
              <w:t>12.1</w:t>
            </w:r>
          </w:p>
        </w:tc>
      </w:tr>
    </w:tbl>
    <w:p w:rsidR="00BC5A59" w:rsidRPr="00E5762E" w:rsidRDefault="00BC5A59" w:rsidP="00BC5A59">
      <w:pPr>
        <w:pStyle w:val="ConsNormal"/>
        <w:widowControl/>
        <w:tabs>
          <w:tab w:val="left" w:pos="-1701"/>
          <w:tab w:val="left" w:pos="900"/>
        </w:tabs>
        <w:ind w:firstLine="0"/>
        <w:rPr>
          <w:b/>
        </w:rPr>
      </w:pPr>
    </w:p>
    <w:p w:rsidR="00BC5A59" w:rsidRPr="00BC5A59" w:rsidRDefault="00BC5A59" w:rsidP="00BC5A59">
      <w:pPr>
        <w:pStyle w:val="affff"/>
        <w:ind w:firstLine="709"/>
        <w:rPr>
          <w:rFonts w:ascii="Times New Roman" w:hAnsi="Times New Roman"/>
          <w:szCs w:val="24"/>
          <w:lang w:val="ru-RU"/>
        </w:rPr>
      </w:pPr>
      <w:r w:rsidRPr="00BC5A59">
        <w:rPr>
          <w:rFonts w:ascii="Times New Roman" w:hAnsi="Times New Roman"/>
          <w:szCs w:val="24"/>
          <w:lang w:val="ru-RU"/>
        </w:rPr>
        <w:t>1. Предельные размеры земельных участков кладбищ:</w:t>
      </w:r>
    </w:p>
    <w:p w:rsidR="00BC5A59" w:rsidRPr="00BC5A59" w:rsidRDefault="00BC5A59" w:rsidP="00BC5A59">
      <w:pPr>
        <w:pStyle w:val="affff"/>
        <w:ind w:firstLine="709"/>
        <w:rPr>
          <w:rFonts w:ascii="Times New Roman" w:hAnsi="Times New Roman"/>
          <w:szCs w:val="24"/>
          <w:lang w:val="ru-RU"/>
        </w:rPr>
      </w:pPr>
      <w:r w:rsidRPr="00BC5A59">
        <w:rPr>
          <w:rFonts w:ascii="Times New Roman" w:hAnsi="Times New Roman"/>
          <w:szCs w:val="24"/>
          <w:lang w:val="ru-RU"/>
        </w:rPr>
        <w:t xml:space="preserve">- минимальный размер земельного участка </w:t>
      </w:r>
      <w:smartTag w:uri="urn:schemas-microsoft-com:office:smarttags" w:element="metricconverter">
        <w:smartTagPr>
          <w:attr w:name="ProductID" w:val="0,24 га"/>
        </w:smartTagPr>
        <w:r w:rsidRPr="00BC5A59">
          <w:rPr>
            <w:rFonts w:ascii="Times New Roman" w:hAnsi="Times New Roman"/>
            <w:szCs w:val="24"/>
            <w:lang w:val="ru-RU"/>
          </w:rPr>
          <w:t>0,24 га</w:t>
        </w:r>
      </w:smartTag>
      <w:r w:rsidRPr="00BC5A59">
        <w:rPr>
          <w:rFonts w:ascii="Times New Roman" w:hAnsi="Times New Roman"/>
          <w:szCs w:val="24"/>
          <w:lang w:val="ru-RU"/>
        </w:rPr>
        <w:t xml:space="preserve"> на 1 тысячу человек;</w:t>
      </w:r>
    </w:p>
    <w:p w:rsidR="00BC5A59" w:rsidRPr="00BC5A59" w:rsidRDefault="00BC5A59" w:rsidP="00BC5A59">
      <w:pPr>
        <w:pStyle w:val="affff"/>
        <w:ind w:firstLine="709"/>
        <w:rPr>
          <w:rFonts w:ascii="Times New Roman" w:hAnsi="Times New Roman"/>
          <w:szCs w:val="24"/>
          <w:lang w:val="ru-RU"/>
        </w:rPr>
      </w:pPr>
      <w:r w:rsidRPr="00BC5A59">
        <w:rPr>
          <w:rFonts w:ascii="Times New Roman" w:hAnsi="Times New Roman"/>
          <w:szCs w:val="24"/>
          <w:lang w:val="ru-RU"/>
        </w:rPr>
        <w:t xml:space="preserve">- максимальный размер земельного участка </w:t>
      </w:r>
      <w:smartTag w:uri="urn:schemas-microsoft-com:office:smarttags" w:element="metricconverter">
        <w:smartTagPr>
          <w:attr w:name="ProductID" w:val="40 га"/>
        </w:smartTagPr>
        <w:r w:rsidRPr="00BC5A59">
          <w:rPr>
            <w:rFonts w:ascii="Times New Roman" w:hAnsi="Times New Roman"/>
            <w:szCs w:val="24"/>
            <w:lang w:val="ru-RU"/>
          </w:rPr>
          <w:t>40 га</w:t>
        </w:r>
      </w:smartTag>
      <w:r w:rsidRPr="00BC5A59">
        <w:rPr>
          <w:rFonts w:ascii="Times New Roman" w:hAnsi="Times New Roman"/>
          <w:szCs w:val="24"/>
          <w:lang w:val="ru-RU"/>
        </w:rPr>
        <w:t>.</w:t>
      </w:r>
    </w:p>
    <w:p w:rsidR="00BC5A59" w:rsidRPr="00BC5A59" w:rsidRDefault="00BC5A59" w:rsidP="00BC5A59">
      <w:pPr>
        <w:pStyle w:val="affff"/>
        <w:ind w:firstLine="709"/>
        <w:rPr>
          <w:rFonts w:ascii="Times New Roman" w:hAnsi="Times New Roman"/>
          <w:szCs w:val="24"/>
          <w:lang w:val="ru-RU"/>
        </w:rPr>
      </w:pPr>
      <w:r w:rsidRPr="00BC5A59">
        <w:rPr>
          <w:rFonts w:ascii="Times New Roman" w:hAnsi="Times New Roman"/>
          <w:szCs w:val="24"/>
          <w:lang w:val="ru-RU"/>
        </w:rPr>
        <w:t>2. Для объектов иного назначения - в соответствии с документацией по планировке территории.</w:t>
      </w:r>
    </w:p>
    <w:p w:rsidR="00BC5A59" w:rsidRPr="00BC5A59" w:rsidRDefault="00BC5A59" w:rsidP="00BC5A59">
      <w:pPr>
        <w:pStyle w:val="ConsPlusNormal"/>
        <w:ind w:firstLine="709"/>
        <w:outlineLvl w:val="7"/>
        <w:rPr>
          <w:rFonts w:ascii="Times New Roman" w:hAnsi="Times New Roman" w:cs="Times New Roman"/>
          <w:sz w:val="24"/>
          <w:szCs w:val="24"/>
        </w:rPr>
      </w:pPr>
    </w:p>
    <w:p w:rsidR="00BC5A59" w:rsidRPr="00BC5A59" w:rsidRDefault="00BC5A59" w:rsidP="00BC5A59">
      <w:pPr>
        <w:pStyle w:val="ConsPlusNormal"/>
        <w:ind w:firstLine="709"/>
        <w:outlineLvl w:val="7"/>
        <w:rPr>
          <w:rFonts w:ascii="Times New Roman" w:hAnsi="Times New Roman" w:cs="Times New Roman"/>
          <w:sz w:val="24"/>
          <w:szCs w:val="24"/>
        </w:rPr>
      </w:pPr>
      <w:r w:rsidRPr="00BC5A59">
        <w:rPr>
          <w:rFonts w:ascii="Times New Roman" w:hAnsi="Times New Roman" w:cs="Times New Roman"/>
          <w:sz w:val="24"/>
          <w:szCs w:val="24"/>
        </w:rPr>
        <w:t>Предельные параметры разрешенного строительства,</w:t>
      </w:r>
    </w:p>
    <w:p w:rsidR="00BC5A59" w:rsidRPr="00BC5A59" w:rsidRDefault="00BC5A59" w:rsidP="00BC5A59">
      <w:pPr>
        <w:pStyle w:val="ConsPlusNormal"/>
        <w:ind w:firstLine="709"/>
        <w:rPr>
          <w:rFonts w:ascii="Times New Roman" w:hAnsi="Times New Roman" w:cs="Times New Roman"/>
          <w:sz w:val="24"/>
          <w:szCs w:val="24"/>
        </w:rPr>
      </w:pPr>
      <w:r w:rsidRPr="00BC5A59">
        <w:rPr>
          <w:rFonts w:ascii="Times New Roman" w:hAnsi="Times New Roman" w:cs="Times New Roman"/>
          <w:sz w:val="24"/>
          <w:szCs w:val="24"/>
        </w:rPr>
        <w:t>реконструкции объектов капитального строительства</w:t>
      </w:r>
    </w:p>
    <w:p w:rsidR="00BC5A59" w:rsidRPr="00BC5A59" w:rsidRDefault="00BC5A59" w:rsidP="00BC5A59">
      <w:pPr>
        <w:pStyle w:val="ConsPlusNormal"/>
        <w:ind w:firstLine="709"/>
        <w:rPr>
          <w:rFonts w:ascii="Times New Roman" w:hAnsi="Times New Roman" w:cs="Times New Roman"/>
          <w:sz w:val="24"/>
          <w:szCs w:val="24"/>
        </w:rPr>
      </w:pPr>
      <w:r w:rsidRPr="00BC5A59">
        <w:rPr>
          <w:rFonts w:ascii="Times New Roman" w:hAnsi="Times New Roman" w:cs="Times New Roman"/>
          <w:sz w:val="24"/>
          <w:szCs w:val="24"/>
        </w:rPr>
        <w:t xml:space="preserve">для зоны </w:t>
      </w:r>
      <w:r w:rsidR="00E30412">
        <w:rPr>
          <w:rFonts w:ascii="Times New Roman" w:hAnsi="Times New Roman" w:cs="Times New Roman"/>
          <w:sz w:val="24"/>
          <w:szCs w:val="24"/>
        </w:rPr>
        <w:t>СН.1</w:t>
      </w:r>
      <w:r w:rsidRPr="00BC5A59">
        <w:rPr>
          <w:rFonts w:ascii="Times New Roman" w:hAnsi="Times New Roman" w:cs="Times New Roman"/>
          <w:sz w:val="24"/>
          <w:szCs w:val="24"/>
        </w:rPr>
        <w:t>.</w:t>
      </w:r>
    </w:p>
    <w:p w:rsidR="00BC5A59" w:rsidRPr="00BC5A59" w:rsidRDefault="00BC5A59" w:rsidP="00BC5A59">
      <w:pPr>
        <w:widowControl w:val="0"/>
        <w:autoSpaceDE w:val="0"/>
        <w:autoSpaceDN w:val="0"/>
        <w:adjustRightInd w:val="0"/>
        <w:spacing w:line="280" w:lineRule="exact"/>
        <w:ind w:firstLine="709"/>
      </w:pPr>
    </w:p>
    <w:p w:rsidR="00BC5A59" w:rsidRPr="00BC5A59" w:rsidRDefault="00BC5A59" w:rsidP="00BC5A59">
      <w:pPr>
        <w:widowControl w:val="0"/>
        <w:autoSpaceDE w:val="0"/>
        <w:autoSpaceDN w:val="0"/>
        <w:adjustRightInd w:val="0"/>
        <w:spacing w:line="280" w:lineRule="exact"/>
        <w:ind w:firstLine="709"/>
      </w:pPr>
      <w:r w:rsidRPr="00BC5A59">
        <w:t>1. Максимальный процент застройки в границах земельного участка составляет:</w:t>
      </w:r>
    </w:p>
    <w:p w:rsidR="00BC5A59" w:rsidRPr="00BC5A59" w:rsidRDefault="00BC5A59" w:rsidP="00BC5A59">
      <w:pPr>
        <w:autoSpaceDE w:val="0"/>
        <w:autoSpaceDN w:val="0"/>
        <w:adjustRightInd w:val="0"/>
        <w:spacing w:line="280" w:lineRule="exact"/>
        <w:ind w:firstLine="709"/>
        <w:rPr>
          <w:bCs/>
        </w:rPr>
      </w:pPr>
      <w:r w:rsidRPr="00BC5A59">
        <w:rPr>
          <w:bCs/>
        </w:rPr>
        <w:t xml:space="preserve">- для всех типов кладбищ площадь мест захоронения должна составлять не более 70% от общей площади кладбища, </w:t>
      </w:r>
    </w:p>
    <w:p w:rsidR="00BC5A59" w:rsidRPr="00BC5A59" w:rsidRDefault="00BC5A59" w:rsidP="00BC5A59">
      <w:pPr>
        <w:autoSpaceDE w:val="0"/>
        <w:autoSpaceDN w:val="0"/>
        <w:adjustRightInd w:val="0"/>
        <w:spacing w:line="280" w:lineRule="exact"/>
        <w:ind w:firstLine="709"/>
        <w:rPr>
          <w:bCs/>
        </w:rPr>
      </w:pPr>
      <w:r w:rsidRPr="00BC5A59">
        <w:rPr>
          <w:bCs/>
        </w:rPr>
        <w:t>- площадь зеленых насаждений - не менее 25%.</w:t>
      </w:r>
    </w:p>
    <w:p w:rsidR="00BC5A59" w:rsidRPr="00BC5A59" w:rsidRDefault="00BC5A59" w:rsidP="00BC5A59">
      <w:pPr>
        <w:pStyle w:val="affff"/>
        <w:ind w:firstLine="709"/>
        <w:rPr>
          <w:rFonts w:ascii="Times New Roman" w:hAnsi="Times New Roman"/>
          <w:szCs w:val="24"/>
          <w:lang w:val="ru-RU"/>
        </w:rPr>
      </w:pPr>
      <w:r w:rsidRPr="00BC5A59">
        <w:rPr>
          <w:rFonts w:ascii="Times New Roman" w:hAnsi="Times New Roman"/>
          <w:szCs w:val="24"/>
          <w:lang w:val="ru-RU"/>
        </w:rPr>
        <w:t xml:space="preserve"> 2. Максимальное количество этажей зданий, строений, сооружений на территории земельного участка –  до 3-х этажей;</w:t>
      </w:r>
    </w:p>
    <w:p w:rsidR="00BC5A59" w:rsidRPr="00BC5A59" w:rsidRDefault="00BC5A59" w:rsidP="00BC5A59">
      <w:pPr>
        <w:pStyle w:val="affff"/>
        <w:ind w:firstLine="709"/>
        <w:rPr>
          <w:rFonts w:ascii="Times New Roman" w:hAnsi="Times New Roman"/>
          <w:szCs w:val="24"/>
          <w:lang w:val="ru-RU"/>
        </w:rPr>
      </w:pPr>
      <w:r w:rsidRPr="00BC5A59">
        <w:rPr>
          <w:rFonts w:ascii="Times New Roman" w:hAnsi="Times New Roman"/>
          <w:szCs w:val="24"/>
          <w:lang w:val="ru-RU"/>
        </w:rPr>
        <w:t>3. Минимальные отступы от стен зданий и сооружений до границ земельных учас</w:t>
      </w:r>
      <w:r w:rsidRPr="00BC5A59">
        <w:rPr>
          <w:rFonts w:ascii="Times New Roman" w:hAnsi="Times New Roman"/>
          <w:szCs w:val="24"/>
          <w:lang w:val="ru-RU"/>
        </w:rPr>
        <w:t>т</w:t>
      </w:r>
      <w:r w:rsidRPr="00BC5A59">
        <w:rPr>
          <w:rFonts w:ascii="Times New Roman" w:hAnsi="Times New Roman"/>
          <w:szCs w:val="24"/>
          <w:lang w:val="ru-RU"/>
        </w:rPr>
        <w:t xml:space="preserve">ков должны быть не менее </w:t>
      </w:r>
      <w:smartTag w:uri="urn:schemas-microsoft-com:office:smarttags" w:element="metricconverter">
        <w:smartTagPr>
          <w:attr w:name="ProductID" w:val="1 м"/>
        </w:smartTagPr>
        <w:r w:rsidRPr="00BC5A59">
          <w:rPr>
            <w:rFonts w:ascii="Times New Roman" w:hAnsi="Times New Roman"/>
            <w:szCs w:val="24"/>
            <w:lang w:val="ru-RU"/>
          </w:rPr>
          <w:t>1 м</w:t>
        </w:r>
      </w:smartTag>
      <w:r w:rsidRPr="00BC5A59">
        <w:rPr>
          <w:rFonts w:ascii="Times New Roman" w:hAnsi="Times New Roman"/>
          <w:szCs w:val="24"/>
          <w:lang w:val="ru-RU"/>
        </w:rPr>
        <w:t xml:space="preserve">. </w:t>
      </w:r>
    </w:p>
    <w:p w:rsidR="00BC5A59" w:rsidRPr="00BC5A59" w:rsidRDefault="00BC5A59" w:rsidP="00BC5A59">
      <w:pPr>
        <w:pStyle w:val="affff"/>
        <w:ind w:firstLine="709"/>
        <w:rPr>
          <w:rFonts w:ascii="Times New Roman" w:hAnsi="Times New Roman"/>
          <w:szCs w:val="24"/>
          <w:lang w:val="ru-RU"/>
        </w:rPr>
      </w:pPr>
      <w:r w:rsidRPr="00BC5A59">
        <w:rPr>
          <w:rFonts w:ascii="Times New Roman" w:hAnsi="Times New Roman"/>
          <w:szCs w:val="24"/>
          <w:lang w:val="ru-RU"/>
        </w:rPr>
        <w:t>4. Расстояния от границ земельных участков до стен жилых домов:</w:t>
      </w:r>
    </w:p>
    <w:p w:rsidR="00BC5A59" w:rsidRPr="00BC5A59" w:rsidRDefault="00BC5A59" w:rsidP="00BC5A59">
      <w:pPr>
        <w:pStyle w:val="affff"/>
        <w:ind w:firstLine="709"/>
        <w:rPr>
          <w:rFonts w:ascii="Times New Roman" w:hAnsi="Times New Roman"/>
          <w:szCs w:val="24"/>
          <w:lang w:val="ru-RU"/>
        </w:rPr>
      </w:pPr>
      <w:r w:rsidRPr="00BC5A59">
        <w:rPr>
          <w:rFonts w:ascii="Times New Roman" w:hAnsi="Times New Roman"/>
          <w:szCs w:val="24"/>
          <w:lang w:val="ru-RU"/>
        </w:rPr>
        <w:t>кладбищ традиционного захоронения 300 м;</w:t>
      </w:r>
    </w:p>
    <w:p w:rsidR="00BC5A59" w:rsidRPr="00BC5A59" w:rsidRDefault="00BC5A59" w:rsidP="00BC5A59">
      <w:pPr>
        <w:pStyle w:val="affff"/>
        <w:ind w:firstLine="709"/>
        <w:rPr>
          <w:rFonts w:ascii="Times New Roman" w:hAnsi="Times New Roman"/>
          <w:szCs w:val="24"/>
          <w:lang w:val="ru-RU"/>
        </w:rPr>
      </w:pPr>
      <w:r w:rsidRPr="00BC5A59">
        <w:rPr>
          <w:rFonts w:ascii="Times New Roman" w:hAnsi="Times New Roman"/>
          <w:szCs w:val="24"/>
          <w:lang w:val="ru-RU"/>
        </w:rPr>
        <w:t>колумбариев (кладбища для погребения после кремации)</w:t>
      </w:r>
      <w:r w:rsidRPr="00BC5A59">
        <w:rPr>
          <w:rFonts w:ascii="Times New Roman" w:hAnsi="Times New Roman"/>
          <w:szCs w:val="24"/>
        </w:rPr>
        <w:t> </w:t>
      </w:r>
      <w:r w:rsidRPr="00BC5A59">
        <w:rPr>
          <w:rFonts w:ascii="Times New Roman" w:hAnsi="Times New Roman"/>
          <w:szCs w:val="24"/>
          <w:lang w:val="ru-RU"/>
        </w:rPr>
        <w:t xml:space="preserve"> - 100 м.</w:t>
      </w:r>
    </w:p>
    <w:p w:rsidR="00BC5A59" w:rsidRPr="00BC5A59" w:rsidRDefault="00BC5A59" w:rsidP="00BC5A59">
      <w:pPr>
        <w:pStyle w:val="affff"/>
        <w:ind w:firstLine="709"/>
        <w:rPr>
          <w:rFonts w:ascii="Times New Roman" w:hAnsi="Times New Roman"/>
          <w:szCs w:val="24"/>
          <w:lang w:val="ru-RU"/>
        </w:rPr>
      </w:pPr>
      <w:r w:rsidRPr="00BC5A59">
        <w:rPr>
          <w:rFonts w:ascii="Times New Roman" w:hAnsi="Times New Roman"/>
          <w:szCs w:val="24"/>
          <w:lang w:val="ru-RU"/>
        </w:rPr>
        <w:t>Расстояния от крематориев до жилых зданий, при количестве печей более одной – 1000 м.</w:t>
      </w:r>
    </w:p>
    <w:p w:rsidR="00BC5A59" w:rsidRPr="00BC5A59" w:rsidRDefault="00BC5A59" w:rsidP="00BC5A59">
      <w:pPr>
        <w:pStyle w:val="affff"/>
        <w:ind w:firstLine="709"/>
        <w:rPr>
          <w:rFonts w:ascii="Times New Roman" w:hAnsi="Times New Roman"/>
          <w:szCs w:val="24"/>
          <w:lang w:val="ru-RU"/>
        </w:rPr>
      </w:pPr>
      <w:r w:rsidRPr="00BC5A59">
        <w:rPr>
          <w:rFonts w:ascii="Times New Roman" w:hAnsi="Times New Roman"/>
          <w:szCs w:val="24"/>
          <w:lang w:val="ru-RU"/>
        </w:rPr>
        <w:t>Крематории без подготовительных и обрядных процессов с одной однокамерной п</w:t>
      </w:r>
      <w:r w:rsidRPr="00BC5A59">
        <w:rPr>
          <w:rFonts w:ascii="Times New Roman" w:hAnsi="Times New Roman"/>
          <w:szCs w:val="24"/>
          <w:lang w:val="ru-RU"/>
        </w:rPr>
        <w:t>е</w:t>
      </w:r>
      <w:r w:rsidRPr="00BC5A59">
        <w:rPr>
          <w:rFonts w:ascii="Times New Roman" w:hAnsi="Times New Roman"/>
          <w:szCs w:val="24"/>
          <w:lang w:val="ru-RU"/>
        </w:rPr>
        <w:t>чью – 500 м.</w:t>
      </w:r>
    </w:p>
    <w:p w:rsidR="00BC5A59" w:rsidRPr="00BC5A59" w:rsidRDefault="00BC5A59" w:rsidP="00BC5A59">
      <w:pPr>
        <w:pStyle w:val="affff"/>
        <w:ind w:firstLine="709"/>
        <w:rPr>
          <w:rFonts w:ascii="Times New Roman" w:hAnsi="Times New Roman"/>
          <w:szCs w:val="24"/>
          <w:lang w:val="ru-RU"/>
        </w:rPr>
      </w:pPr>
      <w:r w:rsidRPr="00BC5A59">
        <w:rPr>
          <w:rFonts w:ascii="Times New Roman" w:hAnsi="Times New Roman"/>
          <w:szCs w:val="24"/>
          <w:lang w:val="ru-RU"/>
        </w:rPr>
        <w:t>5. Максимальный процент застройки зданиями, строениями, сооружениями – 30%.</w:t>
      </w:r>
    </w:p>
    <w:p w:rsidR="00BC5A59" w:rsidRDefault="00BC5A59" w:rsidP="000A09ED">
      <w:pPr>
        <w:ind w:firstLine="708"/>
        <w:jc w:val="center"/>
        <w:rPr>
          <w:bCs/>
        </w:rPr>
      </w:pPr>
    </w:p>
    <w:p w:rsidR="00570F86" w:rsidRDefault="00570F86" w:rsidP="00547C39">
      <w:pPr>
        <w:widowControl w:val="0"/>
        <w:adjustRightInd w:val="0"/>
        <w:spacing w:line="320" w:lineRule="exact"/>
        <w:jc w:val="center"/>
        <w:rPr>
          <w:b/>
        </w:rPr>
      </w:pPr>
    </w:p>
    <w:p w:rsidR="001770CE" w:rsidRDefault="001770CE" w:rsidP="00547C39">
      <w:pPr>
        <w:widowControl w:val="0"/>
        <w:adjustRightInd w:val="0"/>
        <w:spacing w:line="320" w:lineRule="exact"/>
        <w:jc w:val="center"/>
        <w:rPr>
          <w:b/>
        </w:rPr>
      </w:pPr>
    </w:p>
    <w:p w:rsidR="001770CE" w:rsidRDefault="001770CE" w:rsidP="00547C39">
      <w:pPr>
        <w:widowControl w:val="0"/>
        <w:adjustRightInd w:val="0"/>
        <w:spacing w:line="320" w:lineRule="exact"/>
        <w:jc w:val="center"/>
        <w:rPr>
          <w:b/>
        </w:rPr>
      </w:pPr>
    </w:p>
    <w:p w:rsidR="00547C39" w:rsidRPr="00925C23" w:rsidRDefault="00547C39" w:rsidP="00547C39">
      <w:pPr>
        <w:widowControl w:val="0"/>
        <w:adjustRightInd w:val="0"/>
        <w:spacing w:line="320" w:lineRule="exact"/>
        <w:jc w:val="center"/>
        <w:rPr>
          <w:b/>
          <w:bCs/>
        </w:rPr>
      </w:pPr>
      <w:r w:rsidRPr="00925C23">
        <w:rPr>
          <w:b/>
        </w:rPr>
        <w:lastRenderedPageBreak/>
        <w:t>Статья 3</w:t>
      </w:r>
      <w:r>
        <w:rPr>
          <w:b/>
        </w:rPr>
        <w:t>8</w:t>
      </w:r>
      <w:r w:rsidRPr="00925C23">
        <w:rPr>
          <w:b/>
        </w:rPr>
        <w:t>. Градостроительные регламенты для зон с</w:t>
      </w:r>
      <w:r>
        <w:rPr>
          <w:b/>
        </w:rPr>
        <w:t>е</w:t>
      </w:r>
      <w:r w:rsidRPr="00925C23">
        <w:rPr>
          <w:b/>
        </w:rPr>
        <w:t>ль</w:t>
      </w:r>
      <w:r>
        <w:rPr>
          <w:b/>
        </w:rPr>
        <w:t>скохозяйствен</w:t>
      </w:r>
      <w:r w:rsidRPr="00925C23">
        <w:rPr>
          <w:b/>
        </w:rPr>
        <w:t xml:space="preserve">ного </w:t>
      </w:r>
      <w:r>
        <w:rPr>
          <w:b/>
        </w:rPr>
        <w:t xml:space="preserve">               </w:t>
      </w:r>
      <w:r w:rsidRPr="00925C23">
        <w:rPr>
          <w:b/>
        </w:rPr>
        <w:t>назначения</w:t>
      </w:r>
    </w:p>
    <w:p w:rsidR="00570F86" w:rsidRDefault="00570F86" w:rsidP="000A09ED">
      <w:pPr>
        <w:ind w:firstLine="708"/>
        <w:jc w:val="center"/>
        <w:rPr>
          <w:bCs/>
        </w:rPr>
      </w:pPr>
    </w:p>
    <w:p w:rsidR="00BC5A59" w:rsidRDefault="00BC5A59" w:rsidP="00BC5A59">
      <w:pPr>
        <w:ind w:firstLine="708"/>
        <w:jc w:val="left"/>
        <w:rPr>
          <w:b/>
        </w:rPr>
      </w:pPr>
      <w:r w:rsidRPr="00123736">
        <w:rPr>
          <w:b/>
        </w:rPr>
        <w:t>СХ</w:t>
      </w:r>
      <w:r w:rsidR="0082214D" w:rsidRPr="00123736">
        <w:rPr>
          <w:b/>
        </w:rPr>
        <w:t>.1</w:t>
      </w:r>
      <w:r w:rsidRPr="00123736">
        <w:rPr>
          <w:b/>
        </w:rPr>
        <w:t>.</w:t>
      </w:r>
      <w:r w:rsidRPr="00123736">
        <w:rPr>
          <w:b/>
        </w:rPr>
        <w:tab/>
        <w:t xml:space="preserve">ЗОНА </w:t>
      </w:r>
      <w:r w:rsidR="0082214D" w:rsidRPr="00123736">
        <w:rPr>
          <w:b/>
        </w:rPr>
        <w:t>СЕЛЬСКОХОЗЯЙСТВЕННЫХ УГОДИЙ</w:t>
      </w:r>
    </w:p>
    <w:p w:rsidR="0082214D" w:rsidRDefault="00BC5A59" w:rsidP="0082214D">
      <w:pPr>
        <w:ind w:firstLine="708"/>
        <w:jc w:val="left"/>
        <w:rPr>
          <w:snapToGrid w:val="0"/>
        </w:rPr>
      </w:pPr>
      <w:r w:rsidRPr="00E5762E">
        <w:rPr>
          <w:snapToGrid w:val="0"/>
        </w:rPr>
        <w:t>Данная зона выделена</w:t>
      </w:r>
      <w:r w:rsidRPr="00BC5A59">
        <w:rPr>
          <w:snapToGrid w:val="0"/>
        </w:rPr>
        <w:t xml:space="preserve"> </w:t>
      </w:r>
      <w:r w:rsidRPr="00E5762E">
        <w:rPr>
          <w:snapToGrid w:val="0"/>
        </w:rPr>
        <w:t>для обеспечения правовых условий формирования террит</w:t>
      </w:r>
      <w:r w:rsidRPr="00E5762E">
        <w:rPr>
          <w:snapToGrid w:val="0"/>
        </w:rPr>
        <w:t>о</w:t>
      </w:r>
      <w:r w:rsidRPr="00E5762E">
        <w:rPr>
          <w:snapToGrid w:val="0"/>
        </w:rPr>
        <w:t>рий, на которых</w:t>
      </w:r>
      <w:r w:rsidRPr="00BC5A59">
        <w:rPr>
          <w:snapToGrid w:val="0"/>
        </w:rPr>
        <w:t xml:space="preserve"> </w:t>
      </w:r>
      <w:r w:rsidR="0082214D">
        <w:rPr>
          <w:snapToGrid w:val="0"/>
        </w:rPr>
        <w:t xml:space="preserve">осуществляется </w:t>
      </w:r>
      <w:r w:rsidR="0082214D" w:rsidRPr="0055268B">
        <w:t>сохранение и развитие производственных объектов сел</w:t>
      </w:r>
      <w:r w:rsidR="0082214D" w:rsidRPr="0055268B">
        <w:t>ь</w:t>
      </w:r>
      <w:r w:rsidR="0082214D" w:rsidRPr="0055268B">
        <w:t>скохозяйственного назначения и обеспечивающих их инфраструктур</w:t>
      </w:r>
      <w:r w:rsidR="0082214D">
        <w:t>.</w:t>
      </w:r>
    </w:p>
    <w:p w:rsidR="0082214D" w:rsidRDefault="00BC5A59" w:rsidP="00BC5A59">
      <w:pPr>
        <w:ind w:firstLine="708"/>
        <w:jc w:val="left"/>
        <w:rPr>
          <w:bCs/>
        </w:rPr>
      </w:pPr>
      <w:r w:rsidRPr="00E5762E">
        <w:rPr>
          <w:snapToGrid w:val="0"/>
        </w:rPr>
        <w:t>.</w:t>
      </w:r>
      <w:r w:rsidR="0082214D" w:rsidRPr="0082214D">
        <w:t xml:space="preserve"> </w:t>
      </w:r>
    </w:p>
    <w:p w:rsidR="00BC5A59" w:rsidRDefault="00BC5A59" w:rsidP="00BC5A59">
      <w:pPr>
        <w:ind w:firstLine="708"/>
        <w:jc w:val="center"/>
        <w:rPr>
          <w:b/>
        </w:rPr>
      </w:pPr>
      <w:r w:rsidRPr="00E5762E">
        <w:rPr>
          <w:b/>
        </w:rPr>
        <w:t>Основные виды</w:t>
      </w:r>
      <w:r w:rsidRPr="00BC5A59">
        <w:rPr>
          <w:b/>
        </w:rPr>
        <w:t xml:space="preserve"> </w:t>
      </w:r>
      <w:r w:rsidRPr="00E5762E">
        <w:rPr>
          <w:b/>
        </w:rPr>
        <w:t>разрешенного использования:</w:t>
      </w:r>
    </w:p>
    <w:tbl>
      <w:tblPr>
        <w:tblW w:w="5000" w:type="pct"/>
        <w:jc w:val="center"/>
        <w:tblLayout w:type="fixed"/>
        <w:tblLook w:val="0000" w:firstRow="0" w:lastRow="0" w:firstColumn="0" w:lastColumn="0" w:noHBand="0" w:noVBand="0"/>
      </w:tblPr>
      <w:tblGrid>
        <w:gridCol w:w="2268"/>
        <w:gridCol w:w="4963"/>
        <w:gridCol w:w="2479"/>
      </w:tblGrid>
      <w:tr w:rsidR="00BC5A59" w:rsidRPr="00E5762E" w:rsidTr="00B91B47">
        <w:trPr>
          <w:tblHeader/>
          <w:jc w:val="center"/>
        </w:trPr>
        <w:tc>
          <w:tcPr>
            <w:tcW w:w="2268" w:type="dxa"/>
            <w:tcBorders>
              <w:top w:val="single" w:sz="4" w:space="0" w:color="000000"/>
              <w:left w:val="single" w:sz="4" w:space="0" w:color="000000"/>
              <w:bottom w:val="single" w:sz="4" w:space="0" w:color="000000"/>
            </w:tcBorders>
            <w:shd w:val="clear" w:color="auto" w:fill="auto"/>
            <w:vAlign w:val="center"/>
          </w:tcPr>
          <w:p w:rsidR="00BC5A59" w:rsidRPr="00E5762E" w:rsidRDefault="00BC5A59" w:rsidP="00DA3206">
            <w:pPr>
              <w:pStyle w:val="afffff1"/>
              <w:jc w:val="left"/>
              <w:rPr>
                <w:sz w:val="24"/>
                <w:szCs w:val="24"/>
              </w:rPr>
            </w:pPr>
            <w:r w:rsidRPr="00E5762E">
              <w:rPr>
                <w:sz w:val="24"/>
                <w:szCs w:val="24"/>
              </w:rPr>
              <w:t xml:space="preserve">Вид разрешенного использования </w:t>
            </w:r>
            <w:r w:rsidRPr="00E5762E">
              <w:rPr>
                <w:sz w:val="24"/>
                <w:szCs w:val="24"/>
              </w:rPr>
              <w:br/>
              <w:t>земельных учас</w:t>
            </w:r>
            <w:r w:rsidRPr="00E5762E">
              <w:rPr>
                <w:sz w:val="24"/>
                <w:szCs w:val="24"/>
              </w:rPr>
              <w:t>т</w:t>
            </w:r>
            <w:r w:rsidRPr="00E5762E">
              <w:rPr>
                <w:sz w:val="24"/>
                <w:szCs w:val="24"/>
              </w:rPr>
              <w:t xml:space="preserve">ков и объектов </w:t>
            </w:r>
            <w:r w:rsidRPr="00E5762E">
              <w:rPr>
                <w:sz w:val="24"/>
                <w:szCs w:val="24"/>
              </w:rPr>
              <w:br/>
              <w:t>капитального строительства</w:t>
            </w: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A59" w:rsidRPr="00E5762E" w:rsidRDefault="00BC5A59" w:rsidP="00DA3206">
            <w:pPr>
              <w:pStyle w:val="afffff1"/>
              <w:rPr>
                <w:sz w:val="24"/>
                <w:szCs w:val="24"/>
              </w:rPr>
            </w:pPr>
            <w:r w:rsidRPr="00E5762E">
              <w:rPr>
                <w:sz w:val="24"/>
                <w:szCs w:val="24"/>
              </w:rPr>
              <w:t>Описание вида разрешенного использов</w:t>
            </w:r>
            <w:r w:rsidRPr="00E5762E">
              <w:rPr>
                <w:sz w:val="24"/>
                <w:szCs w:val="24"/>
              </w:rPr>
              <w:t>а</w:t>
            </w:r>
            <w:r w:rsidRPr="00E5762E">
              <w:rPr>
                <w:sz w:val="24"/>
                <w:szCs w:val="24"/>
              </w:rPr>
              <w:t>ния земельного участка</w:t>
            </w:r>
          </w:p>
        </w:tc>
        <w:tc>
          <w:tcPr>
            <w:tcW w:w="2479" w:type="dxa"/>
            <w:tcBorders>
              <w:top w:val="single" w:sz="4" w:space="0" w:color="000000"/>
              <w:left w:val="single" w:sz="4" w:space="0" w:color="000000"/>
              <w:bottom w:val="single" w:sz="4" w:space="0" w:color="000000"/>
              <w:right w:val="single" w:sz="4" w:space="0" w:color="000000"/>
            </w:tcBorders>
          </w:tcPr>
          <w:p w:rsidR="00BC5A59" w:rsidRPr="00E5762E" w:rsidRDefault="00BC5A59" w:rsidP="00DA3206">
            <w:pPr>
              <w:pStyle w:val="afffff1"/>
              <w:jc w:val="left"/>
              <w:rPr>
                <w:sz w:val="24"/>
                <w:szCs w:val="24"/>
              </w:rPr>
            </w:pPr>
            <w:r w:rsidRPr="00E5762E">
              <w:rPr>
                <w:sz w:val="24"/>
                <w:szCs w:val="24"/>
                <w:lang w:eastAsia="ru-RU"/>
              </w:rPr>
              <w:t>Код (числовое об</w:t>
            </w:r>
            <w:r w:rsidRPr="00E5762E">
              <w:rPr>
                <w:sz w:val="24"/>
                <w:szCs w:val="24"/>
                <w:lang w:eastAsia="ru-RU"/>
              </w:rPr>
              <w:t>о</w:t>
            </w:r>
            <w:r w:rsidRPr="00E5762E">
              <w:rPr>
                <w:sz w:val="24"/>
                <w:szCs w:val="24"/>
                <w:lang w:eastAsia="ru-RU"/>
              </w:rPr>
              <w:t>значение) вида ра</w:t>
            </w:r>
            <w:r w:rsidRPr="00E5762E">
              <w:rPr>
                <w:sz w:val="24"/>
                <w:szCs w:val="24"/>
                <w:lang w:eastAsia="ru-RU"/>
              </w:rPr>
              <w:t>з</w:t>
            </w:r>
            <w:r w:rsidRPr="00E5762E">
              <w:rPr>
                <w:sz w:val="24"/>
                <w:szCs w:val="24"/>
                <w:lang w:eastAsia="ru-RU"/>
              </w:rPr>
              <w:t>решенного испол</w:t>
            </w:r>
            <w:r w:rsidRPr="00E5762E">
              <w:rPr>
                <w:sz w:val="24"/>
                <w:szCs w:val="24"/>
                <w:lang w:eastAsia="ru-RU"/>
              </w:rPr>
              <w:t>ь</w:t>
            </w:r>
            <w:r w:rsidRPr="00E5762E">
              <w:rPr>
                <w:sz w:val="24"/>
                <w:szCs w:val="24"/>
                <w:lang w:eastAsia="ru-RU"/>
              </w:rPr>
              <w:t>зования земельного участка, согласно классификатору в</w:t>
            </w:r>
            <w:r w:rsidRPr="00E5762E">
              <w:rPr>
                <w:sz w:val="24"/>
                <w:szCs w:val="24"/>
                <w:lang w:eastAsia="ru-RU"/>
              </w:rPr>
              <w:t>и</w:t>
            </w:r>
            <w:r w:rsidRPr="00E5762E">
              <w:rPr>
                <w:sz w:val="24"/>
                <w:szCs w:val="24"/>
                <w:lang w:eastAsia="ru-RU"/>
              </w:rPr>
              <w:t>дов разрешенного использования з</w:t>
            </w:r>
            <w:r w:rsidRPr="00E5762E">
              <w:rPr>
                <w:sz w:val="24"/>
                <w:szCs w:val="24"/>
                <w:lang w:eastAsia="ru-RU"/>
              </w:rPr>
              <w:t>е</w:t>
            </w:r>
            <w:r w:rsidRPr="00E5762E">
              <w:rPr>
                <w:sz w:val="24"/>
                <w:szCs w:val="24"/>
                <w:lang w:eastAsia="ru-RU"/>
              </w:rPr>
              <w:t>мельных участков</w:t>
            </w:r>
          </w:p>
        </w:tc>
      </w:tr>
      <w:tr w:rsidR="00B91B47"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9B1913" w:rsidRDefault="00B91B47" w:rsidP="00B91B47">
            <w:pPr>
              <w:rPr>
                <w:lang w:eastAsia="ru-RU"/>
              </w:rPr>
            </w:pPr>
            <w:r w:rsidRPr="00C37A43">
              <w:rPr>
                <w:lang w:eastAsia="ru-RU"/>
              </w:rPr>
              <w:t>Сельскохозя</w:t>
            </w:r>
            <w:r w:rsidRPr="00C37A43">
              <w:rPr>
                <w:lang w:eastAsia="ru-RU"/>
              </w:rPr>
              <w:t>й</w:t>
            </w:r>
            <w:r w:rsidRPr="00C37A43">
              <w:rPr>
                <w:lang w:eastAsia="ru-RU"/>
              </w:rPr>
              <w:t xml:space="preserve">ственное </w:t>
            </w:r>
          </w:p>
          <w:p w:rsidR="00B91B47" w:rsidRPr="00C37A43" w:rsidRDefault="00B91B47" w:rsidP="00B91B47">
            <w:pPr>
              <w:rPr>
                <w:lang w:eastAsia="ru-RU"/>
              </w:rPr>
            </w:pPr>
            <w:r w:rsidRPr="00C37A43">
              <w:rPr>
                <w:lang w:eastAsia="ru-RU"/>
              </w:rPr>
              <w:t>использование</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91B47" w:rsidRPr="00C37A43" w:rsidRDefault="00B91B47" w:rsidP="00B91B47">
            <w:pPr>
              <w:rPr>
                <w:lang w:eastAsia="ru-RU"/>
              </w:rPr>
            </w:pPr>
            <w:r w:rsidRPr="00C37A43">
              <w:rPr>
                <w:lang w:eastAsia="ru-RU"/>
              </w:rPr>
              <w:t>Ведение сельского хозяйства.</w:t>
            </w:r>
          </w:p>
          <w:p w:rsidR="00B91B47" w:rsidRPr="00C37A43" w:rsidRDefault="00B91B47" w:rsidP="00B91B47">
            <w:pPr>
              <w:rPr>
                <w:lang w:eastAsia="ru-RU"/>
              </w:rPr>
            </w:pPr>
            <w:r w:rsidRPr="00C37A43">
              <w:rPr>
                <w:lang w:eastAsia="ru-RU"/>
              </w:rPr>
              <w:t>Содержание данного вида разрешенного и</w:t>
            </w:r>
            <w:r w:rsidRPr="00C37A43">
              <w:rPr>
                <w:lang w:eastAsia="ru-RU"/>
              </w:rPr>
              <w:t>с</w:t>
            </w:r>
            <w:r w:rsidRPr="00C37A43">
              <w:rPr>
                <w:lang w:eastAsia="ru-RU"/>
              </w:rPr>
              <w:t>пользования включает в себя содержание в</w:t>
            </w:r>
            <w:r w:rsidRPr="00C37A43">
              <w:rPr>
                <w:lang w:eastAsia="ru-RU"/>
              </w:rPr>
              <w:t>и</w:t>
            </w:r>
            <w:r w:rsidRPr="00C37A43">
              <w:rPr>
                <w:lang w:eastAsia="ru-RU"/>
              </w:rPr>
              <w:t>дов разрешенного использования с </w:t>
            </w:r>
            <w:hyperlink r:id="rId192" w:anchor="block_1011" w:history="1">
              <w:r w:rsidRPr="00C37A43">
                <w:rPr>
                  <w:color w:val="3272C0"/>
                  <w:u w:val="single"/>
                  <w:lang w:eastAsia="ru-RU"/>
                </w:rPr>
                <w:t>кодами 1.1-1.18</w:t>
              </w:r>
            </w:hyperlink>
            <w:r w:rsidRPr="00C37A43">
              <w:rPr>
                <w:lang w:eastAsia="ru-RU"/>
              </w:rPr>
              <w:t>, в том числе размещение зданий и сооружений, используемых для хранения и переработки сельскохозяйственной проду</w:t>
            </w:r>
            <w:r w:rsidRPr="00C37A43">
              <w:rPr>
                <w:lang w:eastAsia="ru-RU"/>
              </w:rPr>
              <w:t>к</w:t>
            </w:r>
            <w:r w:rsidRPr="00C37A43">
              <w:rPr>
                <w:lang w:eastAsia="ru-RU"/>
              </w:rPr>
              <w:t>ции</w:t>
            </w:r>
          </w:p>
        </w:tc>
        <w:tc>
          <w:tcPr>
            <w:tcW w:w="2479" w:type="dxa"/>
            <w:tcBorders>
              <w:top w:val="single" w:sz="4" w:space="0" w:color="000000"/>
              <w:left w:val="single" w:sz="4" w:space="0" w:color="000000"/>
              <w:bottom w:val="single" w:sz="4" w:space="0" w:color="000000"/>
              <w:right w:val="single" w:sz="4" w:space="0" w:color="000000"/>
            </w:tcBorders>
          </w:tcPr>
          <w:p w:rsidR="00B91B47" w:rsidRPr="00C37A43" w:rsidRDefault="00B91B47" w:rsidP="00B91B47">
            <w:pPr>
              <w:jc w:val="center"/>
              <w:rPr>
                <w:lang w:eastAsia="ru-RU"/>
              </w:rPr>
            </w:pPr>
            <w:r w:rsidRPr="00C37A43">
              <w:rPr>
                <w:lang w:eastAsia="ru-RU"/>
              </w:rPr>
              <w:t>1.0</w:t>
            </w:r>
          </w:p>
        </w:tc>
      </w:tr>
      <w:tr w:rsidR="00B91B47"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B91B47" w:rsidRPr="00C37A43" w:rsidRDefault="00B91B47" w:rsidP="00B91B47">
            <w:pPr>
              <w:jc w:val="left"/>
              <w:rPr>
                <w:lang w:eastAsia="ru-RU"/>
              </w:rPr>
            </w:pPr>
            <w:r w:rsidRPr="00C37A43">
              <w:rPr>
                <w:lang w:eastAsia="ru-RU"/>
              </w:rPr>
              <w:t>Растениеводство</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91B47" w:rsidRPr="00C37A43" w:rsidRDefault="00B91B47" w:rsidP="00B91B47">
            <w:pPr>
              <w:jc w:val="left"/>
              <w:rPr>
                <w:lang w:eastAsia="ru-RU"/>
              </w:rPr>
            </w:pPr>
            <w:r w:rsidRPr="00C37A43">
              <w:rPr>
                <w:lang w:eastAsia="ru-RU"/>
              </w:rPr>
              <w:t>Осуществление хозяйственной деятельности, связанной с выращиванием сельскохозя</w:t>
            </w:r>
            <w:r w:rsidRPr="00C37A43">
              <w:rPr>
                <w:lang w:eastAsia="ru-RU"/>
              </w:rPr>
              <w:t>й</w:t>
            </w:r>
            <w:r w:rsidRPr="00C37A43">
              <w:rPr>
                <w:lang w:eastAsia="ru-RU"/>
              </w:rPr>
              <w:t>ственных культур.</w:t>
            </w:r>
          </w:p>
          <w:p w:rsidR="00B91B47" w:rsidRPr="00C37A43" w:rsidRDefault="00B91B47" w:rsidP="00B91B47">
            <w:pPr>
              <w:jc w:val="left"/>
              <w:rPr>
                <w:lang w:eastAsia="ru-RU"/>
              </w:rPr>
            </w:pPr>
            <w:r w:rsidRPr="00C37A43">
              <w:rPr>
                <w:lang w:eastAsia="ru-RU"/>
              </w:rPr>
              <w:t>Содержание данного вида разрешенного и</w:t>
            </w:r>
            <w:r w:rsidRPr="00C37A43">
              <w:rPr>
                <w:lang w:eastAsia="ru-RU"/>
              </w:rPr>
              <w:t>с</w:t>
            </w:r>
            <w:r w:rsidRPr="00C37A43">
              <w:rPr>
                <w:lang w:eastAsia="ru-RU"/>
              </w:rPr>
              <w:t>пользования включает в себя содержание в</w:t>
            </w:r>
            <w:r w:rsidRPr="00C37A43">
              <w:rPr>
                <w:lang w:eastAsia="ru-RU"/>
              </w:rPr>
              <w:t>и</w:t>
            </w:r>
            <w:r w:rsidRPr="00C37A43">
              <w:rPr>
                <w:lang w:eastAsia="ru-RU"/>
              </w:rPr>
              <w:t>дов разрешенного использования с </w:t>
            </w:r>
            <w:hyperlink r:id="rId193" w:anchor="block_1012" w:history="1">
              <w:r w:rsidRPr="00C37A43">
                <w:rPr>
                  <w:color w:val="3272C0"/>
                  <w:u w:val="single"/>
                  <w:lang w:eastAsia="ru-RU"/>
                </w:rPr>
                <w:t>кодами 1.2-1.6</w:t>
              </w:r>
            </w:hyperlink>
          </w:p>
        </w:tc>
        <w:tc>
          <w:tcPr>
            <w:tcW w:w="2479" w:type="dxa"/>
            <w:tcBorders>
              <w:top w:val="single" w:sz="4" w:space="0" w:color="000000"/>
              <w:left w:val="single" w:sz="4" w:space="0" w:color="000000"/>
              <w:bottom w:val="single" w:sz="4" w:space="0" w:color="000000"/>
              <w:right w:val="single" w:sz="4" w:space="0" w:color="000000"/>
            </w:tcBorders>
          </w:tcPr>
          <w:p w:rsidR="00B91B47" w:rsidRPr="00C37A43" w:rsidRDefault="00B91B47" w:rsidP="00B91B47">
            <w:pPr>
              <w:jc w:val="center"/>
              <w:rPr>
                <w:lang w:eastAsia="ru-RU"/>
              </w:rPr>
            </w:pPr>
            <w:r w:rsidRPr="00C37A43">
              <w:rPr>
                <w:lang w:eastAsia="ru-RU"/>
              </w:rPr>
              <w:t>1.1</w:t>
            </w:r>
          </w:p>
        </w:tc>
      </w:tr>
      <w:tr w:rsidR="00B91B47"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B91B47" w:rsidRPr="00C37A43" w:rsidRDefault="00B91B47" w:rsidP="00B91B47">
            <w:pPr>
              <w:jc w:val="left"/>
              <w:rPr>
                <w:lang w:eastAsia="ru-RU"/>
              </w:rPr>
            </w:pPr>
            <w:r w:rsidRPr="00C37A43">
              <w:rPr>
                <w:lang w:eastAsia="ru-RU"/>
              </w:rPr>
              <w:t>Выращивание зе</w:t>
            </w:r>
            <w:r w:rsidRPr="00C37A43">
              <w:rPr>
                <w:lang w:eastAsia="ru-RU"/>
              </w:rPr>
              <w:t>р</w:t>
            </w:r>
            <w:r w:rsidRPr="00C37A43">
              <w:rPr>
                <w:lang w:eastAsia="ru-RU"/>
              </w:rPr>
              <w:t>новых и иных сел</w:t>
            </w:r>
            <w:r w:rsidRPr="00C37A43">
              <w:rPr>
                <w:lang w:eastAsia="ru-RU"/>
              </w:rPr>
              <w:t>ь</w:t>
            </w:r>
            <w:r w:rsidRPr="00C37A43">
              <w:rPr>
                <w:lang w:eastAsia="ru-RU"/>
              </w:rPr>
              <w:t>скохозяйственных культур</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91B47" w:rsidRPr="00C37A43" w:rsidRDefault="00B91B47" w:rsidP="00B91B47">
            <w:pPr>
              <w:jc w:val="left"/>
              <w:rPr>
                <w:lang w:eastAsia="ru-RU"/>
              </w:rPr>
            </w:pPr>
            <w:r w:rsidRPr="00C37A43">
              <w:rPr>
                <w:lang w:eastAsia="ru-RU"/>
              </w:rPr>
              <w:t>Осуществление хозяйственной деятельности на сельскохозяйственных угодьях, связанной с производством зерновых, бобовых, корм</w:t>
            </w:r>
            <w:r w:rsidRPr="00C37A43">
              <w:rPr>
                <w:lang w:eastAsia="ru-RU"/>
              </w:rPr>
              <w:t>о</w:t>
            </w:r>
            <w:r w:rsidRPr="00C37A43">
              <w:rPr>
                <w:lang w:eastAsia="ru-RU"/>
              </w:rPr>
              <w:t>вых, технических, масличных, эфиромасли</w:t>
            </w:r>
            <w:r w:rsidRPr="00C37A43">
              <w:rPr>
                <w:lang w:eastAsia="ru-RU"/>
              </w:rPr>
              <w:t>ч</w:t>
            </w:r>
            <w:r w:rsidRPr="00C37A43">
              <w:rPr>
                <w:lang w:eastAsia="ru-RU"/>
              </w:rPr>
              <w:t>ных, и иных сельскохозяйственных культур</w:t>
            </w:r>
          </w:p>
        </w:tc>
        <w:tc>
          <w:tcPr>
            <w:tcW w:w="2479" w:type="dxa"/>
            <w:tcBorders>
              <w:top w:val="single" w:sz="4" w:space="0" w:color="000000"/>
              <w:left w:val="single" w:sz="4" w:space="0" w:color="000000"/>
              <w:bottom w:val="single" w:sz="4" w:space="0" w:color="000000"/>
              <w:right w:val="single" w:sz="4" w:space="0" w:color="000000"/>
            </w:tcBorders>
          </w:tcPr>
          <w:p w:rsidR="00B91B47" w:rsidRPr="00C37A43" w:rsidRDefault="00B91B47" w:rsidP="00B91B47">
            <w:pPr>
              <w:jc w:val="center"/>
              <w:rPr>
                <w:lang w:eastAsia="ru-RU"/>
              </w:rPr>
            </w:pPr>
            <w:r w:rsidRPr="00C37A43">
              <w:rPr>
                <w:lang w:eastAsia="ru-RU"/>
              </w:rPr>
              <w:t>1.2</w:t>
            </w:r>
          </w:p>
        </w:tc>
      </w:tr>
      <w:tr w:rsidR="00B91B47"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B91B47" w:rsidRPr="00C37A43" w:rsidRDefault="00B91B47" w:rsidP="00B91B47">
            <w:pPr>
              <w:jc w:val="left"/>
              <w:rPr>
                <w:lang w:eastAsia="ru-RU"/>
              </w:rPr>
            </w:pPr>
            <w:r w:rsidRPr="00C37A43">
              <w:rPr>
                <w:lang w:eastAsia="ru-RU"/>
              </w:rPr>
              <w:t>Овощеводство</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91B47" w:rsidRPr="00C37A43" w:rsidRDefault="00B91B47" w:rsidP="00B91B47">
            <w:pPr>
              <w:jc w:val="left"/>
              <w:rPr>
                <w:lang w:eastAsia="ru-RU"/>
              </w:rPr>
            </w:pPr>
            <w:r w:rsidRPr="00C37A43">
              <w:rPr>
                <w:lang w:eastAsia="ru-RU"/>
              </w:rPr>
              <w:t>Осуществление хозяйственной деятельности на сельскохозяйственных угодьях, связанной с производством картофеля, листовых, пл</w:t>
            </w:r>
            <w:r w:rsidRPr="00C37A43">
              <w:rPr>
                <w:lang w:eastAsia="ru-RU"/>
              </w:rPr>
              <w:t>о</w:t>
            </w:r>
            <w:r w:rsidRPr="00C37A43">
              <w:rPr>
                <w:lang w:eastAsia="ru-RU"/>
              </w:rPr>
              <w:t>довых, луковичных и бахчевых сельскох</w:t>
            </w:r>
            <w:r w:rsidRPr="00C37A43">
              <w:rPr>
                <w:lang w:eastAsia="ru-RU"/>
              </w:rPr>
              <w:t>о</w:t>
            </w:r>
            <w:r w:rsidRPr="00C37A43">
              <w:rPr>
                <w:lang w:eastAsia="ru-RU"/>
              </w:rPr>
              <w:t>зяйственных культур, в том числе с испол</w:t>
            </w:r>
            <w:r w:rsidRPr="00C37A43">
              <w:rPr>
                <w:lang w:eastAsia="ru-RU"/>
              </w:rPr>
              <w:t>ь</w:t>
            </w:r>
            <w:r w:rsidRPr="00C37A43">
              <w:rPr>
                <w:lang w:eastAsia="ru-RU"/>
              </w:rPr>
              <w:t>зованием теплиц</w:t>
            </w:r>
          </w:p>
        </w:tc>
        <w:tc>
          <w:tcPr>
            <w:tcW w:w="2479" w:type="dxa"/>
            <w:tcBorders>
              <w:top w:val="single" w:sz="4" w:space="0" w:color="000000"/>
              <w:left w:val="single" w:sz="4" w:space="0" w:color="000000"/>
              <w:bottom w:val="single" w:sz="4" w:space="0" w:color="000000"/>
              <w:right w:val="single" w:sz="4" w:space="0" w:color="000000"/>
            </w:tcBorders>
          </w:tcPr>
          <w:p w:rsidR="00B91B47" w:rsidRPr="00C37A43" w:rsidRDefault="00B91B47" w:rsidP="00B91B47">
            <w:pPr>
              <w:jc w:val="center"/>
              <w:rPr>
                <w:lang w:eastAsia="ru-RU"/>
              </w:rPr>
            </w:pPr>
            <w:r w:rsidRPr="00C37A43">
              <w:rPr>
                <w:lang w:eastAsia="ru-RU"/>
              </w:rPr>
              <w:t>1.3</w:t>
            </w:r>
          </w:p>
        </w:tc>
      </w:tr>
      <w:tr w:rsidR="00B91B47"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B91B47" w:rsidRPr="00C37A43" w:rsidRDefault="00B91B47" w:rsidP="00B91B47">
            <w:pPr>
              <w:jc w:val="left"/>
              <w:rPr>
                <w:lang w:eastAsia="ru-RU"/>
              </w:rPr>
            </w:pPr>
            <w:r w:rsidRPr="00C37A43">
              <w:rPr>
                <w:lang w:eastAsia="ru-RU"/>
              </w:rPr>
              <w:t>Выращивание т</w:t>
            </w:r>
            <w:r w:rsidRPr="00C37A43">
              <w:rPr>
                <w:lang w:eastAsia="ru-RU"/>
              </w:rPr>
              <w:t>о</w:t>
            </w:r>
            <w:r w:rsidRPr="00C37A43">
              <w:rPr>
                <w:lang w:eastAsia="ru-RU"/>
              </w:rPr>
              <w:t>низирующих, л</w:t>
            </w:r>
            <w:r w:rsidRPr="00C37A43">
              <w:rPr>
                <w:lang w:eastAsia="ru-RU"/>
              </w:rPr>
              <w:t>е</w:t>
            </w:r>
            <w:r w:rsidRPr="00C37A43">
              <w:rPr>
                <w:lang w:eastAsia="ru-RU"/>
              </w:rPr>
              <w:t>карственных, цв</w:t>
            </w:r>
            <w:r w:rsidRPr="00C37A43">
              <w:rPr>
                <w:lang w:eastAsia="ru-RU"/>
              </w:rPr>
              <w:t>е</w:t>
            </w:r>
            <w:r w:rsidRPr="00C37A43">
              <w:rPr>
                <w:lang w:eastAsia="ru-RU"/>
              </w:rPr>
              <w:t>точных культур</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91B47" w:rsidRPr="00C37A43" w:rsidRDefault="00B91B47" w:rsidP="00B91B47">
            <w:pPr>
              <w:jc w:val="left"/>
              <w:rPr>
                <w:lang w:eastAsia="ru-RU"/>
              </w:rPr>
            </w:pPr>
            <w:r w:rsidRPr="00C37A43">
              <w:rPr>
                <w:lang w:eastAsia="ru-RU"/>
              </w:rPr>
              <w:t>Осуществление хозяйственной деятельности, в том числе на сельскохозяйственных угод</w:t>
            </w:r>
            <w:r w:rsidRPr="00C37A43">
              <w:rPr>
                <w:lang w:eastAsia="ru-RU"/>
              </w:rPr>
              <w:t>ь</w:t>
            </w:r>
            <w:r w:rsidRPr="00C37A43">
              <w:rPr>
                <w:lang w:eastAsia="ru-RU"/>
              </w:rPr>
              <w:t>ях, связанной с производством чая, лека</w:t>
            </w:r>
            <w:r w:rsidRPr="00C37A43">
              <w:rPr>
                <w:lang w:eastAsia="ru-RU"/>
              </w:rPr>
              <w:t>р</w:t>
            </w:r>
            <w:r w:rsidRPr="00C37A43">
              <w:rPr>
                <w:lang w:eastAsia="ru-RU"/>
              </w:rPr>
              <w:t>ственных и цветочных культур</w:t>
            </w:r>
          </w:p>
        </w:tc>
        <w:tc>
          <w:tcPr>
            <w:tcW w:w="2479" w:type="dxa"/>
            <w:tcBorders>
              <w:top w:val="single" w:sz="4" w:space="0" w:color="000000"/>
              <w:left w:val="single" w:sz="4" w:space="0" w:color="000000"/>
              <w:bottom w:val="single" w:sz="4" w:space="0" w:color="000000"/>
              <w:right w:val="single" w:sz="4" w:space="0" w:color="000000"/>
            </w:tcBorders>
          </w:tcPr>
          <w:p w:rsidR="00B91B47" w:rsidRPr="00C37A43" w:rsidRDefault="00B91B47" w:rsidP="00B91B47">
            <w:pPr>
              <w:jc w:val="center"/>
              <w:rPr>
                <w:lang w:eastAsia="ru-RU"/>
              </w:rPr>
            </w:pPr>
            <w:r w:rsidRPr="00C37A43">
              <w:rPr>
                <w:lang w:eastAsia="ru-RU"/>
              </w:rPr>
              <w:t>1.4</w:t>
            </w:r>
          </w:p>
        </w:tc>
      </w:tr>
      <w:tr w:rsidR="00B91B47"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B91B47" w:rsidRPr="00C37A43" w:rsidRDefault="00B91B47" w:rsidP="00B91B47">
            <w:pPr>
              <w:jc w:val="left"/>
              <w:rPr>
                <w:lang w:eastAsia="ru-RU"/>
              </w:rPr>
            </w:pPr>
            <w:r w:rsidRPr="00C37A43">
              <w:rPr>
                <w:lang w:eastAsia="ru-RU"/>
              </w:rPr>
              <w:t>Садоводство</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91B47" w:rsidRPr="00C37A43" w:rsidRDefault="00B91B47" w:rsidP="00B91B47">
            <w:pPr>
              <w:jc w:val="left"/>
              <w:rPr>
                <w:lang w:eastAsia="ru-RU"/>
              </w:rPr>
            </w:pPr>
            <w:r w:rsidRPr="00C37A43">
              <w:rPr>
                <w:lang w:eastAsia="ru-RU"/>
              </w:rPr>
              <w:t>Осуществление хозяйственной деятельности, в том числе на сельскохозяйственных угод</w:t>
            </w:r>
            <w:r w:rsidRPr="00C37A43">
              <w:rPr>
                <w:lang w:eastAsia="ru-RU"/>
              </w:rPr>
              <w:t>ь</w:t>
            </w:r>
            <w:r w:rsidRPr="00C37A43">
              <w:rPr>
                <w:lang w:eastAsia="ru-RU"/>
              </w:rPr>
              <w:t>ях, связанной с выращиванием многолетних плодовых и ягодных культур, винограда, и иных многолетних культур</w:t>
            </w:r>
          </w:p>
        </w:tc>
        <w:tc>
          <w:tcPr>
            <w:tcW w:w="2479" w:type="dxa"/>
            <w:tcBorders>
              <w:top w:val="single" w:sz="4" w:space="0" w:color="000000"/>
              <w:left w:val="single" w:sz="4" w:space="0" w:color="000000"/>
              <w:bottom w:val="single" w:sz="4" w:space="0" w:color="000000"/>
              <w:right w:val="single" w:sz="4" w:space="0" w:color="000000"/>
            </w:tcBorders>
          </w:tcPr>
          <w:p w:rsidR="00B91B47" w:rsidRPr="00C37A43" w:rsidRDefault="00B91B47" w:rsidP="00B91B47">
            <w:pPr>
              <w:jc w:val="center"/>
              <w:rPr>
                <w:lang w:eastAsia="ru-RU"/>
              </w:rPr>
            </w:pPr>
            <w:r w:rsidRPr="00C37A43">
              <w:rPr>
                <w:lang w:eastAsia="ru-RU"/>
              </w:rPr>
              <w:t>1.5</w:t>
            </w:r>
          </w:p>
        </w:tc>
      </w:tr>
      <w:tr w:rsidR="00B91B47"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B91B47" w:rsidRPr="00C37A43" w:rsidRDefault="00B91B47" w:rsidP="00B91B47">
            <w:pPr>
              <w:jc w:val="left"/>
              <w:rPr>
                <w:lang w:eastAsia="ru-RU"/>
              </w:rPr>
            </w:pPr>
            <w:r w:rsidRPr="00C37A43">
              <w:rPr>
                <w:lang w:eastAsia="ru-RU"/>
              </w:rPr>
              <w:lastRenderedPageBreak/>
              <w:t>Выращивание льна и конопли</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91B47" w:rsidRPr="00C37A43" w:rsidRDefault="00B91B47" w:rsidP="00B91B47">
            <w:pPr>
              <w:jc w:val="left"/>
              <w:rPr>
                <w:lang w:eastAsia="ru-RU"/>
              </w:rPr>
            </w:pPr>
            <w:r w:rsidRPr="00C37A43">
              <w:rPr>
                <w:lang w:eastAsia="ru-RU"/>
              </w:rPr>
              <w:t>Осуществление хозяйственной деятельности, в том числе на сельскохозяйственных угод</w:t>
            </w:r>
            <w:r w:rsidRPr="00C37A43">
              <w:rPr>
                <w:lang w:eastAsia="ru-RU"/>
              </w:rPr>
              <w:t>ь</w:t>
            </w:r>
            <w:r w:rsidRPr="00C37A43">
              <w:rPr>
                <w:lang w:eastAsia="ru-RU"/>
              </w:rPr>
              <w:t>ях, связанной с выращиванием льна, конопли</w:t>
            </w:r>
          </w:p>
        </w:tc>
        <w:tc>
          <w:tcPr>
            <w:tcW w:w="2479" w:type="dxa"/>
            <w:tcBorders>
              <w:top w:val="single" w:sz="4" w:space="0" w:color="000000"/>
              <w:left w:val="single" w:sz="4" w:space="0" w:color="000000"/>
              <w:bottom w:val="single" w:sz="4" w:space="0" w:color="000000"/>
              <w:right w:val="single" w:sz="4" w:space="0" w:color="000000"/>
            </w:tcBorders>
          </w:tcPr>
          <w:p w:rsidR="00B91B47" w:rsidRPr="00C37A43" w:rsidRDefault="00B91B47" w:rsidP="00B91B47">
            <w:pPr>
              <w:jc w:val="center"/>
              <w:rPr>
                <w:lang w:eastAsia="ru-RU"/>
              </w:rPr>
            </w:pPr>
            <w:r w:rsidRPr="00C37A43">
              <w:rPr>
                <w:lang w:eastAsia="ru-RU"/>
              </w:rPr>
              <w:t>1.6</w:t>
            </w:r>
          </w:p>
        </w:tc>
      </w:tr>
      <w:tr w:rsidR="00B91B47"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B91B47" w:rsidRPr="00C37A43" w:rsidRDefault="00B91B47" w:rsidP="00B91B47">
            <w:pPr>
              <w:jc w:val="left"/>
              <w:rPr>
                <w:lang w:eastAsia="ru-RU"/>
              </w:rPr>
            </w:pPr>
            <w:r w:rsidRPr="00C37A43">
              <w:rPr>
                <w:lang w:eastAsia="ru-RU"/>
              </w:rPr>
              <w:t>Животноводство</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91B47" w:rsidRPr="00C37A43" w:rsidRDefault="00B91B47" w:rsidP="00B91B47">
            <w:pPr>
              <w:jc w:val="left"/>
              <w:rPr>
                <w:lang w:eastAsia="ru-RU"/>
              </w:rPr>
            </w:pPr>
            <w:r w:rsidRPr="00C37A43">
              <w:rPr>
                <w:lang w:eastAsia="ru-RU"/>
              </w:rPr>
              <w:t>Осуществление хозяйственной деятельности, связанной с производством продукции ж</w:t>
            </w:r>
            <w:r w:rsidRPr="00C37A43">
              <w:rPr>
                <w:lang w:eastAsia="ru-RU"/>
              </w:rPr>
              <w:t>и</w:t>
            </w:r>
            <w:r w:rsidRPr="00C37A43">
              <w:rPr>
                <w:lang w:eastAsia="ru-RU"/>
              </w:rPr>
              <w:t>вотноводства, в том числе сенокошение, в</w:t>
            </w:r>
            <w:r w:rsidRPr="00C37A43">
              <w:rPr>
                <w:lang w:eastAsia="ru-RU"/>
              </w:rPr>
              <w:t>ы</w:t>
            </w:r>
            <w:r w:rsidRPr="00C37A43">
              <w:rPr>
                <w:lang w:eastAsia="ru-RU"/>
              </w:rPr>
              <w:t>пас сельскохозяйственных животных, разв</w:t>
            </w:r>
            <w:r w:rsidRPr="00C37A43">
              <w:rPr>
                <w:lang w:eastAsia="ru-RU"/>
              </w:rPr>
              <w:t>е</w:t>
            </w:r>
            <w:r w:rsidRPr="00C37A43">
              <w:rPr>
                <w:lang w:eastAsia="ru-RU"/>
              </w:rPr>
              <w:t>дение племенных животных, производство и использование племенной продукции (мат</w:t>
            </w:r>
            <w:r w:rsidRPr="00C37A43">
              <w:rPr>
                <w:lang w:eastAsia="ru-RU"/>
              </w:rPr>
              <w:t>е</w:t>
            </w:r>
            <w:r w:rsidRPr="00C37A43">
              <w:rPr>
                <w:lang w:eastAsia="ru-RU"/>
              </w:rPr>
              <w:t>риала), размещение зданий, сооружений, и</w:t>
            </w:r>
            <w:r w:rsidRPr="00C37A43">
              <w:rPr>
                <w:lang w:eastAsia="ru-RU"/>
              </w:rPr>
              <w:t>с</w:t>
            </w:r>
            <w:r w:rsidRPr="00C37A43">
              <w:rPr>
                <w:lang w:eastAsia="ru-RU"/>
              </w:rPr>
              <w:t>пользуемых для содержания и разведения сельскохозяйственных животных, произво</w:t>
            </w:r>
            <w:r w:rsidRPr="00C37A43">
              <w:rPr>
                <w:lang w:eastAsia="ru-RU"/>
              </w:rPr>
              <w:t>д</w:t>
            </w:r>
            <w:r w:rsidRPr="00C37A43">
              <w:rPr>
                <w:lang w:eastAsia="ru-RU"/>
              </w:rPr>
              <w:t>ства, хранения и первичной переработки сельскохозяйственной продукции.</w:t>
            </w:r>
          </w:p>
          <w:p w:rsidR="00B91B47" w:rsidRPr="00C37A43" w:rsidRDefault="00B91B47" w:rsidP="00B91B47">
            <w:pPr>
              <w:jc w:val="left"/>
              <w:rPr>
                <w:lang w:eastAsia="ru-RU"/>
              </w:rPr>
            </w:pPr>
            <w:r w:rsidRPr="00C37A43">
              <w:rPr>
                <w:lang w:eastAsia="ru-RU"/>
              </w:rPr>
              <w:t>Содержание данного вида разрешенного и</w:t>
            </w:r>
            <w:r w:rsidRPr="00C37A43">
              <w:rPr>
                <w:lang w:eastAsia="ru-RU"/>
              </w:rPr>
              <w:t>с</w:t>
            </w:r>
            <w:r w:rsidRPr="00C37A43">
              <w:rPr>
                <w:lang w:eastAsia="ru-RU"/>
              </w:rPr>
              <w:t>пользования включает в себя содержание в</w:t>
            </w:r>
            <w:r w:rsidRPr="00C37A43">
              <w:rPr>
                <w:lang w:eastAsia="ru-RU"/>
              </w:rPr>
              <w:t>и</w:t>
            </w:r>
            <w:r w:rsidRPr="00C37A43">
              <w:rPr>
                <w:lang w:eastAsia="ru-RU"/>
              </w:rPr>
              <w:t>дов разрешенного использования с </w:t>
            </w:r>
            <w:hyperlink r:id="rId194" w:anchor="block_1018" w:history="1">
              <w:r w:rsidRPr="00C37A43">
                <w:rPr>
                  <w:color w:val="3272C0"/>
                  <w:u w:val="single"/>
                  <w:lang w:eastAsia="ru-RU"/>
                </w:rPr>
                <w:t>кодами 1.8-1.11</w:t>
              </w:r>
            </w:hyperlink>
          </w:p>
        </w:tc>
        <w:tc>
          <w:tcPr>
            <w:tcW w:w="2479" w:type="dxa"/>
            <w:tcBorders>
              <w:top w:val="single" w:sz="4" w:space="0" w:color="000000"/>
              <w:left w:val="single" w:sz="4" w:space="0" w:color="000000"/>
              <w:bottom w:val="single" w:sz="4" w:space="0" w:color="000000"/>
              <w:right w:val="single" w:sz="4" w:space="0" w:color="000000"/>
            </w:tcBorders>
          </w:tcPr>
          <w:p w:rsidR="00B91B47" w:rsidRPr="00C37A43" w:rsidRDefault="00B91B47" w:rsidP="00B91B47">
            <w:pPr>
              <w:jc w:val="center"/>
              <w:rPr>
                <w:lang w:eastAsia="ru-RU"/>
              </w:rPr>
            </w:pPr>
            <w:r w:rsidRPr="00C37A43">
              <w:rPr>
                <w:lang w:eastAsia="ru-RU"/>
              </w:rPr>
              <w:t>1.7</w:t>
            </w:r>
          </w:p>
        </w:tc>
      </w:tr>
      <w:tr w:rsidR="00B91B47"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B91B47" w:rsidRPr="00C37A43" w:rsidRDefault="00B91B47" w:rsidP="00B91B47">
            <w:pPr>
              <w:jc w:val="left"/>
              <w:rPr>
                <w:lang w:eastAsia="ru-RU"/>
              </w:rPr>
            </w:pPr>
            <w:r w:rsidRPr="00C37A43">
              <w:rPr>
                <w:lang w:eastAsia="ru-RU"/>
              </w:rPr>
              <w:t>Скотоводство</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91B47" w:rsidRPr="00C37A43" w:rsidRDefault="00B91B47" w:rsidP="00B91B47">
            <w:pPr>
              <w:jc w:val="left"/>
              <w:rPr>
                <w:lang w:eastAsia="ru-RU"/>
              </w:rPr>
            </w:pPr>
            <w:r w:rsidRPr="00C37A43">
              <w:rPr>
                <w:lang w:eastAsia="ru-RU"/>
              </w:rPr>
              <w:t>Осуществление хозяйственной деятельности, в том числе на сельскохозяйственных угод</w:t>
            </w:r>
            <w:r w:rsidRPr="00C37A43">
              <w:rPr>
                <w:lang w:eastAsia="ru-RU"/>
              </w:rPr>
              <w:t>ь</w:t>
            </w:r>
            <w:r w:rsidRPr="00C37A43">
              <w:rPr>
                <w:lang w:eastAsia="ru-RU"/>
              </w:rPr>
              <w:t>ях, связанной с разведением сельскохозя</w:t>
            </w:r>
            <w:r w:rsidRPr="00C37A43">
              <w:rPr>
                <w:lang w:eastAsia="ru-RU"/>
              </w:rPr>
              <w:t>й</w:t>
            </w:r>
            <w:r w:rsidRPr="00C37A43">
              <w:rPr>
                <w:lang w:eastAsia="ru-RU"/>
              </w:rPr>
              <w:t>ственных животных (крупного рогатого ск</w:t>
            </w:r>
            <w:r w:rsidRPr="00C37A43">
              <w:rPr>
                <w:lang w:eastAsia="ru-RU"/>
              </w:rPr>
              <w:t>о</w:t>
            </w:r>
            <w:r w:rsidRPr="00C37A43">
              <w:rPr>
                <w:lang w:eastAsia="ru-RU"/>
              </w:rPr>
              <w:t>та, овец, коз, лошадей, верблюдов, оленей);</w:t>
            </w:r>
          </w:p>
          <w:p w:rsidR="00B91B47" w:rsidRPr="00C37A43" w:rsidRDefault="00B91B47" w:rsidP="00B91B47">
            <w:pPr>
              <w:jc w:val="left"/>
              <w:rPr>
                <w:lang w:eastAsia="ru-RU"/>
              </w:rPr>
            </w:pPr>
            <w:r w:rsidRPr="00C37A43">
              <w:rPr>
                <w:lang w:eastAsia="ru-RU"/>
              </w:rPr>
              <w:t>сенокошение, выпас сельскохозяйственных животных, производство кормов, размещение зданий, сооружений, используемых для с</w:t>
            </w:r>
            <w:r w:rsidRPr="00C37A43">
              <w:rPr>
                <w:lang w:eastAsia="ru-RU"/>
              </w:rPr>
              <w:t>о</w:t>
            </w:r>
            <w:r w:rsidRPr="00C37A43">
              <w:rPr>
                <w:lang w:eastAsia="ru-RU"/>
              </w:rPr>
              <w:t>держания и разведения сельскохозяйстве</w:t>
            </w:r>
            <w:r w:rsidRPr="00C37A43">
              <w:rPr>
                <w:lang w:eastAsia="ru-RU"/>
              </w:rPr>
              <w:t>н</w:t>
            </w:r>
            <w:r w:rsidRPr="00C37A43">
              <w:rPr>
                <w:lang w:eastAsia="ru-RU"/>
              </w:rPr>
              <w:t>ных животных; разведение племенных ж</w:t>
            </w:r>
            <w:r w:rsidRPr="00C37A43">
              <w:rPr>
                <w:lang w:eastAsia="ru-RU"/>
              </w:rPr>
              <w:t>и</w:t>
            </w:r>
            <w:r w:rsidRPr="00C37A43">
              <w:rPr>
                <w:lang w:eastAsia="ru-RU"/>
              </w:rPr>
              <w:t>вотных, производство и использование пл</w:t>
            </w:r>
            <w:r w:rsidRPr="00C37A43">
              <w:rPr>
                <w:lang w:eastAsia="ru-RU"/>
              </w:rPr>
              <w:t>е</w:t>
            </w:r>
            <w:r w:rsidRPr="00C37A43">
              <w:rPr>
                <w:lang w:eastAsia="ru-RU"/>
              </w:rPr>
              <w:t>менной продукции (материала)</w:t>
            </w:r>
          </w:p>
        </w:tc>
        <w:tc>
          <w:tcPr>
            <w:tcW w:w="2479" w:type="dxa"/>
            <w:tcBorders>
              <w:top w:val="single" w:sz="4" w:space="0" w:color="000000"/>
              <w:left w:val="single" w:sz="4" w:space="0" w:color="000000"/>
              <w:bottom w:val="single" w:sz="4" w:space="0" w:color="000000"/>
              <w:right w:val="single" w:sz="4" w:space="0" w:color="000000"/>
            </w:tcBorders>
          </w:tcPr>
          <w:p w:rsidR="00B91B47" w:rsidRPr="00C37A43" w:rsidRDefault="00B91B47" w:rsidP="00B91B47">
            <w:pPr>
              <w:jc w:val="center"/>
              <w:rPr>
                <w:lang w:eastAsia="ru-RU"/>
              </w:rPr>
            </w:pPr>
            <w:r w:rsidRPr="00C37A43">
              <w:rPr>
                <w:lang w:eastAsia="ru-RU"/>
              </w:rPr>
              <w:t>1.8</w:t>
            </w:r>
          </w:p>
        </w:tc>
      </w:tr>
      <w:tr w:rsidR="00B91B47"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B91B47" w:rsidRPr="00C37A43" w:rsidRDefault="00B91B47" w:rsidP="00B91B47">
            <w:pPr>
              <w:jc w:val="left"/>
              <w:rPr>
                <w:lang w:eastAsia="ru-RU"/>
              </w:rPr>
            </w:pPr>
            <w:r w:rsidRPr="00C37A43">
              <w:rPr>
                <w:lang w:eastAsia="ru-RU"/>
              </w:rPr>
              <w:t>Звероводство</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91B47" w:rsidRPr="00C37A43" w:rsidRDefault="00B91B47" w:rsidP="00B91B47">
            <w:pPr>
              <w:jc w:val="left"/>
              <w:rPr>
                <w:lang w:eastAsia="ru-RU"/>
              </w:rPr>
            </w:pPr>
            <w:r w:rsidRPr="00C37A43">
              <w:rPr>
                <w:lang w:eastAsia="ru-RU"/>
              </w:rPr>
              <w:t>Осуществление хозяйственной деятельности, связанной с разведением в неволе ценных пушных зверей;</w:t>
            </w:r>
          </w:p>
          <w:p w:rsidR="00B91B47" w:rsidRPr="00C37A43" w:rsidRDefault="00B91B47" w:rsidP="00B91B47">
            <w:pPr>
              <w:jc w:val="left"/>
              <w:rPr>
                <w:lang w:eastAsia="ru-RU"/>
              </w:rPr>
            </w:pPr>
            <w:r w:rsidRPr="00C37A43">
              <w:rPr>
                <w:lang w:eastAsia="ru-RU"/>
              </w:rPr>
              <w:t>размещение зданий, сооружений, использу</w:t>
            </w:r>
            <w:r w:rsidRPr="00C37A43">
              <w:rPr>
                <w:lang w:eastAsia="ru-RU"/>
              </w:rPr>
              <w:t>е</w:t>
            </w:r>
            <w:r w:rsidRPr="00C37A43">
              <w:rPr>
                <w:lang w:eastAsia="ru-RU"/>
              </w:rPr>
              <w:t>мых для содержания и разведения животных, производства, хранения и первичной перер</w:t>
            </w:r>
            <w:r w:rsidRPr="00C37A43">
              <w:rPr>
                <w:lang w:eastAsia="ru-RU"/>
              </w:rPr>
              <w:t>а</w:t>
            </w:r>
            <w:r w:rsidRPr="00C37A43">
              <w:rPr>
                <w:lang w:eastAsia="ru-RU"/>
              </w:rPr>
              <w:t>ботки продукции;</w:t>
            </w:r>
          </w:p>
          <w:p w:rsidR="00B91B47" w:rsidRPr="00C37A43" w:rsidRDefault="00B91B47" w:rsidP="00B91B47">
            <w:pPr>
              <w:jc w:val="left"/>
              <w:rPr>
                <w:lang w:eastAsia="ru-RU"/>
              </w:rPr>
            </w:pPr>
            <w:r w:rsidRPr="00C37A43">
              <w:rPr>
                <w:lang w:eastAsia="ru-RU"/>
              </w:rPr>
              <w:t>разведение племенных животных, произво</w:t>
            </w:r>
            <w:r w:rsidRPr="00C37A43">
              <w:rPr>
                <w:lang w:eastAsia="ru-RU"/>
              </w:rPr>
              <w:t>д</w:t>
            </w:r>
            <w:r w:rsidRPr="00C37A43">
              <w:rPr>
                <w:lang w:eastAsia="ru-RU"/>
              </w:rPr>
              <w:t>ство и использование племенной продукции (материала)</w:t>
            </w:r>
          </w:p>
        </w:tc>
        <w:tc>
          <w:tcPr>
            <w:tcW w:w="2479" w:type="dxa"/>
            <w:tcBorders>
              <w:top w:val="single" w:sz="4" w:space="0" w:color="000000"/>
              <w:left w:val="single" w:sz="4" w:space="0" w:color="000000"/>
              <w:bottom w:val="single" w:sz="4" w:space="0" w:color="000000"/>
              <w:right w:val="single" w:sz="4" w:space="0" w:color="000000"/>
            </w:tcBorders>
          </w:tcPr>
          <w:p w:rsidR="00B91B47" w:rsidRPr="00C37A43" w:rsidRDefault="00B91B47" w:rsidP="00B91B47">
            <w:pPr>
              <w:jc w:val="center"/>
              <w:rPr>
                <w:lang w:eastAsia="ru-RU"/>
              </w:rPr>
            </w:pPr>
            <w:r w:rsidRPr="00C37A43">
              <w:rPr>
                <w:lang w:eastAsia="ru-RU"/>
              </w:rPr>
              <w:t>1.9</w:t>
            </w:r>
          </w:p>
        </w:tc>
      </w:tr>
      <w:tr w:rsidR="00B91B47"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B91B47" w:rsidRPr="00C37A43" w:rsidRDefault="00B91B47" w:rsidP="00B91B47">
            <w:pPr>
              <w:jc w:val="left"/>
              <w:rPr>
                <w:lang w:eastAsia="ru-RU"/>
              </w:rPr>
            </w:pPr>
            <w:r w:rsidRPr="00C37A43">
              <w:rPr>
                <w:lang w:eastAsia="ru-RU"/>
              </w:rPr>
              <w:t>Птицеводство</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91B47" w:rsidRPr="00C37A43" w:rsidRDefault="00B91B47" w:rsidP="00B91B47">
            <w:pPr>
              <w:jc w:val="left"/>
              <w:rPr>
                <w:lang w:eastAsia="ru-RU"/>
              </w:rPr>
            </w:pPr>
            <w:r w:rsidRPr="00C37A43">
              <w:rPr>
                <w:lang w:eastAsia="ru-RU"/>
              </w:rPr>
              <w:t>Осуществление хозяйственной деятельности, связанной с разведением домашних пород птиц, в том числе водоплавающих;</w:t>
            </w:r>
          </w:p>
          <w:p w:rsidR="00B91B47" w:rsidRPr="00C37A43" w:rsidRDefault="00B91B47" w:rsidP="00B91B47">
            <w:pPr>
              <w:jc w:val="left"/>
              <w:rPr>
                <w:lang w:eastAsia="ru-RU"/>
              </w:rPr>
            </w:pPr>
            <w:r w:rsidRPr="00C37A43">
              <w:rPr>
                <w:lang w:eastAsia="ru-RU"/>
              </w:rPr>
              <w:t>размещение зданий, сооружений, использу</w:t>
            </w:r>
            <w:r w:rsidRPr="00C37A43">
              <w:rPr>
                <w:lang w:eastAsia="ru-RU"/>
              </w:rPr>
              <w:t>е</w:t>
            </w:r>
            <w:r w:rsidRPr="00C37A43">
              <w:rPr>
                <w:lang w:eastAsia="ru-RU"/>
              </w:rPr>
              <w:lastRenderedPageBreak/>
              <w:t>мых для содержания и разведения животных, производства, хранения и первичной перер</w:t>
            </w:r>
            <w:r w:rsidRPr="00C37A43">
              <w:rPr>
                <w:lang w:eastAsia="ru-RU"/>
              </w:rPr>
              <w:t>а</w:t>
            </w:r>
            <w:r w:rsidRPr="00C37A43">
              <w:rPr>
                <w:lang w:eastAsia="ru-RU"/>
              </w:rPr>
              <w:t>ботки продукции птицеводства;</w:t>
            </w:r>
          </w:p>
          <w:p w:rsidR="00B91B47" w:rsidRPr="00C37A43" w:rsidRDefault="00B91B47" w:rsidP="00B91B47">
            <w:pPr>
              <w:jc w:val="left"/>
              <w:rPr>
                <w:lang w:eastAsia="ru-RU"/>
              </w:rPr>
            </w:pPr>
            <w:r w:rsidRPr="00C37A43">
              <w:rPr>
                <w:lang w:eastAsia="ru-RU"/>
              </w:rPr>
              <w:t>разведение племенных животных, произво</w:t>
            </w:r>
            <w:r w:rsidRPr="00C37A43">
              <w:rPr>
                <w:lang w:eastAsia="ru-RU"/>
              </w:rPr>
              <w:t>д</w:t>
            </w:r>
            <w:r w:rsidRPr="00C37A43">
              <w:rPr>
                <w:lang w:eastAsia="ru-RU"/>
              </w:rPr>
              <w:t>ство и использование племенной продукции (материала)</w:t>
            </w:r>
          </w:p>
        </w:tc>
        <w:tc>
          <w:tcPr>
            <w:tcW w:w="2479" w:type="dxa"/>
            <w:tcBorders>
              <w:top w:val="single" w:sz="4" w:space="0" w:color="000000"/>
              <w:left w:val="single" w:sz="4" w:space="0" w:color="000000"/>
              <w:bottom w:val="single" w:sz="4" w:space="0" w:color="000000"/>
              <w:right w:val="single" w:sz="4" w:space="0" w:color="000000"/>
            </w:tcBorders>
          </w:tcPr>
          <w:p w:rsidR="00B91B47" w:rsidRPr="00C37A43" w:rsidRDefault="00B91B47" w:rsidP="00B91B47">
            <w:pPr>
              <w:jc w:val="center"/>
              <w:rPr>
                <w:lang w:eastAsia="ru-RU"/>
              </w:rPr>
            </w:pPr>
            <w:r w:rsidRPr="00C37A43">
              <w:rPr>
                <w:lang w:eastAsia="ru-RU"/>
              </w:rPr>
              <w:lastRenderedPageBreak/>
              <w:t>1.10</w:t>
            </w:r>
          </w:p>
        </w:tc>
      </w:tr>
      <w:tr w:rsidR="00B91B47"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B91B47" w:rsidRPr="00C37A43" w:rsidRDefault="00B91B47" w:rsidP="00B91B47">
            <w:pPr>
              <w:jc w:val="left"/>
              <w:rPr>
                <w:lang w:eastAsia="ru-RU"/>
              </w:rPr>
            </w:pPr>
            <w:r w:rsidRPr="00C37A43">
              <w:rPr>
                <w:lang w:eastAsia="ru-RU"/>
              </w:rPr>
              <w:lastRenderedPageBreak/>
              <w:t>Свиноводство</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91B47" w:rsidRPr="00C37A43" w:rsidRDefault="00B91B47" w:rsidP="00B91B47">
            <w:pPr>
              <w:jc w:val="left"/>
              <w:rPr>
                <w:lang w:eastAsia="ru-RU"/>
              </w:rPr>
            </w:pPr>
            <w:r w:rsidRPr="00C37A43">
              <w:rPr>
                <w:lang w:eastAsia="ru-RU"/>
              </w:rPr>
              <w:t>Осуществление хозяйственной деятельности, связанной с разведением свиней;</w:t>
            </w:r>
          </w:p>
          <w:p w:rsidR="00B91B47" w:rsidRPr="00C37A43" w:rsidRDefault="00B91B47" w:rsidP="00B91B47">
            <w:pPr>
              <w:jc w:val="left"/>
              <w:rPr>
                <w:lang w:eastAsia="ru-RU"/>
              </w:rPr>
            </w:pPr>
            <w:r w:rsidRPr="00C37A43">
              <w:rPr>
                <w:lang w:eastAsia="ru-RU"/>
              </w:rPr>
              <w:t>размещение зданий, сооружений, использу</w:t>
            </w:r>
            <w:r w:rsidRPr="00C37A43">
              <w:rPr>
                <w:lang w:eastAsia="ru-RU"/>
              </w:rPr>
              <w:t>е</w:t>
            </w:r>
            <w:r w:rsidRPr="00C37A43">
              <w:rPr>
                <w:lang w:eastAsia="ru-RU"/>
              </w:rPr>
              <w:t>мых для содержания и разведения животных, производства, хранения и первичной перер</w:t>
            </w:r>
            <w:r w:rsidRPr="00C37A43">
              <w:rPr>
                <w:lang w:eastAsia="ru-RU"/>
              </w:rPr>
              <w:t>а</w:t>
            </w:r>
            <w:r w:rsidRPr="00C37A43">
              <w:rPr>
                <w:lang w:eastAsia="ru-RU"/>
              </w:rPr>
              <w:t>ботки продукции;</w:t>
            </w:r>
          </w:p>
          <w:p w:rsidR="00B91B47" w:rsidRPr="00C37A43" w:rsidRDefault="00B91B47" w:rsidP="00B91B47">
            <w:pPr>
              <w:jc w:val="left"/>
              <w:rPr>
                <w:lang w:eastAsia="ru-RU"/>
              </w:rPr>
            </w:pPr>
            <w:r w:rsidRPr="00C37A43">
              <w:rPr>
                <w:lang w:eastAsia="ru-RU"/>
              </w:rPr>
              <w:t>разведение племенных животных, произво</w:t>
            </w:r>
            <w:r w:rsidRPr="00C37A43">
              <w:rPr>
                <w:lang w:eastAsia="ru-RU"/>
              </w:rPr>
              <w:t>д</w:t>
            </w:r>
            <w:r w:rsidRPr="00C37A43">
              <w:rPr>
                <w:lang w:eastAsia="ru-RU"/>
              </w:rPr>
              <w:t>ство и использование племенной продукции (материала)</w:t>
            </w:r>
          </w:p>
        </w:tc>
        <w:tc>
          <w:tcPr>
            <w:tcW w:w="2479" w:type="dxa"/>
            <w:tcBorders>
              <w:top w:val="single" w:sz="4" w:space="0" w:color="000000"/>
              <w:left w:val="single" w:sz="4" w:space="0" w:color="000000"/>
              <w:bottom w:val="single" w:sz="4" w:space="0" w:color="000000"/>
              <w:right w:val="single" w:sz="4" w:space="0" w:color="000000"/>
            </w:tcBorders>
          </w:tcPr>
          <w:p w:rsidR="00B91B47" w:rsidRPr="00C37A43" w:rsidRDefault="00B91B47" w:rsidP="00B91B47">
            <w:pPr>
              <w:jc w:val="center"/>
              <w:rPr>
                <w:lang w:eastAsia="ru-RU"/>
              </w:rPr>
            </w:pPr>
            <w:r w:rsidRPr="00C37A43">
              <w:rPr>
                <w:lang w:eastAsia="ru-RU"/>
              </w:rPr>
              <w:t>1.11</w:t>
            </w:r>
          </w:p>
        </w:tc>
      </w:tr>
      <w:tr w:rsidR="00B91B47"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B91B47" w:rsidRPr="00C37A43" w:rsidRDefault="00B91B47" w:rsidP="00B91B47">
            <w:pPr>
              <w:jc w:val="left"/>
              <w:rPr>
                <w:lang w:eastAsia="ru-RU"/>
              </w:rPr>
            </w:pPr>
            <w:r w:rsidRPr="00C37A43">
              <w:rPr>
                <w:lang w:eastAsia="ru-RU"/>
              </w:rPr>
              <w:t>Пчеловодство</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91B47" w:rsidRPr="00C37A43" w:rsidRDefault="00B91B47" w:rsidP="00B91B47">
            <w:pPr>
              <w:jc w:val="left"/>
              <w:rPr>
                <w:lang w:eastAsia="ru-RU"/>
              </w:rPr>
            </w:pPr>
            <w:r w:rsidRPr="00C37A43">
              <w:rPr>
                <w:lang w:eastAsia="ru-RU"/>
              </w:rPr>
              <w:t>Осуществление хозяйственной деятельности, в том числе на сельскохозяйственных угод</w:t>
            </w:r>
            <w:r w:rsidRPr="00C37A43">
              <w:rPr>
                <w:lang w:eastAsia="ru-RU"/>
              </w:rPr>
              <w:t>ь</w:t>
            </w:r>
            <w:r w:rsidRPr="00C37A43">
              <w:rPr>
                <w:lang w:eastAsia="ru-RU"/>
              </w:rPr>
              <w:t>ях, по разведению, содержанию и использ</w:t>
            </w:r>
            <w:r w:rsidRPr="00C37A43">
              <w:rPr>
                <w:lang w:eastAsia="ru-RU"/>
              </w:rPr>
              <w:t>о</w:t>
            </w:r>
            <w:r w:rsidRPr="00C37A43">
              <w:rPr>
                <w:lang w:eastAsia="ru-RU"/>
              </w:rPr>
              <w:t>ванию пчел и иных полезных насекомых;</w:t>
            </w:r>
          </w:p>
          <w:p w:rsidR="00B91B47" w:rsidRPr="00C37A43" w:rsidRDefault="00B91B47" w:rsidP="00B91B47">
            <w:pPr>
              <w:jc w:val="left"/>
              <w:rPr>
                <w:lang w:eastAsia="ru-RU"/>
              </w:rPr>
            </w:pPr>
            <w:r w:rsidRPr="00C37A43">
              <w:rPr>
                <w:lang w:eastAsia="ru-RU"/>
              </w:rPr>
              <w:t>размещение ульев, иных объектов и оборуд</w:t>
            </w:r>
            <w:r w:rsidRPr="00C37A43">
              <w:rPr>
                <w:lang w:eastAsia="ru-RU"/>
              </w:rPr>
              <w:t>о</w:t>
            </w:r>
            <w:r w:rsidRPr="00C37A43">
              <w:rPr>
                <w:lang w:eastAsia="ru-RU"/>
              </w:rPr>
              <w:t>вания, необходимого для пчеловодства и ра</w:t>
            </w:r>
            <w:r w:rsidRPr="00C37A43">
              <w:rPr>
                <w:lang w:eastAsia="ru-RU"/>
              </w:rPr>
              <w:t>з</w:t>
            </w:r>
            <w:r w:rsidRPr="00C37A43">
              <w:rPr>
                <w:lang w:eastAsia="ru-RU"/>
              </w:rPr>
              <w:t>ведениях иных полезных насекомых;</w:t>
            </w:r>
          </w:p>
          <w:p w:rsidR="00B91B47" w:rsidRPr="00C37A43" w:rsidRDefault="00B91B47" w:rsidP="00B91B47">
            <w:pPr>
              <w:jc w:val="left"/>
              <w:rPr>
                <w:lang w:eastAsia="ru-RU"/>
              </w:rPr>
            </w:pPr>
            <w:r w:rsidRPr="00C37A43">
              <w:rPr>
                <w:lang w:eastAsia="ru-RU"/>
              </w:rPr>
              <w:t>размещение сооружений используемых для хранения и первичной переработки проду</w:t>
            </w:r>
            <w:r w:rsidRPr="00C37A43">
              <w:rPr>
                <w:lang w:eastAsia="ru-RU"/>
              </w:rPr>
              <w:t>к</w:t>
            </w:r>
            <w:r w:rsidRPr="00C37A43">
              <w:rPr>
                <w:lang w:eastAsia="ru-RU"/>
              </w:rPr>
              <w:t>ции пчеловодства</w:t>
            </w:r>
          </w:p>
        </w:tc>
        <w:tc>
          <w:tcPr>
            <w:tcW w:w="2479" w:type="dxa"/>
            <w:tcBorders>
              <w:top w:val="single" w:sz="4" w:space="0" w:color="000000"/>
              <w:left w:val="single" w:sz="4" w:space="0" w:color="000000"/>
              <w:bottom w:val="single" w:sz="4" w:space="0" w:color="000000"/>
              <w:right w:val="single" w:sz="4" w:space="0" w:color="000000"/>
            </w:tcBorders>
          </w:tcPr>
          <w:p w:rsidR="00B91B47" w:rsidRPr="00C37A43" w:rsidRDefault="00B91B47" w:rsidP="00B91B47">
            <w:pPr>
              <w:jc w:val="center"/>
              <w:rPr>
                <w:lang w:eastAsia="ru-RU"/>
              </w:rPr>
            </w:pPr>
            <w:r w:rsidRPr="00C37A43">
              <w:rPr>
                <w:lang w:eastAsia="ru-RU"/>
              </w:rPr>
              <w:t>1.12</w:t>
            </w:r>
          </w:p>
        </w:tc>
      </w:tr>
      <w:tr w:rsidR="00B91B47"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B91B47" w:rsidRPr="00C37A43" w:rsidRDefault="00B91B47" w:rsidP="00B91B47">
            <w:pPr>
              <w:jc w:val="left"/>
              <w:rPr>
                <w:lang w:eastAsia="ru-RU"/>
              </w:rPr>
            </w:pPr>
            <w:r w:rsidRPr="00C37A43">
              <w:rPr>
                <w:lang w:eastAsia="ru-RU"/>
              </w:rPr>
              <w:t>Рыбоводство</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91B47" w:rsidRPr="00C37A43" w:rsidRDefault="00B91B47" w:rsidP="00B91B47">
            <w:pPr>
              <w:jc w:val="left"/>
              <w:rPr>
                <w:lang w:eastAsia="ru-RU"/>
              </w:rPr>
            </w:pPr>
            <w:r w:rsidRPr="00C37A43">
              <w:rPr>
                <w:lang w:eastAsia="ru-RU"/>
              </w:rPr>
              <w:t>Осуществление хозяйственной деятельности, связанной с разведением и (или) содержан</w:t>
            </w:r>
            <w:r w:rsidRPr="00C37A43">
              <w:rPr>
                <w:lang w:eastAsia="ru-RU"/>
              </w:rPr>
              <w:t>и</w:t>
            </w:r>
            <w:r w:rsidRPr="00C37A43">
              <w:rPr>
                <w:lang w:eastAsia="ru-RU"/>
              </w:rPr>
              <w:t>ем, выращиванием объектов рыбоводства (</w:t>
            </w:r>
            <w:proofErr w:type="spellStart"/>
            <w:r w:rsidRPr="00C37A43">
              <w:rPr>
                <w:lang w:eastAsia="ru-RU"/>
              </w:rPr>
              <w:t>аквакультуры</w:t>
            </w:r>
            <w:proofErr w:type="spellEnd"/>
            <w:r w:rsidRPr="00C37A43">
              <w:rPr>
                <w:lang w:eastAsia="ru-RU"/>
              </w:rPr>
              <w:t>); размещение зданий, соор</w:t>
            </w:r>
            <w:r w:rsidRPr="00C37A43">
              <w:rPr>
                <w:lang w:eastAsia="ru-RU"/>
              </w:rPr>
              <w:t>у</w:t>
            </w:r>
            <w:r w:rsidRPr="00C37A43">
              <w:rPr>
                <w:lang w:eastAsia="ru-RU"/>
              </w:rPr>
              <w:t>жений, оборудования, необходимых для ос</w:t>
            </w:r>
            <w:r w:rsidRPr="00C37A43">
              <w:rPr>
                <w:lang w:eastAsia="ru-RU"/>
              </w:rPr>
              <w:t>у</w:t>
            </w:r>
            <w:r w:rsidRPr="00C37A43">
              <w:rPr>
                <w:lang w:eastAsia="ru-RU"/>
              </w:rPr>
              <w:t>ществления рыбоводства (</w:t>
            </w:r>
            <w:proofErr w:type="spellStart"/>
            <w:r w:rsidRPr="00C37A43">
              <w:rPr>
                <w:lang w:eastAsia="ru-RU"/>
              </w:rPr>
              <w:t>аквакультуры</w:t>
            </w:r>
            <w:proofErr w:type="spellEnd"/>
            <w:r w:rsidRPr="00C37A43">
              <w:rPr>
                <w:lang w:eastAsia="ru-RU"/>
              </w:rPr>
              <w:t>)</w:t>
            </w:r>
          </w:p>
        </w:tc>
        <w:tc>
          <w:tcPr>
            <w:tcW w:w="2479" w:type="dxa"/>
            <w:tcBorders>
              <w:top w:val="single" w:sz="4" w:space="0" w:color="000000"/>
              <w:left w:val="single" w:sz="4" w:space="0" w:color="000000"/>
              <w:bottom w:val="single" w:sz="4" w:space="0" w:color="000000"/>
              <w:right w:val="single" w:sz="4" w:space="0" w:color="000000"/>
            </w:tcBorders>
          </w:tcPr>
          <w:p w:rsidR="00B91B47" w:rsidRPr="00C37A43" w:rsidRDefault="00B91B47" w:rsidP="00B91B47">
            <w:pPr>
              <w:jc w:val="center"/>
              <w:rPr>
                <w:lang w:eastAsia="ru-RU"/>
              </w:rPr>
            </w:pPr>
            <w:r w:rsidRPr="00C37A43">
              <w:rPr>
                <w:lang w:eastAsia="ru-RU"/>
              </w:rPr>
              <w:t>1.13</w:t>
            </w:r>
          </w:p>
        </w:tc>
      </w:tr>
      <w:tr w:rsidR="00B91B47"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B91B47" w:rsidRPr="00C37A43" w:rsidRDefault="00B91B47" w:rsidP="00B91B47">
            <w:pPr>
              <w:jc w:val="left"/>
              <w:rPr>
                <w:lang w:eastAsia="ru-RU"/>
              </w:rPr>
            </w:pPr>
            <w:r w:rsidRPr="00C37A43">
              <w:rPr>
                <w:lang w:eastAsia="ru-RU"/>
              </w:rPr>
              <w:t>Научное обеспеч</w:t>
            </w:r>
            <w:r w:rsidRPr="00C37A43">
              <w:rPr>
                <w:lang w:eastAsia="ru-RU"/>
              </w:rPr>
              <w:t>е</w:t>
            </w:r>
            <w:r w:rsidRPr="00C37A43">
              <w:rPr>
                <w:lang w:eastAsia="ru-RU"/>
              </w:rPr>
              <w:t>ние сельского х</w:t>
            </w:r>
            <w:r w:rsidRPr="00C37A43">
              <w:rPr>
                <w:lang w:eastAsia="ru-RU"/>
              </w:rPr>
              <w:t>о</w:t>
            </w:r>
            <w:r w:rsidRPr="00C37A43">
              <w:rPr>
                <w:lang w:eastAsia="ru-RU"/>
              </w:rPr>
              <w:t>зяйства</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91B47" w:rsidRPr="00C37A43" w:rsidRDefault="00B91B47" w:rsidP="00B91B47">
            <w:pPr>
              <w:jc w:val="left"/>
              <w:rPr>
                <w:lang w:eastAsia="ru-RU"/>
              </w:rPr>
            </w:pPr>
            <w:r w:rsidRPr="00C37A43">
              <w:rPr>
                <w:lang w:eastAsia="ru-RU"/>
              </w:rPr>
              <w:t>Осуществление научной и селекционной р</w:t>
            </w:r>
            <w:r w:rsidRPr="00C37A43">
              <w:rPr>
                <w:lang w:eastAsia="ru-RU"/>
              </w:rPr>
              <w:t>а</w:t>
            </w:r>
            <w:r w:rsidRPr="00C37A43">
              <w:rPr>
                <w:lang w:eastAsia="ru-RU"/>
              </w:rPr>
              <w:t>боты, ведения сельского хозяйства для пол</w:t>
            </w:r>
            <w:r w:rsidRPr="00C37A43">
              <w:rPr>
                <w:lang w:eastAsia="ru-RU"/>
              </w:rPr>
              <w:t>у</w:t>
            </w:r>
            <w:r w:rsidRPr="00C37A43">
              <w:rPr>
                <w:lang w:eastAsia="ru-RU"/>
              </w:rPr>
              <w:t>чения ценных с научной точки зрения обра</w:t>
            </w:r>
            <w:r w:rsidRPr="00C37A43">
              <w:rPr>
                <w:lang w:eastAsia="ru-RU"/>
              </w:rPr>
              <w:t>з</w:t>
            </w:r>
            <w:r w:rsidRPr="00C37A43">
              <w:rPr>
                <w:lang w:eastAsia="ru-RU"/>
              </w:rPr>
              <w:t>цов растительного и животного мира; разм</w:t>
            </w:r>
            <w:r w:rsidRPr="00C37A43">
              <w:rPr>
                <w:lang w:eastAsia="ru-RU"/>
              </w:rPr>
              <w:t>е</w:t>
            </w:r>
            <w:r w:rsidRPr="00C37A43">
              <w:rPr>
                <w:lang w:eastAsia="ru-RU"/>
              </w:rPr>
              <w:t>щение коллекций генетических ресурсов ра</w:t>
            </w:r>
            <w:r w:rsidRPr="00C37A43">
              <w:rPr>
                <w:lang w:eastAsia="ru-RU"/>
              </w:rPr>
              <w:t>с</w:t>
            </w:r>
            <w:r w:rsidRPr="00C37A43">
              <w:rPr>
                <w:lang w:eastAsia="ru-RU"/>
              </w:rPr>
              <w:t>тений</w:t>
            </w:r>
          </w:p>
        </w:tc>
        <w:tc>
          <w:tcPr>
            <w:tcW w:w="2479" w:type="dxa"/>
            <w:tcBorders>
              <w:top w:val="single" w:sz="4" w:space="0" w:color="000000"/>
              <w:left w:val="single" w:sz="4" w:space="0" w:color="000000"/>
              <w:bottom w:val="single" w:sz="4" w:space="0" w:color="000000"/>
              <w:right w:val="single" w:sz="4" w:space="0" w:color="000000"/>
            </w:tcBorders>
          </w:tcPr>
          <w:p w:rsidR="00B91B47" w:rsidRPr="00C37A43" w:rsidRDefault="00B91B47" w:rsidP="00B91B47">
            <w:pPr>
              <w:jc w:val="center"/>
              <w:rPr>
                <w:lang w:eastAsia="ru-RU"/>
              </w:rPr>
            </w:pPr>
            <w:r w:rsidRPr="00C37A43">
              <w:rPr>
                <w:lang w:eastAsia="ru-RU"/>
              </w:rPr>
              <w:t>1.14</w:t>
            </w:r>
          </w:p>
        </w:tc>
      </w:tr>
      <w:tr w:rsidR="00B91B47"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B91B47" w:rsidRDefault="00B91B47" w:rsidP="00B91B47">
            <w:pPr>
              <w:jc w:val="left"/>
              <w:rPr>
                <w:lang w:eastAsia="ru-RU"/>
              </w:rPr>
            </w:pPr>
            <w:r w:rsidRPr="00C37A43">
              <w:rPr>
                <w:lang w:eastAsia="ru-RU"/>
              </w:rPr>
              <w:t xml:space="preserve">Хранение и </w:t>
            </w:r>
          </w:p>
          <w:p w:rsidR="00B91B47" w:rsidRPr="00C37A43" w:rsidRDefault="00B91B47" w:rsidP="00B91B47">
            <w:pPr>
              <w:jc w:val="left"/>
              <w:rPr>
                <w:lang w:eastAsia="ru-RU"/>
              </w:rPr>
            </w:pPr>
            <w:r w:rsidRPr="00C37A43">
              <w:rPr>
                <w:lang w:eastAsia="ru-RU"/>
              </w:rPr>
              <w:t>переработка</w:t>
            </w:r>
          </w:p>
          <w:p w:rsidR="00B91B47" w:rsidRPr="00C37A43" w:rsidRDefault="00B91B47" w:rsidP="00B91B47">
            <w:pPr>
              <w:jc w:val="left"/>
              <w:rPr>
                <w:lang w:eastAsia="ru-RU"/>
              </w:rPr>
            </w:pPr>
            <w:r w:rsidRPr="00C37A43">
              <w:rPr>
                <w:lang w:eastAsia="ru-RU"/>
              </w:rPr>
              <w:t>сельскохозяйстве</w:t>
            </w:r>
            <w:r w:rsidRPr="00C37A43">
              <w:rPr>
                <w:lang w:eastAsia="ru-RU"/>
              </w:rPr>
              <w:t>н</w:t>
            </w:r>
            <w:r w:rsidRPr="00C37A43">
              <w:rPr>
                <w:lang w:eastAsia="ru-RU"/>
              </w:rPr>
              <w:t>ной</w:t>
            </w:r>
          </w:p>
          <w:p w:rsidR="00B91B47" w:rsidRPr="00C37A43" w:rsidRDefault="00B91B47" w:rsidP="00B91B47">
            <w:pPr>
              <w:jc w:val="left"/>
              <w:rPr>
                <w:lang w:eastAsia="ru-RU"/>
              </w:rPr>
            </w:pPr>
            <w:r w:rsidRPr="00C37A43">
              <w:rPr>
                <w:lang w:eastAsia="ru-RU"/>
              </w:rPr>
              <w:t>продукции</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91B47" w:rsidRPr="00C37A43" w:rsidRDefault="00B91B47" w:rsidP="00B91B47">
            <w:pPr>
              <w:jc w:val="left"/>
              <w:rPr>
                <w:lang w:eastAsia="ru-RU"/>
              </w:rPr>
            </w:pPr>
            <w:r w:rsidRPr="00C37A43">
              <w:rPr>
                <w:lang w:eastAsia="ru-RU"/>
              </w:rPr>
              <w:t>Размещение зданий, сооружений, использу</w:t>
            </w:r>
            <w:r w:rsidRPr="00C37A43">
              <w:rPr>
                <w:lang w:eastAsia="ru-RU"/>
              </w:rPr>
              <w:t>е</w:t>
            </w:r>
            <w:r w:rsidRPr="00C37A43">
              <w:rPr>
                <w:lang w:eastAsia="ru-RU"/>
              </w:rPr>
              <w:t>мых для производства, хранения, первичной и глубокой переработки сельскохозяйстве</w:t>
            </w:r>
            <w:r w:rsidRPr="00C37A43">
              <w:rPr>
                <w:lang w:eastAsia="ru-RU"/>
              </w:rPr>
              <w:t>н</w:t>
            </w:r>
            <w:r w:rsidRPr="00C37A43">
              <w:rPr>
                <w:lang w:eastAsia="ru-RU"/>
              </w:rPr>
              <w:t>ной продукции</w:t>
            </w:r>
          </w:p>
        </w:tc>
        <w:tc>
          <w:tcPr>
            <w:tcW w:w="2479" w:type="dxa"/>
            <w:tcBorders>
              <w:top w:val="single" w:sz="4" w:space="0" w:color="000000"/>
              <w:left w:val="single" w:sz="4" w:space="0" w:color="000000"/>
              <w:bottom w:val="single" w:sz="4" w:space="0" w:color="000000"/>
              <w:right w:val="single" w:sz="4" w:space="0" w:color="000000"/>
            </w:tcBorders>
          </w:tcPr>
          <w:p w:rsidR="00B91B47" w:rsidRPr="00C37A43" w:rsidRDefault="00B91B47" w:rsidP="00B91B47">
            <w:pPr>
              <w:jc w:val="center"/>
              <w:rPr>
                <w:lang w:eastAsia="ru-RU"/>
              </w:rPr>
            </w:pPr>
            <w:r w:rsidRPr="00C37A43">
              <w:rPr>
                <w:lang w:eastAsia="ru-RU"/>
              </w:rPr>
              <w:t>1.15</w:t>
            </w:r>
          </w:p>
        </w:tc>
      </w:tr>
      <w:tr w:rsidR="00B91B47"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B91B47" w:rsidRPr="00C37A43" w:rsidRDefault="00B91B47" w:rsidP="00B91B47">
            <w:pPr>
              <w:jc w:val="left"/>
              <w:rPr>
                <w:lang w:eastAsia="ru-RU"/>
              </w:rPr>
            </w:pPr>
            <w:r w:rsidRPr="00C37A43">
              <w:rPr>
                <w:lang w:eastAsia="ru-RU"/>
              </w:rPr>
              <w:t>Ведение личного подсобного хозя</w:t>
            </w:r>
            <w:r w:rsidRPr="00C37A43">
              <w:rPr>
                <w:lang w:eastAsia="ru-RU"/>
              </w:rPr>
              <w:t>й</w:t>
            </w:r>
            <w:r w:rsidRPr="00C37A43">
              <w:rPr>
                <w:lang w:eastAsia="ru-RU"/>
              </w:rPr>
              <w:lastRenderedPageBreak/>
              <w:t>ства на полевых участках</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91B47" w:rsidRPr="00C37A43" w:rsidRDefault="00B91B47" w:rsidP="00B91B47">
            <w:pPr>
              <w:jc w:val="left"/>
              <w:rPr>
                <w:lang w:eastAsia="ru-RU"/>
              </w:rPr>
            </w:pPr>
            <w:r w:rsidRPr="00C37A43">
              <w:rPr>
                <w:lang w:eastAsia="ru-RU"/>
              </w:rPr>
              <w:lastRenderedPageBreak/>
              <w:t>Производство сельскохозяйственной проду</w:t>
            </w:r>
            <w:r w:rsidRPr="00C37A43">
              <w:rPr>
                <w:lang w:eastAsia="ru-RU"/>
              </w:rPr>
              <w:t>к</w:t>
            </w:r>
            <w:r w:rsidRPr="00C37A43">
              <w:rPr>
                <w:lang w:eastAsia="ru-RU"/>
              </w:rPr>
              <w:t>ции без права возведения объектов капитал</w:t>
            </w:r>
            <w:r w:rsidRPr="00C37A43">
              <w:rPr>
                <w:lang w:eastAsia="ru-RU"/>
              </w:rPr>
              <w:t>ь</w:t>
            </w:r>
            <w:r w:rsidRPr="00C37A43">
              <w:rPr>
                <w:lang w:eastAsia="ru-RU"/>
              </w:rPr>
              <w:lastRenderedPageBreak/>
              <w:t>ного строительства</w:t>
            </w:r>
          </w:p>
        </w:tc>
        <w:tc>
          <w:tcPr>
            <w:tcW w:w="2479" w:type="dxa"/>
            <w:tcBorders>
              <w:top w:val="single" w:sz="4" w:space="0" w:color="000000"/>
              <w:left w:val="single" w:sz="4" w:space="0" w:color="000000"/>
              <w:bottom w:val="single" w:sz="4" w:space="0" w:color="000000"/>
              <w:right w:val="single" w:sz="4" w:space="0" w:color="000000"/>
            </w:tcBorders>
          </w:tcPr>
          <w:p w:rsidR="00B91B47" w:rsidRPr="00C37A43" w:rsidRDefault="00B91B47" w:rsidP="00B91B47">
            <w:pPr>
              <w:jc w:val="center"/>
              <w:rPr>
                <w:lang w:eastAsia="ru-RU"/>
              </w:rPr>
            </w:pPr>
            <w:r w:rsidRPr="00C37A43">
              <w:rPr>
                <w:lang w:eastAsia="ru-RU"/>
              </w:rPr>
              <w:lastRenderedPageBreak/>
              <w:t>1.16</w:t>
            </w:r>
          </w:p>
        </w:tc>
      </w:tr>
      <w:tr w:rsidR="00B91B47"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B91B47" w:rsidRPr="00C37A43" w:rsidRDefault="00B91B47" w:rsidP="00B91B47">
            <w:pPr>
              <w:jc w:val="left"/>
              <w:rPr>
                <w:lang w:eastAsia="ru-RU"/>
              </w:rPr>
            </w:pPr>
            <w:r w:rsidRPr="00C37A43">
              <w:rPr>
                <w:lang w:eastAsia="ru-RU"/>
              </w:rPr>
              <w:lastRenderedPageBreak/>
              <w:t>Питомники</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91B47" w:rsidRPr="00C37A43" w:rsidRDefault="00B91B47" w:rsidP="00B91B47">
            <w:pPr>
              <w:jc w:val="left"/>
              <w:rPr>
                <w:lang w:eastAsia="ru-RU"/>
              </w:rPr>
            </w:pPr>
            <w:r w:rsidRPr="00C37A43">
              <w:rPr>
                <w:lang w:eastAsia="ru-RU"/>
              </w:rPr>
              <w:t>Выращивание и реализация подроста дерев</w:t>
            </w:r>
            <w:r w:rsidRPr="00C37A43">
              <w:rPr>
                <w:lang w:eastAsia="ru-RU"/>
              </w:rPr>
              <w:t>ь</w:t>
            </w:r>
            <w:r w:rsidRPr="00C37A43">
              <w:rPr>
                <w:lang w:eastAsia="ru-RU"/>
              </w:rPr>
              <w:t>ев и кустарников, используемых в сельском хозяйстве, а также иных сельскохозяйстве</w:t>
            </w:r>
            <w:r w:rsidRPr="00C37A43">
              <w:rPr>
                <w:lang w:eastAsia="ru-RU"/>
              </w:rPr>
              <w:t>н</w:t>
            </w:r>
            <w:r w:rsidRPr="00C37A43">
              <w:rPr>
                <w:lang w:eastAsia="ru-RU"/>
              </w:rPr>
              <w:t>ных культур для получения рассады и семян;</w:t>
            </w:r>
          </w:p>
          <w:p w:rsidR="00B91B47" w:rsidRPr="00C37A43" w:rsidRDefault="00B91B47" w:rsidP="00B91B47">
            <w:pPr>
              <w:jc w:val="left"/>
              <w:rPr>
                <w:lang w:eastAsia="ru-RU"/>
              </w:rPr>
            </w:pPr>
            <w:r w:rsidRPr="00C37A43">
              <w:rPr>
                <w:lang w:eastAsia="ru-RU"/>
              </w:rPr>
              <w:t>размещение сооружений, необходимых для указанных видов сельскохозяйственного пр</w:t>
            </w:r>
            <w:r w:rsidRPr="00C37A43">
              <w:rPr>
                <w:lang w:eastAsia="ru-RU"/>
              </w:rPr>
              <w:t>о</w:t>
            </w:r>
            <w:r w:rsidRPr="00C37A43">
              <w:rPr>
                <w:lang w:eastAsia="ru-RU"/>
              </w:rPr>
              <w:t>изводства</w:t>
            </w:r>
          </w:p>
        </w:tc>
        <w:tc>
          <w:tcPr>
            <w:tcW w:w="2479" w:type="dxa"/>
            <w:tcBorders>
              <w:top w:val="single" w:sz="4" w:space="0" w:color="000000"/>
              <w:left w:val="single" w:sz="4" w:space="0" w:color="000000"/>
              <w:bottom w:val="single" w:sz="4" w:space="0" w:color="000000"/>
              <w:right w:val="single" w:sz="4" w:space="0" w:color="000000"/>
            </w:tcBorders>
          </w:tcPr>
          <w:p w:rsidR="00B91B47" w:rsidRPr="00C37A43" w:rsidRDefault="00B91B47" w:rsidP="00B91B47">
            <w:pPr>
              <w:jc w:val="center"/>
              <w:rPr>
                <w:lang w:eastAsia="ru-RU"/>
              </w:rPr>
            </w:pPr>
            <w:r w:rsidRPr="00C37A43">
              <w:rPr>
                <w:lang w:eastAsia="ru-RU"/>
              </w:rPr>
              <w:t>1.17</w:t>
            </w:r>
          </w:p>
        </w:tc>
      </w:tr>
      <w:tr w:rsidR="00B91B47"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B91B47" w:rsidRPr="00C37A43" w:rsidRDefault="00B91B47" w:rsidP="00B91B47">
            <w:pPr>
              <w:jc w:val="left"/>
              <w:rPr>
                <w:lang w:eastAsia="ru-RU"/>
              </w:rPr>
            </w:pPr>
            <w:r w:rsidRPr="00C37A43">
              <w:rPr>
                <w:lang w:eastAsia="ru-RU"/>
              </w:rPr>
              <w:t>Обеспечение</w:t>
            </w:r>
          </w:p>
          <w:p w:rsidR="00B91B47" w:rsidRPr="00C37A43" w:rsidRDefault="00B91B47" w:rsidP="00B91B47">
            <w:pPr>
              <w:jc w:val="left"/>
              <w:rPr>
                <w:lang w:eastAsia="ru-RU"/>
              </w:rPr>
            </w:pPr>
            <w:r w:rsidRPr="00C37A43">
              <w:rPr>
                <w:lang w:eastAsia="ru-RU"/>
              </w:rPr>
              <w:t>сельскохозяйстве</w:t>
            </w:r>
            <w:r w:rsidRPr="00C37A43">
              <w:rPr>
                <w:lang w:eastAsia="ru-RU"/>
              </w:rPr>
              <w:t>н</w:t>
            </w:r>
            <w:r w:rsidRPr="00C37A43">
              <w:rPr>
                <w:lang w:eastAsia="ru-RU"/>
              </w:rPr>
              <w:t>ного</w:t>
            </w:r>
          </w:p>
          <w:p w:rsidR="00B91B47" w:rsidRPr="00C37A43" w:rsidRDefault="00B91B47" w:rsidP="00B91B47">
            <w:pPr>
              <w:jc w:val="left"/>
              <w:rPr>
                <w:lang w:eastAsia="ru-RU"/>
              </w:rPr>
            </w:pPr>
            <w:r w:rsidRPr="00C37A43">
              <w:rPr>
                <w:lang w:eastAsia="ru-RU"/>
              </w:rPr>
              <w:t>производства</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91B47" w:rsidRPr="00C37A43" w:rsidRDefault="00B91B47" w:rsidP="00B91B47">
            <w:pPr>
              <w:jc w:val="left"/>
              <w:rPr>
                <w:lang w:eastAsia="ru-RU"/>
              </w:rPr>
            </w:pPr>
            <w:r w:rsidRPr="00C37A43">
              <w:rPr>
                <w:lang w:eastAsia="ru-RU"/>
              </w:rPr>
              <w:t>Размещение машинно-транспортных и р</w:t>
            </w:r>
            <w:r w:rsidRPr="00C37A43">
              <w:rPr>
                <w:lang w:eastAsia="ru-RU"/>
              </w:rPr>
              <w:t>е</w:t>
            </w:r>
            <w:r w:rsidRPr="00C37A43">
              <w:rPr>
                <w:lang w:eastAsia="ru-RU"/>
              </w:rPr>
              <w:t>монтных станций, ангаров и гаражей для сельскохозяйственной техники, амбаров, в</w:t>
            </w:r>
            <w:r w:rsidRPr="00C37A43">
              <w:rPr>
                <w:lang w:eastAsia="ru-RU"/>
              </w:rPr>
              <w:t>о</w:t>
            </w:r>
            <w:r w:rsidRPr="00C37A43">
              <w:rPr>
                <w:lang w:eastAsia="ru-RU"/>
              </w:rPr>
              <w:t>донапорных башен, трансформаторных ста</w:t>
            </w:r>
            <w:r w:rsidRPr="00C37A43">
              <w:rPr>
                <w:lang w:eastAsia="ru-RU"/>
              </w:rPr>
              <w:t>н</w:t>
            </w:r>
            <w:r w:rsidRPr="00C37A43">
              <w:rPr>
                <w:lang w:eastAsia="ru-RU"/>
              </w:rPr>
              <w:t>ций и иного технического оборудования, и</w:t>
            </w:r>
            <w:r w:rsidRPr="00C37A43">
              <w:rPr>
                <w:lang w:eastAsia="ru-RU"/>
              </w:rPr>
              <w:t>с</w:t>
            </w:r>
            <w:r w:rsidRPr="00C37A43">
              <w:rPr>
                <w:lang w:eastAsia="ru-RU"/>
              </w:rPr>
              <w:t>пользуемого для ведения сельского хозяйства</w:t>
            </w:r>
          </w:p>
        </w:tc>
        <w:tc>
          <w:tcPr>
            <w:tcW w:w="2479" w:type="dxa"/>
            <w:tcBorders>
              <w:top w:val="single" w:sz="4" w:space="0" w:color="000000"/>
              <w:left w:val="single" w:sz="4" w:space="0" w:color="000000"/>
              <w:bottom w:val="single" w:sz="4" w:space="0" w:color="000000"/>
              <w:right w:val="single" w:sz="4" w:space="0" w:color="000000"/>
            </w:tcBorders>
          </w:tcPr>
          <w:p w:rsidR="00B91B47" w:rsidRPr="00C37A43" w:rsidRDefault="00B91B47" w:rsidP="00B91B47">
            <w:pPr>
              <w:jc w:val="center"/>
              <w:rPr>
                <w:lang w:eastAsia="ru-RU"/>
              </w:rPr>
            </w:pPr>
            <w:r w:rsidRPr="00C37A43">
              <w:rPr>
                <w:lang w:eastAsia="ru-RU"/>
              </w:rPr>
              <w:t>1.18</w:t>
            </w:r>
          </w:p>
        </w:tc>
      </w:tr>
      <w:tr w:rsidR="00D94CCA"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D94CCA" w:rsidRPr="00E5762E" w:rsidRDefault="00D94CCA" w:rsidP="00400690">
            <w:pPr>
              <w:autoSpaceDN w:val="0"/>
              <w:adjustRightInd w:val="0"/>
            </w:pPr>
            <w:r>
              <w:t>Здравоохранение</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D94CCA" w:rsidRPr="00E5762E" w:rsidRDefault="00D94CCA" w:rsidP="00400690">
            <w:pPr>
              <w:autoSpaceDN w:val="0"/>
              <w:adjustRightInd w:val="0"/>
            </w:pPr>
            <w:r>
              <w:t>Размещение объектов капитального стро</w:t>
            </w:r>
            <w:r>
              <w:t>и</w:t>
            </w:r>
            <w:r>
              <w:t>тельства, предназначенных для оказания гражданам медицинской помощи. Содерж</w:t>
            </w:r>
            <w:r>
              <w:t>а</w:t>
            </w:r>
            <w:r>
              <w:t>ние данного вида разрешенного использов</w:t>
            </w:r>
            <w:r>
              <w:t>а</w:t>
            </w:r>
            <w:r>
              <w:t>ния включает в себя содержание видов ра</w:t>
            </w:r>
            <w:r>
              <w:t>з</w:t>
            </w:r>
            <w:r>
              <w:t xml:space="preserve">решенного использования с </w:t>
            </w:r>
            <w:hyperlink w:anchor="P234" w:history="1">
              <w:r>
                <w:rPr>
                  <w:color w:val="0000FF"/>
                </w:rPr>
                <w:t>кодами 3.4.1</w:t>
              </w:r>
            </w:hyperlink>
            <w:r>
              <w:t xml:space="preserve"> - </w:t>
            </w:r>
            <w:hyperlink w:anchor="P238" w:history="1">
              <w:r>
                <w:rPr>
                  <w:color w:val="0000FF"/>
                </w:rPr>
                <w:t>3.4.2</w:t>
              </w:r>
            </w:hyperlink>
          </w:p>
        </w:tc>
        <w:tc>
          <w:tcPr>
            <w:tcW w:w="2479" w:type="dxa"/>
            <w:tcBorders>
              <w:top w:val="single" w:sz="4" w:space="0" w:color="000000"/>
              <w:left w:val="single" w:sz="4" w:space="0" w:color="000000"/>
              <w:bottom w:val="single" w:sz="4" w:space="0" w:color="000000"/>
              <w:right w:val="single" w:sz="4" w:space="0" w:color="000000"/>
            </w:tcBorders>
          </w:tcPr>
          <w:p w:rsidR="00D94CCA" w:rsidRPr="00E5762E" w:rsidRDefault="00D94CCA" w:rsidP="00400690">
            <w:pPr>
              <w:autoSpaceDN w:val="0"/>
              <w:adjustRightInd w:val="0"/>
              <w:jc w:val="center"/>
            </w:pPr>
            <w:r>
              <w:t>3.4</w:t>
            </w:r>
          </w:p>
        </w:tc>
      </w:tr>
    </w:tbl>
    <w:p w:rsidR="00BC5A59" w:rsidRDefault="00BC5A59" w:rsidP="00BC5A59">
      <w:pPr>
        <w:ind w:firstLine="708"/>
        <w:jc w:val="center"/>
        <w:rPr>
          <w:bCs/>
        </w:rPr>
      </w:pPr>
    </w:p>
    <w:p w:rsidR="00B91B47" w:rsidRPr="00E5762E" w:rsidRDefault="00121857" w:rsidP="00121857">
      <w:pPr>
        <w:widowControl w:val="0"/>
        <w:autoSpaceDE w:val="0"/>
        <w:autoSpaceDN w:val="0"/>
        <w:adjustRightInd w:val="0"/>
        <w:ind w:firstLine="567"/>
        <w:rPr>
          <w:b/>
        </w:rPr>
      </w:pPr>
      <w:r>
        <w:rPr>
          <w:b/>
        </w:rPr>
        <w:t xml:space="preserve">                </w:t>
      </w:r>
      <w:r w:rsidR="00B91B47" w:rsidRPr="00E5762E">
        <w:rPr>
          <w:b/>
        </w:rPr>
        <w:t xml:space="preserve">Вспомогательные </w:t>
      </w:r>
      <w:r w:rsidR="00EA172B">
        <w:rPr>
          <w:b/>
        </w:rPr>
        <w:t>виды разрешенного использования</w:t>
      </w:r>
      <w:r w:rsidR="00B91B47" w:rsidRPr="00E5762E">
        <w:rPr>
          <w:b/>
        </w:rPr>
        <w:t>:</w:t>
      </w:r>
    </w:p>
    <w:tbl>
      <w:tblPr>
        <w:tblW w:w="5000" w:type="pct"/>
        <w:jc w:val="center"/>
        <w:tblLayout w:type="fixed"/>
        <w:tblLook w:val="0000" w:firstRow="0" w:lastRow="0" w:firstColumn="0" w:lastColumn="0" w:noHBand="0" w:noVBand="0"/>
      </w:tblPr>
      <w:tblGrid>
        <w:gridCol w:w="2268"/>
        <w:gridCol w:w="4963"/>
        <w:gridCol w:w="2479"/>
      </w:tblGrid>
      <w:tr w:rsidR="00B91B47" w:rsidRPr="00E5762E" w:rsidTr="00B91B47">
        <w:trPr>
          <w:tblHeader/>
          <w:jc w:val="center"/>
        </w:trPr>
        <w:tc>
          <w:tcPr>
            <w:tcW w:w="2268" w:type="dxa"/>
            <w:tcBorders>
              <w:top w:val="single" w:sz="4" w:space="0" w:color="000000"/>
              <w:left w:val="single" w:sz="4" w:space="0" w:color="000000"/>
              <w:bottom w:val="single" w:sz="4" w:space="0" w:color="000000"/>
            </w:tcBorders>
            <w:shd w:val="clear" w:color="auto" w:fill="auto"/>
            <w:vAlign w:val="center"/>
          </w:tcPr>
          <w:p w:rsidR="00B91B47" w:rsidRPr="00E5762E" w:rsidRDefault="00B91B47" w:rsidP="00B91B47">
            <w:pPr>
              <w:pStyle w:val="afffff1"/>
              <w:jc w:val="left"/>
              <w:rPr>
                <w:sz w:val="24"/>
                <w:szCs w:val="24"/>
              </w:rPr>
            </w:pPr>
            <w:r w:rsidRPr="00E5762E">
              <w:rPr>
                <w:sz w:val="24"/>
                <w:szCs w:val="24"/>
              </w:rPr>
              <w:t xml:space="preserve">Вид разрешенного использования </w:t>
            </w:r>
            <w:r w:rsidRPr="00E5762E">
              <w:rPr>
                <w:sz w:val="24"/>
                <w:szCs w:val="24"/>
              </w:rPr>
              <w:br/>
              <w:t>земельных учас</w:t>
            </w:r>
            <w:r w:rsidRPr="00E5762E">
              <w:rPr>
                <w:sz w:val="24"/>
                <w:szCs w:val="24"/>
              </w:rPr>
              <w:t>т</w:t>
            </w:r>
            <w:r w:rsidRPr="00E5762E">
              <w:rPr>
                <w:sz w:val="24"/>
                <w:szCs w:val="24"/>
              </w:rPr>
              <w:t xml:space="preserve">ков и объектов </w:t>
            </w:r>
            <w:r w:rsidRPr="00E5762E">
              <w:rPr>
                <w:sz w:val="24"/>
                <w:szCs w:val="24"/>
              </w:rPr>
              <w:br/>
              <w:t>капитального строительства</w:t>
            </w: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B47" w:rsidRPr="00E5762E" w:rsidRDefault="00B91B47" w:rsidP="00B91B47">
            <w:pPr>
              <w:pStyle w:val="afffff1"/>
              <w:rPr>
                <w:sz w:val="24"/>
                <w:szCs w:val="24"/>
              </w:rPr>
            </w:pPr>
            <w:r w:rsidRPr="00E5762E">
              <w:rPr>
                <w:sz w:val="24"/>
                <w:szCs w:val="24"/>
              </w:rPr>
              <w:t>Описание вида разрешенного использов</w:t>
            </w:r>
            <w:r w:rsidRPr="00E5762E">
              <w:rPr>
                <w:sz w:val="24"/>
                <w:szCs w:val="24"/>
              </w:rPr>
              <w:t>а</w:t>
            </w:r>
            <w:r w:rsidRPr="00E5762E">
              <w:rPr>
                <w:sz w:val="24"/>
                <w:szCs w:val="24"/>
              </w:rPr>
              <w:t>ния земельного участка</w:t>
            </w:r>
          </w:p>
        </w:tc>
        <w:tc>
          <w:tcPr>
            <w:tcW w:w="2479" w:type="dxa"/>
            <w:tcBorders>
              <w:top w:val="single" w:sz="4" w:space="0" w:color="000000"/>
              <w:left w:val="single" w:sz="4" w:space="0" w:color="000000"/>
              <w:bottom w:val="single" w:sz="4" w:space="0" w:color="000000"/>
              <w:right w:val="single" w:sz="4" w:space="0" w:color="000000"/>
            </w:tcBorders>
          </w:tcPr>
          <w:p w:rsidR="00B91B47" w:rsidRPr="00E5762E" w:rsidRDefault="00B91B47" w:rsidP="00B91B47">
            <w:pPr>
              <w:pStyle w:val="afffff1"/>
              <w:jc w:val="left"/>
              <w:rPr>
                <w:sz w:val="24"/>
                <w:szCs w:val="24"/>
              </w:rPr>
            </w:pPr>
            <w:r w:rsidRPr="00E5762E">
              <w:rPr>
                <w:sz w:val="24"/>
                <w:szCs w:val="24"/>
                <w:lang w:eastAsia="ru-RU"/>
              </w:rPr>
              <w:t>Код (числовое об</w:t>
            </w:r>
            <w:r w:rsidRPr="00E5762E">
              <w:rPr>
                <w:sz w:val="24"/>
                <w:szCs w:val="24"/>
                <w:lang w:eastAsia="ru-RU"/>
              </w:rPr>
              <w:t>о</w:t>
            </w:r>
            <w:r w:rsidRPr="00E5762E">
              <w:rPr>
                <w:sz w:val="24"/>
                <w:szCs w:val="24"/>
                <w:lang w:eastAsia="ru-RU"/>
              </w:rPr>
              <w:t>значение) вида ра</w:t>
            </w:r>
            <w:r w:rsidRPr="00E5762E">
              <w:rPr>
                <w:sz w:val="24"/>
                <w:szCs w:val="24"/>
                <w:lang w:eastAsia="ru-RU"/>
              </w:rPr>
              <w:t>з</w:t>
            </w:r>
            <w:r w:rsidRPr="00E5762E">
              <w:rPr>
                <w:sz w:val="24"/>
                <w:szCs w:val="24"/>
                <w:lang w:eastAsia="ru-RU"/>
              </w:rPr>
              <w:t>решенного испол</w:t>
            </w:r>
            <w:r w:rsidRPr="00E5762E">
              <w:rPr>
                <w:sz w:val="24"/>
                <w:szCs w:val="24"/>
                <w:lang w:eastAsia="ru-RU"/>
              </w:rPr>
              <w:t>ь</w:t>
            </w:r>
            <w:r w:rsidRPr="00E5762E">
              <w:rPr>
                <w:sz w:val="24"/>
                <w:szCs w:val="24"/>
                <w:lang w:eastAsia="ru-RU"/>
              </w:rPr>
              <w:t>зования земельного участка, согласно классификатору в</w:t>
            </w:r>
            <w:r w:rsidRPr="00E5762E">
              <w:rPr>
                <w:sz w:val="24"/>
                <w:szCs w:val="24"/>
                <w:lang w:eastAsia="ru-RU"/>
              </w:rPr>
              <w:t>и</w:t>
            </w:r>
            <w:r w:rsidRPr="00E5762E">
              <w:rPr>
                <w:sz w:val="24"/>
                <w:szCs w:val="24"/>
                <w:lang w:eastAsia="ru-RU"/>
              </w:rPr>
              <w:t>дов разрешенного использования з</w:t>
            </w:r>
            <w:r w:rsidRPr="00E5762E">
              <w:rPr>
                <w:sz w:val="24"/>
                <w:szCs w:val="24"/>
                <w:lang w:eastAsia="ru-RU"/>
              </w:rPr>
              <w:t>е</w:t>
            </w:r>
            <w:r w:rsidRPr="00E5762E">
              <w:rPr>
                <w:sz w:val="24"/>
                <w:szCs w:val="24"/>
                <w:lang w:eastAsia="ru-RU"/>
              </w:rPr>
              <w:t>мельных участков</w:t>
            </w:r>
          </w:p>
        </w:tc>
      </w:tr>
      <w:tr w:rsidR="00B91B47"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B91B47" w:rsidRDefault="00B91B47" w:rsidP="00B91B47">
            <w:pPr>
              <w:autoSpaceDN w:val="0"/>
              <w:adjustRightInd w:val="0"/>
            </w:pPr>
            <w:r w:rsidRPr="00E5762E">
              <w:t xml:space="preserve">Коммунальное </w:t>
            </w:r>
          </w:p>
          <w:p w:rsidR="00B91B47" w:rsidRPr="00E5762E" w:rsidRDefault="00B91B47" w:rsidP="00B91B47">
            <w:pPr>
              <w:autoSpaceDN w:val="0"/>
              <w:adjustRightInd w:val="0"/>
            </w:pPr>
            <w:r w:rsidRPr="00E5762E">
              <w:t>обслуживание</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91B47" w:rsidRPr="00E5762E" w:rsidRDefault="00B91B47" w:rsidP="00B91B47">
            <w:pPr>
              <w:autoSpaceDN w:val="0"/>
              <w:adjustRightInd w:val="0"/>
            </w:pPr>
            <w:r w:rsidRPr="00E5762E">
              <w:t>Размещение зданий и сооружений в целях обеспечения физических и юридических лиц коммунальными услугами. Содержание да</w:t>
            </w:r>
            <w:r w:rsidRPr="00E5762E">
              <w:t>н</w:t>
            </w:r>
            <w:r w:rsidRPr="00E5762E">
              <w:t>ного вида разрешенного использования включает в себя содержание видов разреше</w:t>
            </w:r>
            <w:r w:rsidRPr="00E5762E">
              <w:t>н</w:t>
            </w:r>
            <w:r w:rsidRPr="00E5762E">
              <w:t xml:space="preserve">ного использования с </w:t>
            </w:r>
            <w:hyperlink r:id="rId195" w:history="1">
              <w:r w:rsidRPr="00E5762E">
                <w:t>кодами 3.1.1</w:t>
              </w:r>
            </w:hyperlink>
            <w:r w:rsidRPr="00E5762E">
              <w:t xml:space="preserve"> - </w:t>
            </w:r>
            <w:hyperlink r:id="rId196" w:history="1">
              <w:r w:rsidRPr="00E5762E">
                <w:t>3.1.2</w:t>
              </w:r>
            </w:hyperlink>
          </w:p>
        </w:tc>
        <w:tc>
          <w:tcPr>
            <w:tcW w:w="2479" w:type="dxa"/>
            <w:tcBorders>
              <w:top w:val="single" w:sz="4" w:space="0" w:color="000000"/>
              <w:left w:val="single" w:sz="4" w:space="0" w:color="000000"/>
              <w:bottom w:val="single" w:sz="4" w:space="0" w:color="000000"/>
              <w:right w:val="single" w:sz="4" w:space="0" w:color="000000"/>
            </w:tcBorders>
          </w:tcPr>
          <w:p w:rsidR="00B91B47" w:rsidRPr="00E5762E" w:rsidRDefault="00B91B47" w:rsidP="00B91B47">
            <w:pPr>
              <w:autoSpaceDN w:val="0"/>
              <w:adjustRightInd w:val="0"/>
              <w:jc w:val="center"/>
            </w:pPr>
            <w:r w:rsidRPr="00E5762E">
              <w:t>3.1</w:t>
            </w:r>
          </w:p>
        </w:tc>
      </w:tr>
      <w:tr w:rsidR="00B91B47"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B91B47" w:rsidRPr="00B91B47" w:rsidRDefault="00B91B47" w:rsidP="00B91B47">
            <w:pPr>
              <w:jc w:val="left"/>
            </w:pPr>
            <w:r w:rsidRPr="00B91B47">
              <w:t>Служебные гаражи</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91B47" w:rsidRPr="00B91B47" w:rsidRDefault="00B91B47" w:rsidP="00B91B47">
            <w:pPr>
              <w:jc w:val="left"/>
            </w:pPr>
            <w:r w:rsidRPr="00B91B47">
              <w:t>Размещение постоянных или временных г</w:t>
            </w:r>
            <w:r w:rsidRPr="00B91B47">
              <w:t>а</w:t>
            </w:r>
            <w:r w:rsidRPr="00B91B47">
              <w:t>ражей, стоянок для хранения служебного а</w:t>
            </w:r>
            <w:r w:rsidRPr="00B91B47">
              <w:t>в</w:t>
            </w:r>
            <w:r w:rsidRPr="00B91B47">
              <w:t>тотранспорта, используемого в целях ос</w:t>
            </w:r>
            <w:r w:rsidRPr="00B91B47">
              <w:t>у</w:t>
            </w:r>
            <w:r w:rsidRPr="00B91B47">
              <w:t>ществления видов деятельности, предусмо</w:t>
            </w:r>
            <w:r w:rsidRPr="00B91B47">
              <w:t>т</w:t>
            </w:r>
            <w:r w:rsidRPr="00B91B47">
              <w:t xml:space="preserve">ренных видами разрешенного использования </w:t>
            </w:r>
            <w:r w:rsidRPr="00B91B47">
              <w:lastRenderedPageBreak/>
              <w:t xml:space="preserve">с </w:t>
            </w:r>
            <w:hyperlink r:id="rId197" w:history="1">
              <w:r w:rsidRPr="00B91B47">
                <w:rPr>
                  <w:rStyle w:val="af3"/>
                </w:rPr>
                <w:t>кодами 3.0</w:t>
              </w:r>
            </w:hyperlink>
            <w:r w:rsidRPr="00B91B47">
              <w:t xml:space="preserve">, </w:t>
            </w:r>
            <w:hyperlink r:id="rId198" w:history="1">
              <w:r w:rsidRPr="00B91B47">
                <w:rPr>
                  <w:rStyle w:val="af3"/>
                </w:rPr>
                <w:t>4.0</w:t>
              </w:r>
            </w:hyperlink>
            <w:r w:rsidRPr="00B91B47">
              <w:t>, а также для стоянки и хр</w:t>
            </w:r>
            <w:r w:rsidRPr="00B91B47">
              <w:t>а</w:t>
            </w:r>
            <w:r w:rsidRPr="00B91B47">
              <w:t>нения транспортных средств общего польз</w:t>
            </w:r>
            <w:r w:rsidRPr="00B91B47">
              <w:t>о</w:t>
            </w:r>
            <w:r w:rsidRPr="00B91B47">
              <w:t>вания, в том числе в депо</w:t>
            </w:r>
          </w:p>
        </w:tc>
        <w:tc>
          <w:tcPr>
            <w:tcW w:w="2479" w:type="dxa"/>
            <w:tcBorders>
              <w:top w:val="single" w:sz="4" w:space="0" w:color="000000"/>
              <w:left w:val="single" w:sz="4" w:space="0" w:color="000000"/>
              <w:bottom w:val="single" w:sz="4" w:space="0" w:color="000000"/>
              <w:right w:val="single" w:sz="4" w:space="0" w:color="000000"/>
            </w:tcBorders>
          </w:tcPr>
          <w:p w:rsidR="00B91B47" w:rsidRPr="00B91B47" w:rsidRDefault="00B91B47" w:rsidP="00B91B47">
            <w:pPr>
              <w:jc w:val="center"/>
            </w:pPr>
            <w:r w:rsidRPr="00B91B47">
              <w:lastRenderedPageBreak/>
              <w:t>4.9</w:t>
            </w:r>
          </w:p>
        </w:tc>
      </w:tr>
      <w:tr w:rsidR="00B91B47" w:rsidRPr="00E5762E" w:rsidTr="00B91B47">
        <w:trPr>
          <w:jc w:val="center"/>
        </w:trPr>
        <w:tc>
          <w:tcPr>
            <w:tcW w:w="2268" w:type="dxa"/>
            <w:tcBorders>
              <w:top w:val="single" w:sz="4" w:space="0" w:color="000000"/>
              <w:left w:val="single" w:sz="4" w:space="0" w:color="000000"/>
              <w:bottom w:val="single" w:sz="4" w:space="0" w:color="000000"/>
            </w:tcBorders>
            <w:shd w:val="clear" w:color="auto" w:fill="auto"/>
          </w:tcPr>
          <w:p w:rsidR="00B91B47" w:rsidRPr="00B91B47" w:rsidRDefault="00B91B47" w:rsidP="00B91B47">
            <w:pPr>
              <w:jc w:val="left"/>
            </w:pPr>
            <w:r w:rsidRPr="00B91B47">
              <w:lastRenderedPageBreak/>
              <w:t>Земельные участки (территории) общ</w:t>
            </w:r>
            <w:r w:rsidRPr="00B91B47">
              <w:t>е</w:t>
            </w:r>
            <w:r w:rsidRPr="00B91B47">
              <w:t>го пользования</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B91B47" w:rsidRPr="00B91B47" w:rsidRDefault="00B91B47" w:rsidP="00B91B47">
            <w:pPr>
              <w:jc w:val="left"/>
            </w:pPr>
            <w:r w:rsidRPr="00B91B47">
              <w:t>Земельные участки общего пользования. С</w:t>
            </w:r>
            <w:r w:rsidRPr="00B91B47">
              <w:t>о</w:t>
            </w:r>
            <w:r w:rsidRPr="00B91B47">
              <w:t>держание данного вида разрешенного и</w:t>
            </w:r>
            <w:r w:rsidRPr="00B91B47">
              <w:t>с</w:t>
            </w:r>
            <w:r w:rsidRPr="00B91B47">
              <w:t>пользования включает в себя содержание в</w:t>
            </w:r>
            <w:r w:rsidRPr="00B91B47">
              <w:t>и</w:t>
            </w:r>
            <w:r w:rsidRPr="00B91B47">
              <w:t xml:space="preserve">дов разрешенного использования с </w:t>
            </w:r>
            <w:hyperlink r:id="rId199" w:history="1">
              <w:r w:rsidRPr="00B91B47">
                <w:rPr>
                  <w:rStyle w:val="af3"/>
                </w:rPr>
                <w:t>кодами 12.0.1</w:t>
              </w:r>
            </w:hyperlink>
            <w:r w:rsidRPr="00B91B47">
              <w:t xml:space="preserve"> - </w:t>
            </w:r>
            <w:hyperlink r:id="rId200" w:history="1">
              <w:r w:rsidRPr="00B91B47">
                <w:rPr>
                  <w:rStyle w:val="af3"/>
                </w:rPr>
                <w:t>12.0.2</w:t>
              </w:r>
            </w:hyperlink>
          </w:p>
        </w:tc>
        <w:tc>
          <w:tcPr>
            <w:tcW w:w="2479" w:type="dxa"/>
            <w:tcBorders>
              <w:top w:val="single" w:sz="4" w:space="0" w:color="000000"/>
              <w:left w:val="single" w:sz="4" w:space="0" w:color="000000"/>
              <w:bottom w:val="single" w:sz="4" w:space="0" w:color="000000"/>
              <w:right w:val="single" w:sz="4" w:space="0" w:color="000000"/>
            </w:tcBorders>
          </w:tcPr>
          <w:p w:rsidR="00B91B47" w:rsidRPr="00B91B47" w:rsidRDefault="00B91B47" w:rsidP="00B91B47">
            <w:pPr>
              <w:jc w:val="center"/>
            </w:pPr>
            <w:r w:rsidRPr="00B91B47">
              <w:t>12.0</w:t>
            </w:r>
          </w:p>
        </w:tc>
      </w:tr>
    </w:tbl>
    <w:p w:rsidR="00B91B47" w:rsidRDefault="00B91B47" w:rsidP="00BC5A59">
      <w:pPr>
        <w:ind w:firstLine="708"/>
        <w:jc w:val="center"/>
        <w:rPr>
          <w:bCs/>
        </w:rPr>
      </w:pPr>
    </w:p>
    <w:p w:rsidR="00DA3206" w:rsidRPr="00DA3206" w:rsidRDefault="00DA3206" w:rsidP="00DA3206">
      <w:pPr>
        <w:pStyle w:val="ConsPlusNormal"/>
        <w:ind w:left="360"/>
        <w:rPr>
          <w:rFonts w:ascii="Times New Roman" w:hAnsi="Times New Roman" w:cs="Times New Roman"/>
          <w:sz w:val="24"/>
          <w:szCs w:val="24"/>
        </w:rPr>
      </w:pPr>
      <w:r w:rsidRPr="00984320">
        <w:rPr>
          <w:rFonts w:ascii="Times New Roman" w:hAnsi="Times New Roman" w:cs="Times New Roman"/>
          <w:sz w:val="24"/>
          <w:szCs w:val="24"/>
        </w:rPr>
        <w:t>Предельные минимальные размеры земельных участков для ведения  крестья</w:t>
      </w:r>
      <w:r w:rsidRPr="00984320">
        <w:rPr>
          <w:rFonts w:ascii="Times New Roman" w:hAnsi="Times New Roman" w:cs="Times New Roman"/>
          <w:sz w:val="24"/>
          <w:szCs w:val="24"/>
        </w:rPr>
        <w:t>н</w:t>
      </w:r>
      <w:r w:rsidRPr="00984320">
        <w:rPr>
          <w:rFonts w:ascii="Times New Roman" w:hAnsi="Times New Roman" w:cs="Times New Roman"/>
          <w:sz w:val="24"/>
          <w:szCs w:val="24"/>
        </w:rPr>
        <w:t>ского (фермерского) хозяйства - 2 га, за исключением крестьянских (фермерских) х</w:t>
      </w:r>
      <w:r w:rsidRPr="00984320">
        <w:rPr>
          <w:rFonts w:ascii="Times New Roman" w:hAnsi="Times New Roman" w:cs="Times New Roman"/>
          <w:sz w:val="24"/>
          <w:szCs w:val="24"/>
        </w:rPr>
        <w:t>о</w:t>
      </w:r>
      <w:r w:rsidRPr="00984320">
        <w:rPr>
          <w:rFonts w:ascii="Times New Roman" w:hAnsi="Times New Roman" w:cs="Times New Roman"/>
          <w:sz w:val="24"/>
          <w:szCs w:val="24"/>
        </w:rPr>
        <w:t>зяйств, основной деятельностью которых является садоводство, овощеводство защ</w:t>
      </w:r>
      <w:r w:rsidRPr="00984320">
        <w:rPr>
          <w:rFonts w:ascii="Times New Roman" w:hAnsi="Times New Roman" w:cs="Times New Roman"/>
          <w:sz w:val="24"/>
          <w:szCs w:val="24"/>
        </w:rPr>
        <w:t>и</w:t>
      </w:r>
      <w:r w:rsidRPr="00984320">
        <w:rPr>
          <w:rFonts w:ascii="Times New Roman" w:hAnsi="Times New Roman" w:cs="Times New Roman"/>
          <w:sz w:val="24"/>
          <w:szCs w:val="24"/>
        </w:rPr>
        <w:t>щенного грунта, цветоводство,</w:t>
      </w:r>
      <w:r w:rsidRPr="00DA3206">
        <w:rPr>
          <w:rFonts w:ascii="Times New Roman" w:hAnsi="Times New Roman" w:cs="Times New Roman"/>
          <w:sz w:val="24"/>
          <w:szCs w:val="24"/>
        </w:rPr>
        <w:t xml:space="preserve"> виноградарство, семеноводство, птицеводство, пчел</w:t>
      </w:r>
      <w:r w:rsidRPr="00DA3206">
        <w:rPr>
          <w:rFonts w:ascii="Times New Roman" w:hAnsi="Times New Roman" w:cs="Times New Roman"/>
          <w:sz w:val="24"/>
          <w:szCs w:val="24"/>
        </w:rPr>
        <w:t>о</w:t>
      </w:r>
      <w:r w:rsidRPr="00DA3206">
        <w:rPr>
          <w:rFonts w:ascii="Times New Roman" w:hAnsi="Times New Roman" w:cs="Times New Roman"/>
          <w:sz w:val="24"/>
          <w:szCs w:val="24"/>
        </w:rPr>
        <w:t>водство, рыбоводство или другая деятельность в целях производства сельскохозя</w:t>
      </w:r>
      <w:r w:rsidRPr="00DA3206">
        <w:rPr>
          <w:rFonts w:ascii="Times New Roman" w:hAnsi="Times New Roman" w:cs="Times New Roman"/>
          <w:sz w:val="24"/>
          <w:szCs w:val="24"/>
        </w:rPr>
        <w:t>й</w:t>
      </w:r>
      <w:r w:rsidRPr="00DA3206">
        <w:rPr>
          <w:rFonts w:ascii="Times New Roman" w:hAnsi="Times New Roman" w:cs="Times New Roman"/>
          <w:sz w:val="24"/>
          <w:szCs w:val="24"/>
        </w:rPr>
        <w:t>ственной продукции по технологии, допускающей использование земельных участков размерами менее 2 га; </w:t>
      </w:r>
    </w:p>
    <w:p w:rsidR="00DA3206" w:rsidRPr="00DA3206" w:rsidRDefault="00DA3206" w:rsidP="00DA3206">
      <w:pPr>
        <w:pStyle w:val="ConsPlusNormal"/>
        <w:ind w:left="360"/>
        <w:rPr>
          <w:rFonts w:ascii="Times New Roman" w:hAnsi="Times New Roman" w:cs="Times New Roman"/>
          <w:sz w:val="24"/>
          <w:szCs w:val="24"/>
        </w:rPr>
      </w:pPr>
      <w:r w:rsidRPr="00DA3206">
        <w:rPr>
          <w:rFonts w:ascii="Times New Roman" w:hAnsi="Times New Roman" w:cs="Times New Roman"/>
          <w:sz w:val="24"/>
          <w:szCs w:val="24"/>
        </w:rPr>
        <w:t> Предельные максимальные размеры земельных участков для ведения крестья</w:t>
      </w:r>
      <w:r w:rsidRPr="00DA3206">
        <w:rPr>
          <w:rFonts w:ascii="Times New Roman" w:hAnsi="Times New Roman" w:cs="Times New Roman"/>
          <w:sz w:val="24"/>
          <w:szCs w:val="24"/>
        </w:rPr>
        <w:t>н</w:t>
      </w:r>
      <w:r w:rsidRPr="00DA3206">
        <w:rPr>
          <w:rFonts w:ascii="Times New Roman" w:hAnsi="Times New Roman" w:cs="Times New Roman"/>
          <w:sz w:val="24"/>
          <w:szCs w:val="24"/>
        </w:rPr>
        <w:t>ского (фермерского) хозяйства - 50 га.</w:t>
      </w:r>
    </w:p>
    <w:p w:rsidR="00DA3206" w:rsidRPr="00DA3206" w:rsidRDefault="00DA3206" w:rsidP="00DA3206">
      <w:pPr>
        <w:pStyle w:val="ConsPlusNormal"/>
        <w:ind w:left="360"/>
        <w:rPr>
          <w:rFonts w:ascii="Times New Roman" w:hAnsi="Times New Roman" w:cs="Times New Roman"/>
          <w:sz w:val="24"/>
          <w:szCs w:val="24"/>
        </w:rPr>
      </w:pPr>
    </w:p>
    <w:p w:rsidR="00DA3206" w:rsidRPr="00DA3206" w:rsidRDefault="00DA3206" w:rsidP="00DA3206">
      <w:pPr>
        <w:pStyle w:val="ConsPlusNormal"/>
        <w:ind w:left="360"/>
        <w:rPr>
          <w:rFonts w:ascii="Times New Roman" w:hAnsi="Times New Roman" w:cs="Times New Roman"/>
          <w:sz w:val="24"/>
          <w:szCs w:val="24"/>
        </w:rPr>
      </w:pPr>
      <w:r w:rsidRPr="00DA3206">
        <w:rPr>
          <w:rFonts w:ascii="Times New Roman" w:hAnsi="Times New Roman" w:cs="Times New Roman"/>
          <w:sz w:val="24"/>
          <w:szCs w:val="24"/>
        </w:rPr>
        <w:t>Размер земельного участка для каждого объекта капитального строительства определяется по заданию на проектирование, при этом минимальный размер устанавл</w:t>
      </w:r>
      <w:r w:rsidRPr="00DA3206">
        <w:rPr>
          <w:rFonts w:ascii="Times New Roman" w:hAnsi="Times New Roman" w:cs="Times New Roman"/>
          <w:sz w:val="24"/>
          <w:szCs w:val="24"/>
        </w:rPr>
        <w:t>и</w:t>
      </w:r>
      <w:r w:rsidRPr="00DA3206">
        <w:rPr>
          <w:rFonts w:ascii="Times New Roman" w:hAnsi="Times New Roman" w:cs="Times New Roman"/>
          <w:sz w:val="24"/>
          <w:szCs w:val="24"/>
        </w:rPr>
        <w:t>вается 0,04 га, а максимальный 500 га.</w:t>
      </w:r>
    </w:p>
    <w:p w:rsidR="00DA3206" w:rsidRPr="00DA3206" w:rsidRDefault="00DA3206" w:rsidP="00DA3206">
      <w:pPr>
        <w:pStyle w:val="ConsPlusNormal"/>
        <w:ind w:left="360"/>
        <w:rPr>
          <w:rFonts w:ascii="Times New Roman" w:hAnsi="Times New Roman" w:cs="Times New Roman"/>
          <w:sz w:val="24"/>
          <w:szCs w:val="24"/>
        </w:rPr>
      </w:pPr>
      <w:r w:rsidRPr="00DA3206">
        <w:rPr>
          <w:rFonts w:ascii="Times New Roman" w:hAnsi="Times New Roman" w:cs="Times New Roman"/>
          <w:sz w:val="24"/>
          <w:szCs w:val="24"/>
        </w:rPr>
        <w:t>Минимальные отступы от стен зданий и сооружений до границ земельных учас</w:t>
      </w:r>
      <w:r w:rsidRPr="00DA3206">
        <w:rPr>
          <w:rFonts w:ascii="Times New Roman" w:hAnsi="Times New Roman" w:cs="Times New Roman"/>
          <w:sz w:val="24"/>
          <w:szCs w:val="24"/>
        </w:rPr>
        <w:t>т</w:t>
      </w:r>
      <w:r w:rsidRPr="00DA3206">
        <w:rPr>
          <w:rFonts w:ascii="Times New Roman" w:hAnsi="Times New Roman" w:cs="Times New Roman"/>
          <w:sz w:val="24"/>
          <w:szCs w:val="24"/>
        </w:rPr>
        <w:t>ков должны быть не менее 3 м.</w:t>
      </w:r>
    </w:p>
    <w:p w:rsidR="00DA3206" w:rsidRPr="00DA3206" w:rsidRDefault="00DA3206" w:rsidP="00DA3206">
      <w:pPr>
        <w:pStyle w:val="affff"/>
        <w:ind w:left="360"/>
        <w:rPr>
          <w:rFonts w:ascii="Times New Roman" w:hAnsi="Times New Roman"/>
          <w:szCs w:val="24"/>
          <w:lang w:val="ru-RU"/>
        </w:rPr>
      </w:pPr>
      <w:r w:rsidRPr="00DA3206">
        <w:rPr>
          <w:rFonts w:ascii="Times New Roman" w:hAnsi="Times New Roman"/>
          <w:szCs w:val="24"/>
          <w:lang w:val="ru-RU"/>
        </w:rPr>
        <w:t>Минимальные отступы от стен зданий и сооружений до красных линий улиц и проездов должны быть не менее 10 м.</w:t>
      </w:r>
    </w:p>
    <w:p w:rsidR="00DA3206" w:rsidRPr="00DA3206" w:rsidRDefault="00DA3206" w:rsidP="00DA3206">
      <w:pPr>
        <w:pStyle w:val="ConsPlusNormal"/>
        <w:ind w:left="360"/>
        <w:rPr>
          <w:rFonts w:ascii="Times New Roman" w:hAnsi="Times New Roman" w:cs="Times New Roman"/>
          <w:sz w:val="24"/>
          <w:szCs w:val="24"/>
        </w:rPr>
      </w:pPr>
      <w:r w:rsidRPr="00DA3206">
        <w:rPr>
          <w:rFonts w:ascii="Times New Roman" w:hAnsi="Times New Roman" w:cs="Times New Roman"/>
          <w:sz w:val="24"/>
          <w:szCs w:val="24"/>
        </w:rPr>
        <w:t>Максимальное количество этажей зданий, строений, сооружений на территории земельного участка –  до 3-х этажей.</w:t>
      </w:r>
    </w:p>
    <w:p w:rsidR="00DA3206" w:rsidRPr="00DA3206" w:rsidRDefault="00DA3206" w:rsidP="00DA3206">
      <w:pPr>
        <w:pStyle w:val="affff"/>
        <w:ind w:left="360"/>
        <w:rPr>
          <w:rFonts w:ascii="Times New Roman" w:hAnsi="Times New Roman"/>
          <w:bCs/>
          <w:szCs w:val="24"/>
          <w:lang w:val="ru-RU"/>
        </w:rPr>
      </w:pPr>
      <w:r w:rsidRPr="00DA3206">
        <w:rPr>
          <w:rFonts w:ascii="Times New Roman" w:hAnsi="Times New Roman"/>
          <w:bCs/>
          <w:szCs w:val="24"/>
          <w:lang w:val="ru-RU"/>
        </w:rPr>
        <w:t>Предельная высота зданий, строений, сооружений  составляет 15 м.</w:t>
      </w:r>
    </w:p>
    <w:p w:rsidR="00DA3206" w:rsidRPr="00700431" w:rsidRDefault="00DA3206" w:rsidP="00DA3206">
      <w:pPr>
        <w:pStyle w:val="affff"/>
        <w:ind w:left="360"/>
        <w:rPr>
          <w:rFonts w:ascii="Times New Roman" w:hAnsi="Times New Roman"/>
          <w:bCs/>
          <w:szCs w:val="24"/>
          <w:lang w:val="ru-RU"/>
        </w:rPr>
      </w:pPr>
      <w:r w:rsidRPr="00DA3206">
        <w:rPr>
          <w:rFonts w:ascii="Times New Roman" w:hAnsi="Times New Roman"/>
          <w:bCs/>
          <w:szCs w:val="24"/>
          <w:lang w:val="ru-RU"/>
        </w:rPr>
        <w:t xml:space="preserve">Максимальный процент застройки в границах земельного участка размером выше 0,15 га. составляет 35%. </w:t>
      </w:r>
      <w:r w:rsidRPr="00700431">
        <w:rPr>
          <w:rFonts w:ascii="Times New Roman" w:hAnsi="Times New Roman"/>
          <w:bCs/>
          <w:szCs w:val="24"/>
          <w:lang w:val="ru-RU"/>
        </w:rPr>
        <w:t>Для земельных участков размером менее 0,15 га максимальный процент застройки 70%.</w:t>
      </w:r>
    </w:p>
    <w:p w:rsidR="002943E7" w:rsidRDefault="002943E7" w:rsidP="00BC5A59">
      <w:pPr>
        <w:ind w:firstLine="708"/>
        <w:jc w:val="center"/>
        <w:rPr>
          <w:bCs/>
        </w:rPr>
      </w:pPr>
    </w:p>
    <w:p w:rsidR="002943E7" w:rsidRDefault="002943E7" w:rsidP="002943E7">
      <w:pPr>
        <w:ind w:firstLine="708"/>
        <w:jc w:val="left"/>
        <w:rPr>
          <w:b/>
        </w:rPr>
      </w:pPr>
      <w:r w:rsidRPr="00123736">
        <w:rPr>
          <w:b/>
        </w:rPr>
        <w:t>СХ.2.</w:t>
      </w:r>
      <w:r w:rsidRPr="00123736">
        <w:rPr>
          <w:b/>
        </w:rPr>
        <w:tab/>
        <w:t>ЗОНА СЕЛЬСКОХОЗЯЙСТВЕННЫХ</w:t>
      </w:r>
      <w:r w:rsidR="00B70432" w:rsidRPr="00123736">
        <w:rPr>
          <w:b/>
        </w:rPr>
        <w:t xml:space="preserve"> ПРОИЗВОДСТВЕННЫХ ПРЕ</w:t>
      </w:r>
      <w:r w:rsidR="00B70432" w:rsidRPr="00123736">
        <w:rPr>
          <w:b/>
        </w:rPr>
        <w:t>Д</w:t>
      </w:r>
      <w:r w:rsidR="00B70432" w:rsidRPr="00123736">
        <w:rPr>
          <w:b/>
        </w:rPr>
        <w:t>ПРИЯТИЙ</w:t>
      </w:r>
    </w:p>
    <w:p w:rsidR="00B70432" w:rsidRPr="0055268B" w:rsidRDefault="00B70432" w:rsidP="00B70432">
      <w:pPr>
        <w:widowControl w:val="0"/>
        <w:numPr>
          <w:ilvl w:val="12"/>
          <w:numId w:val="0"/>
        </w:numPr>
        <w:tabs>
          <w:tab w:val="left" w:pos="720"/>
        </w:tabs>
        <w:ind w:right="23" w:firstLine="851"/>
      </w:pPr>
      <w:r w:rsidRPr="0055268B">
        <w:t>Зона сформирована с целью сохранения и развития производственных объектов сельскохозяйственного назначения  и обеспечения их инфраструктурой, а так же    объе</w:t>
      </w:r>
      <w:r w:rsidRPr="0055268B">
        <w:t>к</w:t>
      </w:r>
      <w:r w:rsidRPr="0055268B">
        <w:t>тов, обеспечивающих функционирование сельскохозяйственных территорий муниципал</w:t>
      </w:r>
      <w:r w:rsidRPr="0055268B">
        <w:t>ь</w:t>
      </w:r>
      <w:r w:rsidRPr="0055268B">
        <w:t>ного образования.</w:t>
      </w:r>
    </w:p>
    <w:p w:rsidR="001770CE" w:rsidRDefault="00D37FBD" w:rsidP="00D37FBD">
      <w:pPr>
        <w:ind w:firstLine="708"/>
        <w:rPr>
          <w:b/>
        </w:rPr>
      </w:pPr>
      <w:r>
        <w:rPr>
          <w:b/>
        </w:rPr>
        <w:t xml:space="preserve">                     </w:t>
      </w:r>
    </w:p>
    <w:p w:rsidR="001770CE" w:rsidRDefault="001770CE" w:rsidP="00D37FBD">
      <w:pPr>
        <w:ind w:firstLine="708"/>
        <w:rPr>
          <w:b/>
        </w:rPr>
      </w:pPr>
    </w:p>
    <w:p w:rsidR="001770CE" w:rsidRDefault="001770CE" w:rsidP="00D37FBD">
      <w:pPr>
        <w:ind w:firstLine="708"/>
        <w:rPr>
          <w:b/>
        </w:rPr>
      </w:pPr>
    </w:p>
    <w:p w:rsidR="001770CE" w:rsidRDefault="001770CE" w:rsidP="00D37FBD">
      <w:pPr>
        <w:ind w:firstLine="708"/>
        <w:rPr>
          <w:b/>
        </w:rPr>
      </w:pPr>
    </w:p>
    <w:p w:rsidR="001770CE" w:rsidRDefault="001770CE" w:rsidP="00D37FBD">
      <w:pPr>
        <w:ind w:firstLine="708"/>
        <w:rPr>
          <w:b/>
        </w:rPr>
      </w:pPr>
    </w:p>
    <w:p w:rsidR="001770CE" w:rsidRDefault="001770CE" w:rsidP="00D37FBD">
      <w:pPr>
        <w:ind w:firstLine="708"/>
        <w:rPr>
          <w:b/>
        </w:rPr>
      </w:pPr>
    </w:p>
    <w:p w:rsidR="0047683D" w:rsidRDefault="001770CE" w:rsidP="001770CE">
      <w:pPr>
        <w:ind w:firstLine="708"/>
        <w:rPr>
          <w:b/>
        </w:rPr>
      </w:pPr>
      <w:r>
        <w:rPr>
          <w:b/>
        </w:rPr>
        <w:t xml:space="preserve">                     </w:t>
      </w:r>
      <w:r w:rsidR="0047683D" w:rsidRPr="00E5762E">
        <w:rPr>
          <w:b/>
        </w:rPr>
        <w:t>Основные виды</w:t>
      </w:r>
      <w:r w:rsidR="0047683D" w:rsidRPr="00BC5A59">
        <w:rPr>
          <w:b/>
        </w:rPr>
        <w:t xml:space="preserve"> </w:t>
      </w:r>
      <w:r w:rsidR="0047683D" w:rsidRPr="00E5762E">
        <w:rPr>
          <w:b/>
        </w:rPr>
        <w:t>разрешенного использования:</w:t>
      </w:r>
    </w:p>
    <w:tbl>
      <w:tblPr>
        <w:tblW w:w="5000" w:type="pct"/>
        <w:jc w:val="center"/>
        <w:tblLayout w:type="fixed"/>
        <w:tblLook w:val="0000" w:firstRow="0" w:lastRow="0" w:firstColumn="0" w:lastColumn="0" w:noHBand="0" w:noVBand="0"/>
      </w:tblPr>
      <w:tblGrid>
        <w:gridCol w:w="2268"/>
        <w:gridCol w:w="4963"/>
        <w:gridCol w:w="2479"/>
      </w:tblGrid>
      <w:tr w:rsidR="0047683D" w:rsidRPr="00E5762E" w:rsidTr="00BA2E61">
        <w:trPr>
          <w:tblHeader/>
          <w:jc w:val="center"/>
        </w:trPr>
        <w:tc>
          <w:tcPr>
            <w:tcW w:w="2268" w:type="dxa"/>
            <w:tcBorders>
              <w:top w:val="single" w:sz="4" w:space="0" w:color="000000"/>
              <w:left w:val="single" w:sz="4" w:space="0" w:color="000000"/>
              <w:bottom w:val="single" w:sz="4" w:space="0" w:color="000000"/>
            </w:tcBorders>
            <w:shd w:val="clear" w:color="auto" w:fill="auto"/>
            <w:vAlign w:val="center"/>
          </w:tcPr>
          <w:p w:rsidR="0047683D" w:rsidRPr="00E5762E" w:rsidRDefault="0047683D" w:rsidP="00BA2E61">
            <w:pPr>
              <w:pStyle w:val="afffff1"/>
              <w:jc w:val="left"/>
              <w:rPr>
                <w:sz w:val="24"/>
                <w:szCs w:val="24"/>
              </w:rPr>
            </w:pPr>
            <w:r w:rsidRPr="00E5762E">
              <w:rPr>
                <w:sz w:val="24"/>
                <w:szCs w:val="24"/>
              </w:rPr>
              <w:t xml:space="preserve">Вид разрешенного использования </w:t>
            </w:r>
            <w:r w:rsidRPr="00E5762E">
              <w:rPr>
                <w:sz w:val="24"/>
                <w:szCs w:val="24"/>
              </w:rPr>
              <w:br/>
              <w:t>земельных учас</w:t>
            </w:r>
            <w:r w:rsidRPr="00E5762E">
              <w:rPr>
                <w:sz w:val="24"/>
                <w:szCs w:val="24"/>
              </w:rPr>
              <w:t>т</w:t>
            </w:r>
            <w:r w:rsidRPr="00E5762E">
              <w:rPr>
                <w:sz w:val="24"/>
                <w:szCs w:val="24"/>
              </w:rPr>
              <w:t xml:space="preserve">ков и объектов </w:t>
            </w:r>
            <w:r w:rsidRPr="00E5762E">
              <w:rPr>
                <w:sz w:val="24"/>
                <w:szCs w:val="24"/>
              </w:rPr>
              <w:br/>
              <w:t>капитального строительства</w:t>
            </w: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83D" w:rsidRPr="00E5762E" w:rsidRDefault="0047683D" w:rsidP="00BA2E61">
            <w:pPr>
              <w:pStyle w:val="afffff1"/>
              <w:rPr>
                <w:sz w:val="24"/>
                <w:szCs w:val="24"/>
              </w:rPr>
            </w:pPr>
            <w:r w:rsidRPr="00E5762E">
              <w:rPr>
                <w:sz w:val="24"/>
                <w:szCs w:val="24"/>
              </w:rPr>
              <w:t>Описание вида разрешенного использов</w:t>
            </w:r>
            <w:r w:rsidRPr="00E5762E">
              <w:rPr>
                <w:sz w:val="24"/>
                <w:szCs w:val="24"/>
              </w:rPr>
              <w:t>а</w:t>
            </w:r>
            <w:r w:rsidRPr="00E5762E">
              <w:rPr>
                <w:sz w:val="24"/>
                <w:szCs w:val="24"/>
              </w:rPr>
              <w:t>ния земельного участка</w:t>
            </w:r>
          </w:p>
        </w:tc>
        <w:tc>
          <w:tcPr>
            <w:tcW w:w="2479" w:type="dxa"/>
            <w:tcBorders>
              <w:top w:val="single" w:sz="4" w:space="0" w:color="000000"/>
              <w:left w:val="single" w:sz="4" w:space="0" w:color="000000"/>
              <w:bottom w:val="single" w:sz="4" w:space="0" w:color="000000"/>
              <w:right w:val="single" w:sz="4" w:space="0" w:color="000000"/>
            </w:tcBorders>
          </w:tcPr>
          <w:p w:rsidR="0047683D" w:rsidRPr="00E5762E" w:rsidRDefault="0047683D" w:rsidP="00BA2E61">
            <w:pPr>
              <w:pStyle w:val="afffff1"/>
              <w:jc w:val="left"/>
              <w:rPr>
                <w:sz w:val="24"/>
                <w:szCs w:val="24"/>
              </w:rPr>
            </w:pPr>
            <w:r w:rsidRPr="00E5762E">
              <w:rPr>
                <w:sz w:val="24"/>
                <w:szCs w:val="24"/>
                <w:lang w:eastAsia="ru-RU"/>
              </w:rPr>
              <w:t>Код (числовое об</w:t>
            </w:r>
            <w:r w:rsidRPr="00E5762E">
              <w:rPr>
                <w:sz w:val="24"/>
                <w:szCs w:val="24"/>
                <w:lang w:eastAsia="ru-RU"/>
              </w:rPr>
              <w:t>о</w:t>
            </w:r>
            <w:r w:rsidRPr="00E5762E">
              <w:rPr>
                <w:sz w:val="24"/>
                <w:szCs w:val="24"/>
                <w:lang w:eastAsia="ru-RU"/>
              </w:rPr>
              <w:t>значение) вида ра</w:t>
            </w:r>
            <w:r w:rsidRPr="00E5762E">
              <w:rPr>
                <w:sz w:val="24"/>
                <w:szCs w:val="24"/>
                <w:lang w:eastAsia="ru-RU"/>
              </w:rPr>
              <w:t>з</w:t>
            </w:r>
            <w:r w:rsidRPr="00E5762E">
              <w:rPr>
                <w:sz w:val="24"/>
                <w:szCs w:val="24"/>
                <w:lang w:eastAsia="ru-RU"/>
              </w:rPr>
              <w:t>решенного испол</w:t>
            </w:r>
            <w:r w:rsidRPr="00E5762E">
              <w:rPr>
                <w:sz w:val="24"/>
                <w:szCs w:val="24"/>
                <w:lang w:eastAsia="ru-RU"/>
              </w:rPr>
              <w:t>ь</w:t>
            </w:r>
            <w:r w:rsidRPr="00E5762E">
              <w:rPr>
                <w:sz w:val="24"/>
                <w:szCs w:val="24"/>
                <w:lang w:eastAsia="ru-RU"/>
              </w:rPr>
              <w:t>зования земельного участка, согласно классификатору в</w:t>
            </w:r>
            <w:r w:rsidRPr="00E5762E">
              <w:rPr>
                <w:sz w:val="24"/>
                <w:szCs w:val="24"/>
                <w:lang w:eastAsia="ru-RU"/>
              </w:rPr>
              <w:t>и</w:t>
            </w:r>
            <w:r w:rsidRPr="00E5762E">
              <w:rPr>
                <w:sz w:val="24"/>
                <w:szCs w:val="24"/>
                <w:lang w:eastAsia="ru-RU"/>
              </w:rPr>
              <w:t>дов разрешенного использования з</w:t>
            </w:r>
            <w:r w:rsidRPr="00E5762E">
              <w:rPr>
                <w:sz w:val="24"/>
                <w:szCs w:val="24"/>
                <w:lang w:eastAsia="ru-RU"/>
              </w:rPr>
              <w:t>е</w:t>
            </w:r>
            <w:r w:rsidRPr="00E5762E">
              <w:rPr>
                <w:sz w:val="24"/>
                <w:szCs w:val="24"/>
                <w:lang w:eastAsia="ru-RU"/>
              </w:rPr>
              <w:t>мельных участков</w:t>
            </w:r>
          </w:p>
        </w:tc>
      </w:tr>
      <w:tr w:rsidR="0047683D"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47683D" w:rsidRPr="0055268B" w:rsidRDefault="0047683D" w:rsidP="00BA2E61">
            <w:pPr>
              <w:pStyle w:val="ConsPlusNormal"/>
              <w:ind w:firstLine="0"/>
              <w:jc w:val="left"/>
              <w:rPr>
                <w:rFonts w:ascii="Times New Roman" w:hAnsi="Times New Roman" w:cs="Times New Roman"/>
                <w:sz w:val="24"/>
                <w:szCs w:val="24"/>
              </w:rPr>
            </w:pPr>
            <w:r w:rsidRPr="0055268B">
              <w:rPr>
                <w:rFonts w:ascii="Times New Roman" w:hAnsi="Times New Roman" w:cs="Times New Roman"/>
                <w:sz w:val="24"/>
                <w:szCs w:val="24"/>
              </w:rPr>
              <w:t>Сенокошение</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47683D" w:rsidRPr="0055268B" w:rsidRDefault="0047683D" w:rsidP="00BA2E61">
            <w:pPr>
              <w:pStyle w:val="ConsPlusNormal"/>
              <w:ind w:firstLine="0"/>
              <w:rPr>
                <w:rFonts w:ascii="Times New Roman" w:hAnsi="Times New Roman" w:cs="Times New Roman"/>
                <w:sz w:val="24"/>
                <w:szCs w:val="24"/>
              </w:rPr>
            </w:pPr>
            <w:r w:rsidRPr="0055268B">
              <w:rPr>
                <w:rFonts w:ascii="Times New Roman" w:hAnsi="Times New Roman" w:cs="Times New Roman"/>
                <w:sz w:val="24"/>
                <w:szCs w:val="24"/>
              </w:rPr>
              <w:t>Кошение трав, сбор и заготовка сена</w:t>
            </w:r>
          </w:p>
        </w:tc>
        <w:tc>
          <w:tcPr>
            <w:tcW w:w="2479" w:type="dxa"/>
            <w:tcBorders>
              <w:top w:val="single" w:sz="4" w:space="0" w:color="000000"/>
              <w:left w:val="single" w:sz="4" w:space="0" w:color="000000"/>
              <w:bottom w:val="single" w:sz="4" w:space="0" w:color="000000"/>
              <w:right w:val="single" w:sz="4" w:space="0" w:color="000000"/>
            </w:tcBorders>
          </w:tcPr>
          <w:p w:rsidR="0047683D" w:rsidRPr="0055268B" w:rsidRDefault="0047683D" w:rsidP="00BA2E61">
            <w:pPr>
              <w:pStyle w:val="ConsPlusNormal"/>
              <w:ind w:firstLine="0"/>
              <w:jc w:val="center"/>
              <w:rPr>
                <w:rFonts w:ascii="Times New Roman" w:hAnsi="Times New Roman" w:cs="Times New Roman"/>
                <w:sz w:val="24"/>
                <w:szCs w:val="24"/>
              </w:rPr>
            </w:pPr>
            <w:bookmarkStart w:id="86" w:name="P120"/>
            <w:bookmarkEnd w:id="86"/>
            <w:r w:rsidRPr="0055268B">
              <w:rPr>
                <w:rFonts w:ascii="Times New Roman" w:hAnsi="Times New Roman" w:cs="Times New Roman"/>
                <w:sz w:val="24"/>
                <w:szCs w:val="24"/>
              </w:rPr>
              <w:t>1.19</w:t>
            </w:r>
          </w:p>
        </w:tc>
      </w:tr>
      <w:tr w:rsidR="0047683D"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47683D" w:rsidRPr="0055268B" w:rsidRDefault="0047683D" w:rsidP="00BA2E61">
            <w:pPr>
              <w:pStyle w:val="ConsPlusNormal"/>
              <w:ind w:firstLine="0"/>
              <w:jc w:val="left"/>
              <w:rPr>
                <w:rFonts w:ascii="Times New Roman" w:hAnsi="Times New Roman" w:cs="Times New Roman"/>
                <w:sz w:val="24"/>
                <w:szCs w:val="24"/>
              </w:rPr>
            </w:pPr>
            <w:r w:rsidRPr="0055268B">
              <w:rPr>
                <w:rFonts w:ascii="Times New Roman" w:hAnsi="Times New Roman" w:cs="Times New Roman"/>
                <w:sz w:val="24"/>
                <w:szCs w:val="24"/>
              </w:rPr>
              <w:t xml:space="preserve">Выпас </w:t>
            </w:r>
          </w:p>
          <w:p w:rsidR="0047683D" w:rsidRPr="0055268B" w:rsidRDefault="0047683D" w:rsidP="00BA2E61">
            <w:pPr>
              <w:pStyle w:val="ConsPlusNormal"/>
              <w:ind w:firstLine="0"/>
              <w:jc w:val="left"/>
              <w:rPr>
                <w:rFonts w:ascii="Times New Roman" w:hAnsi="Times New Roman" w:cs="Times New Roman"/>
                <w:sz w:val="24"/>
                <w:szCs w:val="24"/>
              </w:rPr>
            </w:pPr>
            <w:r w:rsidRPr="0055268B">
              <w:rPr>
                <w:rFonts w:ascii="Times New Roman" w:hAnsi="Times New Roman" w:cs="Times New Roman"/>
                <w:sz w:val="24"/>
                <w:szCs w:val="24"/>
              </w:rPr>
              <w:t>сельскохозяйстве</w:t>
            </w:r>
            <w:r w:rsidRPr="0055268B">
              <w:rPr>
                <w:rFonts w:ascii="Times New Roman" w:hAnsi="Times New Roman" w:cs="Times New Roman"/>
                <w:sz w:val="24"/>
                <w:szCs w:val="24"/>
              </w:rPr>
              <w:t>н</w:t>
            </w:r>
            <w:r w:rsidRPr="0055268B">
              <w:rPr>
                <w:rFonts w:ascii="Times New Roman" w:hAnsi="Times New Roman" w:cs="Times New Roman"/>
                <w:sz w:val="24"/>
                <w:szCs w:val="24"/>
              </w:rPr>
              <w:t>ных животных</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47683D" w:rsidRPr="0055268B" w:rsidRDefault="0047683D" w:rsidP="00BA2E61">
            <w:pPr>
              <w:pStyle w:val="ConsPlusNormal"/>
              <w:ind w:firstLine="0"/>
              <w:rPr>
                <w:rFonts w:ascii="Times New Roman" w:hAnsi="Times New Roman" w:cs="Times New Roman"/>
                <w:sz w:val="24"/>
                <w:szCs w:val="24"/>
              </w:rPr>
            </w:pPr>
          </w:p>
          <w:p w:rsidR="0047683D" w:rsidRPr="0055268B" w:rsidRDefault="0047683D" w:rsidP="00BA2E61">
            <w:pPr>
              <w:pStyle w:val="ConsPlusNormal"/>
              <w:ind w:firstLine="0"/>
              <w:rPr>
                <w:rFonts w:ascii="Times New Roman" w:hAnsi="Times New Roman" w:cs="Times New Roman"/>
                <w:sz w:val="24"/>
                <w:szCs w:val="24"/>
              </w:rPr>
            </w:pPr>
            <w:r w:rsidRPr="0055268B">
              <w:rPr>
                <w:rFonts w:ascii="Times New Roman" w:hAnsi="Times New Roman" w:cs="Times New Roman"/>
                <w:sz w:val="24"/>
                <w:szCs w:val="24"/>
              </w:rPr>
              <w:t>Выпас сельскохозяйственных животных</w:t>
            </w:r>
          </w:p>
        </w:tc>
        <w:tc>
          <w:tcPr>
            <w:tcW w:w="2479" w:type="dxa"/>
            <w:tcBorders>
              <w:top w:val="single" w:sz="4" w:space="0" w:color="000000"/>
              <w:left w:val="single" w:sz="4" w:space="0" w:color="000000"/>
              <w:bottom w:val="single" w:sz="4" w:space="0" w:color="000000"/>
              <w:right w:val="single" w:sz="4" w:space="0" w:color="000000"/>
            </w:tcBorders>
          </w:tcPr>
          <w:p w:rsidR="0047683D" w:rsidRPr="0055268B" w:rsidRDefault="0047683D" w:rsidP="00BA2E61">
            <w:pPr>
              <w:pStyle w:val="ConsPlusNormal"/>
              <w:ind w:firstLine="0"/>
              <w:jc w:val="center"/>
              <w:rPr>
                <w:rFonts w:ascii="Times New Roman" w:hAnsi="Times New Roman" w:cs="Times New Roman"/>
                <w:sz w:val="24"/>
                <w:szCs w:val="24"/>
              </w:rPr>
            </w:pPr>
            <w:bookmarkStart w:id="87" w:name="P124"/>
            <w:bookmarkEnd w:id="87"/>
          </w:p>
          <w:p w:rsidR="0047683D" w:rsidRPr="0055268B" w:rsidRDefault="0047683D" w:rsidP="00BA2E61">
            <w:pPr>
              <w:pStyle w:val="ConsPlusNormal"/>
              <w:ind w:firstLine="0"/>
              <w:jc w:val="center"/>
              <w:rPr>
                <w:rFonts w:ascii="Times New Roman" w:hAnsi="Times New Roman" w:cs="Times New Roman"/>
                <w:sz w:val="24"/>
                <w:szCs w:val="24"/>
              </w:rPr>
            </w:pPr>
            <w:r w:rsidRPr="0055268B">
              <w:rPr>
                <w:rFonts w:ascii="Times New Roman" w:hAnsi="Times New Roman" w:cs="Times New Roman"/>
                <w:sz w:val="24"/>
                <w:szCs w:val="24"/>
              </w:rPr>
              <w:t>1.20</w:t>
            </w:r>
          </w:p>
        </w:tc>
      </w:tr>
    </w:tbl>
    <w:p w:rsidR="00EA172B" w:rsidRDefault="00EA172B" w:rsidP="00BC5A59">
      <w:pPr>
        <w:ind w:firstLine="708"/>
        <w:jc w:val="center"/>
        <w:rPr>
          <w:bCs/>
        </w:rPr>
      </w:pPr>
    </w:p>
    <w:p w:rsidR="0047683D" w:rsidRPr="00E5762E" w:rsidRDefault="00CF4443" w:rsidP="00CF4443">
      <w:pPr>
        <w:widowControl w:val="0"/>
        <w:autoSpaceDE w:val="0"/>
        <w:autoSpaceDN w:val="0"/>
        <w:adjustRightInd w:val="0"/>
        <w:ind w:firstLine="567"/>
        <w:rPr>
          <w:b/>
        </w:rPr>
      </w:pPr>
      <w:r>
        <w:rPr>
          <w:b/>
        </w:rPr>
        <w:t xml:space="preserve">                 </w:t>
      </w:r>
      <w:r w:rsidR="0047683D" w:rsidRPr="00E5762E">
        <w:rPr>
          <w:b/>
        </w:rPr>
        <w:t xml:space="preserve">Вспомогательные </w:t>
      </w:r>
      <w:r w:rsidR="0047683D">
        <w:rPr>
          <w:b/>
        </w:rPr>
        <w:t>виды разрешенного использования</w:t>
      </w:r>
      <w:r w:rsidR="0047683D" w:rsidRPr="00E5762E">
        <w:rPr>
          <w:b/>
        </w:rPr>
        <w:t>:</w:t>
      </w:r>
    </w:p>
    <w:tbl>
      <w:tblPr>
        <w:tblW w:w="5000" w:type="pct"/>
        <w:jc w:val="center"/>
        <w:tblLayout w:type="fixed"/>
        <w:tblLook w:val="0000" w:firstRow="0" w:lastRow="0" w:firstColumn="0" w:lastColumn="0" w:noHBand="0" w:noVBand="0"/>
      </w:tblPr>
      <w:tblGrid>
        <w:gridCol w:w="2268"/>
        <w:gridCol w:w="4963"/>
        <w:gridCol w:w="2479"/>
      </w:tblGrid>
      <w:tr w:rsidR="0047683D" w:rsidRPr="00E5762E" w:rsidTr="0047683D">
        <w:trPr>
          <w:tblHeader/>
          <w:jc w:val="center"/>
        </w:trPr>
        <w:tc>
          <w:tcPr>
            <w:tcW w:w="2268" w:type="dxa"/>
            <w:tcBorders>
              <w:top w:val="single" w:sz="4" w:space="0" w:color="000000"/>
              <w:left w:val="single" w:sz="4" w:space="0" w:color="000000"/>
              <w:bottom w:val="single" w:sz="4" w:space="0" w:color="000000"/>
            </w:tcBorders>
            <w:shd w:val="clear" w:color="auto" w:fill="auto"/>
            <w:vAlign w:val="center"/>
          </w:tcPr>
          <w:p w:rsidR="0047683D" w:rsidRPr="00E5762E" w:rsidRDefault="0047683D" w:rsidP="00BA2E61">
            <w:pPr>
              <w:pStyle w:val="afffff1"/>
              <w:jc w:val="left"/>
              <w:rPr>
                <w:sz w:val="24"/>
                <w:szCs w:val="24"/>
              </w:rPr>
            </w:pPr>
            <w:r w:rsidRPr="00E5762E">
              <w:rPr>
                <w:sz w:val="24"/>
                <w:szCs w:val="24"/>
              </w:rPr>
              <w:t xml:space="preserve">Вид разрешенного использования </w:t>
            </w:r>
            <w:r w:rsidRPr="00E5762E">
              <w:rPr>
                <w:sz w:val="24"/>
                <w:szCs w:val="24"/>
              </w:rPr>
              <w:br/>
              <w:t>земельных учас</w:t>
            </w:r>
            <w:r w:rsidRPr="00E5762E">
              <w:rPr>
                <w:sz w:val="24"/>
                <w:szCs w:val="24"/>
              </w:rPr>
              <w:t>т</w:t>
            </w:r>
            <w:r w:rsidRPr="00E5762E">
              <w:rPr>
                <w:sz w:val="24"/>
                <w:szCs w:val="24"/>
              </w:rPr>
              <w:t xml:space="preserve">ков и объектов </w:t>
            </w:r>
            <w:r w:rsidRPr="00E5762E">
              <w:rPr>
                <w:sz w:val="24"/>
                <w:szCs w:val="24"/>
              </w:rPr>
              <w:br/>
              <w:t>капитального строительства</w:t>
            </w: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83D" w:rsidRPr="00E5762E" w:rsidRDefault="0047683D" w:rsidP="00BA2E61">
            <w:pPr>
              <w:pStyle w:val="afffff1"/>
              <w:rPr>
                <w:sz w:val="24"/>
                <w:szCs w:val="24"/>
              </w:rPr>
            </w:pPr>
            <w:r w:rsidRPr="00E5762E">
              <w:rPr>
                <w:sz w:val="24"/>
                <w:szCs w:val="24"/>
              </w:rPr>
              <w:t>Описание вида разрешенного использов</w:t>
            </w:r>
            <w:r w:rsidRPr="00E5762E">
              <w:rPr>
                <w:sz w:val="24"/>
                <w:szCs w:val="24"/>
              </w:rPr>
              <w:t>а</w:t>
            </w:r>
            <w:r w:rsidRPr="00E5762E">
              <w:rPr>
                <w:sz w:val="24"/>
                <w:szCs w:val="24"/>
              </w:rPr>
              <w:t>ния земельного участка</w:t>
            </w:r>
          </w:p>
        </w:tc>
        <w:tc>
          <w:tcPr>
            <w:tcW w:w="2479" w:type="dxa"/>
            <w:tcBorders>
              <w:top w:val="single" w:sz="4" w:space="0" w:color="000000"/>
              <w:left w:val="single" w:sz="4" w:space="0" w:color="000000"/>
              <w:bottom w:val="single" w:sz="4" w:space="0" w:color="000000"/>
              <w:right w:val="single" w:sz="4" w:space="0" w:color="000000"/>
            </w:tcBorders>
          </w:tcPr>
          <w:p w:rsidR="0047683D" w:rsidRPr="00E5762E" w:rsidRDefault="0047683D" w:rsidP="00BA2E61">
            <w:pPr>
              <w:pStyle w:val="afffff1"/>
              <w:jc w:val="left"/>
              <w:rPr>
                <w:sz w:val="24"/>
                <w:szCs w:val="24"/>
                <w:lang w:eastAsia="ru-RU"/>
              </w:rPr>
            </w:pPr>
            <w:r w:rsidRPr="00E5762E">
              <w:rPr>
                <w:sz w:val="24"/>
                <w:szCs w:val="24"/>
                <w:lang w:eastAsia="ru-RU"/>
              </w:rPr>
              <w:t>Код (числовое об</w:t>
            </w:r>
            <w:r w:rsidRPr="00E5762E">
              <w:rPr>
                <w:sz w:val="24"/>
                <w:szCs w:val="24"/>
                <w:lang w:eastAsia="ru-RU"/>
              </w:rPr>
              <w:t>о</w:t>
            </w:r>
            <w:r w:rsidRPr="00E5762E">
              <w:rPr>
                <w:sz w:val="24"/>
                <w:szCs w:val="24"/>
                <w:lang w:eastAsia="ru-RU"/>
              </w:rPr>
              <w:t>значение) вида ра</w:t>
            </w:r>
            <w:r w:rsidRPr="00E5762E">
              <w:rPr>
                <w:sz w:val="24"/>
                <w:szCs w:val="24"/>
                <w:lang w:eastAsia="ru-RU"/>
              </w:rPr>
              <w:t>з</w:t>
            </w:r>
            <w:r w:rsidRPr="00E5762E">
              <w:rPr>
                <w:sz w:val="24"/>
                <w:szCs w:val="24"/>
                <w:lang w:eastAsia="ru-RU"/>
              </w:rPr>
              <w:t>решенного испол</w:t>
            </w:r>
            <w:r w:rsidRPr="00E5762E">
              <w:rPr>
                <w:sz w:val="24"/>
                <w:szCs w:val="24"/>
                <w:lang w:eastAsia="ru-RU"/>
              </w:rPr>
              <w:t>ь</w:t>
            </w:r>
            <w:r w:rsidRPr="00E5762E">
              <w:rPr>
                <w:sz w:val="24"/>
                <w:szCs w:val="24"/>
                <w:lang w:eastAsia="ru-RU"/>
              </w:rPr>
              <w:t>зования земельного участка, согласно классификатору в</w:t>
            </w:r>
            <w:r w:rsidRPr="00E5762E">
              <w:rPr>
                <w:sz w:val="24"/>
                <w:szCs w:val="24"/>
                <w:lang w:eastAsia="ru-RU"/>
              </w:rPr>
              <w:t>и</w:t>
            </w:r>
            <w:r w:rsidRPr="00E5762E">
              <w:rPr>
                <w:sz w:val="24"/>
                <w:szCs w:val="24"/>
                <w:lang w:eastAsia="ru-RU"/>
              </w:rPr>
              <w:t>дов разрешенного использования з</w:t>
            </w:r>
            <w:r w:rsidRPr="00E5762E">
              <w:rPr>
                <w:sz w:val="24"/>
                <w:szCs w:val="24"/>
                <w:lang w:eastAsia="ru-RU"/>
              </w:rPr>
              <w:t>е</w:t>
            </w:r>
            <w:r w:rsidRPr="00E5762E">
              <w:rPr>
                <w:sz w:val="24"/>
                <w:szCs w:val="24"/>
                <w:lang w:eastAsia="ru-RU"/>
              </w:rPr>
              <w:t>мельных участков</w:t>
            </w:r>
          </w:p>
        </w:tc>
      </w:tr>
      <w:tr w:rsidR="0047683D"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47683D" w:rsidRDefault="0047683D" w:rsidP="0047683D">
            <w:pPr>
              <w:jc w:val="left"/>
            </w:pPr>
            <w:r w:rsidRPr="0047683D">
              <w:t xml:space="preserve">Коммунальное </w:t>
            </w:r>
          </w:p>
          <w:p w:rsidR="0047683D" w:rsidRPr="0047683D" w:rsidRDefault="0047683D" w:rsidP="0047683D">
            <w:pPr>
              <w:jc w:val="left"/>
            </w:pPr>
            <w:r w:rsidRPr="0047683D">
              <w:t>обслуживание</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47683D" w:rsidRPr="0047683D" w:rsidRDefault="0047683D" w:rsidP="0047683D">
            <w:pPr>
              <w:jc w:val="left"/>
            </w:pPr>
            <w:r w:rsidRPr="0047683D">
              <w:t>Размещение зданий и сооружений в целях обеспечения физических и юридических лиц коммунальными услугами. Содержание да</w:t>
            </w:r>
            <w:r w:rsidRPr="0047683D">
              <w:t>н</w:t>
            </w:r>
            <w:r w:rsidRPr="0047683D">
              <w:t>ного вида разрешенного использования включает в себя содержание видов разреше</w:t>
            </w:r>
            <w:r w:rsidRPr="0047683D">
              <w:t>н</w:t>
            </w:r>
            <w:r w:rsidRPr="0047683D">
              <w:t xml:space="preserve">ного использования с </w:t>
            </w:r>
            <w:hyperlink r:id="rId201" w:history="1">
              <w:r w:rsidRPr="0047683D">
                <w:rPr>
                  <w:rStyle w:val="af3"/>
                </w:rPr>
                <w:t>кодами 3.1.1</w:t>
              </w:r>
            </w:hyperlink>
            <w:r w:rsidRPr="0047683D">
              <w:t xml:space="preserve"> - </w:t>
            </w:r>
            <w:hyperlink r:id="rId202" w:history="1">
              <w:r w:rsidRPr="0047683D">
                <w:rPr>
                  <w:rStyle w:val="af3"/>
                </w:rPr>
                <w:t>3.1.2</w:t>
              </w:r>
            </w:hyperlink>
          </w:p>
        </w:tc>
        <w:tc>
          <w:tcPr>
            <w:tcW w:w="2479" w:type="dxa"/>
            <w:tcBorders>
              <w:top w:val="single" w:sz="4" w:space="0" w:color="000000"/>
              <w:left w:val="single" w:sz="4" w:space="0" w:color="000000"/>
              <w:bottom w:val="single" w:sz="4" w:space="0" w:color="000000"/>
              <w:right w:val="single" w:sz="4" w:space="0" w:color="000000"/>
            </w:tcBorders>
          </w:tcPr>
          <w:p w:rsidR="0047683D" w:rsidRPr="0047683D" w:rsidRDefault="0047683D" w:rsidP="0047683D">
            <w:pPr>
              <w:jc w:val="center"/>
            </w:pPr>
            <w:r w:rsidRPr="0047683D">
              <w:t>3.1</w:t>
            </w:r>
          </w:p>
        </w:tc>
      </w:tr>
      <w:tr w:rsidR="0047683D"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47683D" w:rsidRPr="0047683D" w:rsidRDefault="0047683D" w:rsidP="0047683D">
            <w:pPr>
              <w:jc w:val="left"/>
            </w:pPr>
            <w:r w:rsidRPr="0047683D">
              <w:t>Связь</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47683D" w:rsidRPr="0047683D" w:rsidRDefault="0047683D" w:rsidP="0047683D">
            <w:pPr>
              <w:jc w:val="left"/>
            </w:pPr>
            <w:r w:rsidRPr="0047683D">
              <w:t>Размещение объектов связи, радиовещания, телевидения, включая воздушные радиор</w:t>
            </w:r>
            <w:r w:rsidRPr="0047683D">
              <w:t>е</w:t>
            </w:r>
            <w:r w:rsidRPr="0047683D">
              <w:t>лейные, надземные и подземные кабельные линии связи, линии радиофикации, антенные поля, усилительные пункты на кабельных л</w:t>
            </w:r>
            <w:r w:rsidRPr="0047683D">
              <w:t>и</w:t>
            </w:r>
            <w:r w:rsidRPr="0047683D">
              <w:t>ниях связи, инфраструктуру спутниковой связи и телерадиовещания, за исключением объектов связи, размещение которых пред</w:t>
            </w:r>
            <w:r w:rsidRPr="0047683D">
              <w:t>у</w:t>
            </w:r>
            <w:r w:rsidRPr="0047683D">
              <w:t xml:space="preserve">смотрено содержанием видов разрешенного использования с </w:t>
            </w:r>
            <w:hyperlink r:id="rId203" w:history="1">
              <w:r w:rsidRPr="0047683D">
                <w:rPr>
                  <w:rStyle w:val="af3"/>
                </w:rPr>
                <w:t>кодами 3.1.1</w:t>
              </w:r>
            </w:hyperlink>
            <w:r w:rsidRPr="0047683D">
              <w:t xml:space="preserve">, </w:t>
            </w:r>
            <w:hyperlink r:id="rId204" w:history="1">
              <w:r w:rsidRPr="0047683D">
                <w:rPr>
                  <w:rStyle w:val="af3"/>
                </w:rPr>
                <w:t>3.2.3</w:t>
              </w:r>
            </w:hyperlink>
          </w:p>
        </w:tc>
        <w:tc>
          <w:tcPr>
            <w:tcW w:w="2479" w:type="dxa"/>
            <w:tcBorders>
              <w:top w:val="single" w:sz="4" w:space="0" w:color="000000"/>
              <w:left w:val="single" w:sz="4" w:space="0" w:color="000000"/>
              <w:bottom w:val="single" w:sz="4" w:space="0" w:color="000000"/>
              <w:right w:val="single" w:sz="4" w:space="0" w:color="000000"/>
            </w:tcBorders>
          </w:tcPr>
          <w:p w:rsidR="0047683D" w:rsidRPr="0047683D" w:rsidRDefault="0047683D" w:rsidP="0047683D">
            <w:pPr>
              <w:jc w:val="center"/>
            </w:pPr>
            <w:r w:rsidRPr="0047683D">
              <w:t>6.8</w:t>
            </w:r>
          </w:p>
        </w:tc>
      </w:tr>
    </w:tbl>
    <w:p w:rsidR="0047683D" w:rsidRDefault="0047683D" w:rsidP="0047683D">
      <w:pPr>
        <w:ind w:firstLine="708"/>
        <w:jc w:val="center"/>
        <w:rPr>
          <w:bCs/>
        </w:rPr>
      </w:pPr>
    </w:p>
    <w:p w:rsidR="000E0B53" w:rsidRPr="00BC5A59" w:rsidRDefault="000E0B53" w:rsidP="000E0B53">
      <w:pPr>
        <w:pStyle w:val="ConsPlusNormal"/>
        <w:ind w:firstLine="709"/>
        <w:outlineLvl w:val="7"/>
        <w:rPr>
          <w:rFonts w:ascii="Times New Roman" w:hAnsi="Times New Roman" w:cs="Times New Roman"/>
          <w:sz w:val="24"/>
          <w:szCs w:val="24"/>
        </w:rPr>
      </w:pPr>
      <w:r w:rsidRPr="00BC5A59">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w:t>
      </w:r>
      <w:r w:rsidRPr="00BC5A59">
        <w:rPr>
          <w:rFonts w:ascii="Times New Roman" w:hAnsi="Times New Roman" w:cs="Times New Roman"/>
          <w:sz w:val="24"/>
          <w:szCs w:val="24"/>
        </w:rPr>
        <w:t>в</w:t>
      </w:r>
      <w:r w:rsidRPr="00BC5A59">
        <w:rPr>
          <w:rFonts w:ascii="Times New Roman" w:hAnsi="Times New Roman" w:cs="Times New Roman"/>
          <w:sz w:val="24"/>
          <w:szCs w:val="24"/>
        </w:rPr>
        <w:t>лению.</w:t>
      </w:r>
    </w:p>
    <w:p w:rsidR="00B70432" w:rsidRDefault="00B70432" w:rsidP="00BC5A59">
      <w:pPr>
        <w:ind w:firstLine="708"/>
        <w:jc w:val="center"/>
        <w:rPr>
          <w:bCs/>
        </w:rPr>
      </w:pPr>
    </w:p>
    <w:p w:rsidR="00547C39" w:rsidRPr="00925C23" w:rsidRDefault="00547C39" w:rsidP="00547C39">
      <w:pPr>
        <w:widowControl w:val="0"/>
        <w:adjustRightInd w:val="0"/>
        <w:spacing w:line="320" w:lineRule="exact"/>
        <w:rPr>
          <w:b/>
          <w:bCs/>
        </w:rPr>
      </w:pPr>
      <w:r w:rsidRPr="00925C23">
        <w:rPr>
          <w:b/>
        </w:rPr>
        <w:t>Статья 3</w:t>
      </w:r>
      <w:r>
        <w:rPr>
          <w:b/>
        </w:rPr>
        <w:t>9</w:t>
      </w:r>
      <w:r w:rsidRPr="00925C23">
        <w:rPr>
          <w:b/>
        </w:rPr>
        <w:t xml:space="preserve">. Градостроительные регламенты для зон </w:t>
      </w:r>
      <w:r>
        <w:rPr>
          <w:b/>
        </w:rPr>
        <w:t>инженерной инфраструктуры</w:t>
      </w:r>
    </w:p>
    <w:p w:rsidR="00547C39" w:rsidRDefault="00547C39" w:rsidP="00BC5A59">
      <w:pPr>
        <w:ind w:firstLine="708"/>
        <w:jc w:val="center"/>
        <w:rPr>
          <w:bCs/>
        </w:rPr>
      </w:pPr>
    </w:p>
    <w:p w:rsidR="00C4071F" w:rsidRDefault="0084765C" w:rsidP="00C4071F">
      <w:pPr>
        <w:ind w:firstLine="708"/>
        <w:jc w:val="left"/>
        <w:rPr>
          <w:b/>
        </w:rPr>
      </w:pPr>
      <w:r w:rsidRPr="009B1913">
        <w:rPr>
          <w:b/>
        </w:rPr>
        <w:t>И</w:t>
      </w:r>
      <w:r w:rsidR="00C4071F" w:rsidRPr="009B1913">
        <w:rPr>
          <w:b/>
        </w:rPr>
        <w:t>.</w:t>
      </w:r>
      <w:r w:rsidR="00C4071F" w:rsidRPr="009B1913">
        <w:rPr>
          <w:b/>
        </w:rPr>
        <w:tab/>
        <w:t xml:space="preserve">ЗОНА </w:t>
      </w:r>
      <w:r w:rsidRPr="009B1913">
        <w:rPr>
          <w:b/>
        </w:rPr>
        <w:t>ИНЖЕНЕРНОЙ ИНФРАСТРУКТУРЫ</w:t>
      </w:r>
    </w:p>
    <w:p w:rsidR="0084765C" w:rsidRDefault="0084765C" w:rsidP="0084765C">
      <w:pPr>
        <w:widowControl w:val="0"/>
        <w:numPr>
          <w:ilvl w:val="12"/>
          <w:numId w:val="0"/>
        </w:numPr>
        <w:tabs>
          <w:tab w:val="left" w:pos="720"/>
        </w:tabs>
        <w:ind w:right="23" w:firstLine="851"/>
        <w:rPr>
          <w:bCs/>
          <w:snapToGrid w:val="0"/>
          <w:lang w:eastAsia="ru-RU"/>
        </w:rPr>
      </w:pPr>
      <w:r w:rsidRPr="0055268B">
        <w:rPr>
          <w:bCs/>
          <w:snapToGrid w:val="0"/>
          <w:lang w:eastAsia="ru-RU"/>
        </w:rPr>
        <w:t xml:space="preserve">Зона выделена для формирования комплексов объектов </w:t>
      </w:r>
      <w:r>
        <w:rPr>
          <w:bCs/>
          <w:snapToGrid w:val="0"/>
          <w:lang w:eastAsia="ru-RU"/>
        </w:rPr>
        <w:t>инженер</w:t>
      </w:r>
      <w:r w:rsidRPr="0055268B">
        <w:rPr>
          <w:bCs/>
          <w:snapToGrid w:val="0"/>
          <w:lang w:eastAsia="ru-RU"/>
        </w:rPr>
        <w:t>ной инфрастру</w:t>
      </w:r>
      <w:r w:rsidRPr="0055268B">
        <w:rPr>
          <w:bCs/>
          <w:snapToGrid w:val="0"/>
          <w:lang w:eastAsia="ru-RU"/>
        </w:rPr>
        <w:t>к</w:t>
      </w:r>
      <w:r w:rsidRPr="0055268B">
        <w:rPr>
          <w:bCs/>
          <w:snapToGrid w:val="0"/>
          <w:lang w:eastAsia="ru-RU"/>
        </w:rPr>
        <w:t>туры поселения и для обеспечения правовых условий их эксплуатации.</w:t>
      </w:r>
    </w:p>
    <w:p w:rsidR="0084765C" w:rsidRDefault="0084765C" w:rsidP="0084765C">
      <w:pPr>
        <w:widowControl w:val="0"/>
        <w:numPr>
          <w:ilvl w:val="12"/>
          <w:numId w:val="0"/>
        </w:numPr>
        <w:tabs>
          <w:tab w:val="left" w:pos="720"/>
        </w:tabs>
        <w:ind w:right="23" w:firstLine="851"/>
        <w:rPr>
          <w:bCs/>
          <w:snapToGrid w:val="0"/>
          <w:lang w:eastAsia="ru-RU"/>
        </w:rPr>
      </w:pPr>
    </w:p>
    <w:p w:rsidR="00FD466F" w:rsidRPr="0055268B" w:rsidRDefault="00FD466F" w:rsidP="0084765C">
      <w:pPr>
        <w:widowControl w:val="0"/>
        <w:numPr>
          <w:ilvl w:val="12"/>
          <w:numId w:val="0"/>
        </w:numPr>
        <w:tabs>
          <w:tab w:val="left" w:pos="720"/>
        </w:tabs>
        <w:ind w:right="23" w:firstLine="851"/>
        <w:rPr>
          <w:bCs/>
          <w:snapToGrid w:val="0"/>
          <w:lang w:eastAsia="ru-RU"/>
        </w:rPr>
      </w:pPr>
    </w:p>
    <w:p w:rsidR="00C4071F" w:rsidRDefault="004F0DD0" w:rsidP="004F0DD0">
      <w:pPr>
        <w:ind w:firstLine="708"/>
        <w:jc w:val="left"/>
        <w:rPr>
          <w:b/>
        </w:rPr>
      </w:pPr>
      <w:r>
        <w:rPr>
          <w:b/>
        </w:rPr>
        <w:t xml:space="preserve">                       </w:t>
      </w:r>
      <w:r w:rsidR="00C4071F" w:rsidRPr="00E5762E">
        <w:rPr>
          <w:b/>
        </w:rPr>
        <w:t>Основные виды</w:t>
      </w:r>
      <w:r w:rsidR="00C4071F" w:rsidRPr="00BC5A59">
        <w:rPr>
          <w:b/>
        </w:rPr>
        <w:t xml:space="preserve"> </w:t>
      </w:r>
      <w:r w:rsidR="00C4071F" w:rsidRPr="00E5762E">
        <w:rPr>
          <w:b/>
        </w:rPr>
        <w:t>разрешенного использования:</w:t>
      </w:r>
    </w:p>
    <w:tbl>
      <w:tblPr>
        <w:tblW w:w="5000" w:type="pct"/>
        <w:jc w:val="center"/>
        <w:tblLayout w:type="fixed"/>
        <w:tblLook w:val="0000" w:firstRow="0" w:lastRow="0" w:firstColumn="0" w:lastColumn="0" w:noHBand="0" w:noVBand="0"/>
      </w:tblPr>
      <w:tblGrid>
        <w:gridCol w:w="2268"/>
        <w:gridCol w:w="4963"/>
        <w:gridCol w:w="2479"/>
      </w:tblGrid>
      <w:tr w:rsidR="0084765C" w:rsidRPr="00E5762E" w:rsidTr="00BA2E61">
        <w:trPr>
          <w:tblHeader/>
          <w:jc w:val="center"/>
        </w:trPr>
        <w:tc>
          <w:tcPr>
            <w:tcW w:w="2268" w:type="dxa"/>
            <w:tcBorders>
              <w:top w:val="single" w:sz="4" w:space="0" w:color="000000"/>
              <w:left w:val="single" w:sz="4" w:space="0" w:color="000000"/>
              <w:bottom w:val="single" w:sz="4" w:space="0" w:color="000000"/>
            </w:tcBorders>
            <w:shd w:val="clear" w:color="auto" w:fill="auto"/>
            <w:vAlign w:val="center"/>
          </w:tcPr>
          <w:p w:rsidR="0084765C" w:rsidRPr="00E5762E" w:rsidRDefault="0084765C" w:rsidP="00BA2E61">
            <w:pPr>
              <w:pStyle w:val="afffff1"/>
              <w:jc w:val="left"/>
              <w:rPr>
                <w:sz w:val="24"/>
                <w:szCs w:val="24"/>
              </w:rPr>
            </w:pPr>
            <w:r w:rsidRPr="00E5762E">
              <w:rPr>
                <w:sz w:val="24"/>
                <w:szCs w:val="24"/>
              </w:rPr>
              <w:t xml:space="preserve">Вид разрешенного использования </w:t>
            </w:r>
            <w:r w:rsidRPr="00E5762E">
              <w:rPr>
                <w:sz w:val="24"/>
                <w:szCs w:val="24"/>
              </w:rPr>
              <w:br/>
              <w:t>земельных учас</w:t>
            </w:r>
            <w:r w:rsidRPr="00E5762E">
              <w:rPr>
                <w:sz w:val="24"/>
                <w:szCs w:val="24"/>
              </w:rPr>
              <w:t>т</w:t>
            </w:r>
            <w:r w:rsidRPr="00E5762E">
              <w:rPr>
                <w:sz w:val="24"/>
                <w:szCs w:val="24"/>
              </w:rPr>
              <w:t xml:space="preserve">ков и объектов </w:t>
            </w:r>
            <w:r w:rsidRPr="00E5762E">
              <w:rPr>
                <w:sz w:val="24"/>
                <w:szCs w:val="24"/>
              </w:rPr>
              <w:br/>
              <w:t>капитального строительства</w:t>
            </w: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65C" w:rsidRPr="00E5762E" w:rsidRDefault="0084765C" w:rsidP="00BA2E61">
            <w:pPr>
              <w:pStyle w:val="afffff1"/>
              <w:rPr>
                <w:sz w:val="24"/>
                <w:szCs w:val="24"/>
              </w:rPr>
            </w:pPr>
            <w:r w:rsidRPr="00E5762E">
              <w:rPr>
                <w:sz w:val="24"/>
                <w:szCs w:val="24"/>
              </w:rPr>
              <w:t>Описание вида разрешенного использов</w:t>
            </w:r>
            <w:r w:rsidRPr="00E5762E">
              <w:rPr>
                <w:sz w:val="24"/>
                <w:szCs w:val="24"/>
              </w:rPr>
              <w:t>а</w:t>
            </w:r>
            <w:r w:rsidRPr="00E5762E">
              <w:rPr>
                <w:sz w:val="24"/>
                <w:szCs w:val="24"/>
              </w:rPr>
              <w:t>ния земельного участка</w:t>
            </w:r>
          </w:p>
        </w:tc>
        <w:tc>
          <w:tcPr>
            <w:tcW w:w="2479" w:type="dxa"/>
            <w:tcBorders>
              <w:top w:val="single" w:sz="4" w:space="0" w:color="000000"/>
              <w:left w:val="single" w:sz="4" w:space="0" w:color="000000"/>
              <w:bottom w:val="single" w:sz="4" w:space="0" w:color="000000"/>
              <w:right w:val="single" w:sz="4" w:space="0" w:color="000000"/>
            </w:tcBorders>
          </w:tcPr>
          <w:p w:rsidR="0084765C" w:rsidRPr="00E5762E" w:rsidRDefault="0084765C" w:rsidP="00BA2E61">
            <w:pPr>
              <w:pStyle w:val="afffff1"/>
              <w:jc w:val="left"/>
              <w:rPr>
                <w:sz w:val="24"/>
                <w:szCs w:val="24"/>
              </w:rPr>
            </w:pPr>
            <w:r w:rsidRPr="00E5762E">
              <w:rPr>
                <w:sz w:val="24"/>
                <w:szCs w:val="24"/>
                <w:lang w:eastAsia="ru-RU"/>
              </w:rPr>
              <w:t>Код (числовое об</w:t>
            </w:r>
            <w:r w:rsidRPr="00E5762E">
              <w:rPr>
                <w:sz w:val="24"/>
                <w:szCs w:val="24"/>
                <w:lang w:eastAsia="ru-RU"/>
              </w:rPr>
              <w:t>о</w:t>
            </w:r>
            <w:r w:rsidRPr="00E5762E">
              <w:rPr>
                <w:sz w:val="24"/>
                <w:szCs w:val="24"/>
                <w:lang w:eastAsia="ru-RU"/>
              </w:rPr>
              <w:t>значение) вида ра</w:t>
            </w:r>
            <w:r w:rsidRPr="00E5762E">
              <w:rPr>
                <w:sz w:val="24"/>
                <w:szCs w:val="24"/>
                <w:lang w:eastAsia="ru-RU"/>
              </w:rPr>
              <w:t>з</w:t>
            </w:r>
            <w:r w:rsidRPr="00E5762E">
              <w:rPr>
                <w:sz w:val="24"/>
                <w:szCs w:val="24"/>
                <w:lang w:eastAsia="ru-RU"/>
              </w:rPr>
              <w:t>решенного испол</w:t>
            </w:r>
            <w:r w:rsidRPr="00E5762E">
              <w:rPr>
                <w:sz w:val="24"/>
                <w:szCs w:val="24"/>
                <w:lang w:eastAsia="ru-RU"/>
              </w:rPr>
              <w:t>ь</w:t>
            </w:r>
            <w:r w:rsidRPr="00E5762E">
              <w:rPr>
                <w:sz w:val="24"/>
                <w:szCs w:val="24"/>
                <w:lang w:eastAsia="ru-RU"/>
              </w:rPr>
              <w:t>зования земельного участка, согласно классификатору в</w:t>
            </w:r>
            <w:r w:rsidRPr="00E5762E">
              <w:rPr>
                <w:sz w:val="24"/>
                <w:szCs w:val="24"/>
                <w:lang w:eastAsia="ru-RU"/>
              </w:rPr>
              <w:t>и</w:t>
            </w:r>
            <w:r w:rsidRPr="00E5762E">
              <w:rPr>
                <w:sz w:val="24"/>
                <w:szCs w:val="24"/>
                <w:lang w:eastAsia="ru-RU"/>
              </w:rPr>
              <w:t>дов разрешенного использования з</w:t>
            </w:r>
            <w:r w:rsidRPr="00E5762E">
              <w:rPr>
                <w:sz w:val="24"/>
                <w:szCs w:val="24"/>
                <w:lang w:eastAsia="ru-RU"/>
              </w:rPr>
              <w:t>е</w:t>
            </w:r>
            <w:r w:rsidRPr="00E5762E">
              <w:rPr>
                <w:sz w:val="24"/>
                <w:szCs w:val="24"/>
                <w:lang w:eastAsia="ru-RU"/>
              </w:rPr>
              <w:t>мельных участков</w:t>
            </w:r>
          </w:p>
        </w:tc>
      </w:tr>
      <w:tr w:rsidR="0084765C"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84765C" w:rsidRDefault="0084765C" w:rsidP="0084765C">
            <w:pPr>
              <w:jc w:val="left"/>
            </w:pPr>
            <w:r w:rsidRPr="0084765C">
              <w:t xml:space="preserve">Коммунальное </w:t>
            </w:r>
          </w:p>
          <w:p w:rsidR="0084765C" w:rsidRPr="0084765C" w:rsidRDefault="0084765C" w:rsidP="0084765C">
            <w:pPr>
              <w:jc w:val="left"/>
            </w:pPr>
            <w:r w:rsidRPr="0084765C">
              <w:t>обслуживание</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84765C" w:rsidRPr="0084765C" w:rsidRDefault="0084765C" w:rsidP="0084765C">
            <w:pPr>
              <w:jc w:val="left"/>
            </w:pPr>
            <w:r w:rsidRPr="0084765C">
              <w:t>Размещение зданий и сооружений в целях обеспечения физических и юридических лиц коммунальными услугами. Содержание да</w:t>
            </w:r>
            <w:r w:rsidRPr="0084765C">
              <w:t>н</w:t>
            </w:r>
            <w:r w:rsidRPr="0084765C">
              <w:t>ного вида разрешенного использования включает в себя содержание видов разреше</w:t>
            </w:r>
            <w:r w:rsidRPr="0084765C">
              <w:t>н</w:t>
            </w:r>
            <w:r w:rsidRPr="0084765C">
              <w:t xml:space="preserve">ного использования с </w:t>
            </w:r>
            <w:hyperlink r:id="rId205" w:history="1">
              <w:r w:rsidRPr="0084765C">
                <w:rPr>
                  <w:rStyle w:val="af3"/>
                </w:rPr>
                <w:t>кодами 3.1.1</w:t>
              </w:r>
            </w:hyperlink>
            <w:r w:rsidRPr="0084765C">
              <w:t xml:space="preserve"> - </w:t>
            </w:r>
            <w:hyperlink r:id="rId206" w:history="1">
              <w:r w:rsidRPr="0084765C">
                <w:rPr>
                  <w:rStyle w:val="af3"/>
                </w:rPr>
                <w:t>3.1.2</w:t>
              </w:r>
            </w:hyperlink>
          </w:p>
        </w:tc>
        <w:tc>
          <w:tcPr>
            <w:tcW w:w="2479" w:type="dxa"/>
            <w:tcBorders>
              <w:top w:val="single" w:sz="4" w:space="0" w:color="000000"/>
              <w:left w:val="single" w:sz="4" w:space="0" w:color="000000"/>
              <w:bottom w:val="single" w:sz="4" w:space="0" w:color="000000"/>
              <w:right w:val="single" w:sz="4" w:space="0" w:color="000000"/>
            </w:tcBorders>
          </w:tcPr>
          <w:p w:rsidR="0084765C" w:rsidRPr="0084765C" w:rsidRDefault="0084765C" w:rsidP="0084765C">
            <w:pPr>
              <w:jc w:val="center"/>
            </w:pPr>
            <w:r w:rsidRPr="0084765C">
              <w:t>3.1</w:t>
            </w:r>
          </w:p>
        </w:tc>
      </w:tr>
      <w:tr w:rsidR="0084765C"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84765C" w:rsidRPr="00C37A43" w:rsidRDefault="0084765C" w:rsidP="00BA2E61">
            <w:pPr>
              <w:rPr>
                <w:lang w:eastAsia="ru-RU"/>
              </w:rPr>
            </w:pPr>
            <w:r w:rsidRPr="00C37A43">
              <w:rPr>
                <w:lang w:eastAsia="ru-RU"/>
              </w:rPr>
              <w:t>Энергетика</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84765C" w:rsidRPr="00C37A43" w:rsidRDefault="0084765C" w:rsidP="00BA2E61">
            <w:pPr>
              <w:rPr>
                <w:lang w:eastAsia="ru-RU"/>
              </w:rPr>
            </w:pPr>
            <w:r w:rsidRPr="00C37A43">
              <w:rPr>
                <w:lang w:eastAsia="ru-RU"/>
              </w:rPr>
              <w:t>Размещение объектов гидроэнергетики, те</w:t>
            </w:r>
            <w:r w:rsidRPr="00C37A43">
              <w:rPr>
                <w:lang w:eastAsia="ru-RU"/>
              </w:rPr>
              <w:t>п</w:t>
            </w:r>
            <w:r w:rsidRPr="00C37A43">
              <w:rPr>
                <w:lang w:eastAsia="ru-RU"/>
              </w:rPr>
              <w:t>ловых станций и других электростанций, размещение обслуживающих и вспомог</w:t>
            </w:r>
            <w:r w:rsidRPr="00C37A43">
              <w:rPr>
                <w:lang w:eastAsia="ru-RU"/>
              </w:rPr>
              <w:t>а</w:t>
            </w:r>
            <w:r w:rsidRPr="00C37A43">
              <w:rPr>
                <w:lang w:eastAsia="ru-RU"/>
              </w:rPr>
              <w:t>тельных для электростанций сооружений (</w:t>
            </w:r>
            <w:proofErr w:type="spellStart"/>
            <w:r w:rsidRPr="00C37A43">
              <w:rPr>
                <w:lang w:eastAsia="ru-RU"/>
              </w:rPr>
              <w:t>з</w:t>
            </w:r>
            <w:r w:rsidRPr="00C37A43">
              <w:rPr>
                <w:lang w:eastAsia="ru-RU"/>
              </w:rPr>
              <w:t>о</w:t>
            </w:r>
            <w:r w:rsidRPr="00C37A43">
              <w:rPr>
                <w:lang w:eastAsia="ru-RU"/>
              </w:rPr>
              <w:t>лоотвалов</w:t>
            </w:r>
            <w:proofErr w:type="spellEnd"/>
            <w:r w:rsidRPr="00C37A43">
              <w:rPr>
                <w:lang w:eastAsia="ru-RU"/>
              </w:rPr>
              <w:t>, гидротехнических сооружений); размещение объектов электросетевого хозя</w:t>
            </w:r>
            <w:r w:rsidRPr="00C37A43">
              <w:rPr>
                <w:lang w:eastAsia="ru-RU"/>
              </w:rPr>
              <w:t>й</w:t>
            </w:r>
            <w:r w:rsidRPr="00C37A43">
              <w:rPr>
                <w:lang w:eastAsia="ru-RU"/>
              </w:rPr>
              <w:t>ства, за исключением объектов энергетики, размещение которых предусмотрено соде</w:t>
            </w:r>
            <w:r w:rsidRPr="00C37A43">
              <w:rPr>
                <w:lang w:eastAsia="ru-RU"/>
              </w:rPr>
              <w:t>р</w:t>
            </w:r>
            <w:r w:rsidRPr="00C37A43">
              <w:rPr>
                <w:lang w:eastAsia="ru-RU"/>
              </w:rPr>
              <w:t>жанием вида разрешенного использования с </w:t>
            </w:r>
            <w:hyperlink r:id="rId207" w:anchor="block_1031" w:history="1">
              <w:r w:rsidRPr="00C37A43">
                <w:rPr>
                  <w:color w:val="3272C0"/>
                  <w:u w:val="single"/>
                  <w:lang w:eastAsia="ru-RU"/>
                </w:rPr>
                <w:t>кодом 3.1</w:t>
              </w:r>
            </w:hyperlink>
          </w:p>
        </w:tc>
        <w:tc>
          <w:tcPr>
            <w:tcW w:w="2479" w:type="dxa"/>
            <w:tcBorders>
              <w:top w:val="single" w:sz="4" w:space="0" w:color="000000"/>
              <w:left w:val="single" w:sz="4" w:space="0" w:color="000000"/>
              <w:bottom w:val="single" w:sz="4" w:space="0" w:color="000000"/>
              <w:right w:val="single" w:sz="4" w:space="0" w:color="000000"/>
            </w:tcBorders>
          </w:tcPr>
          <w:p w:rsidR="0084765C" w:rsidRPr="00C37A43" w:rsidRDefault="0084765C" w:rsidP="00BA2E61">
            <w:pPr>
              <w:jc w:val="center"/>
              <w:rPr>
                <w:lang w:eastAsia="ru-RU"/>
              </w:rPr>
            </w:pPr>
            <w:r w:rsidRPr="00C37A43">
              <w:rPr>
                <w:lang w:eastAsia="ru-RU"/>
              </w:rPr>
              <w:t>6.7</w:t>
            </w:r>
          </w:p>
        </w:tc>
      </w:tr>
      <w:tr w:rsidR="0084765C"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84765C" w:rsidRPr="0084765C" w:rsidRDefault="0084765C" w:rsidP="0084765C">
            <w:pPr>
              <w:jc w:val="left"/>
            </w:pPr>
            <w:r w:rsidRPr="0084765C">
              <w:t>Связь</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84765C" w:rsidRPr="0084765C" w:rsidRDefault="0084765C" w:rsidP="0084765C">
            <w:pPr>
              <w:jc w:val="left"/>
            </w:pPr>
            <w:r w:rsidRPr="0084765C">
              <w:t>Размещение объектов связи, радиовещания, телевидения, включая воздушные радиор</w:t>
            </w:r>
            <w:r w:rsidRPr="0084765C">
              <w:t>е</w:t>
            </w:r>
            <w:r w:rsidRPr="0084765C">
              <w:t>лейные, надземные и подземные кабельные линии связи, линии радиофикации, антенные поля, усилительные пункты на кабельных л</w:t>
            </w:r>
            <w:r w:rsidRPr="0084765C">
              <w:t>и</w:t>
            </w:r>
            <w:r w:rsidRPr="0084765C">
              <w:t>ниях связи, инфраструктуру спутниковой связи и телерадиовещания, за исключением объектов связи, размещение которых пред</w:t>
            </w:r>
            <w:r w:rsidRPr="0084765C">
              <w:t>у</w:t>
            </w:r>
            <w:r w:rsidRPr="0084765C">
              <w:t xml:space="preserve">смотрено содержанием вида разрешенного использования с </w:t>
            </w:r>
            <w:hyperlink r:id="rId208" w:history="1">
              <w:r w:rsidRPr="0084765C">
                <w:rPr>
                  <w:rStyle w:val="af3"/>
                </w:rPr>
                <w:t>кодом 3.1</w:t>
              </w:r>
            </w:hyperlink>
          </w:p>
        </w:tc>
        <w:tc>
          <w:tcPr>
            <w:tcW w:w="2479" w:type="dxa"/>
            <w:tcBorders>
              <w:top w:val="single" w:sz="4" w:space="0" w:color="000000"/>
              <w:left w:val="single" w:sz="4" w:space="0" w:color="000000"/>
              <w:bottom w:val="single" w:sz="4" w:space="0" w:color="000000"/>
              <w:right w:val="single" w:sz="4" w:space="0" w:color="000000"/>
            </w:tcBorders>
          </w:tcPr>
          <w:p w:rsidR="0084765C" w:rsidRPr="0084765C" w:rsidRDefault="0084765C" w:rsidP="0084765C">
            <w:pPr>
              <w:jc w:val="center"/>
            </w:pPr>
            <w:r w:rsidRPr="0084765C">
              <w:t>6.8</w:t>
            </w:r>
          </w:p>
        </w:tc>
      </w:tr>
      <w:tr w:rsidR="0084765C"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84765C" w:rsidRPr="00C37A43" w:rsidRDefault="0084765C" w:rsidP="00BA2E61">
            <w:pPr>
              <w:rPr>
                <w:lang w:eastAsia="ru-RU"/>
              </w:rPr>
            </w:pPr>
            <w:r w:rsidRPr="00C37A43">
              <w:rPr>
                <w:lang w:eastAsia="ru-RU"/>
              </w:rPr>
              <w:t>Трубопроводный транспорт</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84765C" w:rsidRPr="00C37A43" w:rsidRDefault="0084765C" w:rsidP="00BA2E61">
            <w:pPr>
              <w:rPr>
                <w:lang w:eastAsia="ru-RU"/>
              </w:rPr>
            </w:pPr>
            <w:r w:rsidRPr="00C37A43">
              <w:rPr>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79" w:type="dxa"/>
            <w:tcBorders>
              <w:top w:val="single" w:sz="4" w:space="0" w:color="000000"/>
              <w:left w:val="single" w:sz="4" w:space="0" w:color="000000"/>
              <w:bottom w:val="single" w:sz="4" w:space="0" w:color="000000"/>
              <w:right w:val="single" w:sz="4" w:space="0" w:color="000000"/>
            </w:tcBorders>
          </w:tcPr>
          <w:p w:rsidR="0084765C" w:rsidRPr="00C37A43" w:rsidRDefault="0084765C" w:rsidP="00BA2E61">
            <w:pPr>
              <w:jc w:val="center"/>
              <w:rPr>
                <w:lang w:eastAsia="ru-RU"/>
              </w:rPr>
            </w:pPr>
            <w:r w:rsidRPr="00C37A43">
              <w:rPr>
                <w:lang w:eastAsia="ru-RU"/>
              </w:rPr>
              <w:t>7.5</w:t>
            </w:r>
          </w:p>
        </w:tc>
      </w:tr>
      <w:tr w:rsidR="0084765C"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84765C" w:rsidRPr="0084765C" w:rsidRDefault="0084765C" w:rsidP="0084765C">
            <w:pPr>
              <w:jc w:val="left"/>
            </w:pPr>
            <w:r w:rsidRPr="0084765C">
              <w:t>Земельные участки (территории) общ</w:t>
            </w:r>
            <w:r w:rsidRPr="0084765C">
              <w:t>е</w:t>
            </w:r>
            <w:r w:rsidRPr="0084765C">
              <w:t>го пользования</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84765C" w:rsidRPr="0084765C" w:rsidRDefault="0084765C" w:rsidP="0084765C">
            <w:pPr>
              <w:jc w:val="left"/>
            </w:pPr>
            <w:r w:rsidRPr="0084765C">
              <w:t>Земельные участки общего пользования. С</w:t>
            </w:r>
            <w:r w:rsidRPr="0084765C">
              <w:t>о</w:t>
            </w:r>
            <w:r w:rsidRPr="0084765C">
              <w:t>держание данного вида разрешенного и</w:t>
            </w:r>
            <w:r w:rsidRPr="0084765C">
              <w:t>с</w:t>
            </w:r>
            <w:r w:rsidRPr="0084765C">
              <w:t>пользования включает в себя содержание в</w:t>
            </w:r>
            <w:r w:rsidRPr="0084765C">
              <w:t>и</w:t>
            </w:r>
            <w:r w:rsidRPr="0084765C">
              <w:t xml:space="preserve">дов разрешенного использования с </w:t>
            </w:r>
            <w:hyperlink r:id="rId209" w:history="1">
              <w:r w:rsidRPr="0084765C">
                <w:rPr>
                  <w:rStyle w:val="af3"/>
                </w:rPr>
                <w:t>кодами 12.0.1</w:t>
              </w:r>
            </w:hyperlink>
            <w:r w:rsidRPr="0084765C">
              <w:t xml:space="preserve"> - </w:t>
            </w:r>
            <w:hyperlink r:id="rId210" w:history="1">
              <w:r w:rsidRPr="0084765C">
                <w:rPr>
                  <w:rStyle w:val="af3"/>
                </w:rPr>
                <w:t>12.0.2</w:t>
              </w:r>
            </w:hyperlink>
          </w:p>
        </w:tc>
        <w:tc>
          <w:tcPr>
            <w:tcW w:w="2479" w:type="dxa"/>
            <w:tcBorders>
              <w:top w:val="single" w:sz="4" w:space="0" w:color="000000"/>
              <w:left w:val="single" w:sz="4" w:space="0" w:color="000000"/>
              <w:bottom w:val="single" w:sz="4" w:space="0" w:color="000000"/>
              <w:right w:val="single" w:sz="4" w:space="0" w:color="000000"/>
            </w:tcBorders>
          </w:tcPr>
          <w:p w:rsidR="0084765C" w:rsidRPr="0084765C" w:rsidRDefault="0084765C" w:rsidP="0084765C">
            <w:pPr>
              <w:jc w:val="center"/>
            </w:pPr>
            <w:r w:rsidRPr="0084765C">
              <w:t>12.0</w:t>
            </w:r>
          </w:p>
        </w:tc>
      </w:tr>
    </w:tbl>
    <w:p w:rsidR="006279B3" w:rsidRDefault="006279B3" w:rsidP="006279B3">
      <w:pPr>
        <w:ind w:firstLine="708"/>
        <w:rPr>
          <w:b/>
        </w:rPr>
      </w:pPr>
    </w:p>
    <w:p w:rsidR="00FD466F" w:rsidRDefault="00FD466F" w:rsidP="006279B3">
      <w:pPr>
        <w:ind w:firstLine="708"/>
        <w:rPr>
          <w:b/>
        </w:rPr>
      </w:pPr>
    </w:p>
    <w:p w:rsidR="00FD466F" w:rsidRDefault="00FD466F" w:rsidP="006279B3">
      <w:pPr>
        <w:ind w:firstLine="708"/>
        <w:rPr>
          <w:b/>
        </w:rPr>
      </w:pPr>
    </w:p>
    <w:p w:rsidR="00FD466F" w:rsidRDefault="00FD466F" w:rsidP="006279B3">
      <w:pPr>
        <w:ind w:firstLine="708"/>
        <w:rPr>
          <w:b/>
        </w:rPr>
      </w:pPr>
    </w:p>
    <w:p w:rsidR="00FD466F" w:rsidRDefault="00FD466F" w:rsidP="006279B3">
      <w:pPr>
        <w:ind w:firstLine="708"/>
        <w:rPr>
          <w:b/>
        </w:rPr>
      </w:pPr>
    </w:p>
    <w:p w:rsidR="00FD466F" w:rsidRDefault="00FD466F" w:rsidP="006279B3">
      <w:pPr>
        <w:ind w:firstLine="708"/>
        <w:rPr>
          <w:b/>
        </w:rPr>
      </w:pPr>
    </w:p>
    <w:p w:rsidR="00FD466F" w:rsidRDefault="00FD466F" w:rsidP="006279B3">
      <w:pPr>
        <w:ind w:firstLine="708"/>
        <w:rPr>
          <w:b/>
        </w:rPr>
      </w:pPr>
    </w:p>
    <w:p w:rsidR="00FD466F" w:rsidRDefault="00FD466F" w:rsidP="006279B3">
      <w:pPr>
        <w:ind w:firstLine="708"/>
        <w:rPr>
          <w:b/>
        </w:rPr>
      </w:pPr>
    </w:p>
    <w:p w:rsidR="0084765C" w:rsidRDefault="006279B3" w:rsidP="006279B3">
      <w:pPr>
        <w:ind w:firstLine="708"/>
        <w:rPr>
          <w:b/>
        </w:rPr>
      </w:pPr>
      <w:r>
        <w:rPr>
          <w:b/>
        </w:rPr>
        <w:t xml:space="preserve">                       </w:t>
      </w:r>
      <w:r w:rsidR="0084765C" w:rsidRPr="00E5762E">
        <w:rPr>
          <w:b/>
        </w:rPr>
        <w:t>Условно разрешенные виды использования:</w:t>
      </w:r>
    </w:p>
    <w:tbl>
      <w:tblPr>
        <w:tblW w:w="5000" w:type="pct"/>
        <w:jc w:val="center"/>
        <w:tblLayout w:type="fixed"/>
        <w:tblLook w:val="0000" w:firstRow="0" w:lastRow="0" w:firstColumn="0" w:lastColumn="0" w:noHBand="0" w:noVBand="0"/>
      </w:tblPr>
      <w:tblGrid>
        <w:gridCol w:w="2268"/>
        <w:gridCol w:w="4963"/>
        <w:gridCol w:w="2479"/>
      </w:tblGrid>
      <w:tr w:rsidR="0084765C" w:rsidRPr="00E5762E" w:rsidTr="00BA2E61">
        <w:trPr>
          <w:tblHeader/>
          <w:jc w:val="center"/>
        </w:trPr>
        <w:tc>
          <w:tcPr>
            <w:tcW w:w="2268" w:type="dxa"/>
            <w:tcBorders>
              <w:top w:val="single" w:sz="4" w:space="0" w:color="000000"/>
              <w:left w:val="single" w:sz="4" w:space="0" w:color="000000"/>
              <w:bottom w:val="single" w:sz="4" w:space="0" w:color="000000"/>
            </w:tcBorders>
            <w:shd w:val="clear" w:color="auto" w:fill="auto"/>
            <w:vAlign w:val="center"/>
          </w:tcPr>
          <w:p w:rsidR="0084765C" w:rsidRPr="00E5762E" w:rsidRDefault="0084765C" w:rsidP="00BA2E61">
            <w:pPr>
              <w:pStyle w:val="afffff1"/>
              <w:jc w:val="left"/>
              <w:rPr>
                <w:sz w:val="24"/>
                <w:szCs w:val="24"/>
              </w:rPr>
            </w:pPr>
            <w:r w:rsidRPr="00E5762E">
              <w:rPr>
                <w:sz w:val="24"/>
                <w:szCs w:val="24"/>
              </w:rPr>
              <w:t xml:space="preserve">Вид разрешенного использования </w:t>
            </w:r>
            <w:r w:rsidRPr="00E5762E">
              <w:rPr>
                <w:sz w:val="24"/>
                <w:szCs w:val="24"/>
              </w:rPr>
              <w:br/>
              <w:t>земельных учас</w:t>
            </w:r>
            <w:r w:rsidRPr="00E5762E">
              <w:rPr>
                <w:sz w:val="24"/>
                <w:szCs w:val="24"/>
              </w:rPr>
              <w:t>т</w:t>
            </w:r>
            <w:r w:rsidRPr="00E5762E">
              <w:rPr>
                <w:sz w:val="24"/>
                <w:szCs w:val="24"/>
              </w:rPr>
              <w:t xml:space="preserve">ков и объектов </w:t>
            </w:r>
            <w:r w:rsidRPr="00E5762E">
              <w:rPr>
                <w:sz w:val="24"/>
                <w:szCs w:val="24"/>
              </w:rPr>
              <w:br/>
              <w:t>капитального строительства</w:t>
            </w: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65C" w:rsidRPr="00E5762E" w:rsidRDefault="0084765C" w:rsidP="00BA2E61">
            <w:pPr>
              <w:pStyle w:val="afffff1"/>
              <w:rPr>
                <w:sz w:val="24"/>
                <w:szCs w:val="24"/>
              </w:rPr>
            </w:pPr>
            <w:r w:rsidRPr="00E5762E">
              <w:rPr>
                <w:sz w:val="24"/>
                <w:szCs w:val="24"/>
              </w:rPr>
              <w:t>Описание вида разрешенного использов</w:t>
            </w:r>
            <w:r w:rsidRPr="00E5762E">
              <w:rPr>
                <w:sz w:val="24"/>
                <w:szCs w:val="24"/>
              </w:rPr>
              <w:t>а</w:t>
            </w:r>
            <w:r w:rsidRPr="00E5762E">
              <w:rPr>
                <w:sz w:val="24"/>
                <w:szCs w:val="24"/>
              </w:rPr>
              <w:t>ния земельного участка</w:t>
            </w:r>
          </w:p>
        </w:tc>
        <w:tc>
          <w:tcPr>
            <w:tcW w:w="2479" w:type="dxa"/>
            <w:tcBorders>
              <w:top w:val="single" w:sz="4" w:space="0" w:color="000000"/>
              <w:left w:val="single" w:sz="4" w:space="0" w:color="000000"/>
              <w:bottom w:val="single" w:sz="4" w:space="0" w:color="000000"/>
              <w:right w:val="single" w:sz="4" w:space="0" w:color="000000"/>
            </w:tcBorders>
          </w:tcPr>
          <w:p w:rsidR="0084765C" w:rsidRPr="00E5762E" w:rsidRDefault="0084765C" w:rsidP="00BA2E61">
            <w:pPr>
              <w:pStyle w:val="afffff1"/>
              <w:jc w:val="left"/>
              <w:rPr>
                <w:sz w:val="24"/>
                <w:szCs w:val="24"/>
              </w:rPr>
            </w:pPr>
            <w:r w:rsidRPr="00E5762E">
              <w:rPr>
                <w:sz w:val="24"/>
                <w:szCs w:val="24"/>
                <w:lang w:eastAsia="ru-RU"/>
              </w:rPr>
              <w:t>Код (числовое об</w:t>
            </w:r>
            <w:r w:rsidRPr="00E5762E">
              <w:rPr>
                <w:sz w:val="24"/>
                <w:szCs w:val="24"/>
                <w:lang w:eastAsia="ru-RU"/>
              </w:rPr>
              <w:t>о</w:t>
            </w:r>
            <w:r w:rsidRPr="00E5762E">
              <w:rPr>
                <w:sz w:val="24"/>
                <w:szCs w:val="24"/>
                <w:lang w:eastAsia="ru-RU"/>
              </w:rPr>
              <w:t>значение) вида ра</w:t>
            </w:r>
            <w:r w:rsidRPr="00E5762E">
              <w:rPr>
                <w:sz w:val="24"/>
                <w:szCs w:val="24"/>
                <w:lang w:eastAsia="ru-RU"/>
              </w:rPr>
              <w:t>з</w:t>
            </w:r>
            <w:r w:rsidRPr="00E5762E">
              <w:rPr>
                <w:sz w:val="24"/>
                <w:szCs w:val="24"/>
                <w:lang w:eastAsia="ru-RU"/>
              </w:rPr>
              <w:t>решенного испол</w:t>
            </w:r>
            <w:r w:rsidRPr="00E5762E">
              <w:rPr>
                <w:sz w:val="24"/>
                <w:szCs w:val="24"/>
                <w:lang w:eastAsia="ru-RU"/>
              </w:rPr>
              <w:t>ь</w:t>
            </w:r>
            <w:r w:rsidRPr="00E5762E">
              <w:rPr>
                <w:sz w:val="24"/>
                <w:szCs w:val="24"/>
                <w:lang w:eastAsia="ru-RU"/>
              </w:rPr>
              <w:t>зования земельного участка, согласно классификатору в</w:t>
            </w:r>
            <w:r w:rsidRPr="00E5762E">
              <w:rPr>
                <w:sz w:val="24"/>
                <w:szCs w:val="24"/>
                <w:lang w:eastAsia="ru-RU"/>
              </w:rPr>
              <w:t>и</w:t>
            </w:r>
            <w:r w:rsidRPr="00E5762E">
              <w:rPr>
                <w:sz w:val="24"/>
                <w:szCs w:val="24"/>
                <w:lang w:eastAsia="ru-RU"/>
              </w:rPr>
              <w:t>дов разрешенного использования з</w:t>
            </w:r>
            <w:r w:rsidRPr="00E5762E">
              <w:rPr>
                <w:sz w:val="24"/>
                <w:szCs w:val="24"/>
                <w:lang w:eastAsia="ru-RU"/>
              </w:rPr>
              <w:t>е</w:t>
            </w:r>
            <w:r w:rsidRPr="00E5762E">
              <w:rPr>
                <w:sz w:val="24"/>
                <w:szCs w:val="24"/>
                <w:lang w:eastAsia="ru-RU"/>
              </w:rPr>
              <w:t>мельных участков</w:t>
            </w:r>
          </w:p>
        </w:tc>
      </w:tr>
      <w:tr w:rsidR="00EE36CD"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EE36CD" w:rsidRPr="00EE36CD" w:rsidRDefault="00EE36CD" w:rsidP="00EE36CD">
            <w:pPr>
              <w:jc w:val="left"/>
            </w:pPr>
            <w:r w:rsidRPr="00EE36CD">
              <w:t>Служебные гаражи</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EE36CD" w:rsidRPr="00EE36CD" w:rsidRDefault="00EE36CD" w:rsidP="00EE36CD">
            <w:pPr>
              <w:jc w:val="left"/>
            </w:pPr>
            <w:r w:rsidRPr="00EE36CD">
              <w:t>Размещение постоянных или временных г</w:t>
            </w:r>
            <w:r w:rsidRPr="00EE36CD">
              <w:t>а</w:t>
            </w:r>
            <w:r w:rsidRPr="00EE36CD">
              <w:t>ражей, стоянок для хранения служебного а</w:t>
            </w:r>
            <w:r w:rsidRPr="00EE36CD">
              <w:t>в</w:t>
            </w:r>
            <w:r w:rsidRPr="00EE36CD">
              <w:t>тотранспорта, используемого в целях ос</w:t>
            </w:r>
            <w:r w:rsidRPr="00EE36CD">
              <w:t>у</w:t>
            </w:r>
            <w:r w:rsidRPr="00EE36CD">
              <w:t>ществления видов деятельности, предусмо</w:t>
            </w:r>
            <w:r w:rsidRPr="00EE36CD">
              <w:t>т</w:t>
            </w:r>
            <w:r w:rsidRPr="00EE36CD">
              <w:t xml:space="preserve">ренных видами разрешенного использования с </w:t>
            </w:r>
            <w:hyperlink r:id="rId211" w:history="1">
              <w:r w:rsidRPr="00EE36CD">
                <w:rPr>
                  <w:rStyle w:val="af3"/>
                </w:rPr>
                <w:t>кодами 3.0</w:t>
              </w:r>
            </w:hyperlink>
            <w:r w:rsidRPr="00EE36CD">
              <w:t xml:space="preserve">, </w:t>
            </w:r>
            <w:hyperlink r:id="rId212" w:history="1">
              <w:r w:rsidRPr="00EE36CD">
                <w:rPr>
                  <w:rStyle w:val="af3"/>
                </w:rPr>
                <w:t>4.0</w:t>
              </w:r>
            </w:hyperlink>
            <w:r w:rsidRPr="00EE36CD">
              <w:t>, а также для стоянки и хр</w:t>
            </w:r>
            <w:r w:rsidRPr="00EE36CD">
              <w:t>а</w:t>
            </w:r>
            <w:r w:rsidRPr="00EE36CD">
              <w:t>нения транспортных средств общего польз</w:t>
            </w:r>
            <w:r w:rsidRPr="00EE36CD">
              <w:t>о</w:t>
            </w:r>
            <w:r w:rsidRPr="00EE36CD">
              <w:t>вания, в том числе в депо</w:t>
            </w:r>
          </w:p>
        </w:tc>
        <w:tc>
          <w:tcPr>
            <w:tcW w:w="2479" w:type="dxa"/>
            <w:tcBorders>
              <w:top w:val="single" w:sz="4" w:space="0" w:color="000000"/>
              <w:left w:val="single" w:sz="4" w:space="0" w:color="000000"/>
              <w:bottom w:val="single" w:sz="4" w:space="0" w:color="000000"/>
              <w:right w:val="single" w:sz="4" w:space="0" w:color="000000"/>
            </w:tcBorders>
          </w:tcPr>
          <w:p w:rsidR="00EE36CD" w:rsidRPr="00EE36CD" w:rsidRDefault="00EE36CD" w:rsidP="00EE36CD">
            <w:pPr>
              <w:jc w:val="center"/>
            </w:pPr>
            <w:r w:rsidRPr="00EE36CD">
              <w:t>4.9</w:t>
            </w:r>
          </w:p>
        </w:tc>
      </w:tr>
      <w:tr w:rsidR="00E03220"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F9535D" w:rsidRDefault="00E03220" w:rsidP="00E03220">
            <w:pPr>
              <w:jc w:val="left"/>
            </w:pPr>
            <w:r w:rsidRPr="00E03220">
              <w:t xml:space="preserve">Объекты </w:t>
            </w:r>
          </w:p>
          <w:p w:rsidR="00E03220" w:rsidRPr="00E03220" w:rsidRDefault="00E03220" w:rsidP="00E03220">
            <w:pPr>
              <w:jc w:val="left"/>
            </w:pPr>
            <w:r w:rsidRPr="00E03220">
              <w:t>дорожного сервиса</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E03220" w:rsidRPr="00E03220" w:rsidRDefault="00E03220" w:rsidP="00E03220">
            <w:pPr>
              <w:jc w:val="left"/>
            </w:pPr>
            <w:r w:rsidRPr="00E03220">
              <w:t>Размещение зданий и сооружений дорожного сервиса. Содержание данного вида разреше</w:t>
            </w:r>
            <w:r w:rsidRPr="00E03220">
              <w:t>н</w:t>
            </w:r>
            <w:r w:rsidRPr="00E03220">
              <w:t>ного использования включает в себя соде</w:t>
            </w:r>
            <w:r w:rsidRPr="00E03220">
              <w:t>р</w:t>
            </w:r>
            <w:r w:rsidRPr="00E03220">
              <w:t xml:space="preserve">жание видов разрешенного использования с </w:t>
            </w:r>
            <w:hyperlink r:id="rId213" w:history="1">
              <w:r w:rsidRPr="00E03220">
                <w:rPr>
                  <w:rStyle w:val="af3"/>
                </w:rPr>
                <w:t>кодами 4.9.1.1</w:t>
              </w:r>
            </w:hyperlink>
            <w:r w:rsidRPr="00E03220">
              <w:t xml:space="preserve"> - </w:t>
            </w:r>
            <w:hyperlink r:id="rId214" w:history="1">
              <w:r w:rsidRPr="00E03220">
                <w:rPr>
                  <w:rStyle w:val="af3"/>
                </w:rPr>
                <w:t>4.9.1.4</w:t>
              </w:r>
            </w:hyperlink>
          </w:p>
        </w:tc>
        <w:tc>
          <w:tcPr>
            <w:tcW w:w="2479" w:type="dxa"/>
            <w:tcBorders>
              <w:top w:val="single" w:sz="4" w:space="0" w:color="000000"/>
              <w:left w:val="single" w:sz="4" w:space="0" w:color="000000"/>
              <w:bottom w:val="single" w:sz="4" w:space="0" w:color="000000"/>
              <w:right w:val="single" w:sz="4" w:space="0" w:color="000000"/>
            </w:tcBorders>
          </w:tcPr>
          <w:p w:rsidR="00E03220" w:rsidRPr="00E03220" w:rsidRDefault="00E03220" w:rsidP="00E03220">
            <w:pPr>
              <w:jc w:val="center"/>
            </w:pPr>
            <w:r w:rsidRPr="00E03220">
              <w:t>4.9.1</w:t>
            </w:r>
          </w:p>
        </w:tc>
      </w:tr>
      <w:tr w:rsidR="00E03220"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E03220" w:rsidRPr="00C37A43" w:rsidRDefault="00E03220" w:rsidP="00E03220">
            <w:pPr>
              <w:jc w:val="left"/>
              <w:rPr>
                <w:lang w:eastAsia="ru-RU"/>
              </w:rPr>
            </w:pPr>
            <w:r w:rsidRPr="00C37A43">
              <w:rPr>
                <w:lang w:eastAsia="ru-RU"/>
              </w:rPr>
              <w:t>Склады</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E03220" w:rsidRPr="00C37A43" w:rsidRDefault="00E03220" w:rsidP="00E03220">
            <w:pPr>
              <w:jc w:val="left"/>
              <w:rPr>
                <w:lang w:eastAsia="ru-RU"/>
              </w:rPr>
            </w:pPr>
            <w:r w:rsidRPr="00C37A43">
              <w:rPr>
                <w:lang w:eastAsia="ru-RU"/>
              </w:rPr>
              <w:t>Размещение сооружений, имеющих назнач</w:t>
            </w:r>
            <w:r w:rsidRPr="00C37A43">
              <w:rPr>
                <w:lang w:eastAsia="ru-RU"/>
              </w:rPr>
              <w:t>е</w:t>
            </w:r>
            <w:r w:rsidRPr="00C37A43">
              <w:rPr>
                <w:lang w:eastAsia="ru-RU"/>
              </w:rPr>
              <w:t>ние по временному хранению, распредел</w:t>
            </w:r>
            <w:r w:rsidRPr="00C37A43">
              <w:rPr>
                <w:lang w:eastAsia="ru-RU"/>
              </w:rPr>
              <w:t>е</w:t>
            </w:r>
            <w:r w:rsidRPr="00C37A43">
              <w:rPr>
                <w:lang w:eastAsia="ru-RU"/>
              </w:rPr>
              <w:t>нию и перевалке грузов (за исключением хранения стратегических запасов), не явля</w:t>
            </w:r>
            <w:r w:rsidRPr="00C37A43">
              <w:rPr>
                <w:lang w:eastAsia="ru-RU"/>
              </w:rPr>
              <w:t>ю</w:t>
            </w:r>
            <w:r w:rsidRPr="00C37A43">
              <w:rPr>
                <w:lang w:eastAsia="ru-RU"/>
              </w:rPr>
              <w:t>щихся частями производственных компле</w:t>
            </w:r>
            <w:r w:rsidRPr="00C37A43">
              <w:rPr>
                <w:lang w:eastAsia="ru-RU"/>
              </w:rPr>
              <w:t>к</w:t>
            </w:r>
            <w:r w:rsidRPr="00C37A43">
              <w:rPr>
                <w:lang w:eastAsia="ru-RU"/>
              </w:rPr>
              <w:t>сов, на которых был создан груз: промы</w:t>
            </w:r>
            <w:r w:rsidRPr="00C37A43">
              <w:rPr>
                <w:lang w:eastAsia="ru-RU"/>
              </w:rPr>
              <w:t>ш</w:t>
            </w:r>
            <w:r w:rsidRPr="00C37A43">
              <w:rPr>
                <w:lang w:eastAsia="ru-RU"/>
              </w:rPr>
              <w:t>ленные базы, склады, погрузочные термин</w:t>
            </w:r>
            <w:r w:rsidRPr="00C37A43">
              <w:rPr>
                <w:lang w:eastAsia="ru-RU"/>
              </w:rPr>
              <w:t>а</w:t>
            </w:r>
            <w:r w:rsidRPr="00C37A43">
              <w:rPr>
                <w:lang w:eastAsia="ru-RU"/>
              </w:rPr>
              <w:t>лы и доки, нефтехранилища и нефтеналивные станции, газовые хранилища и обслужива</w:t>
            </w:r>
            <w:r w:rsidRPr="00C37A43">
              <w:rPr>
                <w:lang w:eastAsia="ru-RU"/>
              </w:rPr>
              <w:t>ю</w:t>
            </w:r>
            <w:r w:rsidRPr="00C37A43">
              <w:rPr>
                <w:lang w:eastAsia="ru-RU"/>
              </w:rPr>
              <w:t>щие их газоконденсатные и газоперекачив</w:t>
            </w:r>
            <w:r w:rsidRPr="00C37A43">
              <w:rPr>
                <w:lang w:eastAsia="ru-RU"/>
              </w:rPr>
              <w:t>а</w:t>
            </w:r>
            <w:r w:rsidRPr="00C37A43">
              <w:rPr>
                <w:lang w:eastAsia="ru-RU"/>
              </w:rPr>
              <w:t>ющие станции, элеваторы и продовольстве</w:t>
            </w:r>
            <w:r w:rsidRPr="00C37A43">
              <w:rPr>
                <w:lang w:eastAsia="ru-RU"/>
              </w:rPr>
              <w:t>н</w:t>
            </w:r>
            <w:r w:rsidRPr="00C37A43">
              <w:rPr>
                <w:lang w:eastAsia="ru-RU"/>
              </w:rPr>
              <w:t>ные склады, за исключением железнодоро</w:t>
            </w:r>
            <w:r w:rsidRPr="00C37A43">
              <w:rPr>
                <w:lang w:eastAsia="ru-RU"/>
              </w:rPr>
              <w:t>ж</w:t>
            </w:r>
            <w:r w:rsidRPr="00C37A43">
              <w:rPr>
                <w:lang w:eastAsia="ru-RU"/>
              </w:rPr>
              <w:t>ных перевалочных складов</w:t>
            </w:r>
          </w:p>
        </w:tc>
        <w:tc>
          <w:tcPr>
            <w:tcW w:w="2479" w:type="dxa"/>
            <w:tcBorders>
              <w:top w:val="single" w:sz="4" w:space="0" w:color="000000"/>
              <w:left w:val="single" w:sz="4" w:space="0" w:color="000000"/>
              <w:bottom w:val="single" w:sz="4" w:space="0" w:color="000000"/>
              <w:right w:val="single" w:sz="4" w:space="0" w:color="000000"/>
            </w:tcBorders>
          </w:tcPr>
          <w:p w:rsidR="00E03220" w:rsidRPr="00C37A43" w:rsidRDefault="00E03220" w:rsidP="00E03220">
            <w:pPr>
              <w:jc w:val="center"/>
              <w:rPr>
                <w:lang w:eastAsia="ru-RU"/>
              </w:rPr>
            </w:pPr>
            <w:r w:rsidRPr="00C37A43">
              <w:rPr>
                <w:lang w:eastAsia="ru-RU"/>
              </w:rPr>
              <w:t>6.9</w:t>
            </w:r>
          </w:p>
        </w:tc>
      </w:tr>
    </w:tbl>
    <w:p w:rsidR="0084765C" w:rsidRDefault="0084765C" w:rsidP="00BC5A59">
      <w:pPr>
        <w:ind w:firstLine="708"/>
        <w:jc w:val="center"/>
        <w:rPr>
          <w:bCs/>
        </w:rPr>
      </w:pPr>
    </w:p>
    <w:p w:rsidR="00803537" w:rsidRPr="00301897" w:rsidRDefault="00803537" w:rsidP="00803537">
      <w:pPr>
        <w:pStyle w:val="1fe"/>
      </w:pPr>
      <w:r w:rsidRPr="00301897">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783"/>
        <w:gridCol w:w="3260"/>
      </w:tblGrid>
      <w:tr w:rsidR="00803537" w:rsidRPr="00C15AF5" w:rsidTr="00BA2E61">
        <w:trPr>
          <w:trHeight w:val="1298"/>
          <w:tblHeader/>
        </w:trPr>
        <w:tc>
          <w:tcPr>
            <w:tcW w:w="846" w:type="dxa"/>
            <w:shd w:val="clear" w:color="auto" w:fill="auto"/>
            <w:vAlign w:val="center"/>
          </w:tcPr>
          <w:p w:rsidR="00803537" w:rsidRPr="00D211C7" w:rsidRDefault="00803537" w:rsidP="00BA2E61">
            <w:pPr>
              <w:jc w:val="center"/>
              <w:rPr>
                <w:rFonts w:eastAsia="Calibri"/>
                <w:sz w:val="22"/>
                <w:szCs w:val="22"/>
              </w:rPr>
            </w:pPr>
            <w:r w:rsidRPr="00D211C7">
              <w:rPr>
                <w:rFonts w:eastAsia="Calibri"/>
                <w:sz w:val="22"/>
                <w:szCs w:val="22"/>
              </w:rPr>
              <w:t xml:space="preserve">№ </w:t>
            </w:r>
          </w:p>
        </w:tc>
        <w:tc>
          <w:tcPr>
            <w:tcW w:w="5783" w:type="dxa"/>
            <w:shd w:val="clear" w:color="auto" w:fill="auto"/>
          </w:tcPr>
          <w:p w:rsidR="00803537" w:rsidRPr="00D211C7" w:rsidRDefault="00803537" w:rsidP="00BA2E61">
            <w:pPr>
              <w:pStyle w:val="afffff1"/>
              <w:rPr>
                <w:szCs w:val="22"/>
              </w:rPr>
            </w:pPr>
            <w:r w:rsidRPr="00D211C7">
              <w:rPr>
                <w:szCs w:val="22"/>
              </w:rPr>
              <w:t>Предельные размеры и параметры</w:t>
            </w:r>
          </w:p>
        </w:tc>
        <w:tc>
          <w:tcPr>
            <w:tcW w:w="3260" w:type="dxa"/>
            <w:shd w:val="clear" w:color="auto" w:fill="auto"/>
          </w:tcPr>
          <w:p w:rsidR="00803537" w:rsidRPr="00D211C7" w:rsidRDefault="00803537" w:rsidP="00BA2E61">
            <w:pPr>
              <w:pStyle w:val="afffff1"/>
              <w:rPr>
                <w:szCs w:val="22"/>
              </w:rPr>
            </w:pPr>
            <w:r w:rsidRPr="00D211C7">
              <w:rPr>
                <w:szCs w:val="22"/>
              </w:rPr>
              <w:t>Значения предельных разм</w:t>
            </w:r>
            <w:r w:rsidRPr="00D211C7">
              <w:rPr>
                <w:szCs w:val="22"/>
              </w:rPr>
              <w:t>е</w:t>
            </w:r>
            <w:r w:rsidRPr="00D211C7">
              <w:rPr>
                <w:szCs w:val="22"/>
              </w:rPr>
              <w:t>ров и параметров</w:t>
            </w:r>
          </w:p>
        </w:tc>
      </w:tr>
      <w:tr w:rsidR="00803537" w:rsidRPr="00C15AF5" w:rsidTr="00BA2E61">
        <w:tc>
          <w:tcPr>
            <w:tcW w:w="846" w:type="dxa"/>
            <w:shd w:val="clear" w:color="auto" w:fill="auto"/>
          </w:tcPr>
          <w:p w:rsidR="00803537" w:rsidRPr="00D211C7" w:rsidRDefault="00803537" w:rsidP="00803537">
            <w:pPr>
              <w:numPr>
                <w:ilvl w:val="0"/>
                <w:numId w:val="16"/>
              </w:numPr>
              <w:jc w:val="center"/>
              <w:rPr>
                <w:rFonts w:eastAsia="Calibri"/>
                <w:sz w:val="22"/>
                <w:szCs w:val="22"/>
              </w:rPr>
            </w:pPr>
          </w:p>
        </w:tc>
        <w:tc>
          <w:tcPr>
            <w:tcW w:w="5783" w:type="dxa"/>
            <w:shd w:val="clear" w:color="auto" w:fill="auto"/>
          </w:tcPr>
          <w:p w:rsidR="00803537" w:rsidRPr="00D211C7" w:rsidRDefault="00803537" w:rsidP="00BA2E61">
            <w:pPr>
              <w:rPr>
                <w:rFonts w:eastAsia="Calibri"/>
                <w:b/>
                <w:sz w:val="22"/>
                <w:szCs w:val="22"/>
              </w:rPr>
            </w:pPr>
            <w:r w:rsidRPr="00D211C7">
              <w:rPr>
                <w:rFonts w:eastAsia="Calibri"/>
                <w:b/>
                <w:sz w:val="22"/>
                <w:szCs w:val="22"/>
              </w:rPr>
              <w:t xml:space="preserve">Предельные размеры земельных участков: </w:t>
            </w:r>
          </w:p>
        </w:tc>
        <w:tc>
          <w:tcPr>
            <w:tcW w:w="3260" w:type="dxa"/>
            <w:shd w:val="clear" w:color="auto" w:fill="auto"/>
            <w:vAlign w:val="center"/>
          </w:tcPr>
          <w:p w:rsidR="00803537" w:rsidRPr="00D211C7" w:rsidRDefault="00803537" w:rsidP="00BA2E61">
            <w:pPr>
              <w:jc w:val="center"/>
              <w:rPr>
                <w:rFonts w:eastAsia="Calibri"/>
                <w:sz w:val="22"/>
                <w:szCs w:val="22"/>
              </w:rPr>
            </w:pPr>
          </w:p>
        </w:tc>
      </w:tr>
      <w:tr w:rsidR="00803537" w:rsidRPr="00C15AF5" w:rsidTr="00BA2E61">
        <w:tc>
          <w:tcPr>
            <w:tcW w:w="846" w:type="dxa"/>
            <w:shd w:val="clear" w:color="auto" w:fill="auto"/>
          </w:tcPr>
          <w:p w:rsidR="00803537" w:rsidRPr="00D211C7" w:rsidRDefault="00803537" w:rsidP="00803537">
            <w:pPr>
              <w:numPr>
                <w:ilvl w:val="1"/>
                <w:numId w:val="16"/>
              </w:numPr>
              <w:ind w:left="447"/>
              <w:jc w:val="center"/>
              <w:rPr>
                <w:rFonts w:eastAsia="Calibri"/>
                <w:sz w:val="22"/>
                <w:szCs w:val="22"/>
              </w:rPr>
            </w:pPr>
          </w:p>
        </w:tc>
        <w:tc>
          <w:tcPr>
            <w:tcW w:w="5783" w:type="dxa"/>
            <w:shd w:val="clear" w:color="auto" w:fill="auto"/>
          </w:tcPr>
          <w:p w:rsidR="00803537" w:rsidRPr="00D211C7" w:rsidRDefault="00803537" w:rsidP="00BA2E61">
            <w:pPr>
              <w:rPr>
                <w:rFonts w:eastAsia="Calibri"/>
                <w:color w:val="FF0000"/>
                <w:sz w:val="22"/>
                <w:szCs w:val="22"/>
              </w:rPr>
            </w:pPr>
            <w:r w:rsidRPr="00D211C7">
              <w:rPr>
                <w:rFonts w:eastAsia="Calibri"/>
                <w:sz w:val="22"/>
                <w:szCs w:val="22"/>
              </w:rPr>
              <w:t>минимальные и (или) максимальные размеры земельных участков: длина (м)/ ширина (м)</w:t>
            </w:r>
          </w:p>
        </w:tc>
        <w:tc>
          <w:tcPr>
            <w:tcW w:w="3260" w:type="dxa"/>
            <w:shd w:val="clear" w:color="auto" w:fill="auto"/>
            <w:vAlign w:val="center"/>
          </w:tcPr>
          <w:p w:rsidR="00803537" w:rsidRPr="00D211C7" w:rsidRDefault="00803537" w:rsidP="00BA2E61">
            <w:pPr>
              <w:jc w:val="center"/>
              <w:rPr>
                <w:rFonts w:eastAsia="Calibri"/>
                <w:sz w:val="22"/>
                <w:szCs w:val="22"/>
              </w:rPr>
            </w:pPr>
            <w:r w:rsidRPr="00D211C7">
              <w:rPr>
                <w:rFonts w:eastAsia="Calibri"/>
                <w:sz w:val="22"/>
                <w:szCs w:val="22"/>
              </w:rPr>
              <w:t>не подлежит установлению</w:t>
            </w:r>
          </w:p>
        </w:tc>
      </w:tr>
      <w:tr w:rsidR="00803537" w:rsidRPr="00C15AF5" w:rsidTr="00BA2E61">
        <w:tc>
          <w:tcPr>
            <w:tcW w:w="846" w:type="dxa"/>
            <w:shd w:val="clear" w:color="auto" w:fill="auto"/>
          </w:tcPr>
          <w:p w:rsidR="00803537" w:rsidRPr="00D211C7" w:rsidRDefault="00803537" w:rsidP="00803537">
            <w:pPr>
              <w:numPr>
                <w:ilvl w:val="1"/>
                <w:numId w:val="16"/>
              </w:numPr>
              <w:ind w:left="447"/>
              <w:jc w:val="center"/>
              <w:rPr>
                <w:rFonts w:eastAsia="Calibri"/>
                <w:sz w:val="22"/>
                <w:szCs w:val="22"/>
              </w:rPr>
            </w:pPr>
          </w:p>
        </w:tc>
        <w:tc>
          <w:tcPr>
            <w:tcW w:w="5783" w:type="dxa"/>
            <w:shd w:val="clear" w:color="auto" w:fill="auto"/>
          </w:tcPr>
          <w:p w:rsidR="00803537" w:rsidRPr="00D211C7" w:rsidRDefault="00803537" w:rsidP="00BA2E61">
            <w:pPr>
              <w:rPr>
                <w:rFonts w:eastAsia="Calibri"/>
                <w:sz w:val="22"/>
                <w:szCs w:val="22"/>
              </w:rPr>
            </w:pPr>
            <w:r w:rsidRPr="00D211C7">
              <w:rPr>
                <w:rFonts w:eastAsia="Calibri"/>
                <w:sz w:val="22"/>
                <w:szCs w:val="22"/>
              </w:rPr>
              <w:t>минимальная площадь земельного участка (м</w:t>
            </w:r>
            <w:r w:rsidRPr="00D211C7">
              <w:rPr>
                <w:rFonts w:eastAsia="Calibri"/>
                <w:sz w:val="22"/>
                <w:szCs w:val="22"/>
                <w:vertAlign w:val="superscript"/>
              </w:rPr>
              <w:t>2</w:t>
            </w:r>
            <w:r w:rsidRPr="00D211C7">
              <w:rPr>
                <w:rFonts w:eastAsia="Calibri"/>
                <w:sz w:val="22"/>
                <w:szCs w:val="22"/>
              </w:rPr>
              <w:t>)</w:t>
            </w:r>
          </w:p>
        </w:tc>
        <w:tc>
          <w:tcPr>
            <w:tcW w:w="3260" w:type="dxa"/>
            <w:shd w:val="clear" w:color="auto" w:fill="auto"/>
            <w:vAlign w:val="center"/>
          </w:tcPr>
          <w:p w:rsidR="00803537" w:rsidRPr="00D211C7" w:rsidRDefault="00803537" w:rsidP="00BA2E61">
            <w:pPr>
              <w:jc w:val="center"/>
              <w:rPr>
                <w:rFonts w:eastAsia="Calibri"/>
                <w:sz w:val="22"/>
                <w:szCs w:val="22"/>
              </w:rPr>
            </w:pPr>
            <w:r w:rsidRPr="00D211C7">
              <w:rPr>
                <w:rFonts w:eastAsia="Calibri"/>
                <w:sz w:val="22"/>
                <w:szCs w:val="22"/>
              </w:rPr>
              <w:t>не подлежит установлению</w:t>
            </w:r>
          </w:p>
        </w:tc>
      </w:tr>
      <w:tr w:rsidR="00803537" w:rsidRPr="00C15AF5" w:rsidTr="00BA2E61">
        <w:tc>
          <w:tcPr>
            <w:tcW w:w="846" w:type="dxa"/>
            <w:shd w:val="clear" w:color="auto" w:fill="auto"/>
          </w:tcPr>
          <w:p w:rsidR="00803537" w:rsidRPr="00D211C7" w:rsidRDefault="00803537" w:rsidP="00803537">
            <w:pPr>
              <w:numPr>
                <w:ilvl w:val="1"/>
                <w:numId w:val="16"/>
              </w:numPr>
              <w:ind w:left="447"/>
              <w:jc w:val="center"/>
              <w:rPr>
                <w:rFonts w:eastAsia="Calibri"/>
                <w:sz w:val="22"/>
                <w:szCs w:val="22"/>
              </w:rPr>
            </w:pPr>
          </w:p>
        </w:tc>
        <w:tc>
          <w:tcPr>
            <w:tcW w:w="5783" w:type="dxa"/>
            <w:shd w:val="clear" w:color="auto" w:fill="auto"/>
          </w:tcPr>
          <w:p w:rsidR="00803537" w:rsidRPr="00D211C7" w:rsidRDefault="00803537" w:rsidP="00BA2E61">
            <w:pPr>
              <w:rPr>
                <w:rFonts w:eastAsia="Calibri"/>
                <w:sz w:val="22"/>
                <w:szCs w:val="22"/>
              </w:rPr>
            </w:pPr>
            <w:r w:rsidRPr="00D211C7">
              <w:rPr>
                <w:rFonts w:eastAsia="Calibri"/>
                <w:sz w:val="22"/>
                <w:szCs w:val="22"/>
              </w:rPr>
              <w:t>максимальная площадь земельного участка (м</w:t>
            </w:r>
            <w:r w:rsidRPr="00D211C7">
              <w:rPr>
                <w:rFonts w:eastAsia="Calibri"/>
                <w:sz w:val="22"/>
                <w:szCs w:val="22"/>
                <w:vertAlign w:val="superscript"/>
              </w:rPr>
              <w:t>2</w:t>
            </w:r>
            <w:r w:rsidRPr="00D211C7">
              <w:rPr>
                <w:rFonts w:eastAsia="Calibri"/>
                <w:sz w:val="22"/>
                <w:szCs w:val="22"/>
              </w:rPr>
              <w:t>)</w:t>
            </w:r>
          </w:p>
        </w:tc>
        <w:tc>
          <w:tcPr>
            <w:tcW w:w="3260" w:type="dxa"/>
            <w:shd w:val="clear" w:color="auto" w:fill="auto"/>
            <w:vAlign w:val="center"/>
          </w:tcPr>
          <w:p w:rsidR="00803537" w:rsidRPr="00D211C7" w:rsidRDefault="00803537" w:rsidP="00BA2E61">
            <w:pPr>
              <w:jc w:val="center"/>
              <w:rPr>
                <w:rFonts w:eastAsia="Calibri"/>
                <w:sz w:val="22"/>
                <w:szCs w:val="22"/>
              </w:rPr>
            </w:pPr>
            <w:r w:rsidRPr="00D211C7">
              <w:rPr>
                <w:rFonts w:eastAsia="Calibri"/>
                <w:sz w:val="22"/>
                <w:szCs w:val="22"/>
              </w:rPr>
              <w:t>не подлежит установлению</w:t>
            </w:r>
          </w:p>
        </w:tc>
      </w:tr>
      <w:tr w:rsidR="00803537" w:rsidRPr="00C15AF5" w:rsidTr="00BA2E61">
        <w:tc>
          <w:tcPr>
            <w:tcW w:w="846" w:type="dxa"/>
            <w:shd w:val="clear" w:color="auto" w:fill="auto"/>
          </w:tcPr>
          <w:p w:rsidR="00803537" w:rsidRPr="00D211C7" w:rsidRDefault="00803537" w:rsidP="00803537">
            <w:pPr>
              <w:numPr>
                <w:ilvl w:val="0"/>
                <w:numId w:val="16"/>
              </w:numPr>
              <w:jc w:val="center"/>
              <w:rPr>
                <w:rFonts w:eastAsia="Calibri"/>
                <w:b/>
                <w:sz w:val="22"/>
                <w:szCs w:val="22"/>
              </w:rPr>
            </w:pPr>
          </w:p>
        </w:tc>
        <w:tc>
          <w:tcPr>
            <w:tcW w:w="5783" w:type="dxa"/>
            <w:shd w:val="clear" w:color="auto" w:fill="auto"/>
          </w:tcPr>
          <w:p w:rsidR="00803537" w:rsidRPr="00D211C7" w:rsidRDefault="00803537" w:rsidP="00BA2E61">
            <w:pPr>
              <w:rPr>
                <w:rFonts w:eastAsia="Calibri"/>
                <w:b/>
                <w:sz w:val="22"/>
                <w:szCs w:val="22"/>
              </w:rPr>
            </w:pPr>
            <w:r w:rsidRPr="00D211C7">
              <w:rPr>
                <w:rFonts w:eastAsia="Calibri"/>
                <w:b/>
                <w:sz w:val="22"/>
                <w:szCs w:val="22"/>
              </w:rPr>
              <w:t>Минимальные отступы от границ земельных участков, (м)</w:t>
            </w:r>
          </w:p>
        </w:tc>
        <w:tc>
          <w:tcPr>
            <w:tcW w:w="3260" w:type="dxa"/>
            <w:shd w:val="clear" w:color="auto" w:fill="auto"/>
            <w:vAlign w:val="center"/>
          </w:tcPr>
          <w:p w:rsidR="00803537" w:rsidRPr="00D211C7" w:rsidRDefault="00803537" w:rsidP="00BA2E61">
            <w:pPr>
              <w:jc w:val="center"/>
              <w:rPr>
                <w:rFonts w:eastAsia="Calibri"/>
                <w:sz w:val="22"/>
                <w:szCs w:val="22"/>
              </w:rPr>
            </w:pPr>
            <w:r w:rsidRPr="00D211C7">
              <w:rPr>
                <w:rFonts w:eastAsia="Calibri"/>
                <w:sz w:val="22"/>
                <w:szCs w:val="22"/>
              </w:rPr>
              <w:t>не подлежит установлению</w:t>
            </w:r>
          </w:p>
        </w:tc>
      </w:tr>
      <w:tr w:rsidR="00803537" w:rsidRPr="00C15AF5" w:rsidTr="00BA2E61">
        <w:tc>
          <w:tcPr>
            <w:tcW w:w="846" w:type="dxa"/>
            <w:shd w:val="clear" w:color="auto" w:fill="auto"/>
          </w:tcPr>
          <w:p w:rsidR="00803537" w:rsidRPr="00D211C7" w:rsidRDefault="00803537" w:rsidP="00803537">
            <w:pPr>
              <w:numPr>
                <w:ilvl w:val="0"/>
                <w:numId w:val="16"/>
              </w:numPr>
              <w:jc w:val="center"/>
              <w:rPr>
                <w:rFonts w:eastAsia="Calibri"/>
                <w:b/>
                <w:sz w:val="22"/>
                <w:szCs w:val="22"/>
              </w:rPr>
            </w:pPr>
          </w:p>
        </w:tc>
        <w:tc>
          <w:tcPr>
            <w:tcW w:w="5783" w:type="dxa"/>
            <w:shd w:val="clear" w:color="auto" w:fill="auto"/>
          </w:tcPr>
          <w:p w:rsidR="00803537" w:rsidRPr="00D211C7" w:rsidRDefault="00803537" w:rsidP="00BA2E61">
            <w:pPr>
              <w:rPr>
                <w:rFonts w:eastAsia="Calibri"/>
                <w:b/>
                <w:sz w:val="22"/>
                <w:szCs w:val="22"/>
              </w:rPr>
            </w:pPr>
            <w:r w:rsidRPr="00D211C7">
              <w:rPr>
                <w:rFonts w:eastAsia="Calibri"/>
                <w:b/>
                <w:sz w:val="22"/>
                <w:szCs w:val="22"/>
              </w:rPr>
              <w:t>Предельное количество этажей и/или предельная в</w:t>
            </w:r>
            <w:r w:rsidRPr="00D211C7">
              <w:rPr>
                <w:rFonts w:eastAsia="Calibri"/>
                <w:b/>
                <w:sz w:val="22"/>
                <w:szCs w:val="22"/>
              </w:rPr>
              <w:t>ы</w:t>
            </w:r>
            <w:r w:rsidRPr="00D211C7">
              <w:rPr>
                <w:rFonts w:eastAsia="Calibri"/>
                <w:b/>
                <w:sz w:val="22"/>
                <w:szCs w:val="22"/>
              </w:rPr>
              <w:lastRenderedPageBreak/>
              <w:t>сота зданий, строений, сооружений:</w:t>
            </w:r>
          </w:p>
        </w:tc>
        <w:tc>
          <w:tcPr>
            <w:tcW w:w="3260" w:type="dxa"/>
            <w:shd w:val="clear" w:color="auto" w:fill="auto"/>
            <w:vAlign w:val="center"/>
          </w:tcPr>
          <w:p w:rsidR="00803537" w:rsidRPr="00D211C7" w:rsidRDefault="00803537" w:rsidP="00BA2E61">
            <w:pPr>
              <w:jc w:val="center"/>
              <w:rPr>
                <w:rFonts w:eastAsia="Calibri"/>
                <w:sz w:val="22"/>
                <w:szCs w:val="22"/>
              </w:rPr>
            </w:pPr>
          </w:p>
        </w:tc>
      </w:tr>
      <w:tr w:rsidR="00803537" w:rsidRPr="00C15AF5" w:rsidTr="00BA2E61">
        <w:tc>
          <w:tcPr>
            <w:tcW w:w="846" w:type="dxa"/>
            <w:shd w:val="clear" w:color="auto" w:fill="auto"/>
          </w:tcPr>
          <w:p w:rsidR="00803537" w:rsidRPr="00D211C7" w:rsidRDefault="00803537" w:rsidP="00803537">
            <w:pPr>
              <w:numPr>
                <w:ilvl w:val="1"/>
                <w:numId w:val="16"/>
              </w:numPr>
              <w:ind w:left="447"/>
              <w:jc w:val="center"/>
              <w:rPr>
                <w:rFonts w:eastAsia="Calibri"/>
                <w:sz w:val="22"/>
                <w:szCs w:val="22"/>
              </w:rPr>
            </w:pPr>
          </w:p>
        </w:tc>
        <w:tc>
          <w:tcPr>
            <w:tcW w:w="5783" w:type="dxa"/>
            <w:shd w:val="clear" w:color="auto" w:fill="auto"/>
          </w:tcPr>
          <w:p w:rsidR="00803537" w:rsidRPr="00D211C7" w:rsidRDefault="00803537" w:rsidP="00BA2E61">
            <w:pPr>
              <w:rPr>
                <w:rFonts w:eastAsia="Calibri"/>
                <w:sz w:val="22"/>
                <w:szCs w:val="22"/>
              </w:rPr>
            </w:pPr>
            <w:r w:rsidRPr="00D211C7">
              <w:rPr>
                <w:rFonts w:eastAsia="Calibri"/>
                <w:sz w:val="22"/>
                <w:szCs w:val="22"/>
              </w:rPr>
              <w:t>предельное количество этажей</w:t>
            </w:r>
          </w:p>
        </w:tc>
        <w:tc>
          <w:tcPr>
            <w:tcW w:w="3260" w:type="dxa"/>
            <w:shd w:val="clear" w:color="auto" w:fill="auto"/>
            <w:vAlign w:val="center"/>
          </w:tcPr>
          <w:p w:rsidR="00803537" w:rsidRPr="00D211C7" w:rsidRDefault="00803537" w:rsidP="00BA2E61">
            <w:pPr>
              <w:jc w:val="center"/>
              <w:rPr>
                <w:rFonts w:eastAsia="Calibri"/>
                <w:sz w:val="22"/>
                <w:szCs w:val="22"/>
              </w:rPr>
            </w:pPr>
            <w:r w:rsidRPr="00D211C7">
              <w:rPr>
                <w:rFonts w:eastAsia="Calibri"/>
                <w:sz w:val="22"/>
                <w:szCs w:val="22"/>
              </w:rPr>
              <w:t>не подлежит установлению</w:t>
            </w:r>
          </w:p>
        </w:tc>
      </w:tr>
      <w:tr w:rsidR="00803537" w:rsidRPr="00C15AF5" w:rsidTr="00BA2E61">
        <w:tc>
          <w:tcPr>
            <w:tcW w:w="846" w:type="dxa"/>
            <w:shd w:val="clear" w:color="auto" w:fill="auto"/>
          </w:tcPr>
          <w:p w:rsidR="00803537" w:rsidRPr="00D211C7" w:rsidRDefault="00803537" w:rsidP="00803537">
            <w:pPr>
              <w:numPr>
                <w:ilvl w:val="1"/>
                <w:numId w:val="16"/>
              </w:numPr>
              <w:ind w:left="447"/>
              <w:jc w:val="center"/>
              <w:rPr>
                <w:rFonts w:eastAsia="Calibri"/>
                <w:sz w:val="22"/>
                <w:szCs w:val="22"/>
              </w:rPr>
            </w:pPr>
          </w:p>
        </w:tc>
        <w:tc>
          <w:tcPr>
            <w:tcW w:w="5783" w:type="dxa"/>
            <w:shd w:val="clear" w:color="auto" w:fill="auto"/>
          </w:tcPr>
          <w:p w:rsidR="00803537" w:rsidRPr="00D211C7" w:rsidRDefault="00803537" w:rsidP="00BA2E61">
            <w:pPr>
              <w:rPr>
                <w:rFonts w:eastAsia="Calibri"/>
                <w:sz w:val="22"/>
                <w:szCs w:val="22"/>
              </w:rPr>
            </w:pPr>
            <w:r w:rsidRPr="00D211C7">
              <w:rPr>
                <w:rFonts w:eastAsia="Calibri"/>
                <w:sz w:val="22"/>
                <w:szCs w:val="22"/>
              </w:rPr>
              <w:t>предельная высота зданий, строений, сооружений (м)</w:t>
            </w:r>
          </w:p>
        </w:tc>
        <w:tc>
          <w:tcPr>
            <w:tcW w:w="3260" w:type="dxa"/>
            <w:shd w:val="clear" w:color="auto" w:fill="auto"/>
            <w:vAlign w:val="center"/>
          </w:tcPr>
          <w:p w:rsidR="00803537" w:rsidRPr="00D211C7" w:rsidRDefault="00803537" w:rsidP="00BA2E61">
            <w:pPr>
              <w:jc w:val="center"/>
              <w:rPr>
                <w:rFonts w:eastAsia="Calibri"/>
                <w:sz w:val="22"/>
                <w:szCs w:val="22"/>
              </w:rPr>
            </w:pPr>
            <w:r w:rsidRPr="00D211C7">
              <w:rPr>
                <w:rFonts w:eastAsia="Calibri"/>
                <w:sz w:val="22"/>
                <w:szCs w:val="22"/>
              </w:rPr>
              <w:t>не подлежит установлению</w:t>
            </w:r>
          </w:p>
        </w:tc>
      </w:tr>
      <w:tr w:rsidR="00803537" w:rsidRPr="00C15AF5" w:rsidTr="00BA2E61">
        <w:tc>
          <w:tcPr>
            <w:tcW w:w="846" w:type="dxa"/>
            <w:shd w:val="clear" w:color="auto" w:fill="auto"/>
          </w:tcPr>
          <w:p w:rsidR="00803537" w:rsidRPr="00D211C7" w:rsidRDefault="00803537" w:rsidP="00803537">
            <w:pPr>
              <w:numPr>
                <w:ilvl w:val="0"/>
                <w:numId w:val="16"/>
              </w:numPr>
              <w:jc w:val="center"/>
              <w:rPr>
                <w:rFonts w:eastAsia="Calibri"/>
                <w:b/>
                <w:sz w:val="22"/>
                <w:szCs w:val="22"/>
              </w:rPr>
            </w:pPr>
          </w:p>
        </w:tc>
        <w:tc>
          <w:tcPr>
            <w:tcW w:w="5783" w:type="dxa"/>
            <w:shd w:val="clear" w:color="auto" w:fill="auto"/>
          </w:tcPr>
          <w:p w:rsidR="00803537" w:rsidRPr="00D211C7" w:rsidRDefault="00803537" w:rsidP="00BA2E61">
            <w:pPr>
              <w:rPr>
                <w:rFonts w:eastAsia="Calibri"/>
                <w:b/>
                <w:sz w:val="22"/>
                <w:szCs w:val="22"/>
              </w:rPr>
            </w:pPr>
            <w:r w:rsidRPr="00D211C7">
              <w:rPr>
                <w:rFonts w:eastAsia="Calibri"/>
                <w:b/>
                <w:sz w:val="22"/>
                <w:szCs w:val="22"/>
              </w:rPr>
              <w:t>Максимальный процент застройки в границах земел</w:t>
            </w:r>
            <w:r w:rsidRPr="00D211C7">
              <w:rPr>
                <w:rFonts w:eastAsia="Calibri"/>
                <w:b/>
                <w:sz w:val="22"/>
                <w:szCs w:val="22"/>
              </w:rPr>
              <w:t>ь</w:t>
            </w:r>
            <w:r w:rsidRPr="00D211C7">
              <w:rPr>
                <w:rFonts w:eastAsia="Calibri"/>
                <w:b/>
                <w:sz w:val="22"/>
                <w:szCs w:val="22"/>
              </w:rPr>
              <w:t>ного участка, (%)</w:t>
            </w:r>
          </w:p>
        </w:tc>
        <w:tc>
          <w:tcPr>
            <w:tcW w:w="3260" w:type="dxa"/>
            <w:shd w:val="clear" w:color="auto" w:fill="auto"/>
            <w:vAlign w:val="center"/>
          </w:tcPr>
          <w:p w:rsidR="00803537" w:rsidRPr="00D211C7" w:rsidRDefault="00803537" w:rsidP="00BA2E61">
            <w:pPr>
              <w:jc w:val="center"/>
              <w:rPr>
                <w:rFonts w:eastAsia="Calibri"/>
                <w:sz w:val="22"/>
                <w:szCs w:val="22"/>
              </w:rPr>
            </w:pPr>
            <w:r w:rsidRPr="00D211C7">
              <w:rPr>
                <w:rFonts w:eastAsia="Calibri"/>
                <w:sz w:val="22"/>
                <w:szCs w:val="22"/>
              </w:rPr>
              <w:t>80</w:t>
            </w:r>
          </w:p>
        </w:tc>
      </w:tr>
      <w:tr w:rsidR="00803537" w:rsidRPr="00C15AF5" w:rsidTr="00BA2E61">
        <w:tc>
          <w:tcPr>
            <w:tcW w:w="846" w:type="dxa"/>
            <w:shd w:val="clear" w:color="auto" w:fill="auto"/>
          </w:tcPr>
          <w:p w:rsidR="00803537" w:rsidRPr="00D211C7" w:rsidRDefault="00803537" w:rsidP="00BA2E61">
            <w:pPr>
              <w:rPr>
                <w:rFonts w:eastAsia="Calibri"/>
                <w:b/>
                <w:sz w:val="22"/>
                <w:szCs w:val="22"/>
              </w:rPr>
            </w:pPr>
          </w:p>
        </w:tc>
        <w:tc>
          <w:tcPr>
            <w:tcW w:w="5783" w:type="dxa"/>
            <w:shd w:val="clear" w:color="auto" w:fill="auto"/>
            <w:vAlign w:val="center"/>
          </w:tcPr>
          <w:p w:rsidR="00803537" w:rsidRPr="00D211C7" w:rsidRDefault="00803537" w:rsidP="00BA2E61">
            <w:pPr>
              <w:rPr>
                <w:rFonts w:eastAsia="Calibri"/>
                <w:b/>
                <w:sz w:val="22"/>
                <w:szCs w:val="22"/>
              </w:rPr>
            </w:pPr>
            <w:r w:rsidRPr="00D211C7">
              <w:rPr>
                <w:rFonts w:eastAsia="Calibri"/>
                <w:b/>
                <w:sz w:val="22"/>
                <w:szCs w:val="22"/>
              </w:rPr>
              <w:t>Иные показатели:</w:t>
            </w:r>
          </w:p>
        </w:tc>
        <w:tc>
          <w:tcPr>
            <w:tcW w:w="3260" w:type="dxa"/>
            <w:shd w:val="clear" w:color="auto" w:fill="auto"/>
            <w:vAlign w:val="center"/>
          </w:tcPr>
          <w:p w:rsidR="00803537" w:rsidRPr="00D211C7" w:rsidRDefault="00803537" w:rsidP="00BA2E61">
            <w:pPr>
              <w:jc w:val="center"/>
              <w:rPr>
                <w:rFonts w:eastAsia="Calibri"/>
                <w:sz w:val="22"/>
                <w:szCs w:val="22"/>
              </w:rPr>
            </w:pPr>
          </w:p>
        </w:tc>
      </w:tr>
      <w:tr w:rsidR="00803537" w:rsidRPr="00C15AF5" w:rsidTr="00BA2E61">
        <w:tc>
          <w:tcPr>
            <w:tcW w:w="846" w:type="dxa"/>
            <w:shd w:val="clear" w:color="auto" w:fill="auto"/>
          </w:tcPr>
          <w:p w:rsidR="00803537" w:rsidRPr="00D211C7" w:rsidRDefault="00803537" w:rsidP="00803537">
            <w:pPr>
              <w:numPr>
                <w:ilvl w:val="0"/>
                <w:numId w:val="16"/>
              </w:numPr>
              <w:jc w:val="center"/>
              <w:rPr>
                <w:rFonts w:eastAsia="Calibri"/>
                <w:b/>
                <w:sz w:val="22"/>
                <w:szCs w:val="22"/>
              </w:rPr>
            </w:pPr>
          </w:p>
        </w:tc>
        <w:tc>
          <w:tcPr>
            <w:tcW w:w="5783" w:type="dxa"/>
            <w:shd w:val="clear" w:color="auto" w:fill="auto"/>
          </w:tcPr>
          <w:p w:rsidR="00803537" w:rsidRPr="00D211C7" w:rsidRDefault="00803537" w:rsidP="00BA2E61">
            <w:pPr>
              <w:rPr>
                <w:rFonts w:eastAsia="Calibri"/>
                <w:b/>
                <w:sz w:val="22"/>
                <w:szCs w:val="22"/>
              </w:rPr>
            </w:pPr>
            <w:r w:rsidRPr="00D211C7">
              <w:rPr>
                <w:rFonts w:eastAsia="Calibri"/>
                <w:b/>
                <w:sz w:val="22"/>
                <w:szCs w:val="22"/>
              </w:rPr>
              <w:t>Минимальный отступ объектов от красной линии:</w:t>
            </w:r>
          </w:p>
        </w:tc>
        <w:tc>
          <w:tcPr>
            <w:tcW w:w="3260" w:type="dxa"/>
            <w:shd w:val="clear" w:color="auto" w:fill="auto"/>
            <w:vAlign w:val="center"/>
          </w:tcPr>
          <w:p w:rsidR="00803537" w:rsidRPr="00D211C7" w:rsidRDefault="00803537" w:rsidP="00BA2E61">
            <w:pPr>
              <w:jc w:val="center"/>
              <w:rPr>
                <w:rFonts w:eastAsia="Calibri"/>
                <w:sz w:val="22"/>
                <w:szCs w:val="22"/>
              </w:rPr>
            </w:pPr>
          </w:p>
        </w:tc>
      </w:tr>
      <w:tr w:rsidR="00803537" w:rsidRPr="00C15AF5" w:rsidTr="00BA2E61">
        <w:tc>
          <w:tcPr>
            <w:tcW w:w="846" w:type="dxa"/>
            <w:shd w:val="clear" w:color="auto" w:fill="auto"/>
          </w:tcPr>
          <w:p w:rsidR="00803537" w:rsidRPr="00D211C7" w:rsidRDefault="00803537" w:rsidP="00803537">
            <w:pPr>
              <w:numPr>
                <w:ilvl w:val="1"/>
                <w:numId w:val="16"/>
              </w:numPr>
              <w:ind w:left="447"/>
              <w:jc w:val="center"/>
              <w:rPr>
                <w:rFonts w:eastAsia="Calibri"/>
                <w:sz w:val="22"/>
                <w:szCs w:val="22"/>
              </w:rPr>
            </w:pPr>
          </w:p>
        </w:tc>
        <w:tc>
          <w:tcPr>
            <w:tcW w:w="5783" w:type="dxa"/>
            <w:shd w:val="clear" w:color="auto" w:fill="auto"/>
          </w:tcPr>
          <w:p w:rsidR="00803537" w:rsidRPr="00D211C7" w:rsidRDefault="00803537" w:rsidP="00BA2E61">
            <w:pPr>
              <w:rPr>
                <w:rFonts w:eastAsia="Calibri"/>
                <w:sz w:val="22"/>
                <w:szCs w:val="22"/>
              </w:rPr>
            </w:pPr>
            <w:r w:rsidRPr="00D211C7">
              <w:rPr>
                <w:rFonts w:eastAsia="Calibri"/>
                <w:sz w:val="22"/>
                <w:szCs w:val="22"/>
              </w:rPr>
              <w:t>отступ от красной линии со стороны примыкающей к те</w:t>
            </w:r>
            <w:r w:rsidRPr="00D211C7">
              <w:rPr>
                <w:rFonts w:eastAsia="Calibri"/>
                <w:sz w:val="22"/>
                <w:szCs w:val="22"/>
              </w:rPr>
              <w:t>р</w:t>
            </w:r>
            <w:r w:rsidRPr="00D211C7">
              <w:rPr>
                <w:rFonts w:eastAsia="Calibri"/>
                <w:sz w:val="22"/>
                <w:szCs w:val="22"/>
              </w:rPr>
              <w:t>ритории общего пользования, (м)</w:t>
            </w:r>
          </w:p>
        </w:tc>
        <w:tc>
          <w:tcPr>
            <w:tcW w:w="3260" w:type="dxa"/>
            <w:shd w:val="clear" w:color="auto" w:fill="auto"/>
            <w:vAlign w:val="center"/>
          </w:tcPr>
          <w:p w:rsidR="00803537" w:rsidRPr="00D211C7" w:rsidRDefault="00803537" w:rsidP="00BA2E61">
            <w:pPr>
              <w:jc w:val="center"/>
              <w:rPr>
                <w:rFonts w:eastAsia="Calibri"/>
                <w:sz w:val="22"/>
                <w:szCs w:val="22"/>
              </w:rPr>
            </w:pPr>
            <w:r w:rsidRPr="00D211C7">
              <w:rPr>
                <w:rFonts w:eastAsia="Calibri"/>
                <w:sz w:val="22"/>
                <w:szCs w:val="22"/>
              </w:rPr>
              <w:t>3</w:t>
            </w:r>
          </w:p>
        </w:tc>
      </w:tr>
      <w:tr w:rsidR="00803537" w:rsidRPr="00C15AF5" w:rsidTr="00BA2E61">
        <w:tc>
          <w:tcPr>
            <w:tcW w:w="846" w:type="dxa"/>
            <w:shd w:val="clear" w:color="auto" w:fill="auto"/>
          </w:tcPr>
          <w:p w:rsidR="00803537" w:rsidRPr="00D211C7" w:rsidRDefault="00803537" w:rsidP="00803537">
            <w:pPr>
              <w:numPr>
                <w:ilvl w:val="1"/>
                <w:numId w:val="16"/>
              </w:numPr>
              <w:ind w:left="447"/>
              <w:jc w:val="center"/>
              <w:rPr>
                <w:rFonts w:eastAsia="Calibri"/>
                <w:sz w:val="22"/>
                <w:szCs w:val="22"/>
              </w:rPr>
            </w:pPr>
          </w:p>
        </w:tc>
        <w:tc>
          <w:tcPr>
            <w:tcW w:w="5783" w:type="dxa"/>
            <w:shd w:val="clear" w:color="auto" w:fill="auto"/>
          </w:tcPr>
          <w:p w:rsidR="00803537" w:rsidRPr="00D211C7" w:rsidRDefault="00803537" w:rsidP="00BA2E61">
            <w:pPr>
              <w:rPr>
                <w:rFonts w:eastAsia="Calibri"/>
                <w:sz w:val="22"/>
                <w:szCs w:val="22"/>
              </w:rPr>
            </w:pPr>
            <w:r w:rsidRPr="00D211C7">
              <w:rPr>
                <w:rFonts w:eastAsia="Calibri"/>
                <w:sz w:val="22"/>
                <w:szCs w:val="22"/>
              </w:rPr>
              <w:t>в остальных случаях, (м)</w:t>
            </w:r>
          </w:p>
        </w:tc>
        <w:tc>
          <w:tcPr>
            <w:tcW w:w="3260" w:type="dxa"/>
            <w:shd w:val="clear" w:color="auto" w:fill="auto"/>
            <w:vAlign w:val="center"/>
          </w:tcPr>
          <w:p w:rsidR="00803537" w:rsidRPr="00D211C7" w:rsidRDefault="00803537" w:rsidP="00BA2E61">
            <w:pPr>
              <w:jc w:val="center"/>
              <w:rPr>
                <w:rFonts w:eastAsia="Calibri"/>
                <w:sz w:val="22"/>
                <w:szCs w:val="22"/>
              </w:rPr>
            </w:pPr>
            <w:r w:rsidRPr="00D211C7">
              <w:rPr>
                <w:rFonts w:eastAsia="Calibri"/>
                <w:sz w:val="22"/>
                <w:szCs w:val="22"/>
              </w:rPr>
              <w:t>3</w:t>
            </w:r>
          </w:p>
        </w:tc>
      </w:tr>
      <w:tr w:rsidR="00803537" w:rsidRPr="00C15AF5" w:rsidTr="00BA2E61">
        <w:tc>
          <w:tcPr>
            <w:tcW w:w="846" w:type="dxa"/>
            <w:shd w:val="clear" w:color="auto" w:fill="auto"/>
          </w:tcPr>
          <w:p w:rsidR="00803537" w:rsidRPr="00D211C7" w:rsidRDefault="00803537" w:rsidP="00803537">
            <w:pPr>
              <w:numPr>
                <w:ilvl w:val="0"/>
                <w:numId w:val="16"/>
              </w:numPr>
              <w:jc w:val="center"/>
              <w:rPr>
                <w:rFonts w:eastAsia="Calibri"/>
                <w:b/>
                <w:sz w:val="22"/>
                <w:szCs w:val="22"/>
              </w:rPr>
            </w:pPr>
          </w:p>
        </w:tc>
        <w:tc>
          <w:tcPr>
            <w:tcW w:w="5783" w:type="dxa"/>
            <w:shd w:val="clear" w:color="auto" w:fill="auto"/>
          </w:tcPr>
          <w:p w:rsidR="00803537" w:rsidRPr="00D211C7" w:rsidRDefault="00803537" w:rsidP="00BA2E61">
            <w:pPr>
              <w:rPr>
                <w:rFonts w:eastAsia="Calibri"/>
                <w:b/>
                <w:sz w:val="22"/>
                <w:szCs w:val="22"/>
              </w:rPr>
            </w:pPr>
            <w:r w:rsidRPr="00D211C7">
              <w:rPr>
                <w:rFonts w:eastAsia="Calibri"/>
                <w:b/>
                <w:sz w:val="22"/>
                <w:szCs w:val="22"/>
              </w:rPr>
              <w:t xml:space="preserve">Максимальная высота ограждения (м) </w:t>
            </w:r>
          </w:p>
        </w:tc>
        <w:tc>
          <w:tcPr>
            <w:tcW w:w="3260" w:type="dxa"/>
            <w:shd w:val="clear" w:color="auto" w:fill="auto"/>
            <w:vAlign w:val="center"/>
          </w:tcPr>
          <w:p w:rsidR="00803537" w:rsidRPr="00D211C7" w:rsidRDefault="00803537" w:rsidP="00BA2E61">
            <w:pPr>
              <w:jc w:val="center"/>
              <w:rPr>
                <w:rFonts w:eastAsia="Calibri"/>
                <w:sz w:val="22"/>
                <w:szCs w:val="22"/>
              </w:rPr>
            </w:pPr>
            <w:r w:rsidRPr="00D211C7">
              <w:rPr>
                <w:rFonts w:eastAsia="Calibri"/>
                <w:sz w:val="22"/>
                <w:szCs w:val="22"/>
              </w:rPr>
              <w:t>2</w:t>
            </w:r>
          </w:p>
        </w:tc>
      </w:tr>
      <w:tr w:rsidR="00803537" w:rsidRPr="00C15AF5" w:rsidTr="00BA2E61">
        <w:tc>
          <w:tcPr>
            <w:tcW w:w="846" w:type="dxa"/>
            <w:shd w:val="clear" w:color="auto" w:fill="auto"/>
          </w:tcPr>
          <w:p w:rsidR="00803537" w:rsidRPr="00D211C7" w:rsidRDefault="00803537" w:rsidP="00803537">
            <w:pPr>
              <w:numPr>
                <w:ilvl w:val="0"/>
                <w:numId w:val="16"/>
              </w:numPr>
              <w:jc w:val="center"/>
              <w:rPr>
                <w:rFonts w:eastAsia="Calibri"/>
                <w:b/>
                <w:sz w:val="22"/>
                <w:szCs w:val="22"/>
              </w:rPr>
            </w:pPr>
          </w:p>
        </w:tc>
        <w:tc>
          <w:tcPr>
            <w:tcW w:w="5783" w:type="dxa"/>
            <w:shd w:val="clear" w:color="auto" w:fill="auto"/>
          </w:tcPr>
          <w:p w:rsidR="00803537" w:rsidRPr="00D211C7" w:rsidRDefault="00803537" w:rsidP="00BA2E61">
            <w:pPr>
              <w:rPr>
                <w:rFonts w:eastAsia="Calibri"/>
                <w:b/>
                <w:sz w:val="22"/>
                <w:szCs w:val="22"/>
              </w:rPr>
            </w:pPr>
            <w:r w:rsidRPr="00D211C7">
              <w:rPr>
                <w:rFonts w:eastAsia="Calibri"/>
                <w:b/>
                <w:sz w:val="22"/>
                <w:szCs w:val="22"/>
              </w:rPr>
              <w:t>Минимальный процент прозрачности ограждения (%):</w:t>
            </w:r>
          </w:p>
        </w:tc>
        <w:tc>
          <w:tcPr>
            <w:tcW w:w="3260" w:type="dxa"/>
            <w:shd w:val="clear" w:color="auto" w:fill="auto"/>
            <w:vAlign w:val="center"/>
          </w:tcPr>
          <w:p w:rsidR="00803537" w:rsidRPr="00D211C7" w:rsidRDefault="00803537" w:rsidP="00BA2E61">
            <w:pPr>
              <w:jc w:val="center"/>
              <w:rPr>
                <w:rFonts w:eastAsia="Calibri"/>
                <w:sz w:val="22"/>
                <w:szCs w:val="22"/>
              </w:rPr>
            </w:pPr>
          </w:p>
        </w:tc>
      </w:tr>
      <w:tr w:rsidR="00803537" w:rsidRPr="00C15AF5" w:rsidTr="00BA2E61">
        <w:tc>
          <w:tcPr>
            <w:tcW w:w="846" w:type="dxa"/>
            <w:shd w:val="clear" w:color="auto" w:fill="auto"/>
          </w:tcPr>
          <w:p w:rsidR="00803537" w:rsidRPr="00D211C7" w:rsidRDefault="00803537" w:rsidP="00803537">
            <w:pPr>
              <w:numPr>
                <w:ilvl w:val="1"/>
                <w:numId w:val="16"/>
              </w:numPr>
              <w:ind w:left="447"/>
              <w:jc w:val="center"/>
              <w:rPr>
                <w:rFonts w:eastAsia="Calibri"/>
                <w:sz w:val="22"/>
                <w:szCs w:val="22"/>
              </w:rPr>
            </w:pPr>
          </w:p>
        </w:tc>
        <w:tc>
          <w:tcPr>
            <w:tcW w:w="5783" w:type="dxa"/>
            <w:shd w:val="clear" w:color="auto" w:fill="auto"/>
          </w:tcPr>
          <w:p w:rsidR="00803537" w:rsidRPr="00D211C7" w:rsidRDefault="00803537" w:rsidP="00BA2E61">
            <w:pPr>
              <w:rPr>
                <w:rFonts w:eastAsia="Calibri"/>
                <w:sz w:val="22"/>
                <w:szCs w:val="22"/>
              </w:rPr>
            </w:pPr>
            <w:r w:rsidRPr="00D211C7">
              <w:rPr>
                <w:rFonts w:eastAsia="Calibri"/>
                <w:sz w:val="22"/>
                <w:szCs w:val="22"/>
              </w:rPr>
              <w:t>со стороны примыкающей к территории общего пользов</w:t>
            </w:r>
            <w:r w:rsidRPr="00D211C7">
              <w:rPr>
                <w:rFonts w:eastAsia="Calibri"/>
                <w:sz w:val="22"/>
                <w:szCs w:val="22"/>
              </w:rPr>
              <w:t>а</w:t>
            </w:r>
            <w:r w:rsidRPr="00D211C7">
              <w:rPr>
                <w:rFonts w:eastAsia="Calibri"/>
                <w:sz w:val="22"/>
                <w:szCs w:val="22"/>
              </w:rPr>
              <w:t>ния</w:t>
            </w:r>
          </w:p>
        </w:tc>
        <w:tc>
          <w:tcPr>
            <w:tcW w:w="3260" w:type="dxa"/>
            <w:shd w:val="clear" w:color="auto" w:fill="auto"/>
            <w:vAlign w:val="center"/>
          </w:tcPr>
          <w:p w:rsidR="00803537" w:rsidRPr="00D211C7" w:rsidRDefault="00803537" w:rsidP="00BA2E61">
            <w:pPr>
              <w:jc w:val="center"/>
              <w:rPr>
                <w:rFonts w:eastAsia="Calibri"/>
                <w:sz w:val="22"/>
                <w:szCs w:val="22"/>
              </w:rPr>
            </w:pPr>
            <w:r w:rsidRPr="00D211C7">
              <w:rPr>
                <w:rFonts w:eastAsia="Calibri"/>
                <w:sz w:val="22"/>
                <w:szCs w:val="22"/>
              </w:rPr>
              <w:t>не подлежит установлению</w:t>
            </w:r>
          </w:p>
        </w:tc>
      </w:tr>
      <w:tr w:rsidR="00803537" w:rsidRPr="00C15AF5" w:rsidTr="00BA2E61">
        <w:tc>
          <w:tcPr>
            <w:tcW w:w="846" w:type="dxa"/>
            <w:shd w:val="clear" w:color="auto" w:fill="auto"/>
          </w:tcPr>
          <w:p w:rsidR="00803537" w:rsidRPr="00D211C7" w:rsidRDefault="00803537" w:rsidP="00803537">
            <w:pPr>
              <w:numPr>
                <w:ilvl w:val="1"/>
                <w:numId w:val="16"/>
              </w:numPr>
              <w:ind w:left="447"/>
              <w:jc w:val="center"/>
              <w:rPr>
                <w:rFonts w:eastAsia="Calibri"/>
                <w:sz w:val="22"/>
                <w:szCs w:val="22"/>
              </w:rPr>
            </w:pPr>
          </w:p>
        </w:tc>
        <w:tc>
          <w:tcPr>
            <w:tcW w:w="5783" w:type="dxa"/>
            <w:shd w:val="clear" w:color="auto" w:fill="auto"/>
          </w:tcPr>
          <w:p w:rsidR="00803537" w:rsidRPr="00D211C7" w:rsidRDefault="00803537" w:rsidP="00BA2E61">
            <w:pPr>
              <w:rPr>
                <w:rFonts w:eastAsia="Calibri"/>
                <w:sz w:val="22"/>
                <w:szCs w:val="22"/>
              </w:rPr>
            </w:pPr>
            <w:r w:rsidRPr="00D211C7">
              <w:rPr>
                <w:rFonts w:eastAsia="Calibri"/>
                <w:sz w:val="22"/>
                <w:szCs w:val="22"/>
              </w:rPr>
              <w:t>в остальных случаях</w:t>
            </w:r>
          </w:p>
        </w:tc>
        <w:tc>
          <w:tcPr>
            <w:tcW w:w="3260" w:type="dxa"/>
            <w:shd w:val="clear" w:color="auto" w:fill="auto"/>
            <w:vAlign w:val="center"/>
          </w:tcPr>
          <w:p w:rsidR="00803537" w:rsidRPr="00D211C7" w:rsidRDefault="00803537" w:rsidP="00BA2E61">
            <w:pPr>
              <w:jc w:val="center"/>
              <w:rPr>
                <w:rFonts w:eastAsia="Calibri"/>
                <w:sz w:val="22"/>
                <w:szCs w:val="22"/>
              </w:rPr>
            </w:pPr>
            <w:r w:rsidRPr="00D211C7">
              <w:rPr>
                <w:rFonts w:eastAsia="Calibri"/>
                <w:sz w:val="22"/>
                <w:szCs w:val="22"/>
              </w:rPr>
              <w:t>не подлежит установлению</w:t>
            </w:r>
          </w:p>
        </w:tc>
      </w:tr>
      <w:tr w:rsidR="00803537" w:rsidRPr="00C15AF5" w:rsidTr="00BA2E61">
        <w:tc>
          <w:tcPr>
            <w:tcW w:w="846" w:type="dxa"/>
            <w:shd w:val="clear" w:color="auto" w:fill="auto"/>
          </w:tcPr>
          <w:p w:rsidR="00803537" w:rsidRPr="00D211C7" w:rsidRDefault="00803537" w:rsidP="00803537">
            <w:pPr>
              <w:numPr>
                <w:ilvl w:val="0"/>
                <w:numId w:val="16"/>
              </w:numPr>
              <w:jc w:val="center"/>
              <w:rPr>
                <w:rFonts w:eastAsia="Calibri"/>
                <w:b/>
                <w:sz w:val="22"/>
                <w:szCs w:val="22"/>
              </w:rPr>
            </w:pPr>
          </w:p>
        </w:tc>
        <w:tc>
          <w:tcPr>
            <w:tcW w:w="5783" w:type="dxa"/>
            <w:shd w:val="clear" w:color="auto" w:fill="auto"/>
          </w:tcPr>
          <w:p w:rsidR="00803537" w:rsidRPr="00D211C7" w:rsidRDefault="00803537" w:rsidP="00BA2E61">
            <w:pPr>
              <w:rPr>
                <w:rFonts w:eastAsia="Calibri"/>
                <w:b/>
                <w:sz w:val="22"/>
                <w:szCs w:val="22"/>
              </w:rPr>
            </w:pPr>
            <w:r w:rsidRPr="00D211C7">
              <w:rPr>
                <w:rFonts w:eastAsia="Calibri"/>
                <w:b/>
                <w:sz w:val="22"/>
                <w:szCs w:val="22"/>
              </w:rPr>
              <w:t>Коэффициент застройки</w:t>
            </w:r>
          </w:p>
          <w:p w:rsidR="00803537" w:rsidRPr="00D211C7" w:rsidRDefault="00803537" w:rsidP="00BA2E61">
            <w:pPr>
              <w:rPr>
                <w:rFonts w:eastAsia="Calibri"/>
                <w:b/>
                <w:sz w:val="22"/>
                <w:szCs w:val="22"/>
              </w:rPr>
            </w:pPr>
          </w:p>
        </w:tc>
        <w:tc>
          <w:tcPr>
            <w:tcW w:w="3260" w:type="dxa"/>
            <w:shd w:val="clear" w:color="auto" w:fill="auto"/>
            <w:vAlign w:val="center"/>
          </w:tcPr>
          <w:p w:rsidR="00803537" w:rsidRPr="00D211C7" w:rsidRDefault="00803537" w:rsidP="00BA2E61">
            <w:pPr>
              <w:jc w:val="center"/>
              <w:rPr>
                <w:rFonts w:eastAsia="Calibri"/>
                <w:sz w:val="22"/>
                <w:szCs w:val="22"/>
              </w:rPr>
            </w:pPr>
            <w:r w:rsidRPr="00D211C7">
              <w:rPr>
                <w:rFonts w:eastAsia="Calibri"/>
                <w:sz w:val="22"/>
                <w:szCs w:val="22"/>
              </w:rPr>
              <w:t>не подлежит установлению</w:t>
            </w:r>
          </w:p>
        </w:tc>
      </w:tr>
      <w:tr w:rsidR="00803537" w:rsidRPr="00C15AF5" w:rsidTr="00BA2E61">
        <w:tc>
          <w:tcPr>
            <w:tcW w:w="846" w:type="dxa"/>
            <w:shd w:val="clear" w:color="auto" w:fill="auto"/>
          </w:tcPr>
          <w:p w:rsidR="00803537" w:rsidRPr="00D211C7" w:rsidRDefault="00803537" w:rsidP="00803537">
            <w:pPr>
              <w:numPr>
                <w:ilvl w:val="0"/>
                <w:numId w:val="16"/>
              </w:numPr>
              <w:jc w:val="center"/>
              <w:rPr>
                <w:rFonts w:eastAsia="Calibri"/>
                <w:b/>
                <w:sz w:val="22"/>
                <w:szCs w:val="22"/>
              </w:rPr>
            </w:pPr>
          </w:p>
        </w:tc>
        <w:tc>
          <w:tcPr>
            <w:tcW w:w="5783" w:type="dxa"/>
            <w:shd w:val="clear" w:color="auto" w:fill="auto"/>
          </w:tcPr>
          <w:p w:rsidR="00803537" w:rsidRPr="00D211C7" w:rsidRDefault="00803537" w:rsidP="00BA2E61">
            <w:pPr>
              <w:rPr>
                <w:rFonts w:eastAsia="Calibri"/>
                <w:b/>
                <w:sz w:val="22"/>
                <w:szCs w:val="22"/>
              </w:rPr>
            </w:pPr>
            <w:r w:rsidRPr="00D211C7">
              <w:rPr>
                <w:rFonts w:eastAsia="Calibri"/>
                <w:b/>
                <w:sz w:val="22"/>
                <w:szCs w:val="22"/>
              </w:rPr>
              <w:t>Коэффициент плотности застройки</w:t>
            </w:r>
          </w:p>
        </w:tc>
        <w:tc>
          <w:tcPr>
            <w:tcW w:w="3260" w:type="dxa"/>
            <w:shd w:val="clear" w:color="auto" w:fill="auto"/>
            <w:vAlign w:val="center"/>
          </w:tcPr>
          <w:p w:rsidR="00803537" w:rsidRPr="00D211C7" w:rsidRDefault="00803537" w:rsidP="00BA2E61">
            <w:pPr>
              <w:jc w:val="center"/>
              <w:rPr>
                <w:rFonts w:eastAsia="Calibri"/>
                <w:sz w:val="22"/>
                <w:szCs w:val="22"/>
              </w:rPr>
            </w:pPr>
            <w:r w:rsidRPr="00D211C7">
              <w:rPr>
                <w:rFonts w:eastAsia="Calibri"/>
                <w:sz w:val="22"/>
                <w:szCs w:val="22"/>
              </w:rPr>
              <w:t>не подлежит установлению</w:t>
            </w:r>
          </w:p>
        </w:tc>
      </w:tr>
    </w:tbl>
    <w:p w:rsidR="00DA3206" w:rsidRDefault="00DA3206" w:rsidP="00BC5A59">
      <w:pPr>
        <w:ind w:firstLine="708"/>
        <w:jc w:val="center"/>
        <w:rPr>
          <w:bCs/>
        </w:rPr>
      </w:pPr>
    </w:p>
    <w:p w:rsidR="00B958FD" w:rsidRDefault="00B958FD" w:rsidP="00BC5A59">
      <w:pPr>
        <w:ind w:firstLine="708"/>
        <w:jc w:val="center"/>
        <w:rPr>
          <w:bCs/>
        </w:rPr>
      </w:pPr>
    </w:p>
    <w:p w:rsidR="00B958FD" w:rsidRPr="00925C23" w:rsidRDefault="00B958FD" w:rsidP="00B958FD">
      <w:pPr>
        <w:widowControl w:val="0"/>
        <w:adjustRightInd w:val="0"/>
        <w:spacing w:line="320" w:lineRule="exact"/>
        <w:rPr>
          <w:b/>
          <w:bCs/>
        </w:rPr>
      </w:pPr>
      <w:r>
        <w:rPr>
          <w:b/>
        </w:rPr>
        <w:t>Статья 40</w:t>
      </w:r>
      <w:r w:rsidRPr="00925C23">
        <w:rPr>
          <w:b/>
        </w:rPr>
        <w:t xml:space="preserve">. Градостроительные регламенты для зон </w:t>
      </w:r>
      <w:r>
        <w:rPr>
          <w:b/>
        </w:rPr>
        <w:t>транспортной инфраструктуры</w:t>
      </w:r>
    </w:p>
    <w:p w:rsidR="0084765C" w:rsidRDefault="0084765C" w:rsidP="00BC5A59">
      <w:pPr>
        <w:ind w:firstLine="708"/>
        <w:jc w:val="center"/>
        <w:rPr>
          <w:bCs/>
        </w:rPr>
      </w:pPr>
    </w:p>
    <w:p w:rsidR="00803537" w:rsidRDefault="00803537" w:rsidP="00803537">
      <w:pPr>
        <w:ind w:firstLine="708"/>
        <w:jc w:val="left"/>
        <w:rPr>
          <w:b/>
        </w:rPr>
      </w:pPr>
      <w:r w:rsidRPr="00EC0081">
        <w:rPr>
          <w:b/>
        </w:rPr>
        <w:t>Т.1.</w:t>
      </w:r>
      <w:r w:rsidRPr="00EC0081">
        <w:rPr>
          <w:b/>
        </w:rPr>
        <w:tab/>
        <w:t>ЗОНА ТРАНСПОРТНОЙ ИНФРАСТРУКТУРЫ</w:t>
      </w:r>
    </w:p>
    <w:p w:rsidR="00803537" w:rsidRDefault="00803537" w:rsidP="00803537">
      <w:pPr>
        <w:widowControl w:val="0"/>
        <w:numPr>
          <w:ilvl w:val="12"/>
          <w:numId w:val="0"/>
        </w:numPr>
        <w:tabs>
          <w:tab w:val="left" w:pos="720"/>
        </w:tabs>
        <w:ind w:right="23" w:firstLine="851"/>
        <w:rPr>
          <w:bCs/>
          <w:snapToGrid w:val="0"/>
          <w:lang w:eastAsia="ru-RU"/>
        </w:rPr>
      </w:pPr>
      <w:r w:rsidRPr="0055268B">
        <w:rPr>
          <w:bCs/>
          <w:snapToGrid w:val="0"/>
          <w:lang w:eastAsia="ru-RU"/>
        </w:rPr>
        <w:t xml:space="preserve">Зона выделена для формирования комплексов объектов </w:t>
      </w:r>
      <w:r>
        <w:rPr>
          <w:bCs/>
          <w:snapToGrid w:val="0"/>
          <w:lang w:eastAsia="ru-RU"/>
        </w:rPr>
        <w:t>транспорт</w:t>
      </w:r>
      <w:r w:rsidRPr="0055268B">
        <w:rPr>
          <w:bCs/>
          <w:snapToGrid w:val="0"/>
          <w:lang w:eastAsia="ru-RU"/>
        </w:rPr>
        <w:t>ной инфрастру</w:t>
      </w:r>
      <w:r w:rsidRPr="0055268B">
        <w:rPr>
          <w:bCs/>
          <w:snapToGrid w:val="0"/>
          <w:lang w:eastAsia="ru-RU"/>
        </w:rPr>
        <w:t>к</w:t>
      </w:r>
      <w:r w:rsidRPr="0055268B">
        <w:rPr>
          <w:bCs/>
          <w:snapToGrid w:val="0"/>
          <w:lang w:eastAsia="ru-RU"/>
        </w:rPr>
        <w:t>туры поселения и для обеспечения правовых условий их эксплуатации.</w:t>
      </w:r>
    </w:p>
    <w:p w:rsidR="000E0D1C" w:rsidRDefault="000E0D1C" w:rsidP="00803537">
      <w:pPr>
        <w:widowControl w:val="0"/>
        <w:numPr>
          <w:ilvl w:val="12"/>
          <w:numId w:val="0"/>
        </w:numPr>
        <w:tabs>
          <w:tab w:val="left" w:pos="720"/>
        </w:tabs>
        <w:ind w:right="23" w:firstLine="851"/>
        <w:rPr>
          <w:bCs/>
          <w:snapToGrid w:val="0"/>
          <w:lang w:eastAsia="ru-RU"/>
        </w:rPr>
      </w:pPr>
    </w:p>
    <w:p w:rsidR="000E0D1C" w:rsidRDefault="00630F13" w:rsidP="00630F13">
      <w:pPr>
        <w:ind w:firstLine="708"/>
        <w:rPr>
          <w:b/>
        </w:rPr>
      </w:pPr>
      <w:r>
        <w:rPr>
          <w:b/>
        </w:rPr>
        <w:t xml:space="preserve">                     </w:t>
      </w:r>
      <w:r w:rsidR="000E0D1C" w:rsidRPr="00E5762E">
        <w:rPr>
          <w:b/>
        </w:rPr>
        <w:t>Основные виды</w:t>
      </w:r>
      <w:r w:rsidR="000E0D1C" w:rsidRPr="00BC5A59">
        <w:rPr>
          <w:b/>
        </w:rPr>
        <w:t xml:space="preserve"> </w:t>
      </w:r>
      <w:r w:rsidR="000E0D1C" w:rsidRPr="00E5762E">
        <w:rPr>
          <w:b/>
        </w:rPr>
        <w:t>разрешенного использования:</w:t>
      </w:r>
    </w:p>
    <w:tbl>
      <w:tblPr>
        <w:tblW w:w="5000" w:type="pct"/>
        <w:jc w:val="center"/>
        <w:tblLayout w:type="fixed"/>
        <w:tblLook w:val="0000" w:firstRow="0" w:lastRow="0" w:firstColumn="0" w:lastColumn="0" w:noHBand="0" w:noVBand="0"/>
      </w:tblPr>
      <w:tblGrid>
        <w:gridCol w:w="2268"/>
        <w:gridCol w:w="4963"/>
        <w:gridCol w:w="2479"/>
      </w:tblGrid>
      <w:tr w:rsidR="000E0D1C" w:rsidRPr="00E5762E" w:rsidTr="00BA2E61">
        <w:trPr>
          <w:tblHeader/>
          <w:jc w:val="center"/>
        </w:trPr>
        <w:tc>
          <w:tcPr>
            <w:tcW w:w="2268" w:type="dxa"/>
            <w:tcBorders>
              <w:top w:val="single" w:sz="4" w:space="0" w:color="000000"/>
              <w:left w:val="single" w:sz="4" w:space="0" w:color="000000"/>
              <w:bottom w:val="single" w:sz="4" w:space="0" w:color="000000"/>
            </w:tcBorders>
            <w:shd w:val="clear" w:color="auto" w:fill="auto"/>
            <w:vAlign w:val="center"/>
          </w:tcPr>
          <w:p w:rsidR="000E0D1C" w:rsidRPr="00E5762E" w:rsidRDefault="000E0D1C" w:rsidP="00BA2E61">
            <w:pPr>
              <w:pStyle w:val="afffff1"/>
              <w:jc w:val="left"/>
              <w:rPr>
                <w:sz w:val="24"/>
                <w:szCs w:val="24"/>
              </w:rPr>
            </w:pPr>
            <w:r w:rsidRPr="00E5762E">
              <w:rPr>
                <w:sz w:val="24"/>
                <w:szCs w:val="24"/>
              </w:rPr>
              <w:t xml:space="preserve">Вид разрешенного использования </w:t>
            </w:r>
            <w:r w:rsidRPr="00E5762E">
              <w:rPr>
                <w:sz w:val="24"/>
                <w:szCs w:val="24"/>
              </w:rPr>
              <w:br/>
              <w:t>земельных учас</w:t>
            </w:r>
            <w:r w:rsidRPr="00E5762E">
              <w:rPr>
                <w:sz w:val="24"/>
                <w:szCs w:val="24"/>
              </w:rPr>
              <w:t>т</w:t>
            </w:r>
            <w:r w:rsidRPr="00E5762E">
              <w:rPr>
                <w:sz w:val="24"/>
                <w:szCs w:val="24"/>
              </w:rPr>
              <w:t xml:space="preserve">ков и объектов </w:t>
            </w:r>
            <w:r w:rsidRPr="00E5762E">
              <w:rPr>
                <w:sz w:val="24"/>
                <w:szCs w:val="24"/>
              </w:rPr>
              <w:br/>
              <w:t>капитального строительства</w:t>
            </w: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D1C" w:rsidRPr="00E5762E" w:rsidRDefault="000E0D1C" w:rsidP="00BA2E61">
            <w:pPr>
              <w:pStyle w:val="afffff1"/>
              <w:rPr>
                <w:sz w:val="24"/>
                <w:szCs w:val="24"/>
              </w:rPr>
            </w:pPr>
            <w:r w:rsidRPr="00E5762E">
              <w:rPr>
                <w:sz w:val="24"/>
                <w:szCs w:val="24"/>
              </w:rPr>
              <w:t>Описание вида разрешенного использов</w:t>
            </w:r>
            <w:r w:rsidRPr="00E5762E">
              <w:rPr>
                <w:sz w:val="24"/>
                <w:szCs w:val="24"/>
              </w:rPr>
              <w:t>а</w:t>
            </w:r>
            <w:r w:rsidRPr="00E5762E">
              <w:rPr>
                <w:sz w:val="24"/>
                <w:szCs w:val="24"/>
              </w:rPr>
              <w:t>ния земельного участка</w:t>
            </w:r>
          </w:p>
        </w:tc>
        <w:tc>
          <w:tcPr>
            <w:tcW w:w="2479" w:type="dxa"/>
            <w:tcBorders>
              <w:top w:val="single" w:sz="4" w:space="0" w:color="000000"/>
              <w:left w:val="single" w:sz="4" w:space="0" w:color="000000"/>
              <w:bottom w:val="single" w:sz="4" w:space="0" w:color="000000"/>
              <w:right w:val="single" w:sz="4" w:space="0" w:color="000000"/>
            </w:tcBorders>
          </w:tcPr>
          <w:p w:rsidR="000E0D1C" w:rsidRPr="00E5762E" w:rsidRDefault="000E0D1C" w:rsidP="00BA2E61">
            <w:pPr>
              <w:pStyle w:val="afffff1"/>
              <w:jc w:val="left"/>
              <w:rPr>
                <w:sz w:val="24"/>
                <w:szCs w:val="24"/>
              </w:rPr>
            </w:pPr>
            <w:r w:rsidRPr="00E5762E">
              <w:rPr>
                <w:sz w:val="24"/>
                <w:szCs w:val="24"/>
                <w:lang w:eastAsia="ru-RU"/>
              </w:rPr>
              <w:t>Код (числовое об</w:t>
            </w:r>
            <w:r w:rsidRPr="00E5762E">
              <w:rPr>
                <w:sz w:val="24"/>
                <w:szCs w:val="24"/>
                <w:lang w:eastAsia="ru-RU"/>
              </w:rPr>
              <w:t>о</w:t>
            </w:r>
            <w:r w:rsidRPr="00E5762E">
              <w:rPr>
                <w:sz w:val="24"/>
                <w:szCs w:val="24"/>
                <w:lang w:eastAsia="ru-RU"/>
              </w:rPr>
              <w:t>значение) вида ра</w:t>
            </w:r>
            <w:r w:rsidRPr="00E5762E">
              <w:rPr>
                <w:sz w:val="24"/>
                <w:szCs w:val="24"/>
                <w:lang w:eastAsia="ru-RU"/>
              </w:rPr>
              <w:t>з</w:t>
            </w:r>
            <w:r w:rsidRPr="00E5762E">
              <w:rPr>
                <w:sz w:val="24"/>
                <w:szCs w:val="24"/>
                <w:lang w:eastAsia="ru-RU"/>
              </w:rPr>
              <w:t>решенного испол</w:t>
            </w:r>
            <w:r w:rsidRPr="00E5762E">
              <w:rPr>
                <w:sz w:val="24"/>
                <w:szCs w:val="24"/>
                <w:lang w:eastAsia="ru-RU"/>
              </w:rPr>
              <w:t>ь</w:t>
            </w:r>
            <w:r w:rsidRPr="00E5762E">
              <w:rPr>
                <w:sz w:val="24"/>
                <w:szCs w:val="24"/>
                <w:lang w:eastAsia="ru-RU"/>
              </w:rPr>
              <w:t>зования земельного участка, согласно классификатору в</w:t>
            </w:r>
            <w:r w:rsidRPr="00E5762E">
              <w:rPr>
                <w:sz w:val="24"/>
                <w:szCs w:val="24"/>
                <w:lang w:eastAsia="ru-RU"/>
              </w:rPr>
              <w:t>и</w:t>
            </w:r>
            <w:r w:rsidRPr="00E5762E">
              <w:rPr>
                <w:sz w:val="24"/>
                <w:szCs w:val="24"/>
                <w:lang w:eastAsia="ru-RU"/>
              </w:rPr>
              <w:t>дов разрешенного использования з</w:t>
            </w:r>
            <w:r w:rsidRPr="00E5762E">
              <w:rPr>
                <w:sz w:val="24"/>
                <w:szCs w:val="24"/>
                <w:lang w:eastAsia="ru-RU"/>
              </w:rPr>
              <w:t>е</w:t>
            </w:r>
            <w:r w:rsidRPr="00E5762E">
              <w:rPr>
                <w:sz w:val="24"/>
                <w:szCs w:val="24"/>
                <w:lang w:eastAsia="ru-RU"/>
              </w:rPr>
              <w:t>мельных участков</w:t>
            </w:r>
          </w:p>
        </w:tc>
      </w:tr>
      <w:tr w:rsidR="00ED7C03"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ED7C03" w:rsidRPr="00C37A43" w:rsidRDefault="00ED7C03" w:rsidP="00ED7C03">
            <w:pPr>
              <w:jc w:val="left"/>
              <w:rPr>
                <w:lang w:eastAsia="ru-RU"/>
              </w:rPr>
            </w:pPr>
            <w:r w:rsidRPr="00C37A43">
              <w:rPr>
                <w:lang w:eastAsia="ru-RU"/>
              </w:rPr>
              <w:t>Объекты гаражного назначения</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ED7C03" w:rsidRPr="00C37A43" w:rsidRDefault="00ED7C03" w:rsidP="00ED7C03">
            <w:pPr>
              <w:jc w:val="left"/>
              <w:rPr>
                <w:lang w:eastAsia="ru-RU"/>
              </w:rPr>
            </w:pPr>
            <w:r w:rsidRPr="00C37A43">
              <w:rPr>
                <w:lang w:eastAsia="ru-RU"/>
              </w:rPr>
              <w:t>Размещение отдельно стоящих и пристрое</w:t>
            </w:r>
            <w:r w:rsidRPr="00C37A43">
              <w:rPr>
                <w:lang w:eastAsia="ru-RU"/>
              </w:rPr>
              <w:t>н</w:t>
            </w:r>
            <w:r w:rsidRPr="00C37A43">
              <w:rPr>
                <w:lang w:eastAsia="ru-RU"/>
              </w:rPr>
              <w:t>ных гаражей, в том числе подземных, предн</w:t>
            </w:r>
            <w:r w:rsidRPr="00C37A43">
              <w:rPr>
                <w:lang w:eastAsia="ru-RU"/>
              </w:rPr>
              <w:t>а</w:t>
            </w:r>
            <w:r w:rsidRPr="00C37A43">
              <w:rPr>
                <w:lang w:eastAsia="ru-RU"/>
              </w:rPr>
              <w:t>значенных для хранения личного автотран</w:t>
            </w:r>
            <w:r w:rsidRPr="00C37A43">
              <w:rPr>
                <w:lang w:eastAsia="ru-RU"/>
              </w:rPr>
              <w:t>с</w:t>
            </w:r>
            <w:r w:rsidRPr="00C37A43">
              <w:rPr>
                <w:lang w:eastAsia="ru-RU"/>
              </w:rPr>
              <w:t>порта граждан, с возможностью размещения автомобильных моек</w:t>
            </w:r>
          </w:p>
        </w:tc>
        <w:tc>
          <w:tcPr>
            <w:tcW w:w="2479" w:type="dxa"/>
            <w:tcBorders>
              <w:top w:val="single" w:sz="4" w:space="0" w:color="000000"/>
              <w:left w:val="single" w:sz="4" w:space="0" w:color="000000"/>
              <w:bottom w:val="single" w:sz="4" w:space="0" w:color="000000"/>
              <w:right w:val="single" w:sz="4" w:space="0" w:color="000000"/>
            </w:tcBorders>
          </w:tcPr>
          <w:p w:rsidR="00ED7C03" w:rsidRPr="00C37A43" w:rsidRDefault="00ED7C03" w:rsidP="00ED7C03">
            <w:pPr>
              <w:jc w:val="center"/>
              <w:rPr>
                <w:lang w:eastAsia="ru-RU"/>
              </w:rPr>
            </w:pPr>
            <w:r w:rsidRPr="00C37A43">
              <w:rPr>
                <w:lang w:eastAsia="ru-RU"/>
              </w:rPr>
              <w:t>2.7.1</w:t>
            </w:r>
          </w:p>
        </w:tc>
      </w:tr>
      <w:tr w:rsidR="000E0D1C"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0E0D1C" w:rsidRPr="00EE36CD" w:rsidRDefault="000E0D1C" w:rsidP="000E0D1C">
            <w:pPr>
              <w:jc w:val="left"/>
            </w:pPr>
            <w:r w:rsidRPr="00EE36CD">
              <w:t>Служебные гаражи</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0E0D1C" w:rsidRPr="00EE36CD" w:rsidRDefault="000E0D1C" w:rsidP="000E0D1C">
            <w:pPr>
              <w:jc w:val="left"/>
            </w:pPr>
            <w:r w:rsidRPr="00EE36CD">
              <w:t>Размещение постоянных или временных г</w:t>
            </w:r>
            <w:r w:rsidRPr="00EE36CD">
              <w:t>а</w:t>
            </w:r>
            <w:r w:rsidRPr="00EE36CD">
              <w:t>ражей, стоянок для хранения служебного а</w:t>
            </w:r>
            <w:r w:rsidRPr="00EE36CD">
              <w:t>в</w:t>
            </w:r>
            <w:r w:rsidRPr="00EE36CD">
              <w:t>тотранспорта, используемого в целях ос</w:t>
            </w:r>
            <w:r w:rsidRPr="00EE36CD">
              <w:t>у</w:t>
            </w:r>
            <w:r w:rsidRPr="00EE36CD">
              <w:t>ществления видов деятельности, предусмо</w:t>
            </w:r>
            <w:r w:rsidRPr="00EE36CD">
              <w:t>т</w:t>
            </w:r>
            <w:r w:rsidRPr="00EE36CD">
              <w:t xml:space="preserve">ренных видами разрешенного использования с </w:t>
            </w:r>
            <w:hyperlink r:id="rId215" w:history="1">
              <w:r w:rsidRPr="00EE36CD">
                <w:rPr>
                  <w:rStyle w:val="af3"/>
                </w:rPr>
                <w:t>кодами 3.0</w:t>
              </w:r>
            </w:hyperlink>
            <w:r w:rsidRPr="00EE36CD">
              <w:t xml:space="preserve">, </w:t>
            </w:r>
            <w:hyperlink r:id="rId216" w:history="1">
              <w:r w:rsidRPr="00EE36CD">
                <w:rPr>
                  <w:rStyle w:val="af3"/>
                </w:rPr>
                <w:t>4.0</w:t>
              </w:r>
            </w:hyperlink>
            <w:r w:rsidRPr="00EE36CD">
              <w:t>, а также для стоянки и хр</w:t>
            </w:r>
            <w:r w:rsidRPr="00EE36CD">
              <w:t>а</w:t>
            </w:r>
            <w:r w:rsidRPr="00EE36CD">
              <w:t>нения транспортных средств общего польз</w:t>
            </w:r>
            <w:r w:rsidRPr="00EE36CD">
              <w:t>о</w:t>
            </w:r>
            <w:r w:rsidRPr="00EE36CD">
              <w:t>вания, в том числе в депо</w:t>
            </w:r>
          </w:p>
        </w:tc>
        <w:tc>
          <w:tcPr>
            <w:tcW w:w="2479" w:type="dxa"/>
            <w:tcBorders>
              <w:top w:val="single" w:sz="4" w:space="0" w:color="000000"/>
              <w:left w:val="single" w:sz="4" w:space="0" w:color="000000"/>
              <w:bottom w:val="single" w:sz="4" w:space="0" w:color="000000"/>
              <w:right w:val="single" w:sz="4" w:space="0" w:color="000000"/>
            </w:tcBorders>
          </w:tcPr>
          <w:p w:rsidR="000E0D1C" w:rsidRPr="00EE36CD" w:rsidRDefault="000E0D1C" w:rsidP="000E0D1C">
            <w:pPr>
              <w:jc w:val="center"/>
            </w:pPr>
            <w:r w:rsidRPr="00EE36CD">
              <w:t>4.9</w:t>
            </w:r>
          </w:p>
        </w:tc>
      </w:tr>
      <w:tr w:rsidR="000E0D1C"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0E0D1C" w:rsidRDefault="000E0D1C" w:rsidP="000E0D1C">
            <w:pPr>
              <w:jc w:val="left"/>
            </w:pPr>
            <w:r w:rsidRPr="00E03220">
              <w:lastRenderedPageBreak/>
              <w:t>Объекты</w:t>
            </w:r>
          </w:p>
          <w:p w:rsidR="000E0D1C" w:rsidRPr="00E03220" w:rsidRDefault="000E0D1C" w:rsidP="000E0D1C">
            <w:pPr>
              <w:jc w:val="left"/>
            </w:pPr>
            <w:r w:rsidRPr="00E03220">
              <w:t>дорожного сервиса</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0E0D1C" w:rsidRPr="00E03220" w:rsidRDefault="000E0D1C" w:rsidP="000E0D1C">
            <w:pPr>
              <w:jc w:val="left"/>
            </w:pPr>
            <w:r w:rsidRPr="00E03220">
              <w:t>Размещение зданий и сооружений дорожного сервиса. Содержание данного вида разреше</w:t>
            </w:r>
            <w:r w:rsidRPr="00E03220">
              <w:t>н</w:t>
            </w:r>
            <w:r w:rsidRPr="00E03220">
              <w:t>ного использования включает в себя соде</w:t>
            </w:r>
            <w:r w:rsidRPr="00E03220">
              <w:t>р</w:t>
            </w:r>
            <w:r w:rsidRPr="00E03220">
              <w:t xml:space="preserve">жание видов разрешенного использования с </w:t>
            </w:r>
            <w:hyperlink r:id="rId217" w:history="1">
              <w:r w:rsidRPr="00E03220">
                <w:rPr>
                  <w:rStyle w:val="af3"/>
                </w:rPr>
                <w:t>кодами 4.9.1.1</w:t>
              </w:r>
            </w:hyperlink>
            <w:r w:rsidRPr="00E03220">
              <w:t xml:space="preserve"> - </w:t>
            </w:r>
            <w:hyperlink r:id="rId218" w:history="1">
              <w:r w:rsidRPr="00E03220">
                <w:rPr>
                  <w:rStyle w:val="af3"/>
                </w:rPr>
                <w:t>4.9.1.4</w:t>
              </w:r>
            </w:hyperlink>
          </w:p>
        </w:tc>
        <w:tc>
          <w:tcPr>
            <w:tcW w:w="2479" w:type="dxa"/>
            <w:tcBorders>
              <w:top w:val="single" w:sz="4" w:space="0" w:color="000000"/>
              <w:left w:val="single" w:sz="4" w:space="0" w:color="000000"/>
              <w:bottom w:val="single" w:sz="4" w:space="0" w:color="000000"/>
              <w:right w:val="single" w:sz="4" w:space="0" w:color="000000"/>
            </w:tcBorders>
          </w:tcPr>
          <w:p w:rsidR="000E0D1C" w:rsidRPr="00E03220" w:rsidRDefault="000E0D1C" w:rsidP="000E0D1C">
            <w:pPr>
              <w:jc w:val="center"/>
            </w:pPr>
            <w:r w:rsidRPr="00E03220">
              <w:t>4.9.1</w:t>
            </w:r>
          </w:p>
        </w:tc>
      </w:tr>
      <w:tr w:rsidR="004B4EE5"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4B4EE5" w:rsidRPr="00C37A43" w:rsidRDefault="004B4EE5" w:rsidP="004B4EE5">
            <w:pPr>
              <w:jc w:val="left"/>
              <w:rPr>
                <w:lang w:eastAsia="ru-RU"/>
              </w:rPr>
            </w:pPr>
            <w:r w:rsidRPr="00C37A43">
              <w:rPr>
                <w:lang w:eastAsia="ru-RU"/>
              </w:rPr>
              <w:t>Железнодорожный транспорт</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4B4EE5" w:rsidRPr="00C37A43" w:rsidRDefault="004B4EE5" w:rsidP="004B4EE5">
            <w:pPr>
              <w:jc w:val="left"/>
              <w:rPr>
                <w:lang w:eastAsia="ru-RU"/>
              </w:rPr>
            </w:pPr>
            <w:r w:rsidRPr="00C37A43">
              <w:rPr>
                <w:lang w:eastAsia="ru-RU"/>
              </w:rPr>
              <w:t>Размещение железнодорожных путей; разм</w:t>
            </w:r>
            <w:r w:rsidRPr="00C37A43">
              <w:rPr>
                <w:lang w:eastAsia="ru-RU"/>
              </w:rPr>
              <w:t>е</w:t>
            </w:r>
            <w:r w:rsidRPr="00C37A43">
              <w:rPr>
                <w:lang w:eastAsia="ru-RU"/>
              </w:rPr>
              <w:t>щение, зданий и сооружений, в том числе ж</w:t>
            </w:r>
            <w:r w:rsidRPr="00C37A43">
              <w:rPr>
                <w:lang w:eastAsia="ru-RU"/>
              </w:rPr>
              <w:t>е</w:t>
            </w:r>
            <w:r w:rsidRPr="00C37A43">
              <w:rPr>
                <w:lang w:eastAsia="ru-RU"/>
              </w:rPr>
              <w:t>лезнодорожных вокзалов и станций, а также устройств и объектов, необходимых для эк</w:t>
            </w:r>
            <w:r w:rsidRPr="00C37A43">
              <w:rPr>
                <w:lang w:eastAsia="ru-RU"/>
              </w:rPr>
              <w:t>с</w:t>
            </w:r>
            <w:r w:rsidRPr="00C37A43">
              <w:rPr>
                <w:lang w:eastAsia="ru-RU"/>
              </w:rPr>
              <w:t>плуатации, содержания, строительства, р</w:t>
            </w:r>
            <w:r w:rsidRPr="00C37A43">
              <w:rPr>
                <w:lang w:eastAsia="ru-RU"/>
              </w:rPr>
              <w:t>е</w:t>
            </w:r>
            <w:r w:rsidRPr="00C37A43">
              <w:rPr>
                <w:lang w:eastAsia="ru-RU"/>
              </w:rPr>
              <w:t>конструкции, ремонта наземных и подземных зданий, сооружений, устройств и других об</w:t>
            </w:r>
            <w:r w:rsidRPr="00C37A43">
              <w:rPr>
                <w:lang w:eastAsia="ru-RU"/>
              </w:rPr>
              <w:t>ъ</w:t>
            </w:r>
            <w:r w:rsidRPr="00C37A43">
              <w:rPr>
                <w:lang w:eastAsia="ru-RU"/>
              </w:rPr>
              <w:t>ектов железнодорожного транспорта; разм</w:t>
            </w:r>
            <w:r w:rsidRPr="00C37A43">
              <w:rPr>
                <w:lang w:eastAsia="ru-RU"/>
              </w:rPr>
              <w:t>е</w:t>
            </w:r>
            <w:r w:rsidRPr="00C37A43">
              <w:rPr>
                <w:lang w:eastAsia="ru-RU"/>
              </w:rPr>
              <w:t>щение погрузочно-разгрузочных площадок, прирельсовых складов (за исключением скл</w:t>
            </w:r>
            <w:r w:rsidRPr="00C37A43">
              <w:rPr>
                <w:lang w:eastAsia="ru-RU"/>
              </w:rPr>
              <w:t>а</w:t>
            </w:r>
            <w:r w:rsidRPr="00C37A43">
              <w:rPr>
                <w:lang w:eastAsia="ru-RU"/>
              </w:rPr>
              <w:t>дов горюче-смазочных материалов и автоз</w:t>
            </w:r>
            <w:r w:rsidRPr="00C37A43">
              <w:rPr>
                <w:lang w:eastAsia="ru-RU"/>
              </w:rPr>
              <w:t>а</w:t>
            </w:r>
            <w:r w:rsidRPr="00C37A43">
              <w:rPr>
                <w:lang w:eastAsia="ru-RU"/>
              </w:rPr>
              <w:t>правочных станций любых типов, а также складов, предназначенных для хранения опасных веществ и материалов, не предн</w:t>
            </w:r>
            <w:r w:rsidRPr="00C37A43">
              <w:rPr>
                <w:lang w:eastAsia="ru-RU"/>
              </w:rPr>
              <w:t>а</w:t>
            </w:r>
            <w:r w:rsidRPr="00C37A43">
              <w:rPr>
                <w:lang w:eastAsia="ru-RU"/>
              </w:rPr>
              <w:t>значенных непосредственно для обеспечения железнодорожных перевозок) и иных объе</w:t>
            </w:r>
            <w:r w:rsidRPr="00C37A43">
              <w:rPr>
                <w:lang w:eastAsia="ru-RU"/>
              </w:rPr>
              <w:t>к</w:t>
            </w:r>
            <w:r w:rsidRPr="00C37A43">
              <w:rPr>
                <w:lang w:eastAsia="ru-RU"/>
              </w:rPr>
              <w:t>тов при условии соблюдения требований бе</w:t>
            </w:r>
            <w:r w:rsidRPr="00C37A43">
              <w:rPr>
                <w:lang w:eastAsia="ru-RU"/>
              </w:rPr>
              <w:t>з</w:t>
            </w:r>
            <w:r w:rsidRPr="00C37A43">
              <w:rPr>
                <w:lang w:eastAsia="ru-RU"/>
              </w:rPr>
              <w:t>опасности движения, установленных фед</w:t>
            </w:r>
            <w:r w:rsidRPr="00C37A43">
              <w:rPr>
                <w:lang w:eastAsia="ru-RU"/>
              </w:rPr>
              <w:t>е</w:t>
            </w:r>
            <w:r w:rsidRPr="00C37A43">
              <w:rPr>
                <w:lang w:eastAsia="ru-RU"/>
              </w:rPr>
              <w:t>ральными законами; размещение наземных сооружений метрополитена, в том числе п</w:t>
            </w:r>
            <w:r w:rsidRPr="00C37A43">
              <w:rPr>
                <w:lang w:eastAsia="ru-RU"/>
              </w:rPr>
              <w:t>о</w:t>
            </w:r>
            <w:r w:rsidRPr="00C37A43">
              <w:rPr>
                <w:lang w:eastAsia="ru-RU"/>
              </w:rPr>
              <w:t>садочных станций, вентиляционных шахт;</w:t>
            </w:r>
          </w:p>
          <w:p w:rsidR="004B4EE5" w:rsidRPr="00C37A43" w:rsidRDefault="004B4EE5" w:rsidP="004B4EE5">
            <w:pPr>
              <w:jc w:val="left"/>
              <w:rPr>
                <w:lang w:eastAsia="ru-RU"/>
              </w:rPr>
            </w:pPr>
            <w:r w:rsidRPr="00C37A43">
              <w:rPr>
                <w:lang w:eastAsia="ru-RU"/>
              </w:rPr>
              <w:t>размещение наземных сооружений для тра</w:t>
            </w:r>
            <w:r w:rsidRPr="00C37A43">
              <w:rPr>
                <w:lang w:eastAsia="ru-RU"/>
              </w:rPr>
              <w:t>м</w:t>
            </w:r>
            <w:r w:rsidRPr="00C37A43">
              <w:rPr>
                <w:lang w:eastAsia="ru-RU"/>
              </w:rPr>
              <w:t>вайного сообщения и иных специальных д</w:t>
            </w:r>
            <w:r w:rsidRPr="00C37A43">
              <w:rPr>
                <w:lang w:eastAsia="ru-RU"/>
              </w:rPr>
              <w:t>о</w:t>
            </w:r>
            <w:r w:rsidRPr="00C37A43">
              <w:rPr>
                <w:lang w:eastAsia="ru-RU"/>
              </w:rPr>
              <w:t>рог (канатных, монорельсовых, фуникулеров)</w:t>
            </w:r>
          </w:p>
        </w:tc>
        <w:tc>
          <w:tcPr>
            <w:tcW w:w="2479" w:type="dxa"/>
            <w:tcBorders>
              <w:top w:val="single" w:sz="4" w:space="0" w:color="000000"/>
              <w:left w:val="single" w:sz="4" w:space="0" w:color="000000"/>
              <w:bottom w:val="single" w:sz="4" w:space="0" w:color="000000"/>
              <w:right w:val="single" w:sz="4" w:space="0" w:color="000000"/>
            </w:tcBorders>
          </w:tcPr>
          <w:p w:rsidR="004B4EE5" w:rsidRPr="00C37A43" w:rsidRDefault="004B4EE5" w:rsidP="004B4EE5">
            <w:pPr>
              <w:jc w:val="center"/>
              <w:rPr>
                <w:lang w:eastAsia="ru-RU"/>
              </w:rPr>
            </w:pPr>
            <w:r w:rsidRPr="00C37A43">
              <w:rPr>
                <w:lang w:eastAsia="ru-RU"/>
              </w:rPr>
              <w:t>7.1</w:t>
            </w:r>
          </w:p>
        </w:tc>
      </w:tr>
      <w:tr w:rsidR="004B4EE5"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4B4EE5" w:rsidRPr="00C37A43" w:rsidRDefault="004B4EE5" w:rsidP="004B4EE5">
            <w:pPr>
              <w:jc w:val="left"/>
              <w:rPr>
                <w:lang w:eastAsia="ru-RU"/>
              </w:rPr>
            </w:pPr>
            <w:r w:rsidRPr="00C37A43">
              <w:rPr>
                <w:lang w:eastAsia="ru-RU"/>
              </w:rPr>
              <w:t>Автомобильный транспорт</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4B4EE5" w:rsidRPr="00C37A43" w:rsidRDefault="004B4EE5" w:rsidP="004B4EE5">
            <w:pPr>
              <w:jc w:val="left"/>
              <w:rPr>
                <w:lang w:eastAsia="ru-RU"/>
              </w:rPr>
            </w:pPr>
            <w:r w:rsidRPr="00C37A43">
              <w:rPr>
                <w:lang w:eastAsia="ru-RU"/>
              </w:rPr>
              <w:t>Размещение автомобильных дорог и технич</w:t>
            </w:r>
            <w:r w:rsidRPr="00C37A43">
              <w:rPr>
                <w:lang w:eastAsia="ru-RU"/>
              </w:rPr>
              <w:t>е</w:t>
            </w:r>
            <w:r w:rsidRPr="00C37A43">
              <w:rPr>
                <w:lang w:eastAsia="ru-RU"/>
              </w:rPr>
              <w:t>ски связанных с ними сооружений; размещ</w:t>
            </w:r>
            <w:r w:rsidRPr="00C37A43">
              <w:rPr>
                <w:lang w:eastAsia="ru-RU"/>
              </w:rPr>
              <w:t>е</w:t>
            </w:r>
            <w:r w:rsidRPr="00C37A43">
              <w:rPr>
                <w:lang w:eastAsia="ru-RU"/>
              </w:rPr>
              <w:t>ние зданий и сооружений, предназначенных для обслуживания пассажиров, а также обе</w:t>
            </w:r>
            <w:r w:rsidRPr="00C37A43">
              <w:rPr>
                <w:lang w:eastAsia="ru-RU"/>
              </w:rPr>
              <w:t>с</w:t>
            </w:r>
            <w:r w:rsidRPr="00C37A43">
              <w:rPr>
                <w:lang w:eastAsia="ru-RU"/>
              </w:rPr>
              <w:t>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B4EE5" w:rsidRPr="00C37A43" w:rsidRDefault="004B4EE5" w:rsidP="004B4EE5">
            <w:pPr>
              <w:jc w:val="left"/>
              <w:rPr>
                <w:lang w:eastAsia="ru-RU"/>
              </w:rPr>
            </w:pPr>
            <w:r w:rsidRPr="00C37A43">
              <w:rPr>
                <w:lang w:eastAsia="ru-RU"/>
              </w:rPr>
              <w:t>оборудование земельных участков для сто</w:t>
            </w:r>
            <w:r w:rsidRPr="00C37A43">
              <w:rPr>
                <w:lang w:eastAsia="ru-RU"/>
              </w:rPr>
              <w:t>я</w:t>
            </w:r>
            <w:r w:rsidRPr="00C37A43">
              <w:rPr>
                <w:lang w:eastAsia="ru-RU"/>
              </w:rPr>
              <w:t>нок автомобильного транспорта, а также для размещения депо (устройства мест стоянок) автомобильного транспорта, осуществля</w:t>
            </w:r>
            <w:r w:rsidRPr="00C37A43">
              <w:rPr>
                <w:lang w:eastAsia="ru-RU"/>
              </w:rPr>
              <w:t>ю</w:t>
            </w:r>
            <w:r w:rsidRPr="00C37A43">
              <w:rPr>
                <w:lang w:eastAsia="ru-RU"/>
              </w:rPr>
              <w:t>щего перевозки людей по установленному маршруту</w:t>
            </w:r>
          </w:p>
        </w:tc>
        <w:tc>
          <w:tcPr>
            <w:tcW w:w="2479" w:type="dxa"/>
            <w:tcBorders>
              <w:top w:val="single" w:sz="4" w:space="0" w:color="000000"/>
              <w:left w:val="single" w:sz="4" w:space="0" w:color="000000"/>
              <w:bottom w:val="single" w:sz="4" w:space="0" w:color="000000"/>
              <w:right w:val="single" w:sz="4" w:space="0" w:color="000000"/>
            </w:tcBorders>
          </w:tcPr>
          <w:p w:rsidR="004B4EE5" w:rsidRPr="00C37A43" w:rsidRDefault="004B4EE5" w:rsidP="004B4EE5">
            <w:pPr>
              <w:jc w:val="center"/>
              <w:rPr>
                <w:lang w:eastAsia="ru-RU"/>
              </w:rPr>
            </w:pPr>
            <w:r w:rsidRPr="00C37A43">
              <w:rPr>
                <w:lang w:eastAsia="ru-RU"/>
              </w:rPr>
              <w:t>7.2</w:t>
            </w:r>
          </w:p>
        </w:tc>
      </w:tr>
      <w:tr w:rsidR="004B4EE5"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4B4EE5" w:rsidRPr="00C37A43" w:rsidRDefault="004B4EE5" w:rsidP="004B4EE5">
            <w:pPr>
              <w:jc w:val="left"/>
              <w:rPr>
                <w:lang w:eastAsia="ru-RU"/>
              </w:rPr>
            </w:pPr>
            <w:r w:rsidRPr="00C37A43">
              <w:rPr>
                <w:lang w:eastAsia="ru-RU"/>
              </w:rPr>
              <w:lastRenderedPageBreak/>
              <w:t>Водный транспорт</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4B4EE5" w:rsidRPr="00C37A43" w:rsidRDefault="004B4EE5" w:rsidP="004B4EE5">
            <w:pPr>
              <w:jc w:val="left"/>
              <w:rPr>
                <w:lang w:eastAsia="ru-RU"/>
              </w:rPr>
            </w:pPr>
            <w:r w:rsidRPr="00C37A43">
              <w:rPr>
                <w:lang w:eastAsia="ru-RU"/>
              </w:rPr>
              <w:t>Размещение искусственно созданных для с</w:t>
            </w:r>
            <w:r w:rsidRPr="00C37A43">
              <w:rPr>
                <w:lang w:eastAsia="ru-RU"/>
              </w:rPr>
              <w:t>у</w:t>
            </w:r>
            <w:r w:rsidRPr="00C37A43">
              <w:rPr>
                <w:lang w:eastAsia="ru-RU"/>
              </w:rPr>
              <w:t>доходства внутренних водных путей, разм</w:t>
            </w:r>
            <w:r w:rsidRPr="00C37A43">
              <w:rPr>
                <w:lang w:eastAsia="ru-RU"/>
              </w:rPr>
              <w:t>е</w:t>
            </w:r>
            <w:r w:rsidRPr="00C37A43">
              <w:rPr>
                <w:lang w:eastAsia="ru-RU"/>
              </w:rPr>
              <w:t>щение объектов капитального строительства внутренних водных путей, размещение об</w:t>
            </w:r>
            <w:r w:rsidRPr="00C37A43">
              <w:rPr>
                <w:lang w:eastAsia="ru-RU"/>
              </w:rPr>
              <w:t>ъ</w:t>
            </w:r>
            <w:r w:rsidRPr="00C37A43">
              <w:rPr>
                <w:lang w:eastAsia="ru-RU"/>
              </w:rPr>
              <w:t>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w:t>
            </w:r>
            <w:r w:rsidRPr="00C37A43">
              <w:rPr>
                <w:lang w:eastAsia="ru-RU"/>
              </w:rPr>
              <w:t>е</w:t>
            </w:r>
            <w:r w:rsidRPr="00C37A43">
              <w:rPr>
                <w:lang w:eastAsia="ru-RU"/>
              </w:rPr>
              <w:t>ских сооружений, навигационного оборуд</w:t>
            </w:r>
            <w:r w:rsidRPr="00C37A43">
              <w:rPr>
                <w:lang w:eastAsia="ru-RU"/>
              </w:rPr>
              <w:t>о</w:t>
            </w:r>
            <w:r w:rsidRPr="00C37A43">
              <w:rPr>
                <w:lang w:eastAsia="ru-RU"/>
              </w:rPr>
              <w:t>вания и других объектов, необходимых для обеспечения судоходства и водных перевозок</w:t>
            </w:r>
          </w:p>
        </w:tc>
        <w:tc>
          <w:tcPr>
            <w:tcW w:w="2479" w:type="dxa"/>
            <w:tcBorders>
              <w:top w:val="single" w:sz="4" w:space="0" w:color="000000"/>
              <w:left w:val="single" w:sz="4" w:space="0" w:color="000000"/>
              <w:bottom w:val="single" w:sz="4" w:space="0" w:color="000000"/>
              <w:right w:val="single" w:sz="4" w:space="0" w:color="000000"/>
            </w:tcBorders>
          </w:tcPr>
          <w:p w:rsidR="004B4EE5" w:rsidRPr="00C37A43" w:rsidRDefault="004B4EE5" w:rsidP="004B4EE5">
            <w:pPr>
              <w:jc w:val="center"/>
              <w:rPr>
                <w:lang w:eastAsia="ru-RU"/>
              </w:rPr>
            </w:pPr>
            <w:r w:rsidRPr="00C37A43">
              <w:rPr>
                <w:lang w:eastAsia="ru-RU"/>
              </w:rPr>
              <w:t>7.3</w:t>
            </w:r>
          </w:p>
        </w:tc>
      </w:tr>
      <w:tr w:rsidR="004B4EE5"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4B4EE5" w:rsidRPr="00C37A43" w:rsidRDefault="004B4EE5" w:rsidP="004B4EE5">
            <w:pPr>
              <w:jc w:val="left"/>
              <w:rPr>
                <w:lang w:eastAsia="ru-RU"/>
              </w:rPr>
            </w:pPr>
            <w:r w:rsidRPr="00C37A43">
              <w:rPr>
                <w:lang w:eastAsia="ru-RU"/>
              </w:rPr>
              <w:t>Воздушный тран</w:t>
            </w:r>
            <w:r w:rsidRPr="00C37A43">
              <w:rPr>
                <w:lang w:eastAsia="ru-RU"/>
              </w:rPr>
              <w:t>с</w:t>
            </w:r>
            <w:r w:rsidRPr="00C37A43">
              <w:rPr>
                <w:lang w:eastAsia="ru-RU"/>
              </w:rPr>
              <w:t>порт</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4B4EE5" w:rsidRPr="00C37A43" w:rsidRDefault="004B4EE5" w:rsidP="004B4EE5">
            <w:pPr>
              <w:jc w:val="left"/>
              <w:rPr>
                <w:lang w:eastAsia="ru-RU"/>
              </w:rPr>
            </w:pPr>
            <w:r w:rsidRPr="00C37A43">
              <w:rPr>
                <w:lang w:eastAsia="ru-RU"/>
              </w:rPr>
              <w:t>Размещение аэродромов, вертолетных пл</w:t>
            </w:r>
            <w:r w:rsidRPr="00C37A43">
              <w:rPr>
                <w:lang w:eastAsia="ru-RU"/>
              </w:rPr>
              <w:t>о</w:t>
            </w:r>
            <w:r w:rsidRPr="00C37A43">
              <w:rPr>
                <w:lang w:eastAsia="ru-RU"/>
              </w:rPr>
              <w:t>щадок (вертодромов), обустройство мест для приводнения и причаливания гидросамол</w:t>
            </w:r>
            <w:r w:rsidRPr="00C37A43">
              <w:rPr>
                <w:lang w:eastAsia="ru-RU"/>
              </w:rPr>
              <w:t>е</w:t>
            </w:r>
            <w:r w:rsidRPr="00C37A43">
              <w:rPr>
                <w:lang w:eastAsia="ru-RU"/>
              </w:rPr>
              <w:t>тов, размещение радиотехнического обесп</w:t>
            </w:r>
            <w:r w:rsidRPr="00C37A43">
              <w:rPr>
                <w:lang w:eastAsia="ru-RU"/>
              </w:rPr>
              <w:t>е</w:t>
            </w:r>
            <w:r w:rsidRPr="00C37A43">
              <w:rPr>
                <w:lang w:eastAsia="ru-RU"/>
              </w:rPr>
              <w:t>чения полетов и прочих объектов, необход</w:t>
            </w:r>
            <w:r w:rsidRPr="00C37A43">
              <w:rPr>
                <w:lang w:eastAsia="ru-RU"/>
              </w:rPr>
              <w:t>и</w:t>
            </w:r>
            <w:r w:rsidRPr="00C37A43">
              <w:rPr>
                <w:lang w:eastAsia="ru-RU"/>
              </w:rPr>
              <w:t>мых для взлета и приземления (приводнения) воздушных судов, размещение аэропортов (аэровокзалов) и иных объектов, необход</w:t>
            </w:r>
            <w:r w:rsidRPr="00C37A43">
              <w:rPr>
                <w:lang w:eastAsia="ru-RU"/>
              </w:rPr>
              <w:t>и</w:t>
            </w:r>
            <w:r w:rsidRPr="00C37A43">
              <w:rPr>
                <w:lang w:eastAsia="ru-RU"/>
              </w:rPr>
              <w:t>мых для посадки и высадки пассажиров и их сопутствующего обслуживания и обеспеч</w:t>
            </w:r>
            <w:r w:rsidRPr="00C37A43">
              <w:rPr>
                <w:lang w:eastAsia="ru-RU"/>
              </w:rPr>
              <w:t>е</w:t>
            </w:r>
            <w:r w:rsidRPr="00C37A43">
              <w:rPr>
                <w:lang w:eastAsia="ru-RU"/>
              </w:rPr>
              <w:t>ния их безопасности, а также размещение объектов, необходимых для погрузки, ра</w:t>
            </w:r>
            <w:r w:rsidRPr="00C37A43">
              <w:rPr>
                <w:lang w:eastAsia="ru-RU"/>
              </w:rPr>
              <w:t>з</w:t>
            </w:r>
            <w:r w:rsidRPr="00C37A43">
              <w:rPr>
                <w:lang w:eastAsia="ru-RU"/>
              </w:rPr>
              <w:t>грузки и хранения грузов, перемещаемых воздушным путем; размещение объектов, предназначенных для технического обслуж</w:t>
            </w:r>
            <w:r w:rsidRPr="00C37A43">
              <w:rPr>
                <w:lang w:eastAsia="ru-RU"/>
              </w:rPr>
              <w:t>и</w:t>
            </w:r>
            <w:r w:rsidRPr="00C37A43">
              <w:rPr>
                <w:lang w:eastAsia="ru-RU"/>
              </w:rPr>
              <w:t>вания и ремонта воздушных судов</w:t>
            </w:r>
          </w:p>
        </w:tc>
        <w:tc>
          <w:tcPr>
            <w:tcW w:w="2479" w:type="dxa"/>
            <w:tcBorders>
              <w:top w:val="single" w:sz="4" w:space="0" w:color="000000"/>
              <w:left w:val="single" w:sz="4" w:space="0" w:color="000000"/>
              <w:bottom w:val="single" w:sz="4" w:space="0" w:color="000000"/>
              <w:right w:val="single" w:sz="4" w:space="0" w:color="000000"/>
            </w:tcBorders>
          </w:tcPr>
          <w:p w:rsidR="004B4EE5" w:rsidRPr="00C37A43" w:rsidRDefault="004B4EE5" w:rsidP="004B4EE5">
            <w:pPr>
              <w:jc w:val="center"/>
              <w:rPr>
                <w:lang w:eastAsia="ru-RU"/>
              </w:rPr>
            </w:pPr>
            <w:r w:rsidRPr="00C37A43">
              <w:rPr>
                <w:lang w:eastAsia="ru-RU"/>
              </w:rPr>
              <w:t>7.4</w:t>
            </w:r>
          </w:p>
        </w:tc>
      </w:tr>
      <w:tr w:rsidR="000E0D1C"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0E0D1C" w:rsidRPr="00C37A43" w:rsidRDefault="000E0D1C" w:rsidP="00BA2E61">
            <w:pPr>
              <w:rPr>
                <w:lang w:eastAsia="ru-RU"/>
              </w:rPr>
            </w:pPr>
            <w:r w:rsidRPr="00C37A43">
              <w:rPr>
                <w:lang w:eastAsia="ru-RU"/>
              </w:rPr>
              <w:t>Трубопроводный транспорт</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0E0D1C" w:rsidRPr="00C37A43" w:rsidRDefault="000E0D1C" w:rsidP="00BA2E61">
            <w:pPr>
              <w:rPr>
                <w:lang w:eastAsia="ru-RU"/>
              </w:rPr>
            </w:pPr>
            <w:r w:rsidRPr="00C37A43">
              <w:rPr>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79" w:type="dxa"/>
            <w:tcBorders>
              <w:top w:val="single" w:sz="4" w:space="0" w:color="000000"/>
              <w:left w:val="single" w:sz="4" w:space="0" w:color="000000"/>
              <w:bottom w:val="single" w:sz="4" w:space="0" w:color="000000"/>
              <w:right w:val="single" w:sz="4" w:space="0" w:color="000000"/>
            </w:tcBorders>
          </w:tcPr>
          <w:p w:rsidR="000E0D1C" w:rsidRPr="00C37A43" w:rsidRDefault="000E0D1C" w:rsidP="00BA2E61">
            <w:pPr>
              <w:jc w:val="center"/>
              <w:rPr>
                <w:lang w:eastAsia="ru-RU"/>
              </w:rPr>
            </w:pPr>
            <w:r w:rsidRPr="00C37A43">
              <w:rPr>
                <w:lang w:eastAsia="ru-RU"/>
              </w:rPr>
              <w:t>7.5</w:t>
            </w:r>
          </w:p>
        </w:tc>
      </w:tr>
      <w:tr w:rsidR="000E0D1C"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0E0D1C" w:rsidRPr="0084765C" w:rsidRDefault="000E0D1C" w:rsidP="00BA2E61">
            <w:pPr>
              <w:jc w:val="left"/>
            </w:pPr>
            <w:r w:rsidRPr="0084765C">
              <w:t>Земельные участки (территории) общ</w:t>
            </w:r>
            <w:r w:rsidRPr="0084765C">
              <w:t>е</w:t>
            </w:r>
            <w:r w:rsidRPr="0084765C">
              <w:t>го пользования</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0E0D1C" w:rsidRPr="0084765C" w:rsidRDefault="000E0D1C" w:rsidP="00BA2E61">
            <w:pPr>
              <w:jc w:val="left"/>
            </w:pPr>
            <w:r w:rsidRPr="0084765C">
              <w:t>Земельные участки общего пользования. С</w:t>
            </w:r>
            <w:r w:rsidRPr="0084765C">
              <w:t>о</w:t>
            </w:r>
            <w:r w:rsidRPr="0084765C">
              <w:t>держание данного вида разрешенного и</w:t>
            </w:r>
            <w:r w:rsidRPr="0084765C">
              <w:t>с</w:t>
            </w:r>
            <w:r w:rsidRPr="0084765C">
              <w:t>пользования включает в себя содержание в</w:t>
            </w:r>
            <w:r w:rsidRPr="0084765C">
              <w:t>и</w:t>
            </w:r>
            <w:r w:rsidRPr="0084765C">
              <w:t xml:space="preserve">дов разрешенного использования с </w:t>
            </w:r>
            <w:hyperlink r:id="rId219" w:history="1">
              <w:r w:rsidRPr="0084765C">
                <w:rPr>
                  <w:rStyle w:val="af3"/>
                </w:rPr>
                <w:t>кодами 12.0.1</w:t>
              </w:r>
            </w:hyperlink>
            <w:r w:rsidRPr="0084765C">
              <w:t xml:space="preserve"> - </w:t>
            </w:r>
            <w:hyperlink r:id="rId220" w:history="1">
              <w:r w:rsidRPr="0084765C">
                <w:rPr>
                  <w:rStyle w:val="af3"/>
                </w:rPr>
                <w:t>12.0.2</w:t>
              </w:r>
            </w:hyperlink>
          </w:p>
        </w:tc>
        <w:tc>
          <w:tcPr>
            <w:tcW w:w="2479" w:type="dxa"/>
            <w:tcBorders>
              <w:top w:val="single" w:sz="4" w:space="0" w:color="000000"/>
              <w:left w:val="single" w:sz="4" w:space="0" w:color="000000"/>
              <w:bottom w:val="single" w:sz="4" w:space="0" w:color="000000"/>
              <w:right w:val="single" w:sz="4" w:space="0" w:color="000000"/>
            </w:tcBorders>
          </w:tcPr>
          <w:p w:rsidR="000E0D1C" w:rsidRPr="0084765C" w:rsidRDefault="000E0D1C" w:rsidP="00BA2E61">
            <w:pPr>
              <w:jc w:val="center"/>
            </w:pPr>
            <w:r w:rsidRPr="0084765C">
              <w:t>12.0</w:t>
            </w:r>
          </w:p>
        </w:tc>
      </w:tr>
    </w:tbl>
    <w:p w:rsidR="007827A5" w:rsidRDefault="007827A5" w:rsidP="007827A5">
      <w:pPr>
        <w:ind w:firstLine="708"/>
        <w:rPr>
          <w:b/>
        </w:rPr>
      </w:pPr>
    </w:p>
    <w:p w:rsidR="00FD466F" w:rsidRDefault="00FD466F" w:rsidP="007827A5">
      <w:pPr>
        <w:ind w:firstLine="708"/>
        <w:rPr>
          <w:b/>
        </w:rPr>
      </w:pPr>
    </w:p>
    <w:p w:rsidR="00FD466F" w:rsidRDefault="00FD466F" w:rsidP="007827A5">
      <w:pPr>
        <w:ind w:firstLine="708"/>
        <w:rPr>
          <w:b/>
        </w:rPr>
      </w:pPr>
    </w:p>
    <w:p w:rsidR="00FD466F" w:rsidRDefault="00FD466F" w:rsidP="007827A5">
      <w:pPr>
        <w:ind w:firstLine="708"/>
        <w:rPr>
          <w:b/>
        </w:rPr>
      </w:pPr>
    </w:p>
    <w:p w:rsidR="00FD466F" w:rsidRDefault="00FD466F" w:rsidP="007827A5">
      <w:pPr>
        <w:ind w:firstLine="708"/>
        <w:rPr>
          <w:b/>
        </w:rPr>
      </w:pPr>
    </w:p>
    <w:p w:rsidR="00FD466F" w:rsidRDefault="00FD466F" w:rsidP="007827A5">
      <w:pPr>
        <w:ind w:firstLine="708"/>
        <w:rPr>
          <w:b/>
        </w:rPr>
      </w:pPr>
    </w:p>
    <w:p w:rsidR="00FD466F" w:rsidRDefault="00FD466F" w:rsidP="007827A5">
      <w:pPr>
        <w:ind w:firstLine="708"/>
        <w:rPr>
          <w:b/>
        </w:rPr>
      </w:pPr>
    </w:p>
    <w:p w:rsidR="00FD466F" w:rsidRDefault="00FD466F" w:rsidP="007827A5">
      <w:pPr>
        <w:ind w:firstLine="708"/>
        <w:rPr>
          <w:b/>
        </w:rPr>
      </w:pPr>
    </w:p>
    <w:p w:rsidR="00FD466F" w:rsidRDefault="00FD466F" w:rsidP="007827A5">
      <w:pPr>
        <w:ind w:firstLine="708"/>
        <w:rPr>
          <w:b/>
        </w:rPr>
      </w:pPr>
    </w:p>
    <w:p w:rsidR="000E0D1C" w:rsidRDefault="007827A5" w:rsidP="007827A5">
      <w:pPr>
        <w:ind w:firstLine="708"/>
        <w:rPr>
          <w:b/>
        </w:rPr>
      </w:pPr>
      <w:r>
        <w:rPr>
          <w:b/>
        </w:rPr>
        <w:t xml:space="preserve">                       </w:t>
      </w:r>
      <w:r w:rsidR="000E0D1C" w:rsidRPr="00E5762E">
        <w:rPr>
          <w:b/>
        </w:rPr>
        <w:t>Условно разрешенные виды использования:</w:t>
      </w:r>
    </w:p>
    <w:tbl>
      <w:tblPr>
        <w:tblW w:w="5000" w:type="pct"/>
        <w:jc w:val="center"/>
        <w:tblLayout w:type="fixed"/>
        <w:tblLook w:val="0000" w:firstRow="0" w:lastRow="0" w:firstColumn="0" w:lastColumn="0" w:noHBand="0" w:noVBand="0"/>
      </w:tblPr>
      <w:tblGrid>
        <w:gridCol w:w="2268"/>
        <w:gridCol w:w="4963"/>
        <w:gridCol w:w="2479"/>
      </w:tblGrid>
      <w:tr w:rsidR="000E0D1C" w:rsidRPr="00E5762E" w:rsidTr="00BA2E61">
        <w:trPr>
          <w:tblHeader/>
          <w:jc w:val="center"/>
        </w:trPr>
        <w:tc>
          <w:tcPr>
            <w:tcW w:w="2268" w:type="dxa"/>
            <w:tcBorders>
              <w:top w:val="single" w:sz="4" w:space="0" w:color="000000"/>
              <w:left w:val="single" w:sz="4" w:space="0" w:color="000000"/>
              <w:bottom w:val="single" w:sz="4" w:space="0" w:color="000000"/>
            </w:tcBorders>
            <w:shd w:val="clear" w:color="auto" w:fill="auto"/>
            <w:vAlign w:val="center"/>
          </w:tcPr>
          <w:p w:rsidR="000E0D1C" w:rsidRPr="00E5762E" w:rsidRDefault="000E0D1C" w:rsidP="00BA2E61">
            <w:pPr>
              <w:pStyle w:val="afffff1"/>
              <w:jc w:val="left"/>
              <w:rPr>
                <w:sz w:val="24"/>
                <w:szCs w:val="24"/>
              </w:rPr>
            </w:pPr>
            <w:r w:rsidRPr="00E5762E">
              <w:rPr>
                <w:sz w:val="24"/>
                <w:szCs w:val="24"/>
              </w:rPr>
              <w:t xml:space="preserve">Вид разрешенного использования </w:t>
            </w:r>
            <w:r w:rsidRPr="00E5762E">
              <w:rPr>
                <w:sz w:val="24"/>
                <w:szCs w:val="24"/>
              </w:rPr>
              <w:br/>
              <w:t>земельных учас</w:t>
            </w:r>
            <w:r w:rsidRPr="00E5762E">
              <w:rPr>
                <w:sz w:val="24"/>
                <w:szCs w:val="24"/>
              </w:rPr>
              <w:t>т</w:t>
            </w:r>
            <w:r w:rsidRPr="00E5762E">
              <w:rPr>
                <w:sz w:val="24"/>
                <w:szCs w:val="24"/>
              </w:rPr>
              <w:t xml:space="preserve">ков и объектов </w:t>
            </w:r>
            <w:r w:rsidRPr="00E5762E">
              <w:rPr>
                <w:sz w:val="24"/>
                <w:szCs w:val="24"/>
              </w:rPr>
              <w:br/>
              <w:t>капитального строительства</w:t>
            </w: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D1C" w:rsidRPr="00E5762E" w:rsidRDefault="000E0D1C" w:rsidP="00BA2E61">
            <w:pPr>
              <w:pStyle w:val="afffff1"/>
              <w:rPr>
                <w:sz w:val="24"/>
                <w:szCs w:val="24"/>
              </w:rPr>
            </w:pPr>
            <w:r w:rsidRPr="00E5762E">
              <w:rPr>
                <w:sz w:val="24"/>
                <w:szCs w:val="24"/>
              </w:rPr>
              <w:t>Описание вида разрешенного использов</w:t>
            </w:r>
            <w:r w:rsidRPr="00E5762E">
              <w:rPr>
                <w:sz w:val="24"/>
                <w:szCs w:val="24"/>
              </w:rPr>
              <w:t>а</w:t>
            </w:r>
            <w:r w:rsidRPr="00E5762E">
              <w:rPr>
                <w:sz w:val="24"/>
                <w:szCs w:val="24"/>
              </w:rPr>
              <w:t>ния земельного участка</w:t>
            </w:r>
          </w:p>
        </w:tc>
        <w:tc>
          <w:tcPr>
            <w:tcW w:w="2479" w:type="dxa"/>
            <w:tcBorders>
              <w:top w:val="single" w:sz="4" w:space="0" w:color="000000"/>
              <w:left w:val="single" w:sz="4" w:space="0" w:color="000000"/>
              <w:bottom w:val="single" w:sz="4" w:space="0" w:color="000000"/>
              <w:right w:val="single" w:sz="4" w:space="0" w:color="000000"/>
            </w:tcBorders>
          </w:tcPr>
          <w:p w:rsidR="000E0D1C" w:rsidRPr="00E5762E" w:rsidRDefault="000E0D1C" w:rsidP="00BA2E61">
            <w:pPr>
              <w:pStyle w:val="afffff1"/>
              <w:jc w:val="left"/>
              <w:rPr>
                <w:sz w:val="24"/>
                <w:szCs w:val="24"/>
              </w:rPr>
            </w:pPr>
            <w:r w:rsidRPr="00E5762E">
              <w:rPr>
                <w:sz w:val="24"/>
                <w:szCs w:val="24"/>
                <w:lang w:eastAsia="ru-RU"/>
              </w:rPr>
              <w:t>Код (числовое об</w:t>
            </w:r>
            <w:r w:rsidRPr="00E5762E">
              <w:rPr>
                <w:sz w:val="24"/>
                <w:szCs w:val="24"/>
                <w:lang w:eastAsia="ru-RU"/>
              </w:rPr>
              <w:t>о</w:t>
            </w:r>
            <w:r w:rsidRPr="00E5762E">
              <w:rPr>
                <w:sz w:val="24"/>
                <w:szCs w:val="24"/>
                <w:lang w:eastAsia="ru-RU"/>
              </w:rPr>
              <w:t>значение) вида ра</w:t>
            </w:r>
            <w:r w:rsidRPr="00E5762E">
              <w:rPr>
                <w:sz w:val="24"/>
                <w:szCs w:val="24"/>
                <w:lang w:eastAsia="ru-RU"/>
              </w:rPr>
              <w:t>з</w:t>
            </w:r>
            <w:r w:rsidRPr="00E5762E">
              <w:rPr>
                <w:sz w:val="24"/>
                <w:szCs w:val="24"/>
                <w:lang w:eastAsia="ru-RU"/>
              </w:rPr>
              <w:t>решенного испол</w:t>
            </w:r>
            <w:r w:rsidRPr="00E5762E">
              <w:rPr>
                <w:sz w:val="24"/>
                <w:szCs w:val="24"/>
                <w:lang w:eastAsia="ru-RU"/>
              </w:rPr>
              <w:t>ь</w:t>
            </w:r>
            <w:r w:rsidRPr="00E5762E">
              <w:rPr>
                <w:sz w:val="24"/>
                <w:szCs w:val="24"/>
                <w:lang w:eastAsia="ru-RU"/>
              </w:rPr>
              <w:t>зования земельного участка, согласно классификатору в</w:t>
            </w:r>
            <w:r w:rsidRPr="00E5762E">
              <w:rPr>
                <w:sz w:val="24"/>
                <w:szCs w:val="24"/>
                <w:lang w:eastAsia="ru-RU"/>
              </w:rPr>
              <w:t>и</w:t>
            </w:r>
            <w:r w:rsidRPr="00E5762E">
              <w:rPr>
                <w:sz w:val="24"/>
                <w:szCs w:val="24"/>
                <w:lang w:eastAsia="ru-RU"/>
              </w:rPr>
              <w:t>дов разрешенного использования з</w:t>
            </w:r>
            <w:r w:rsidRPr="00E5762E">
              <w:rPr>
                <w:sz w:val="24"/>
                <w:szCs w:val="24"/>
                <w:lang w:eastAsia="ru-RU"/>
              </w:rPr>
              <w:t>е</w:t>
            </w:r>
            <w:r w:rsidRPr="00E5762E">
              <w:rPr>
                <w:sz w:val="24"/>
                <w:szCs w:val="24"/>
                <w:lang w:eastAsia="ru-RU"/>
              </w:rPr>
              <w:t>мельных участков</w:t>
            </w:r>
          </w:p>
        </w:tc>
      </w:tr>
      <w:tr w:rsidR="000E0D1C"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0E0D1C" w:rsidRDefault="000E0D1C" w:rsidP="000E0D1C">
            <w:pPr>
              <w:jc w:val="left"/>
            </w:pPr>
            <w:r w:rsidRPr="0084765C">
              <w:t>Коммунальное</w:t>
            </w:r>
          </w:p>
          <w:p w:rsidR="000E0D1C" w:rsidRPr="0084765C" w:rsidRDefault="000E0D1C" w:rsidP="000E0D1C">
            <w:pPr>
              <w:jc w:val="left"/>
            </w:pPr>
            <w:r w:rsidRPr="0084765C">
              <w:t>обслуживание</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0E0D1C" w:rsidRPr="0084765C" w:rsidRDefault="000E0D1C" w:rsidP="000E0D1C">
            <w:pPr>
              <w:jc w:val="left"/>
            </w:pPr>
            <w:r w:rsidRPr="0084765C">
              <w:t>Размещение зданий и сооружений в целях обеспечения физических и юридических лиц коммунальными услугами. Содержание да</w:t>
            </w:r>
            <w:r w:rsidRPr="0084765C">
              <w:t>н</w:t>
            </w:r>
            <w:r w:rsidRPr="0084765C">
              <w:t>ного вида разрешенного использования включает в себя содержание видов разреше</w:t>
            </w:r>
            <w:r w:rsidRPr="0084765C">
              <w:t>н</w:t>
            </w:r>
            <w:r w:rsidRPr="0084765C">
              <w:t xml:space="preserve">ного использования с </w:t>
            </w:r>
            <w:hyperlink r:id="rId221" w:history="1">
              <w:r w:rsidRPr="0084765C">
                <w:rPr>
                  <w:rStyle w:val="af3"/>
                </w:rPr>
                <w:t>кодами 3.1.1</w:t>
              </w:r>
            </w:hyperlink>
            <w:r w:rsidRPr="0084765C">
              <w:t xml:space="preserve"> - </w:t>
            </w:r>
            <w:hyperlink r:id="rId222" w:history="1">
              <w:r w:rsidRPr="0084765C">
                <w:rPr>
                  <w:rStyle w:val="af3"/>
                </w:rPr>
                <w:t>3.1.2</w:t>
              </w:r>
            </w:hyperlink>
          </w:p>
        </w:tc>
        <w:tc>
          <w:tcPr>
            <w:tcW w:w="2479" w:type="dxa"/>
            <w:tcBorders>
              <w:top w:val="single" w:sz="4" w:space="0" w:color="000000"/>
              <w:left w:val="single" w:sz="4" w:space="0" w:color="000000"/>
              <w:bottom w:val="single" w:sz="4" w:space="0" w:color="000000"/>
              <w:right w:val="single" w:sz="4" w:space="0" w:color="000000"/>
            </w:tcBorders>
          </w:tcPr>
          <w:p w:rsidR="000E0D1C" w:rsidRPr="0084765C" w:rsidRDefault="000E0D1C" w:rsidP="000E0D1C">
            <w:pPr>
              <w:jc w:val="center"/>
            </w:pPr>
            <w:r w:rsidRPr="0084765C">
              <w:t>3.1</w:t>
            </w:r>
          </w:p>
        </w:tc>
      </w:tr>
      <w:tr w:rsidR="000E0D1C"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0E0D1C" w:rsidRPr="00C37A43" w:rsidRDefault="000E0D1C" w:rsidP="000E0D1C">
            <w:pPr>
              <w:jc w:val="left"/>
              <w:rPr>
                <w:lang w:eastAsia="ru-RU"/>
              </w:rPr>
            </w:pPr>
            <w:r w:rsidRPr="00C37A43">
              <w:rPr>
                <w:lang w:eastAsia="ru-RU"/>
              </w:rPr>
              <w:t>Энергетика</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0E0D1C" w:rsidRPr="00C37A43" w:rsidRDefault="000E0D1C" w:rsidP="000E0D1C">
            <w:pPr>
              <w:jc w:val="left"/>
              <w:rPr>
                <w:lang w:eastAsia="ru-RU"/>
              </w:rPr>
            </w:pPr>
            <w:r w:rsidRPr="00C37A43">
              <w:rPr>
                <w:lang w:eastAsia="ru-RU"/>
              </w:rPr>
              <w:t>Размещение объектов гидроэнергетики, те</w:t>
            </w:r>
            <w:r w:rsidRPr="00C37A43">
              <w:rPr>
                <w:lang w:eastAsia="ru-RU"/>
              </w:rPr>
              <w:t>п</w:t>
            </w:r>
            <w:r w:rsidRPr="00C37A43">
              <w:rPr>
                <w:lang w:eastAsia="ru-RU"/>
              </w:rPr>
              <w:t>ловых станций и других электростанций, размещение обслуживающих и вспомог</w:t>
            </w:r>
            <w:r w:rsidRPr="00C37A43">
              <w:rPr>
                <w:lang w:eastAsia="ru-RU"/>
              </w:rPr>
              <w:t>а</w:t>
            </w:r>
            <w:r w:rsidRPr="00C37A43">
              <w:rPr>
                <w:lang w:eastAsia="ru-RU"/>
              </w:rPr>
              <w:t>тельных для электростанций сооружений (</w:t>
            </w:r>
            <w:proofErr w:type="spellStart"/>
            <w:r w:rsidRPr="00C37A43">
              <w:rPr>
                <w:lang w:eastAsia="ru-RU"/>
              </w:rPr>
              <w:t>з</w:t>
            </w:r>
            <w:r w:rsidRPr="00C37A43">
              <w:rPr>
                <w:lang w:eastAsia="ru-RU"/>
              </w:rPr>
              <w:t>о</w:t>
            </w:r>
            <w:r w:rsidRPr="00C37A43">
              <w:rPr>
                <w:lang w:eastAsia="ru-RU"/>
              </w:rPr>
              <w:t>лоотвалов</w:t>
            </w:r>
            <w:proofErr w:type="spellEnd"/>
            <w:r w:rsidRPr="00C37A43">
              <w:rPr>
                <w:lang w:eastAsia="ru-RU"/>
              </w:rPr>
              <w:t>, гидротехнических сооружений); размещение объектов электросетевого хозя</w:t>
            </w:r>
            <w:r w:rsidRPr="00C37A43">
              <w:rPr>
                <w:lang w:eastAsia="ru-RU"/>
              </w:rPr>
              <w:t>й</w:t>
            </w:r>
            <w:r w:rsidRPr="00C37A43">
              <w:rPr>
                <w:lang w:eastAsia="ru-RU"/>
              </w:rPr>
              <w:t>ства, за исключением объектов энергетики, размещение которых предусмотрено соде</w:t>
            </w:r>
            <w:r w:rsidRPr="00C37A43">
              <w:rPr>
                <w:lang w:eastAsia="ru-RU"/>
              </w:rPr>
              <w:t>р</w:t>
            </w:r>
            <w:r w:rsidRPr="00C37A43">
              <w:rPr>
                <w:lang w:eastAsia="ru-RU"/>
              </w:rPr>
              <w:t>жанием вида разрешенного использования с </w:t>
            </w:r>
            <w:hyperlink r:id="rId223" w:anchor="block_1031" w:history="1">
              <w:r w:rsidRPr="00C37A43">
                <w:rPr>
                  <w:color w:val="3272C0"/>
                  <w:u w:val="single"/>
                  <w:lang w:eastAsia="ru-RU"/>
                </w:rPr>
                <w:t>кодом 3.1</w:t>
              </w:r>
            </w:hyperlink>
          </w:p>
        </w:tc>
        <w:tc>
          <w:tcPr>
            <w:tcW w:w="2479" w:type="dxa"/>
            <w:tcBorders>
              <w:top w:val="single" w:sz="4" w:space="0" w:color="000000"/>
              <w:left w:val="single" w:sz="4" w:space="0" w:color="000000"/>
              <w:bottom w:val="single" w:sz="4" w:space="0" w:color="000000"/>
              <w:right w:val="single" w:sz="4" w:space="0" w:color="000000"/>
            </w:tcBorders>
          </w:tcPr>
          <w:p w:rsidR="000E0D1C" w:rsidRPr="00C37A43" w:rsidRDefault="000E0D1C" w:rsidP="000E0D1C">
            <w:pPr>
              <w:jc w:val="center"/>
              <w:rPr>
                <w:lang w:eastAsia="ru-RU"/>
              </w:rPr>
            </w:pPr>
            <w:r w:rsidRPr="00C37A43">
              <w:rPr>
                <w:lang w:eastAsia="ru-RU"/>
              </w:rPr>
              <w:t>6.7</w:t>
            </w:r>
          </w:p>
        </w:tc>
      </w:tr>
      <w:tr w:rsidR="000E0D1C"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0E0D1C" w:rsidRPr="00C37A43" w:rsidRDefault="000E0D1C" w:rsidP="00BA2E61">
            <w:pPr>
              <w:jc w:val="left"/>
              <w:rPr>
                <w:lang w:eastAsia="ru-RU"/>
              </w:rPr>
            </w:pPr>
            <w:r w:rsidRPr="00C37A43">
              <w:rPr>
                <w:lang w:eastAsia="ru-RU"/>
              </w:rPr>
              <w:t>Склады</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0E0D1C" w:rsidRPr="00C37A43" w:rsidRDefault="000E0D1C" w:rsidP="00BA2E61">
            <w:pPr>
              <w:jc w:val="left"/>
              <w:rPr>
                <w:lang w:eastAsia="ru-RU"/>
              </w:rPr>
            </w:pPr>
            <w:r w:rsidRPr="00C37A43">
              <w:rPr>
                <w:lang w:eastAsia="ru-RU"/>
              </w:rPr>
              <w:t>Размещение сооружений, имеющих назнач</w:t>
            </w:r>
            <w:r w:rsidRPr="00C37A43">
              <w:rPr>
                <w:lang w:eastAsia="ru-RU"/>
              </w:rPr>
              <w:t>е</w:t>
            </w:r>
            <w:r w:rsidRPr="00C37A43">
              <w:rPr>
                <w:lang w:eastAsia="ru-RU"/>
              </w:rPr>
              <w:t>ние по временному хранению, распредел</w:t>
            </w:r>
            <w:r w:rsidRPr="00C37A43">
              <w:rPr>
                <w:lang w:eastAsia="ru-RU"/>
              </w:rPr>
              <w:t>е</w:t>
            </w:r>
            <w:r w:rsidRPr="00C37A43">
              <w:rPr>
                <w:lang w:eastAsia="ru-RU"/>
              </w:rPr>
              <w:t>нию и перевалке грузов (за исключением хранения стратегических запасов), не явля</w:t>
            </w:r>
            <w:r w:rsidRPr="00C37A43">
              <w:rPr>
                <w:lang w:eastAsia="ru-RU"/>
              </w:rPr>
              <w:t>ю</w:t>
            </w:r>
            <w:r w:rsidRPr="00C37A43">
              <w:rPr>
                <w:lang w:eastAsia="ru-RU"/>
              </w:rPr>
              <w:t>щихся частями производственных компле</w:t>
            </w:r>
            <w:r w:rsidRPr="00C37A43">
              <w:rPr>
                <w:lang w:eastAsia="ru-RU"/>
              </w:rPr>
              <w:t>к</w:t>
            </w:r>
            <w:r w:rsidRPr="00C37A43">
              <w:rPr>
                <w:lang w:eastAsia="ru-RU"/>
              </w:rPr>
              <w:t>сов, на которых был создан груз: промы</w:t>
            </w:r>
            <w:r w:rsidRPr="00C37A43">
              <w:rPr>
                <w:lang w:eastAsia="ru-RU"/>
              </w:rPr>
              <w:t>ш</w:t>
            </w:r>
            <w:r w:rsidRPr="00C37A43">
              <w:rPr>
                <w:lang w:eastAsia="ru-RU"/>
              </w:rPr>
              <w:t>ленные базы, склады, погрузочные термин</w:t>
            </w:r>
            <w:r w:rsidRPr="00C37A43">
              <w:rPr>
                <w:lang w:eastAsia="ru-RU"/>
              </w:rPr>
              <w:t>а</w:t>
            </w:r>
            <w:r w:rsidRPr="00C37A43">
              <w:rPr>
                <w:lang w:eastAsia="ru-RU"/>
              </w:rPr>
              <w:t>лы и доки, нефтехранилища и нефтеналивные станции, газовые хранилища и обслужива</w:t>
            </w:r>
            <w:r w:rsidRPr="00C37A43">
              <w:rPr>
                <w:lang w:eastAsia="ru-RU"/>
              </w:rPr>
              <w:t>ю</w:t>
            </w:r>
            <w:r w:rsidRPr="00C37A43">
              <w:rPr>
                <w:lang w:eastAsia="ru-RU"/>
              </w:rPr>
              <w:t>щие их газоконденсатные и газоперекачив</w:t>
            </w:r>
            <w:r w:rsidRPr="00C37A43">
              <w:rPr>
                <w:lang w:eastAsia="ru-RU"/>
              </w:rPr>
              <w:t>а</w:t>
            </w:r>
            <w:r w:rsidRPr="00C37A43">
              <w:rPr>
                <w:lang w:eastAsia="ru-RU"/>
              </w:rPr>
              <w:t>ющие станции, элеваторы и продовольстве</w:t>
            </w:r>
            <w:r w:rsidRPr="00C37A43">
              <w:rPr>
                <w:lang w:eastAsia="ru-RU"/>
              </w:rPr>
              <w:t>н</w:t>
            </w:r>
            <w:r w:rsidRPr="00C37A43">
              <w:rPr>
                <w:lang w:eastAsia="ru-RU"/>
              </w:rPr>
              <w:t>ные склады, за исключением железнодоро</w:t>
            </w:r>
            <w:r w:rsidRPr="00C37A43">
              <w:rPr>
                <w:lang w:eastAsia="ru-RU"/>
              </w:rPr>
              <w:t>ж</w:t>
            </w:r>
            <w:r w:rsidRPr="00C37A43">
              <w:rPr>
                <w:lang w:eastAsia="ru-RU"/>
              </w:rPr>
              <w:t>ных перевалочных складов</w:t>
            </w:r>
          </w:p>
        </w:tc>
        <w:tc>
          <w:tcPr>
            <w:tcW w:w="2479" w:type="dxa"/>
            <w:tcBorders>
              <w:top w:val="single" w:sz="4" w:space="0" w:color="000000"/>
              <w:left w:val="single" w:sz="4" w:space="0" w:color="000000"/>
              <w:bottom w:val="single" w:sz="4" w:space="0" w:color="000000"/>
              <w:right w:val="single" w:sz="4" w:space="0" w:color="000000"/>
            </w:tcBorders>
          </w:tcPr>
          <w:p w:rsidR="000E0D1C" w:rsidRPr="00C37A43" w:rsidRDefault="000E0D1C" w:rsidP="00BA2E61">
            <w:pPr>
              <w:jc w:val="center"/>
              <w:rPr>
                <w:lang w:eastAsia="ru-RU"/>
              </w:rPr>
            </w:pPr>
            <w:r w:rsidRPr="00C37A43">
              <w:rPr>
                <w:lang w:eastAsia="ru-RU"/>
              </w:rPr>
              <w:t>6.9</w:t>
            </w:r>
          </w:p>
        </w:tc>
      </w:tr>
    </w:tbl>
    <w:p w:rsidR="0084765C" w:rsidRDefault="0084765C" w:rsidP="00BC5A59">
      <w:pPr>
        <w:ind w:firstLine="708"/>
        <w:jc w:val="center"/>
        <w:rPr>
          <w:bCs/>
        </w:rPr>
      </w:pPr>
    </w:p>
    <w:p w:rsidR="004B4EE5" w:rsidRPr="00301897" w:rsidRDefault="004B4EE5" w:rsidP="004B4EE5">
      <w:pPr>
        <w:pStyle w:val="1fe"/>
      </w:pPr>
      <w:r w:rsidRPr="00301897">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783"/>
        <w:gridCol w:w="3260"/>
      </w:tblGrid>
      <w:tr w:rsidR="004B4EE5" w:rsidRPr="00C15AF5" w:rsidTr="00BA2E61">
        <w:trPr>
          <w:trHeight w:val="806"/>
          <w:tblHeader/>
        </w:trPr>
        <w:tc>
          <w:tcPr>
            <w:tcW w:w="846" w:type="dxa"/>
            <w:shd w:val="clear" w:color="auto" w:fill="auto"/>
            <w:vAlign w:val="center"/>
          </w:tcPr>
          <w:p w:rsidR="004B4EE5" w:rsidRPr="00D211C7" w:rsidRDefault="004B4EE5" w:rsidP="00BA2E61">
            <w:pPr>
              <w:jc w:val="center"/>
              <w:rPr>
                <w:rFonts w:eastAsia="Calibri"/>
                <w:sz w:val="22"/>
                <w:szCs w:val="22"/>
              </w:rPr>
            </w:pPr>
            <w:r w:rsidRPr="00D211C7">
              <w:rPr>
                <w:rFonts w:eastAsia="Calibri"/>
                <w:sz w:val="22"/>
                <w:szCs w:val="22"/>
              </w:rPr>
              <w:t xml:space="preserve">№ </w:t>
            </w:r>
          </w:p>
        </w:tc>
        <w:tc>
          <w:tcPr>
            <w:tcW w:w="5783" w:type="dxa"/>
            <w:shd w:val="clear" w:color="auto" w:fill="auto"/>
          </w:tcPr>
          <w:p w:rsidR="004B4EE5" w:rsidRPr="00D211C7" w:rsidRDefault="004B4EE5" w:rsidP="00BA2E61">
            <w:pPr>
              <w:pStyle w:val="afffff1"/>
              <w:rPr>
                <w:szCs w:val="22"/>
              </w:rPr>
            </w:pPr>
            <w:r w:rsidRPr="00D211C7">
              <w:rPr>
                <w:szCs w:val="22"/>
              </w:rPr>
              <w:t>Предельные размеры и параметры</w:t>
            </w:r>
          </w:p>
        </w:tc>
        <w:tc>
          <w:tcPr>
            <w:tcW w:w="3260" w:type="dxa"/>
            <w:shd w:val="clear" w:color="auto" w:fill="auto"/>
          </w:tcPr>
          <w:p w:rsidR="004B4EE5" w:rsidRPr="00D211C7" w:rsidRDefault="004B4EE5" w:rsidP="00BA2E61">
            <w:pPr>
              <w:pStyle w:val="afffff1"/>
              <w:rPr>
                <w:szCs w:val="22"/>
              </w:rPr>
            </w:pPr>
            <w:r w:rsidRPr="00D211C7">
              <w:rPr>
                <w:szCs w:val="22"/>
              </w:rPr>
              <w:t>Значения предельных разм</w:t>
            </w:r>
            <w:r w:rsidRPr="00D211C7">
              <w:rPr>
                <w:szCs w:val="22"/>
              </w:rPr>
              <w:t>е</w:t>
            </w:r>
            <w:r w:rsidRPr="00D211C7">
              <w:rPr>
                <w:szCs w:val="22"/>
              </w:rPr>
              <w:t>ров и параметров</w:t>
            </w:r>
          </w:p>
        </w:tc>
      </w:tr>
      <w:tr w:rsidR="004B4EE5" w:rsidRPr="00C15AF5" w:rsidTr="00BA2E61">
        <w:tc>
          <w:tcPr>
            <w:tcW w:w="846" w:type="dxa"/>
            <w:shd w:val="clear" w:color="auto" w:fill="auto"/>
          </w:tcPr>
          <w:p w:rsidR="004B4EE5" w:rsidRPr="00671FCE" w:rsidRDefault="004B4EE5" w:rsidP="004B4EE5">
            <w:pPr>
              <w:numPr>
                <w:ilvl w:val="0"/>
                <w:numId w:val="17"/>
              </w:numPr>
              <w:jc w:val="center"/>
              <w:rPr>
                <w:rFonts w:eastAsia="Calibri"/>
                <w:b/>
                <w:sz w:val="22"/>
                <w:szCs w:val="22"/>
              </w:rPr>
            </w:pPr>
          </w:p>
        </w:tc>
        <w:tc>
          <w:tcPr>
            <w:tcW w:w="5783" w:type="dxa"/>
            <w:shd w:val="clear" w:color="auto" w:fill="auto"/>
          </w:tcPr>
          <w:p w:rsidR="004B4EE5" w:rsidRPr="00671FCE" w:rsidRDefault="004B4EE5" w:rsidP="00BA2E61">
            <w:pPr>
              <w:rPr>
                <w:rFonts w:eastAsia="Calibri"/>
                <w:b/>
                <w:sz w:val="22"/>
                <w:szCs w:val="22"/>
              </w:rPr>
            </w:pPr>
            <w:r w:rsidRPr="00671FCE">
              <w:rPr>
                <w:rFonts w:eastAsia="Calibri"/>
                <w:b/>
                <w:sz w:val="22"/>
                <w:szCs w:val="22"/>
              </w:rPr>
              <w:t xml:space="preserve">Предельные размеры земельных участков: </w:t>
            </w:r>
          </w:p>
        </w:tc>
        <w:tc>
          <w:tcPr>
            <w:tcW w:w="3260" w:type="dxa"/>
            <w:shd w:val="clear" w:color="auto" w:fill="auto"/>
            <w:vAlign w:val="center"/>
          </w:tcPr>
          <w:p w:rsidR="004B4EE5" w:rsidRPr="00671FCE" w:rsidRDefault="004B4EE5" w:rsidP="00BA2E61">
            <w:pPr>
              <w:jc w:val="center"/>
              <w:rPr>
                <w:rFonts w:eastAsia="Calibri"/>
                <w:sz w:val="22"/>
                <w:szCs w:val="22"/>
              </w:rPr>
            </w:pPr>
          </w:p>
        </w:tc>
      </w:tr>
      <w:tr w:rsidR="004B4EE5" w:rsidRPr="00C15AF5" w:rsidTr="00BA2E61">
        <w:tc>
          <w:tcPr>
            <w:tcW w:w="846" w:type="dxa"/>
            <w:shd w:val="clear" w:color="auto" w:fill="auto"/>
          </w:tcPr>
          <w:p w:rsidR="004B4EE5" w:rsidRPr="00671FCE" w:rsidRDefault="004B4EE5" w:rsidP="004B4EE5">
            <w:pPr>
              <w:numPr>
                <w:ilvl w:val="1"/>
                <w:numId w:val="17"/>
              </w:numPr>
              <w:ind w:left="447"/>
              <w:jc w:val="center"/>
              <w:rPr>
                <w:rFonts w:eastAsia="Calibri"/>
                <w:sz w:val="22"/>
                <w:szCs w:val="22"/>
              </w:rPr>
            </w:pPr>
          </w:p>
        </w:tc>
        <w:tc>
          <w:tcPr>
            <w:tcW w:w="5783" w:type="dxa"/>
            <w:shd w:val="clear" w:color="auto" w:fill="auto"/>
          </w:tcPr>
          <w:p w:rsidR="004B4EE5" w:rsidRPr="00671FCE" w:rsidRDefault="004B4EE5" w:rsidP="00BA2E61">
            <w:pPr>
              <w:rPr>
                <w:rFonts w:eastAsia="Calibri"/>
                <w:color w:val="FF0000"/>
                <w:sz w:val="22"/>
                <w:szCs w:val="22"/>
              </w:rPr>
            </w:pPr>
            <w:r w:rsidRPr="00671FCE">
              <w:rPr>
                <w:rFonts w:eastAsia="Calibri"/>
                <w:sz w:val="22"/>
                <w:szCs w:val="22"/>
              </w:rPr>
              <w:t>минимальные и (или) максимальные размеры земельных участков: длина (м)/ ширина (м)</w:t>
            </w:r>
          </w:p>
        </w:tc>
        <w:tc>
          <w:tcPr>
            <w:tcW w:w="3260" w:type="dxa"/>
            <w:shd w:val="clear" w:color="auto" w:fill="auto"/>
            <w:vAlign w:val="center"/>
          </w:tcPr>
          <w:p w:rsidR="004B4EE5" w:rsidRPr="00671FCE" w:rsidRDefault="004B4EE5" w:rsidP="00BA2E61">
            <w:pPr>
              <w:jc w:val="center"/>
              <w:rPr>
                <w:rFonts w:eastAsia="Calibri"/>
                <w:sz w:val="22"/>
                <w:szCs w:val="22"/>
              </w:rPr>
            </w:pPr>
            <w:r w:rsidRPr="00671FCE">
              <w:rPr>
                <w:rFonts w:eastAsia="Calibri"/>
                <w:sz w:val="22"/>
                <w:szCs w:val="22"/>
              </w:rPr>
              <w:t>не подлежит установлению</w:t>
            </w:r>
          </w:p>
        </w:tc>
      </w:tr>
      <w:tr w:rsidR="004B4EE5" w:rsidRPr="00C15AF5" w:rsidTr="00BA2E61">
        <w:tc>
          <w:tcPr>
            <w:tcW w:w="846" w:type="dxa"/>
            <w:shd w:val="clear" w:color="auto" w:fill="auto"/>
          </w:tcPr>
          <w:p w:rsidR="004B4EE5" w:rsidRPr="00671FCE" w:rsidRDefault="004B4EE5" w:rsidP="004B4EE5">
            <w:pPr>
              <w:numPr>
                <w:ilvl w:val="1"/>
                <w:numId w:val="17"/>
              </w:numPr>
              <w:ind w:left="447"/>
              <w:jc w:val="center"/>
              <w:rPr>
                <w:rFonts w:eastAsia="Calibri"/>
                <w:sz w:val="22"/>
                <w:szCs w:val="22"/>
              </w:rPr>
            </w:pPr>
          </w:p>
        </w:tc>
        <w:tc>
          <w:tcPr>
            <w:tcW w:w="5783" w:type="dxa"/>
            <w:shd w:val="clear" w:color="auto" w:fill="auto"/>
          </w:tcPr>
          <w:p w:rsidR="004B4EE5" w:rsidRPr="00671FCE" w:rsidRDefault="004B4EE5" w:rsidP="00BA2E61">
            <w:pPr>
              <w:rPr>
                <w:rFonts w:eastAsia="Calibri"/>
                <w:sz w:val="22"/>
                <w:szCs w:val="22"/>
              </w:rPr>
            </w:pPr>
            <w:r w:rsidRPr="00671FCE">
              <w:rPr>
                <w:rFonts w:eastAsia="Calibri"/>
                <w:sz w:val="22"/>
                <w:szCs w:val="22"/>
              </w:rPr>
              <w:t>минимальная площадь земельного участка (м</w:t>
            </w:r>
            <w:r w:rsidRPr="00671FCE">
              <w:rPr>
                <w:rFonts w:eastAsia="Calibri"/>
                <w:sz w:val="22"/>
                <w:szCs w:val="22"/>
                <w:vertAlign w:val="superscript"/>
              </w:rPr>
              <w:t>2</w:t>
            </w:r>
            <w:r w:rsidRPr="00671FCE">
              <w:rPr>
                <w:rFonts w:eastAsia="Calibri"/>
                <w:sz w:val="22"/>
                <w:szCs w:val="22"/>
              </w:rPr>
              <w:t>)</w:t>
            </w:r>
          </w:p>
        </w:tc>
        <w:tc>
          <w:tcPr>
            <w:tcW w:w="3260" w:type="dxa"/>
            <w:shd w:val="clear" w:color="auto" w:fill="auto"/>
            <w:vAlign w:val="center"/>
          </w:tcPr>
          <w:p w:rsidR="004B4EE5" w:rsidRPr="00671FCE" w:rsidRDefault="004B4EE5" w:rsidP="00BA2E61">
            <w:pPr>
              <w:jc w:val="center"/>
              <w:rPr>
                <w:rFonts w:eastAsia="Calibri"/>
                <w:sz w:val="22"/>
                <w:szCs w:val="22"/>
              </w:rPr>
            </w:pPr>
            <w:r w:rsidRPr="00671FCE">
              <w:rPr>
                <w:rFonts w:eastAsia="Calibri"/>
                <w:sz w:val="22"/>
                <w:szCs w:val="22"/>
              </w:rPr>
              <w:t>не подлежит установлению</w:t>
            </w:r>
          </w:p>
        </w:tc>
      </w:tr>
      <w:tr w:rsidR="004B4EE5" w:rsidRPr="00C15AF5" w:rsidTr="00BA2E61">
        <w:tc>
          <w:tcPr>
            <w:tcW w:w="846" w:type="dxa"/>
            <w:shd w:val="clear" w:color="auto" w:fill="auto"/>
          </w:tcPr>
          <w:p w:rsidR="004B4EE5" w:rsidRPr="00671FCE" w:rsidRDefault="004B4EE5" w:rsidP="004B4EE5">
            <w:pPr>
              <w:numPr>
                <w:ilvl w:val="1"/>
                <w:numId w:val="17"/>
              </w:numPr>
              <w:ind w:left="447"/>
              <w:jc w:val="center"/>
              <w:rPr>
                <w:rFonts w:eastAsia="Calibri"/>
                <w:sz w:val="22"/>
                <w:szCs w:val="22"/>
              </w:rPr>
            </w:pPr>
          </w:p>
        </w:tc>
        <w:tc>
          <w:tcPr>
            <w:tcW w:w="5783" w:type="dxa"/>
            <w:shd w:val="clear" w:color="auto" w:fill="auto"/>
          </w:tcPr>
          <w:p w:rsidR="004B4EE5" w:rsidRPr="00671FCE" w:rsidRDefault="004B4EE5" w:rsidP="00BA2E61">
            <w:pPr>
              <w:rPr>
                <w:rFonts w:eastAsia="Calibri"/>
                <w:sz w:val="22"/>
                <w:szCs w:val="22"/>
              </w:rPr>
            </w:pPr>
            <w:r w:rsidRPr="00671FCE">
              <w:rPr>
                <w:rFonts w:eastAsia="Calibri"/>
                <w:sz w:val="22"/>
                <w:szCs w:val="22"/>
              </w:rPr>
              <w:t>максимальная площадь земельного участка (м</w:t>
            </w:r>
            <w:r w:rsidRPr="00671FCE">
              <w:rPr>
                <w:rFonts w:eastAsia="Calibri"/>
                <w:sz w:val="22"/>
                <w:szCs w:val="22"/>
                <w:vertAlign w:val="superscript"/>
              </w:rPr>
              <w:t>2</w:t>
            </w:r>
            <w:r w:rsidRPr="00671FCE">
              <w:rPr>
                <w:rFonts w:eastAsia="Calibri"/>
                <w:sz w:val="22"/>
                <w:szCs w:val="22"/>
              </w:rPr>
              <w:t>)</w:t>
            </w:r>
          </w:p>
        </w:tc>
        <w:tc>
          <w:tcPr>
            <w:tcW w:w="3260" w:type="dxa"/>
            <w:shd w:val="clear" w:color="auto" w:fill="auto"/>
            <w:vAlign w:val="center"/>
          </w:tcPr>
          <w:p w:rsidR="004B4EE5" w:rsidRPr="00671FCE" w:rsidRDefault="004B4EE5" w:rsidP="00BA2E61">
            <w:pPr>
              <w:jc w:val="center"/>
              <w:rPr>
                <w:rFonts w:eastAsia="Calibri"/>
                <w:sz w:val="22"/>
                <w:szCs w:val="22"/>
              </w:rPr>
            </w:pPr>
            <w:r w:rsidRPr="00671FCE">
              <w:rPr>
                <w:rFonts w:eastAsia="Calibri"/>
                <w:sz w:val="22"/>
                <w:szCs w:val="22"/>
              </w:rPr>
              <w:t>не подлежит установлению</w:t>
            </w:r>
          </w:p>
        </w:tc>
      </w:tr>
      <w:tr w:rsidR="004B4EE5" w:rsidRPr="00C15AF5" w:rsidTr="00BA2E61">
        <w:tc>
          <w:tcPr>
            <w:tcW w:w="846" w:type="dxa"/>
            <w:shd w:val="clear" w:color="auto" w:fill="auto"/>
          </w:tcPr>
          <w:p w:rsidR="004B4EE5" w:rsidRPr="006857BA" w:rsidRDefault="004B4EE5" w:rsidP="004B4EE5">
            <w:pPr>
              <w:numPr>
                <w:ilvl w:val="0"/>
                <w:numId w:val="17"/>
              </w:numPr>
              <w:jc w:val="center"/>
              <w:rPr>
                <w:rFonts w:eastAsia="Calibri"/>
                <w:b/>
                <w:sz w:val="22"/>
                <w:szCs w:val="22"/>
              </w:rPr>
            </w:pPr>
          </w:p>
        </w:tc>
        <w:tc>
          <w:tcPr>
            <w:tcW w:w="5783" w:type="dxa"/>
            <w:shd w:val="clear" w:color="auto" w:fill="auto"/>
          </w:tcPr>
          <w:p w:rsidR="004B4EE5" w:rsidRPr="006857BA" w:rsidRDefault="004B4EE5" w:rsidP="00BA2E61">
            <w:pPr>
              <w:rPr>
                <w:rFonts w:eastAsia="Calibri"/>
                <w:b/>
                <w:sz w:val="22"/>
                <w:szCs w:val="22"/>
              </w:rPr>
            </w:pPr>
            <w:r w:rsidRPr="006857BA">
              <w:rPr>
                <w:rFonts w:eastAsia="Calibri"/>
                <w:b/>
                <w:sz w:val="22"/>
                <w:szCs w:val="22"/>
              </w:rPr>
              <w:t>Минимальные отступы от границ земельных участков, (м)</w:t>
            </w:r>
          </w:p>
        </w:tc>
        <w:tc>
          <w:tcPr>
            <w:tcW w:w="3260" w:type="dxa"/>
            <w:shd w:val="clear" w:color="auto" w:fill="auto"/>
            <w:vAlign w:val="center"/>
          </w:tcPr>
          <w:p w:rsidR="004B4EE5" w:rsidRPr="00671FCE" w:rsidRDefault="004B4EE5" w:rsidP="00BA2E61">
            <w:pPr>
              <w:jc w:val="center"/>
              <w:rPr>
                <w:rFonts w:eastAsia="Calibri"/>
                <w:sz w:val="22"/>
                <w:szCs w:val="22"/>
              </w:rPr>
            </w:pPr>
            <w:r w:rsidRPr="00671FCE">
              <w:rPr>
                <w:rFonts w:eastAsia="Calibri"/>
                <w:sz w:val="22"/>
                <w:szCs w:val="22"/>
              </w:rPr>
              <w:t>не подлежит установлению</w:t>
            </w:r>
          </w:p>
        </w:tc>
      </w:tr>
      <w:tr w:rsidR="004B4EE5" w:rsidRPr="00C15AF5" w:rsidTr="00BA2E61">
        <w:tc>
          <w:tcPr>
            <w:tcW w:w="846" w:type="dxa"/>
            <w:shd w:val="clear" w:color="auto" w:fill="auto"/>
          </w:tcPr>
          <w:p w:rsidR="004B4EE5" w:rsidRPr="006857BA" w:rsidRDefault="004B4EE5" w:rsidP="004B4EE5">
            <w:pPr>
              <w:numPr>
                <w:ilvl w:val="0"/>
                <w:numId w:val="17"/>
              </w:numPr>
              <w:jc w:val="center"/>
              <w:rPr>
                <w:rFonts w:eastAsia="Calibri"/>
                <w:b/>
                <w:sz w:val="22"/>
                <w:szCs w:val="22"/>
              </w:rPr>
            </w:pPr>
          </w:p>
        </w:tc>
        <w:tc>
          <w:tcPr>
            <w:tcW w:w="5783" w:type="dxa"/>
            <w:shd w:val="clear" w:color="auto" w:fill="auto"/>
          </w:tcPr>
          <w:p w:rsidR="004B4EE5" w:rsidRPr="006857BA" w:rsidRDefault="004B4EE5" w:rsidP="00BA2E61">
            <w:pPr>
              <w:rPr>
                <w:rFonts w:eastAsia="Calibri"/>
                <w:b/>
                <w:sz w:val="22"/>
                <w:szCs w:val="22"/>
              </w:rPr>
            </w:pPr>
            <w:r w:rsidRPr="006857BA">
              <w:rPr>
                <w:rFonts w:eastAsia="Calibri"/>
                <w:b/>
                <w:sz w:val="22"/>
                <w:szCs w:val="22"/>
              </w:rPr>
              <w:t>Предельное количество этажей и/или предельная в</w:t>
            </w:r>
            <w:r w:rsidRPr="006857BA">
              <w:rPr>
                <w:rFonts w:eastAsia="Calibri"/>
                <w:b/>
                <w:sz w:val="22"/>
                <w:szCs w:val="22"/>
              </w:rPr>
              <w:t>ы</w:t>
            </w:r>
            <w:r w:rsidRPr="006857BA">
              <w:rPr>
                <w:rFonts w:eastAsia="Calibri"/>
                <w:b/>
                <w:sz w:val="22"/>
                <w:szCs w:val="22"/>
              </w:rPr>
              <w:t>сота зданий, строений, сооружений:</w:t>
            </w:r>
          </w:p>
        </w:tc>
        <w:tc>
          <w:tcPr>
            <w:tcW w:w="3260" w:type="dxa"/>
            <w:shd w:val="clear" w:color="auto" w:fill="auto"/>
            <w:vAlign w:val="center"/>
          </w:tcPr>
          <w:p w:rsidR="004B4EE5" w:rsidRPr="00671FCE" w:rsidRDefault="004B4EE5" w:rsidP="00BA2E61">
            <w:pPr>
              <w:jc w:val="center"/>
              <w:rPr>
                <w:rFonts w:eastAsia="Calibri"/>
                <w:sz w:val="22"/>
                <w:szCs w:val="22"/>
              </w:rPr>
            </w:pPr>
          </w:p>
        </w:tc>
      </w:tr>
      <w:tr w:rsidR="004B4EE5" w:rsidRPr="00C15AF5" w:rsidTr="00BA2E61">
        <w:tc>
          <w:tcPr>
            <w:tcW w:w="846" w:type="dxa"/>
            <w:shd w:val="clear" w:color="auto" w:fill="auto"/>
          </w:tcPr>
          <w:p w:rsidR="004B4EE5" w:rsidRPr="00671FCE" w:rsidRDefault="004B4EE5" w:rsidP="004B4EE5">
            <w:pPr>
              <w:numPr>
                <w:ilvl w:val="1"/>
                <w:numId w:val="17"/>
              </w:numPr>
              <w:ind w:left="447"/>
              <w:jc w:val="center"/>
              <w:rPr>
                <w:rFonts w:eastAsia="Calibri"/>
                <w:sz w:val="22"/>
                <w:szCs w:val="22"/>
              </w:rPr>
            </w:pPr>
          </w:p>
        </w:tc>
        <w:tc>
          <w:tcPr>
            <w:tcW w:w="5783" w:type="dxa"/>
            <w:shd w:val="clear" w:color="auto" w:fill="auto"/>
          </w:tcPr>
          <w:p w:rsidR="004B4EE5" w:rsidRPr="00671FCE" w:rsidRDefault="004B4EE5" w:rsidP="00BA2E61">
            <w:pPr>
              <w:rPr>
                <w:rFonts w:eastAsia="Calibri"/>
                <w:sz w:val="22"/>
                <w:szCs w:val="22"/>
              </w:rPr>
            </w:pPr>
            <w:r w:rsidRPr="00671FCE">
              <w:rPr>
                <w:rFonts w:eastAsia="Calibri"/>
                <w:sz w:val="22"/>
                <w:szCs w:val="22"/>
              </w:rPr>
              <w:t>предельное количество этажей</w:t>
            </w:r>
          </w:p>
        </w:tc>
        <w:tc>
          <w:tcPr>
            <w:tcW w:w="3260" w:type="dxa"/>
            <w:shd w:val="clear" w:color="auto" w:fill="auto"/>
            <w:vAlign w:val="center"/>
          </w:tcPr>
          <w:p w:rsidR="004B4EE5" w:rsidRPr="00671FCE" w:rsidRDefault="004B4EE5" w:rsidP="00BA2E61">
            <w:pPr>
              <w:jc w:val="center"/>
              <w:rPr>
                <w:rFonts w:eastAsia="Calibri"/>
                <w:sz w:val="22"/>
                <w:szCs w:val="22"/>
              </w:rPr>
            </w:pPr>
            <w:r w:rsidRPr="00671FCE">
              <w:rPr>
                <w:rFonts w:eastAsia="Calibri"/>
                <w:sz w:val="22"/>
                <w:szCs w:val="22"/>
              </w:rPr>
              <w:t>не подлежит установлению</w:t>
            </w:r>
          </w:p>
        </w:tc>
      </w:tr>
      <w:tr w:rsidR="004B4EE5" w:rsidRPr="00C15AF5" w:rsidTr="00BA2E61">
        <w:tc>
          <w:tcPr>
            <w:tcW w:w="846" w:type="dxa"/>
            <w:shd w:val="clear" w:color="auto" w:fill="auto"/>
          </w:tcPr>
          <w:p w:rsidR="004B4EE5" w:rsidRPr="00671FCE" w:rsidRDefault="004B4EE5" w:rsidP="004B4EE5">
            <w:pPr>
              <w:numPr>
                <w:ilvl w:val="1"/>
                <w:numId w:val="17"/>
              </w:numPr>
              <w:ind w:left="447"/>
              <w:jc w:val="center"/>
              <w:rPr>
                <w:rFonts w:eastAsia="Calibri"/>
                <w:sz w:val="22"/>
                <w:szCs w:val="22"/>
              </w:rPr>
            </w:pPr>
          </w:p>
        </w:tc>
        <w:tc>
          <w:tcPr>
            <w:tcW w:w="5783" w:type="dxa"/>
            <w:shd w:val="clear" w:color="auto" w:fill="auto"/>
          </w:tcPr>
          <w:p w:rsidR="004B4EE5" w:rsidRPr="00671FCE" w:rsidRDefault="004B4EE5" w:rsidP="00BA2E61">
            <w:pPr>
              <w:rPr>
                <w:rFonts w:eastAsia="Calibri"/>
                <w:sz w:val="22"/>
                <w:szCs w:val="22"/>
              </w:rPr>
            </w:pPr>
            <w:r w:rsidRPr="00671FCE">
              <w:rPr>
                <w:rFonts w:eastAsia="Calibri"/>
                <w:sz w:val="22"/>
                <w:szCs w:val="22"/>
              </w:rPr>
              <w:t>предельная высота зданий, строений, сооружений (м)</w:t>
            </w:r>
          </w:p>
        </w:tc>
        <w:tc>
          <w:tcPr>
            <w:tcW w:w="3260" w:type="dxa"/>
            <w:shd w:val="clear" w:color="auto" w:fill="auto"/>
            <w:vAlign w:val="center"/>
          </w:tcPr>
          <w:p w:rsidR="004B4EE5" w:rsidRPr="00671FCE" w:rsidRDefault="004B4EE5" w:rsidP="00BA2E61">
            <w:pPr>
              <w:jc w:val="center"/>
              <w:rPr>
                <w:rFonts w:eastAsia="Calibri"/>
                <w:sz w:val="22"/>
                <w:szCs w:val="22"/>
              </w:rPr>
            </w:pPr>
            <w:r w:rsidRPr="00671FCE">
              <w:rPr>
                <w:rFonts w:eastAsia="Calibri"/>
                <w:sz w:val="22"/>
                <w:szCs w:val="22"/>
              </w:rPr>
              <w:t>не подлежит установлению</w:t>
            </w:r>
          </w:p>
        </w:tc>
      </w:tr>
      <w:tr w:rsidR="004B4EE5" w:rsidRPr="00C15AF5" w:rsidTr="00BA2E61">
        <w:tc>
          <w:tcPr>
            <w:tcW w:w="846" w:type="dxa"/>
            <w:shd w:val="clear" w:color="auto" w:fill="auto"/>
          </w:tcPr>
          <w:p w:rsidR="004B4EE5" w:rsidRPr="006857BA" w:rsidRDefault="004B4EE5" w:rsidP="004B4EE5">
            <w:pPr>
              <w:numPr>
                <w:ilvl w:val="0"/>
                <w:numId w:val="17"/>
              </w:numPr>
              <w:jc w:val="center"/>
              <w:rPr>
                <w:rFonts w:eastAsia="Calibri"/>
                <w:b/>
                <w:sz w:val="22"/>
                <w:szCs w:val="22"/>
              </w:rPr>
            </w:pPr>
          </w:p>
        </w:tc>
        <w:tc>
          <w:tcPr>
            <w:tcW w:w="5783" w:type="dxa"/>
            <w:shd w:val="clear" w:color="auto" w:fill="auto"/>
          </w:tcPr>
          <w:p w:rsidR="004B4EE5" w:rsidRPr="006857BA" w:rsidRDefault="004B4EE5" w:rsidP="00BA2E61">
            <w:pPr>
              <w:rPr>
                <w:rFonts w:eastAsia="Calibri"/>
                <w:b/>
                <w:sz w:val="22"/>
                <w:szCs w:val="22"/>
              </w:rPr>
            </w:pPr>
            <w:r w:rsidRPr="006857BA">
              <w:rPr>
                <w:rFonts w:eastAsia="Calibri"/>
                <w:b/>
                <w:sz w:val="22"/>
                <w:szCs w:val="22"/>
              </w:rPr>
              <w:t>Максимальный процент застройки в границах земел</w:t>
            </w:r>
            <w:r w:rsidRPr="006857BA">
              <w:rPr>
                <w:rFonts w:eastAsia="Calibri"/>
                <w:b/>
                <w:sz w:val="22"/>
                <w:szCs w:val="22"/>
              </w:rPr>
              <w:t>ь</w:t>
            </w:r>
            <w:r w:rsidRPr="006857BA">
              <w:rPr>
                <w:rFonts w:eastAsia="Calibri"/>
                <w:b/>
                <w:sz w:val="22"/>
                <w:szCs w:val="22"/>
              </w:rPr>
              <w:t>ного участка, (%)</w:t>
            </w:r>
          </w:p>
        </w:tc>
        <w:tc>
          <w:tcPr>
            <w:tcW w:w="3260" w:type="dxa"/>
            <w:shd w:val="clear" w:color="auto" w:fill="auto"/>
            <w:vAlign w:val="center"/>
          </w:tcPr>
          <w:p w:rsidR="004B4EE5" w:rsidRPr="00671FCE" w:rsidRDefault="004B4EE5" w:rsidP="00BA2E61">
            <w:pPr>
              <w:jc w:val="center"/>
              <w:rPr>
                <w:rFonts w:eastAsia="Calibri"/>
                <w:sz w:val="22"/>
                <w:szCs w:val="22"/>
              </w:rPr>
            </w:pPr>
            <w:r w:rsidRPr="00671FCE">
              <w:rPr>
                <w:rFonts w:eastAsia="Calibri"/>
                <w:sz w:val="22"/>
                <w:szCs w:val="22"/>
              </w:rPr>
              <w:t>не подлежит установлению</w:t>
            </w:r>
          </w:p>
        </w:tc>
      </w:tr>
      <w:tr w:rsidR="004B4EE5" w:rsidRPr="00C15AF5" w:rsidTr="00BA2E61">
        <w:tc>
          <w:tcPr>
            <w:tcW w:w="846" w:type="dxa"/>
            <w:shd w:val="clear" w:color="auto" w:fill="auto"/>
          </w:tcPr>
          <w:p w:rsidR="004B4EE5" w:rsidRPr="006857BA" w:rsidRDefault="004B4EE5" w:rsidP="00BA2E61">
            <w:pPr>
              <w:rPr>
                <w:rFonts w:eastAsia="Calibri"/>
                <w:b/>
                <w:sz w:val="22"/>
                <w:szCs w:val="22"/>
              </w:rPr>
            </w:pPr>
          </w:p>
        </w:tc>
        <w:tc>
          <w:tcPr>
            <w:tcW w:w="5783" w:type="dxa"/>
            <w:shd w:val="clear" w:color="auto" w:fill="auto"/>
            <w:vAlign w:val="center"/>
          </w:tcPr>
          <w:p w:rsidR="004B4EE5" w:rsidRPr="006857BA" w:rsidRDefault="004B4EE5" w:rsidP="00BA2E61">
            <w:pPr>
              <w:rPr>
                <w:rFonts w:eastAsia="Calibri"/>
                <w:b/>
                <w:sz w:val="22"/>
                <w:szCs w:val="22"/>
              </w:rPr>
            </w:pPr>
            <w:r w:rsidRPr="006857BA">
              <w:rPr>
                <w:rFonts w:eastAsia="Calibri"/>
                <w:b/>
                <w:sz w:val="22"/>
                <w:szCs w:val="22"/>
              </w:rPr>
              <w:t>Иные показатели:</w:t>
            </w:r>
          </w:p>
        </w:tc>
        <w:tc>
          <w:tcPr>
            <w:tcW w:w="3260" w:type="dxa"/>
            <w:shd w:val="clear" w:color="auto" w:fill="auto"/>
            <w:vAlign w:val="center"/>
          </w:tcPr>
          <w:p w:rsidR="004B4EE5" w:rsidRPr="00671FCE" w:rsidRDefault="004B4EE5" w:rsidP="00BA2E61">
            <w:pPr>
              <w:jc w:val="center"/>
              <w:rPr>
                <w:rFonts w:eastAsia="Calibri"/>
                <w:sz w:val="22"/>
                <w:szCs w:val="22"/>
              </w:rPr>
            </w:pPr>
          </w:p>
        </w:tc>
      </w:tr>
      <w:tr w:rsidR="004B4EE5" w:rsidRPr="00C15AF5" w:rsidTr="00BA2E61">
        <w:tc>
          <w:tcPr>
            <w:tcW w:w="846" w:type="dxa"/>
            <w:shd w:val="clear" w:color="auto" w:fill="auto"/>
          </w:tcPr>
          <w:p w:rsidR="004B4EE5" w:rsidRPr="006857BA" w:rsidRDefault="004B4EE5" w:rsidP="004B4EE5">
            <w:pPr>
              <w:numPr>
                <w:ilvl w:val="0"/>
                <w:numId w:val="17"/>
              </w:numPr>
              <w:jc w:val="center"/>
              <w:rPr>
                <w:rFonts w:eastAsia="Calibri"/>
                <w:b/>
                <w:sz w:val="22"/>
                <w:szCs w:val="22"/>
              </w:rPr>
            </w:pPr>
          </w:p>
        </w:tc>
        <w:tc>
          <w:tcPr>
            <w:tcW w:w="5783" w:type="dxa"/>
            <w:shd w:val="clear" w:color="auto" w:fill="auto"/>
          </w:tcPr>
          <w:p w:rsidR="004B4EE5" w:rsidRPr="006857BA" w:rsidRDefault="004B4EE5" w:rsidP="00BA2E61">
            <w:pPr>
              <w:rPr>
                <w:rFonts w:eastAsia="Calibri"/>
                <w:b/>
                <w:sz w:val="22"/>
                <w:szCs w:val="22"/>
              </w:rPr>
            </w:pPr>
            <w:r w:rsidRPr="006857BA">
              <w:rPr>
                <w:rFonts w:eastAsia="Calibri"/>
                <w:b/>
                <w:sz w:val="22"/>
                <w:szCs w:val="22"/>
              </w:rPr>
              <w:t>Минимальный отступ объектов от красной линии:</w:t>
            </w:r>
          </w:p>
        </w:tc>
        <w:tc>
          <w:tcPr>
            <w:tcW w:w="3260" w:type="dxa"/>
            <w:shd w:val="clear" w:color="auto" w:fill="auto"/>
            <w:vAlign w:val="center"/>
          </w:tcPr>
          <w:p w:rsidR="004B4EE5" w:rsidRPr="00671FCE" w:rsidRDefault="004B4EE5" w:rsidP="00BA2E61">
            <w:pPr>
              <w:jc w:val="center"/>
              <w:rPr>
                <w:rFonts w:eastAsia="Calibri"/>
                <w:sz w:val="22"/>
                <w:szCs w:val="22"/>
              </w:rPr>
            </w:pPr>
          </w:p>
        </w:tc>
      </w:tr>
      <w:tr w:rsidR="004B4EE5" w:rsidRPr="00C15AF5" w:rsidTr="00BA2E61">
        <w:tc>
          <w:tcPr>
            <w:tcW w:w="846" w:type="dxa"/>
            <w:shd w:val="clear" w:color="auto" w:fill="auto"/>
          </w:tcPr>
          <w:p w:rsidR="004B4EE5" w:rsidRPr="00671FCE" w:rsidRDefault="004B4EE5" w:rsidP="004B4EE5">
            <w:pPr>
              <w:numPr>
                <w:ilvl w:val="1"/>
                <w:numId w:val="17"/>
              </w:numPr>
              <w:ind w:left="447"/>
              <w:jc w:val="center"/>
              <w:rPr>
                <w:rFonts w:eastAsia="Calibri"/>
                <w:sz w:val="22"/>
                <w:szCs w:val="22"/>
              </w:rPr>
            </w:pPr>
          </w:p>
        </w:tc>
        <w:tc>
          <w:tcPr>
            <w:tcW w:w="5783" w:type="dxa"/>
            <w:shd w:val="clear" w:color="auto" w:fill="auto"/>
          </w:tcPr>
          <w:p w:rsidR="004B4EE5" w:rsidRPr="00671FCE" w:rsidRDefault="004B4EE5" w:rsidP="00BA2E61">
            <w:pPr>
              <w:rPr>
                <w:rFonts w:eastAsia="Calibri"/>
                <w:sz w:val="22"/>
                <w:szCs w:val="22"/>
              </w:rPr>
            </w:pPr>
            <w:r w:rsidRPr="00671FCE">
              <w:rPr>
                <w:rFonts w:eastAsia="Calibri"/>
                <w:sz w:val="22"/>
                <w:szCs w:val="22"/>
              </w:rPr>
              <w:t>отступ от красной линии со стороны примыкающей к те</w:t>
            </w:r>
            <w:r w:rsidRPr="00671FCE">
              <w:rPr>
                <w:rFonts w:eastAsia="Calibri"/>
                <w:sz w:val="22"/>
                <w:szCs w:val="22"/>
              </w:rPr>
              <w:t>р</w:t>
            </w:r>
            <w:r w:rsidRPr="00671FCE">
              <w:rPr>
                <w:rFonts w:eastAsia="Calibri"/>
                <w:sz w:val="22"/>
                <w:szCs w:val="22"/>
              </w:rPr>
              <w:t>ритории общего пользования, (м)</w:t>
            </w:r>
          </w:p>
        </w:tc>
        <w:tc>
          <w:tcPr>
            <w:tcW w:w="3260" w:type="dxa"/>
            <w:shd w:val="clear" w:color="auto" w:fill="auto"/>
            <w:vAlign w:val="center"/>
          </w:tcPr>
          <w:p w:rsidR="004B4EE5" w:rsidRPr="00671FCE" w:rsidRDefault="004B4EE5" w:rsidP="00BA2E61">
            <w:pPr>
              <w:jc w:val="center"/>
              <w:rPr>
                <w:rFonts w:eastAsia="Calibri"/>
                <w:sz w:val="22"/>
                <w:szCs w:val="22"/>
              </w:rPr>
            </w:pPr>
            <w:r w:rsidRPr="00671FCE">
              <w:rPr>
                <w:rFonts w:eastAsia="Calibri"/>
                <w:sz w:val="22"/>
                <w:szCs w:val="22"/>
              </w:rPr>
              <w:t>не подлежит установлению</w:t>
            </w:r>
          </w:p>
        </w:tc>
      </w:tr>
      <w:tr w:rsidR="004B4EE5" w:rsidRPr="00C15AF5" w:rsidTr="00BA2E61">
        <w:tc>
          <w:tcPr>
            <w:tcW w:w="846" w:type="dxa"/>
            <w:shd w:val="clear" w:color="auto" w:fill="auto"/>
          </w:tcPr>
          <w:p w:rsidR="004B4EE5" w:rsidRPr="00671FCE" w:rsidRDefault="004B4EE5" w:rsidP="004B4EE5">
            <w:pPr>
              <w:numPr>
                <w:ilvl w:val="1"/>
                <w:numId w:val="17"/>
              </w:numPr>
              <w:ind w:left="447"/>
              <w:jc w:val="center"/>
              <w:rPr>
                <w:rFonts w:eastAsia="Calibri"/>
                <w:sz w:val="22"/>
                <w:szCs w:val="22"/>
              </w:rPr>
            </w:pPr>
          </w:p>
        </w:tc>
        <w:tc>
          <w:tcPr>
            <w:tcW w:w="5783" w:type="dxa"/>
            <w:shd w:val="clear" w:color="auto" w:fill="auto"/>
          </w:tcPr>
          <w:p w:rsidR="004B4EE5" w:rsidRPr="00671FCE" w:rsidRDefault="004B4EE5" w:rsidP="00BA2E61">
            <w:pPr>
              <w:rPr>
                <w:rFonts w:eastAsia="Calibri"/>
                <w:sz w:val="22"/>
                <w:szCs w:val="22"/>
              </w:rPr>
            </w:pPr>
            <w:r w:rsidRPr="00671FCE">
              <w:rPr>
                <w:rFonts w:eastAsia="Calibri"/>
                <w:sz w:val="22"/>
                <w:szCs w:val="22"/>
              </w:rPr>
              <w:t>в остальных случаях, (м)</w:t>
            </w:r>
          </w:p>
        </w:tc>
        <w:tc>
          <w:tcPr>
            <w:tcW w:w="3260" w:type="dxa"/>
            <w:shd w:val="clear" w:color="auto" w:fill="auto"/>
            <w:vAlign w:val="center"/>
          </w:tcPr>
          <w:p w:rsidR="004B4EE5" w:rsidRPr="00671FCE" w:rsidRDefault="004B4EE5" w:rsidP="00BA2E61">
            <w:pPr>
              <w:jc w:val="center"/>
              <w:rPr>
                <w:rFonts w:eastAsia="Calibri"/>
                <w:sz w:val="22"/>
                <w:szCs w:val="22"/>
              </w:rPr>
            </w:pPr>
            <w:r w:rsidRPr="00671FCE">
              <w:rPr>
                <w:rFonts w:eastAsia="Calibri"/>
                <w:sz w:val="22"/>
                <w:szCs w:val="22"/>
              </w:rPr>
              <w:t>не подлежит установлению</w:t>
            </w:r>
          </w:p>
        </w:tc>
      </w:tr>
      <w:tr w:rsidR="004B4EE5" w:rsidRPr="00C15AF5" w:rsidTr="00BA2E61">
        <w:tc>
          <w:tcPr>
            <w:tcW w:w="846" w:type="dxa"/>
            <w:shd w:val="clear" w:color="auto" w:fill="auto"/>
          </w:tcPr>
          <w:p w:rsidR="004B4EE5" w:rsidRPr="006857BA" w:rsidRDefault="004B4EE5" w:rsidP="004B4EE5">
            <w:pPr>
              <w:numPr>
                <w:ilvl w:val="0"/>
                <w:numId w:val="17"/>
              </w:numPr>
              <w:jc w:val="center"/>
              <w:rPr>
                <w:rFonts w:eastAsia="Calibri"/>
                <w:b/>
                <w:sz w:val="22"/>
                <w:szCs w:val="22"/>
              </w:rPr>
            </w:pPr>
          </w:p>
        </w:tc>
        <w:tc>
          <w:tcPr>
            <w:tcW w:w="5783" w:type="dxa"/>
            <w:shd w:val="clear" w:color="auto" w:fill="auto"/>
          </w:tcPr>
          <w:p w:rsidR="004B4EE5" w:rsidRPr="006857BA" w:rsidRDefault="004B4EE5" w:rsidP="00BA2E61">
            <w:pPr>
              <w:rPr>
                <w:rFonts w:eastAsia="Calibri"/>
                <w:b/>
                <w:sz w:val="22"/>
                <w:szCs w:val="22"/>
              </w:rPr>
            </w:pPr>
            <w:r w:rsidRPr="006857BA">
              <w:rPr>
                <w:rFonts w:eastAsia="Calibri"/>
                <w:b/>
                <w:sz w:val="22"/>
                <w:szCs w:val="22"/>
              </w:rPr>
              <w:t xml:space="preserve">Максимальная высота ограждения (м) </w:t>
            </w:r>
          </w:p>
        </w:tc>
        <w:tc>
          <w:tcPr>
            <w:tcW w:w="3260" w:type="dxa"/>
            <w:shd w:val="clear" w:color="auto" w:fill="auto"/>
            <w:vAlign w:val="center"/>
          </w:tcPr>
          <w:p w:rsidR="004B4EE5" w:rsidRPr="00671FCE" w:rsidRDefault="004B4EE5" w:rsidP="00BA2E61">
            <w:pPr>
              <w:jc w:val="center"/>
              <w:rPr>
                <w:rFonts w:eastAsia="Calibri"/>
                <w:sz w:val="22"/>
                <w:szCs w:val="22"/>
              </w:rPr>
            </w:pPr>
            <w:r w:rsidRPr="00671FCE">
              <w:rPr>
                <w:rFonts w:eastAsia="Calibri"/>
                <w:sz w:val="22"/>
                <w:szCs w:val="22"/>
              </w:rPr>
              <w:t>не подлежит установлению</w:t>
            </w:r>
          </w:p>
        </w:tc>
      </w:tr>
      <w:tr w:rsidR="004B4EE5" w:rsidRPr="00C15AF5" w:rsidTr="00BA2E61">
        <w:tc>
          <w:tcPr>
            <w:tcW w:w="846" w:type="dxa"/>
            <w:shd w:val="clear" w:color="auto" w:fill="auto"/>
          </w:tcPr>
          <w:p w:rsidR="004B4EE5" w:rsidRPr="006857BA" w:rsidRDefault="004B4EE5" w:rsidP="004B4EE5">
            <w:pPr>
              <w:numPr>
                <w:ilvl w:val="0"/>
                <w:numId w:val="17"/>
              </w:numPr>
              <w:jc w:val="center"/>
              <w:rPr>
                <w:rFonts w:eastAsia="Calibri"/>
                <w:b/>
                <w:sz w:val="22"/>
                <w:szCs w:val="22"/>
              </w:rPr>
            </w:pPr>
          </w:p>
        </w:tc>
        <w:tc>
          <w:tcPr>
            <w:tcW w:w="5783" w:type="dxa"/>
            <w:shd w:val="clear" w:color="auto" w:fill="auto"/>
          </w:tcPr>
          <w:p w:rsidR="004B4EE5" w:rsidRPr="006857BA" w:rsidRDefault="004B4EE5" w:rsidP="00BA2E61">
            <w:pPr>
              <w:rPr>
                <w:rFonts w:eastAsia="Calibri"/>
                <w:b/>
                <w:sz w:val="22"/>
                <w:szCs w:val="22"/>
              </w:rPr>
            </w:pPr>
            <w:r w:rsidRPr="006857BA">
              <w:rPr>
                <w:rFonts w:eastAsia="Calibri"/>
                <w:b/>
                <w:sz w:val="22"/>
                <w:szCs w:val="22"/>
              </w:rPr>
              <w:t>Минимальный процент прозрачности ограждения (%):</w:t>
            </w:r>
          </w:p>
        </w:tc>
        <w:tc>
          <w:tcPr>
            <w:tcW w:w="3260" w:type="dxa"/>
            <w:shd w:val="clear" w:color="auto" w:fill="auto"/>
            <w:vAlign w:val="center"/>
          </w:tcPr>
          <w:p w:rsidR="004B4EE5" w:rsidRPr="00671FCE" w:rsidRDefault="004B4EE5" w:rsidP="00BA2E61">
            <w:pPr>
              <w:jc w:val="center"/>
              <w:rPr>
                <w:rFonts w:eastAsia="Calibri"/>
                <w:sz w:val="22"/>
                <w:szCs w:val="22"/>
              </w:rPr>
            </w:pPr>
          </w:p>
        </w:tc>
      </w:tr>
      <w:tr w:rsidR="004B4EE5" w:rsidRPr="00C15AF5" w:rsidTr="00BA2E61">
        <w:tc>
          <w:tcPr>
            <w:tcW w:w="846" w:type="dxa"/>
            <w:shd w:val="clear" w:color="auto" w:fill="auto"/>
          </w:tcPr>
          <w:p w:rsidR="004B4EE5" w:rsidRPr="00671FCE" w:rsidRDefault="004B4EE5" w:rsidP="004B4EE5">
            <w:pPr>
              <w:numPr>
                <w:ilvl w:val="1"/>
                <w:numId w:val="17"/>
              </w:numPr>
              <w:ind w:left="447"/>
              <w:jc w:val="center"/>
              <w:rPr>
                <w:rFonts w:eastAsia="Calibri"/>
                <w:sz w:val="22"/>
                <w:szCs w:val="22"/>
              </w:rPr>
            </w:pPr>
          </w:p>
        </w:tc>
        <w:tc>
          <w:tcPr>
            <w:tcW w:w="5783" w:type="dxa"/>
            <w:shd w:val="clear" w:color="auto" w:fill="auto"/>
          </w:tcPr>
          <w:p w:rsidR="004B4EE5" w:rsidRPr="00671FCE" w:rsidRDefault="004B4EE5" w:rsidP="00BA2E61">
            <w:pPr>
              <w:rPr>
                <w:rFonts w:eastAsia="Calibri"/>
                <w:sz w:val="22"/>
                <w:szCs w:val="22"/>
              </w:rPr>
            </w:pPr>
            <w:r w:rsidRPr="00671FCE">
              <w:rPr>
                <w:rFonts w:eastAsia="Calibri"/>
                <w:sz w:val="22"/>
                <w:szCs w:val="22"/>
              </w:rPr>
              <w:t>со стороны примыкающей к территории общего пользов</w:t>
            </w:r>
            <w:r w:rsidRPr="00671FCE">
              <w:rPr>
                <w:rFonts w:eastAsia="Calibri"/>
                <w:sz w:val="22"/>
                <w:szCs w:val="22"/>
              </w:rPr>
              <w:t>а</w:t>
            </w:r>
            <w:r w:rsidRPr="00671FCE">
              <w:rPr>
                <w:rFonts w:eastAsia="Calibri"/>
                <w:sz w:val="22"/>
                <w:szCs w:val="22"/>
              </w:rPr>
              <w:t>ния</w:t>
            </w:r>
          </w:p>
        </w:tc>
        <w:tc>
          <w:tcPr>
            <w:tcW w:w="3260" w:type="dxa"/>
            <w:shd w:val="clear" w:color="auto" w:fill="auto"/>
            <w:vAlign w:val="center"/>
          </w:tcPr>
          <w:p w:rsidR="004B4EE5" w:rsidRPr="00671FCE" w:rsidRDefault="004B4EE5" w:rsidP="00BA2E61">
            <w:pPr>
              <w:jc w:val="center"/>
              <w:rPr>
                <w:rFonts w:eastAsia="Calibri"/>
                <w:sz w:val="22"/>
                <w:szCs w:val="22"/>
              </w:rPr>
            </w:pPr>
            <w:r w:rsidRPr="00671FCE">
              <w:rPr>
                <w:rFonts w:eastAsia="Calibri"/>
                <w:sz w:val="22"/>
                <w:szCs w:val="22"/>
              </w:rPr>
              <w:t>не подлежит установлению</w:t>
            </w:r>
          </w:p>
        </w:tc>
      </w:tr>
      <w:tr w:rsidR="004B4EE5" w:rsidRPr="00C15AF5" w:rsidTr="00BA2E61">
        <w:tc>
          <w:tcPr>
            <w:tcW w:w="846" w:type="dxa"/>
            <w:shd w:val="clear" w:color="auto" w:fill="auto"/>
          </w:tcPr>
          <w:p w:rsidR="004B4EE5" w:rsidRPr="00671FCE" w:rsidRDefault="004B4EE5" w:rsidP="004B4EE5">
            <w:pPr>
              <w:numPr>
                <w:ilvl w:val="1"/>
                <w:numId w:val="17"/>
              </w:numPr>
              <w:ind w:left="447"/>
              <w:jc w:val="center"/>
              <w:rPr>
                <w:rFonts w:eastAsia="Calibri"/>
                <w:sz w:val="22"/>
                <w:szCs w:val="22"/>
              </w:rPr>
            </w:pPr>
          </w:p>
        </w:tc>
        <w:tc>
          <w:tcPr>
            <w:tcW w:w="5783" w:type="dxa"/>
            <w:shd w:val="clear" w:color="auto" w:fill="auto"/>
          </w:tcPr>
          <w:p w:rsidR="004B4EE5" w:rsidRPr="00671FCE" w:rsidRDefault="004B4EE5" w:rsidP="00BA2E61">
            <w:pPr>
              <w:rPr>
                <w:rFonts w:eastAsia="Calibri"/>
                <w:sz w:val="22"/>
                <w:szCs w:val="22"/>
              </w:rPr>
            </w:pPr>
            <w:r w:rsidRPr="00671FCE">
              <w:rPr>
                <w:rFonts w:eastAsia="Calibri"/>
                <w:sz w:val="22"/>
                <w:szCs w:val="22"/>
              </w:rPr>
              <w:t>в остальных случаях</w:t>
            </w:r>
          </w:p>
        </w:tc>
        <w:tc>
          <w:tcPr>
            <w:tcW w:w="3260" w:type="dxa"/>
            <w:shd w:val="clear" w:color="auto" w:fill="auto"/>
            <w:vAlign w:val="center"/>
          </w:tcPr>
          <w:p w:rsidR="004B4EE5" w:rsidRPr="00671FCE" w:rsidRDefault="004B4EE5" w:rsidP="00BA2E61">
            <w:pPr>
              <w:jc w:val="center"/>
              <w:rPr>
                <w:rFonts w:eastAsia="Calibri"/>
                <w:sz w:val="22"/>
                <w:szCs w:val="22"/>
              </w:rPr>
            </w:pPr>
            <w:r w:rsidRPr="00671FCE">
              <w:rPr>
                <w:rFonts w:eastAsia="Calibri"/>
                <w:sz w:val="22"/>
                <w:szCs w:val="22"/>
              </w:rPr>
              <w:t>не подлежит установлению</w:t>
            </w:r>
          </w:p>
        </w:tc>
      </w:tr>
      <w:tr w:rsidR="004B4EE5" w:rsidRPr="00C15AF5" w:rsidTr="00BA2E61">
        <w:tc>
          <w:tcPr>
            <w:tcW w:w="846" w:type="dxa"/>
            <w:shd w:val="clear" w:color="auto" w:fill="auto"/>
          </w:tcPr>
          <w:p w:rsidR="004B4EE5" w:rsidRPr="006857BA" w:rsidRDefault="004B4EE5" w:rsidP="004B4EE5">
            <w:pPr>
              <w:numPr>
                <w:ilvl w:val="0"/>
                <w:numId w:val="17"/>
              </w:numPr>
              <w:jc w:val="center"/>
              <w:rPr>
                <w:rFonts w:eastAsia="Calibri"/>
                <w:b/>
                <w:sz w:val="22"/>
                <w:szCs w:val="22"/>
              </w:rPr>
            </w:pPr>
          </w:p>
        </w:tc>
        <w:tc>
          <w:tcPr>
            <w:tcW w:w="5783" w:type="dxa"/>
            <w:shd w:val="clear" w:color="auto" w:fill="auto"/>
          </w:tcPr>
          <w:p w:rsidR="004B4EE5" w:rsidRPr="006857BA" w:rsidRDefault="004B4EE5" w:rsidP="00BA2E61">
            <w:pPr>
              <w:rPr>
                <w:rFonts w:eastAsia="Calibri"/>
                <w:b/>
                <w:sz w:val="22"/>
                <w:szCs w:val="22"/>
              </w:rPr>
            </w:pPr>
            <w:r w:rsidRPr="006857BA">
              <w:rPr>
                <w:rFonts w:eastAsia="Calibri"/>
                <w:b/>
                <w:sz w:val="22"/>
                <w:szCs w:val="22"/>
              </w:rPr>
              <w:t>Коэффициент застройки</w:t>
            </w:r>
          </w:p>
          <w:p w:rsidR="004B4EE5" w:rsidRPr="006857BA" w:rsidRDefault="004B4EE5" w:rsidP="00BA2E61">
            <w:pPr>
              <w:rPr>
                <w:rFonts w:eastAsia="Calibri"/>
                <w:b/>
                <w:sz w:val="22"/>
                <w:szCs w:val="22"/>
              </w:rPr>
            </w:pPr>
          </w:p>
        </w:tc>
        <w:tc>
          <w:tcPr>
            <w:tcW w:w="3260" w:type="dxa"/>
            <w:shd w:val="clear" w:color="auto" w:fill="auto"/>
            <w:vAlign w:val="center"/>
          </w:tcPr>
          <w:p w:rsidR="004B4EE5" w:rsidRPr="00671FCE" w:rsidRDefault="004B4EE5" w:rsidP="00BA2E61">
            <w:pPr>
              <w:jc w:val="center"/>
              <w:rPr>
                <w:rFonts w:eastAsia="Calibri"/>
                <w:sz w:val="22"/>
                <w:szCs w:val="22"/>
              </w:rPr>
            </w:pPr>
            <w:r w:rsidRPr="00671FCE">
              <w:rPr>
                <w:rFonts w:eastAsia="Calibri"/>
                <w:sz w:val="22"/>
                <w:szCs w:val="22"/>
              </w:rPr>
              <w:t>не подлежит установлению</w:t>
            </w:r>
          </w:p>
        </w:tc>
      </w:tr>
      <w:tr w:rsidR="004B4EE5" w:rsidRPr="00C15AF5" w:rsidTr="00BA2E61">
        <w:tc>
          <w:tcPr>
            <w:tcW w:w="846" w:type="dxa"/>
            <w:shd w:val="clear" w:color="auto" w:fill="auto"/>
          </w:tcPr>
          <w:p w:rsidR="004B4EE5" w:rsidRPr="006857BA" w:rsidRDefault="004B4EE5" w:rsidP="004B4EE5">
            <w:pPr>
              <w:numPr>
                <w:ilvl w:val="0"/>
                <w:numId w:val="17"/>
              </w:numPr>
              <w:jc w:val="center"/>
              <w:rPr>
                <w:rFonts w:eastAsia="Calibri"/>
                <w:b/>
                <w:sz w:val="22"/>
                <w:szCs w:val="22"/>
              </w:rPr>
            </w:pPr>
          </w:p>
        </w:tc>
        <w:tc>
          <w:tcPr>
            <w:tcW w:w="5783" w:type="dxa"/>
            <w:shd w:val="clear" w:color="auto" w:fill="auto"/>
          </w:tcPr>
          <w:p w:rsidR="004B4EE5" w:rsidRPr="006857BA" w:rsidRDefault="004B4EE5" w:rsidP="00BA2E61">
            <w:pPr>
              <w:rPr>
                <w:rFonts w:eastAsia="Calibri"/>
                <w:b/>
                <w:sz w:val="22"/>
                <w:szCs w:val="22"/>
              </w:rPr>
            </w:pPr>
            <w:r w:rsidRPr="006857BA">
              <w:rPr>
                <w:rFonts w:eastAsia="Calibri"/>
                <w:b/>
                <w:sz w:val="22"/>
                <w:szCs w:val="22"/>
              </w:rPr>
              <w:t>Коэффициент плотности застройки</w:t>
            </w:r>
          </w:p>
        </w:tc>
        <w:tc>
          <w:tcPr>
            <w:tcW w:w="3260" w:type="dxa"/>
            <w:shd w:val="clear" w:color="auto" w:fill="auto"/>
            <w:vAlign w:val="center"/>
          </w:tcPr>
          <w:p w:rsidR="004B4EE5" w:rsidRPr="00671FCE" w:rsidRDefault="004B4EE5" w:rsidP="00BA2E61">
            <w:pPr>
              <w:jc w:val="center"/>
              <w:rPr>
                <w:rFonts w:eastAsia="Calibri"/>
                <w:sz w:val="22"/>
                <w:szCs w:val="22"/>
              </w:rPr>
            </w:pPr>
            <w:r w:rsidRPr="00671FCE">
              <w:rPr>
                <w:rFonts w:eastAsia="Calibri"/>
                <w:sz w:val="22"/>
                <w:szCs w:val="22"/>
              </w:rPr>
              <w:t>не подлежит установлению</w:t>
            </w:r>
          </w:p>
        </w:tc>
      </w:tr>
    </w:tbl>
    <w:p w:rsidR="004B4EE5" w:rsidRDefault="006D0B70" w:rsidP="006D0B70">
      <w:pPr>
        <w:tabs>
          <w:tab w:val="left" w:pos="6725"/>
        </w:tabs>
        <w:ind w:firstLine="708"/>
        <w:rPr>
          <w:bCs/>
        </w:rPr>
      </w:pPr>
      <w:r w:rsidRPr="00301897">
        <w:t>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w:t>
      </w:r>
      <w:r w:rsidRPr="00301897">
        <w:t>с</w:t>
      </w:r>
      <w:r w:rsidRPr="00301897">
        <w:t>плуатацию линейного объекта (кроме железных дорог общего пользования и автомобил</w:t>
      </w:r>
      <w:r w:rsidRPr="00301897">
        <w:t>ь</w:t>
      </w:r>
      <w:r w:rsidRPr="00301897">
        <w:t>ных дорог общего пользования федерального и регионального значения), размещение з</w:t>
      </w:r>
      <w:r w:rsidRPr="00301897">
        <w:t>а</w:t>
      </w:r>
      <w:r w:rsidRPr="00301897">
        <w:t>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84765C" w:rsidRDefault="0084765C" w:rsidP="00BC5A59">
      <w:pPr>
        <w:ind w:firstLine="708"/>
        <w:jc w:val="center"/>
        <w:rPr>
          <w:bCs/>
        </w:rPr>
      </w:pPr>
    </w:p>
    <w:p w:rsidR="00BA2E61" w:rsidRDefault="00BA2E61" w:rsidP="00BC5A59">
      <w:pPr>
        <w:ind w:firstLine="708"/>
        <w:jc w:val="center"/>
        <w:rPr>
          <w:bCs/>
        </w:rPr>
      </w:pPr>
    </w:p>
    <w:p w:rsidR="004C6215" w:rsidRDefault="004C6215" w:rsidP="004C6215">
      <w:pPr>
        <w:ind w:firstLine="708"/>
        <w:jc w:val="left"/>
        <w:rPr>
          <w:b/>
        </w:rPr>
      </w:pPr>
      <w:r w:rsidRPr="00EC0081">
        <w:rPr>
          <w:b/>
        </w:rPr>
        <w:t>Т.2.</w:t>
      </w:r>
      <w:r w:rsidRPr="00EC0081">
        <w:rPr>
          <w:b/>
        </w:rPr>
        <w:tab/>
        <w:t>ЗОНА ОБЪЕКТОВ ЖЕЛЕЗНОДОРОЖНОГО ТРАНСПОРТА</w:t>
      </w:r>
    </w:p>
    <w:p w:rsidR="00BA2E61" w:rsidRPr="0055268B" w:rsidRDefault="00BA2E61" w:rsidP="00BA2E61">
      <w:pPr>
        <w:shd w:val="clear" w:color="auto" w:fill="FFFFFF"/>
        <w:autoSpaceDE w:val="0"/>
        <w:autoSpaceDN w:val="0"/>
        <w:adjustRightInd w:val="0"/>
        <w:spacing w:line="276" w:lineRule="auto"/>
        <w:ind w:firstLine="720"/>
        <w:rPr>
          <w:color w:val="000000"/>
        </w:rPr>
      </w:pPr>
      <w:r w:rsidRPr="0055268B">
        <w:rPr>
          <w:color w:val="000000"/>
        </w:rPr>
        <w:t>Зона выделена для обеспечения правовых условий эксплуатации железных дорог, перевозок по железной дороге пассажиров и осуществления транспортировок грузов. В с</w:t>
      </w:r>
      <w:r w:rsidRPr="0055268B">
        <w:rPr>
          <w:color w:val="000000"/>
        </w:rPr>
        <w:t>о</w:t>
      </w:r>
      <w:r w:rsidRPr="0055268B">
        <w:rPr>
          <w:color w:val="000000"/>
        </w:rPr>
        <w:t>ответствии с подпунктом 3 пункта 4 статьи 36 Градостроительного кодекса Российской Ф</w:t>
      </w:r>
      <w:r w:rsidRPr="0055268B">
        <w:rPr>
          <w:color w:val="000000"/>
        </w:rPr>
        <w:t>е</w:t>
      </w:r>
      <w:r w:rsidRPr="0055268B">
        <w:rPr>
          <w:color w:val="000000"/>
        </w:rPr>
        <w:t>дерации действие градостроительных регламентов на земельные участки и объекты кап</w:t>
      </w:r>
      <w:r w:rsidRPr="0055268B">
        <w:rPr>
          <w:color w:val="000000"/>
        </w:rPr>
        <w:t>и</w:t>
      </w:r>
      <w:r w:rsidRPr="0055268B">
        <w:rPr>
          <w:color w:val="000000"/>
        </w:rPr>
        <w:t>тального строительства в этой зоне не распространяется. Их использование определяется уполномоченными органами в соответствии с законодательством Российской федерации.</w:t>
      </w:r>
    </w:p>
    <w:p w:rsidR="004C6215" w:rsidRDefault="004C6215" w:rsidP="004C6215">
      <w:pPr>
        <w:widowControl w:val="0"/>
        <w:numPr>
          <w:ilvl w:val="12"/>
          <w:numId w:val="0"/>
        </w:numPr>
        <w:tabs>
          <w:tab w:val="left" w:pos="720"/>
        </w:tabs>
        <w:ind w:right="23" w:firstLine="851"/>
        <w:rPr>
          <w:bCs/>
          <w:snapToGrid w:val="0"/>
          <w:lang w:eastAsia="ru-RU"/>
        </w:rPr>
      </w:pPr>
    </w:p>
    <w:p w:rsidR="004C6215" w:rsidRDefault="00AC3A7B" w:rsidP="00AC3A7B">
      <w:pPr>
        <w:ind w:firstLine="708"/>
        <w:rPr>
          <w:b/>
        </w:rPr>
      </w:pPr>
      <w:r>
        <w:rPr>
          <w:b/>
        </w:rPr>
        <w:t xml:space="preserve">                     </w:t>
      </w:r>
      <w:r w:rsidR="004C6215" w:rsidRPr="00E5762E">
        <w:rPr>
          <w:b/>
        </w:rPr>
        <w:t>Основные виды</w:t>
      </w:r>
      <w:r w:rsidR="004C6215" w:rsidRPr="00BC5A59">
        <w:rPr>
          <w:b/>
        </w:rPr>
        <w:t xml:space="preserve"> </w:t>
      </w:r>
      <w:r w:rsidR="004C6215" w:rsidRPr="00E5762E">
        <w:rPr>
          <w:b/>
        </w:rPr>
        <w:t>разрешенного использования:</w:t>
      </w:r>
    </w:p>
    <w:tbl>
      <w:tblPr>
        <w:tblW w:w="5000" w:type="pct"/>
        <w:jc w:val="center"/>
        <w:tblLayout w:type="fixed"/>
        <w:tblLook w:val="0000" w:firstRow="0" w:lastRow="0" w:firstColumn="0" w:lastColumn="0" w:noHBand="0" w:noVBand="0"/>
      </w:tblPr>
      <w:tblGrid>
        <w:gridCol w:w="2268"/>
        <w:gridCol w:w="4963"/>
        <w:gridCol w:w="2479"/>
      </w:tblGrid>
      <w:tr w:rsidR="004C6215" w:rsidRPr="00E5762E" w:rsidTr="00BA2E61">
        <w:trPr>
          <w:tblHeader/>
          <w:jc w:val="center"/>
        </w:trPr>
        <w:tc>
          <w:tcPr>
            <w:tcW w:w="2268" w:type="dxa"/>
            <w:tcBorders>
              <w:top w:val="single" w:sz="4" w:space="0" w:color="000000"/>
              <w:left w:val="single" w:sz="4" w:space="0" w:color="000000"/>
              <w:bottom w:val="single" w:sz="4" w:space="0" w:color="000000"/>
            </w:tcBorders>
            <w:shd w:val="clear" w:color="auto" w:fill="auto"/>
            <w:vAlign w:val="center"/>
          </w:tcPr>
          <w:p w:rsidR="004C6215" w:rsidRPr="00E5762E" w:rsidRDefault="004C6215" w:rsidP="00BA2E61">
            <w:pPr>
              <w:pStyle w:val="afffff1"/>
              <w:jc w:val="left"/>
              <w:rPr>
                <w:sz w:val="24"/>
                <w:szCs w:val="24"/>
              </w:rPr>
            </w:pPr>
            <w:r w:rsidRPr="00E5762E">
              <w:rPr>
                <w:sz w:val="24"/>
                <w:szCs w:val="24"/>
              </w:rPr>
              <w:t xml:space="preserve">Вид разрешенного использования </w:t>
            </w:r>
            <w:r w:rsidRPr="00E5762E">
              <w:rPr>
                <w:sz w:val="24"/>
                <w:szCs w:val="24"/>
              </w:rPr>
              <w:br/>
              <w:t>земельных учас</w:t>
            </w:r>
            <w:r w:rsidRPr="00E5762E">
              <w:rPr>
                <w:sz w:val="24"/>
                <w:szCs w:val="24"/>
              </w:rPr>
              <w:t>т</w:t>
            </w:r>
            <w:r w:rsidRPr="00E5762E">
              <w:rPr>
                <w:sz w:val="24"/>
                <w:szCs w:val="24"/>
              </w:rPr>
              <w:t xml:space="preserve">ков и объектов </w:t>
            </w:r>
            <w:r w:rsidRPr="00E5762E">
              <w:rPr>
                <w:sz w:val="24"/>
                <w:szCs w:val="24"/>
              </w:rPr>
              <w:br/>
              <w:t>капитального строительства</w:t>
            </w: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215" w:rsidRPr="00E5762E" w:rsidRDefault="004C6215" w:rsidP="00BA2E61">
            <w:pPr>
              <w:pStyle w:val="afffff1"/>
              <w:rPr>
                <w:sz w:val="24"/>
                <w:szCs w:val="24"/>
              </w:rPr>
            </w:pPr>
            <w:r w:rsidRPr="00E5762E">
              <w:rPr>
                <w:sz w:val="24"/>
                <w:szCs w:val="24"/>
              </w:rPr>
              <w:t>Описание вида разрешенного использов</w:t>
            </w:r>
            <w:r w:rsidRPr="00E5762E">
              <w:rPr>
                <w:sz w:val="24"/>
                <w:szCs w:val="24"/>
              </w:rPr>
              <w:t>а</w:t>
            </w:r>
            <w:r w:rsidRPr="00E5762E">
              <w:rPr>
                <w:sz w:val="24"/>
                <w:szCs w:val="24"/>
              </w:rPr>
              <w:t>ния земельного участка</w:t>
            </w:r>
          </w:p>
        </w:tc>
        <w:tc>
          <w:tcPr>
            <w:tcW w:w="2479" w:type="dxa"/>
            <w:tcBorders>
              <w:top w:val="single" w:sz="4" w:space="0" w:color="000000"/>
              <w:left w:val="single" w:sz="4" w:space="0" w:color="000000"/>
              <w:bottom w:val="single" w:sz="4" w:space="0" w:color="000000"/>
              <w:right w:val="single" w:sz="4" w:space="0" w:color="000000"/>
            </w:tcBorders>
          </w:tcPr>
          <w:p w:rsidR="004C6215" w:rsidRPr="00E5762E" w:rsidRDefault="004C6215" w:rsidP="00BA2E61">
            <w:pPr>
              <w:pStyle w:val="afffff1"/>
              <w:jc w:val="left"/>
              <w:rPr>
                <w:sz w:val="24"/>
                <w:szCs w:val="24"/>
              </w:rPr>
            </w:pPr>
            <w:r w:rsidRPr="00E5762E">
              <w:rPr>
                <w:sz w:val="24"/>
                <w:szCs w:val="24"/>
                <w:lang w:eastAsia="ru-RU"/>
              </w:rPr>
              <w:t>Код (числовое об</w:t>
            </w:r>
            <w:r w:rsidRPr="00E5762E">
              <w:rPr>
                <w:sz w:val="24"/>
                <w:szCs w:val="24"/>
                <w:lang w:eastAsia="ru-RU"/>
              </w:rPr>
              <w:t>о</w:t>
            </w:r>
            <w:r w:rsidRPr="00E5762E">
              <w:rPr>
                <w:sz w:val="24"/>
                <w:szCs w:val="24"/>
                <w:lang w:eastAsia="ru-RU"/>
              </w:rPr>
              <w:t>значение) вида ра</w:t>
            </w:r>
            <w:r w:rsidRPr="00E5762E">
              <w:rPr>
                <w:sz w:val="24"/>
                <w:szCs w:val="24"/>
                <w:lang w:eastAsia="ru-RU"/>
              </w:rPr>
              <w:t>з</w:t>
            </w:r>
            <w:r w:rsidRPr="00E5762E">
              <w:rPr>
                <w:sz w:val="24"/>
                <w:szCs w:val="24"/>
                <w:lang w:eastAsia="ru-RU"/>
              </w:rPr>
              <w:t>решенного испол</w:t>
            </w:r>
            <w:r w:rsidRPr="00E5762E">
              <w:rPr>
                <w:sz w:val="24"/>
                <w:szCs w:val="24"/>
                <w:lang w:eastAsia="ru-RU"/>
              </w:rPr>
              <w:t>ь</w:t>
            </w:r>
            <w:r w:rsidRPr="00E5762E">
              <w:rPr>
                <w:sz w:val="24"/>
                <w:szCs w:val="24"/>
                <w:lang w:eastAsia="ru-RU"/>
              </w:rPr>
              <w:t>зования земельного участка, согласно классификатору в</w:t>
            </w:r>
            <w:r w:rsidRPr="00E5762E">
              <w:rPr>
                <w:sz w:val="24"/>
                <w:szCs w:val="24"/>
                <w:lang w:eastAsia="ru-RU"/>
              </w:rPr>
              <w:t>и</w:t>
            </w:r>
            <w:r w:rsidRPr="00E5762E">
              <w:rPr>
                <w:sz w:val="24"/>
                <w:szCs w:val="24"/>
                <w:lang w:eastAsia="ru-RU"/>
              </w:rPr>
              <w:t>дов разрешенного использования з</w:t>
            </w:r>
            <w:r w:rsidRPr="00E5762E">
              <w:rPr>
                <w:sz w:val="24"/>
                <w:szCs w:val="24"/>
                <w:lang w:eastAsia="ru-RU"/>
              </w:rPr>
              <w:t>е</w:t>
            </w:r>
            <w:r w:rsidRPr="00E5762E">
              <w:rPr>
                <w:sz w:val="24"/>
                <w:szCs w:val="24"/>
                <w:lang w:eastAsia="ru-RU"/>
              </w:rPr>
              <w:t>мельных участков</w:t>
            </w:r>
          </w:p>
        </w:tc>
      </w:tr>
      <w:tr w:rsidR="004C6215"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4C6215" w:rsidRPr="00C37A43" w:rsidRDefault="004C6215" w:rsidP="00BA2E61">
            <w:pPr>
              <w:jc w:val="left"/>
              <w:rPr>
                <w:lang w:eastAsia="ru-RU"/>
              </w:rPr>
            </w:pPr>
            <w:r w:rsidRPr="00C37A43">
              <w:rPr>
                <w:lang w:eastAsia="ru-RU"/>
              </w:rPr>
              <w:t>Железнодорожный транспорт</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4C6215" w:rsidRPr="00C37A43" w:rsidRDefault="004C6215" w:rsidP="00BA2E61">
            <w:pPr>
              <w:jc w:val="left"/>
              <w:rPr>
                <w:lang w:eastAsia="ru-RU"/>
              </w:rPr>
            </w:pPr>
            <w:r w:rsidRPr="00C37A43">
              <w:rPr>
                <w:lang w:eastAsia="ru-RU"/>
              </w:rPr>
              <w:t>Размещение железнодорожных путей; разм</w:t>
            </w:r>
            <w:r w:rsidRPr="00C37A43">
              <w:rPr>
                <w:lang w:eastAsia="ru-RU"/>
              </w:rPr>
              <w:t>е</w:t>
            </w:r>
            <w:r w:rsidRPr="00C37A43">
              <w:rPr>
                <w:lang w:eastAsia="ru-RU"/>
              </w:rPr>
              <w:t>щение, зданий и сооружений, в том числе ж</w:t>
            </w:r>
            <w:r w:rsidRPr="00C37A43">
              <w:rPr>
                <w:lang w:eastAsia="ru-RU"/>
              </w:rPr>
              <w:t>е</w:t>
            </w:r>
            <w:r w:rsidRPr="00C37A43">
              <w:rPr>
                <w:lang w:eastAsia="ru-RU"/>
              </w:rPr>
              <w:t>лезнодорожных вокзалов и станций, а также устройств и объектов, необходимых для эк</w:t>
            </w:r>
            <w:r w:rsidRPr="00C37A43">
              <w:rPr>
                <w:lang w:eastAsia="ru-RU"/>
              </w:rPr>
              <w:t>с</w:t>
            </w:r>
            <w:r w:rsidRPr="00C37A43">
              <w:rPr>
                <w:lang w:eastAsia="ru-RU"/>
              </w:rPr>
              <w:t>плуатации, содержания, строительства, р</w:t>
            </w:r>
            <w:r w:rsidRPr="00C37A43">
              <w:rPr>
                <w:lang w:eastAsia="ru-RU"/>
              </w:rPr>
              <w:t>е</w:t>
            </w:r>
            <w:r w:rsidRPr="00C37A43">
              <w:rPr>
                <w:lang w:eastAsia="ru-RU"/>
              </w:rPr>
              <w:lastRenderedPageBreak/>
              <w:t>конструкции, ремонта наземных и подземных зданий, сооружений, устройств и других об</w:t>
            </w:r>
            <w:r w:rsidRPr="00C37A43">
              <w:rPr>
                <w:lang w:eastAsia="ru-RU"/>
              </w:rPr>
              <w:t>ъ</w:t>
            </w:r>
            <w:r w:rsidRPr="00C37A43">
              <w:rPr>
                <w:lang w:eastAsia="ru-RU"/>
              </w:rPr>
              <w:t>ектов железнодорожного транспорта; разм</w:t>
            </w:r>
            <w:r w:rsidRPr="00C37A43">
              <w:rPr>
                <w:lang w:eastAsia="ru-RU"/>
              </w:rPr>
              <w:t>е</w:t>
            </w:r>
            <w:r w:rsidRPr="00C37A43">
              <w:rPr>
                <w:lang w:eastAsia="ru-RU"/>
              </w:rPr>
              <w:t>щение погрузочно-разгрузочных площадок, прирельсовых складов (за исключением скл</w:t>
            </w:r>
            <w:r w:rsidRPr="00C37A43">
              <w:rPr>
                <w:lang w:eastAsia="ru-RU"/>
              </w:rPr>
              <w:t>а</w:t>
            </w:r>
            <w:r w:rsidRPr="00C37A43">
              <w:rPr>
                <w:lang w:eastAsia="ru-RU"/>
              </w:rPr>
              <w:t>дов горюче-смазочных материалов и автоз</w:t>
            </w:r>
            <w:r w:rsidRPr="00C37A43">
              <w:rPr>
                <w:lang w:eastAsia="ru-RU"/>
              </w:rPr>
              <w:t>а</w:t>
            </w:r>
            <w:r w:rsidRPr="00C37A43">
              <w:rPr>
                <w:lang w:eastAsia="ru-RU"/>
              </w:rPr>
              <w:t>правочных станций любых типов, а также складов, предназначенных для хранения опасных веществ и материалов, не предн</w:t>
            </w:r>
            <w:r w:rsidRPr="00C37A43">
              <w:rPr>
                <w:lang w:eastAsia="ru-RU"/>
              </w:rPr>
              <w:t>а</w:t>
            </w:r>
            <w:r w:rsidRPr="00C37A43">
              <w:rPr>
                <w:lang w:eastAsia="ru-RU"/>
              </w:rPr>
              <w:t>значенных непосредственно для обеспечения железнодорожных перевозок) и иных объе</w:t>
            </w:r>
            <w:r w:rsidRPr="00C37A43">
              <w:rPr>
                <w:lang w:eastAsia="ru-RU"/>
              </w:rPr>
              <w:t>к</w:t>
            </w:r>
            <w:r w:rsidRPr="00C37A43">
              <w:rPr>
                <w:lang w:eastAsia="ru-RU"/>
              </w:rPr>
              <w:t>тов при условии соблюдения требований бе</w:t>
            </w:r>
            <w:r w:rsidRPr="00C37A43">
              <w:rPr>
                <w:lang w:eastAsia="ru-RU"/>
              </w:rPr>
              <w:t>з</w:t>
            </w:r>
            <w:r w:rsidRPr="00C37A43">
              <w:rPr>
                <w:lang w:eastAsia="ru-RU"/>
              </w:rPr>
              <w:t>опасности движения, установленных фед</w:t>
            </w:r>
            <w:r w:rsidRPr="00C37A43">
              <w:rPr>
                <w:lang w:eastAsia="ru-RU"/>
              </w:rPr>
              <w:t>е</w:t>
            </w:r>
            <w:r w:rsidRPr="00C37A43">
              <w:rPr>
                <w:lang w:eastAsia="ru-RU"/>
              </w:rPr>
              <w:t>ральными законами; размещение наземных сооружений метрополитена, в том числе п</w:t>
            </w:r>
            <w:r w:rsidRPr="00C37A43">
              <w:rPr>
                <w:lang w:eastAsia="ru-RU"/>
              </w:rPr>
              <w:t>о</w:t>
            </w:r>
            <w:r w:rsidRPr="00C37A43">
              <w:rPr>
                <w:lang w:eastAsia="ru-RU"/>
              </w:rPr>
              <w:t>садочных станций, вентиляционных шахт;</w:t>
            </w:r>
          </w:p>
          <w:p w:rsidR="004C6215" w:rsidRPr="00C37A43" w:rsidRDefault="004C6215" w:rsidP="00BA2E61">
            <w:pPr>
              <w:jc w:val="left"/>
              <w:rPr>
                <w:lang w:eastAsia="ru-RU"/>
              </w:rPr>
            </w:pPr>
            <w:r w:rsidRPr="00C37A43">
              <w:rPr>
                <w:lang w:eastAsia="ru-RU"/>
              </w:rPr>
              <w:t>размещение наземных сооружений для тра</w:t>
            </w:r>
            <w:r w:rsidRPr="00C37A43">
              <w:rPr>
                <w:lang w:eastAsia="ru-RU"/>
              </w:rPr>
              <w:t>м</w:t>
            </w:r>
            <w:r w:rsidRPr="00C37A43">
              <w:rPr>
                <w:lang w:eastAsia="ru-RU"/>
              </w:rPr>
              <w:t>вайного сообщения и иных специальных д</w:t>
            </w:r>
            <w:r w:rsidRPr="00C37A43">
              <w:rPr>
                <w:lang w:eastAsia="ru-RU"/>
              </w:rPr>
              <w:t>о</w:t>
            </w:r>
            <w:r w:rsidRPr="00C37A43">
              <w:rPr>
                <w:lang w:eastAsia="ru-RU"/>
              </w:rPr>
              <w:t>рог (канатных, монорельсовых, фуникулеров)</w:t>
            </w:r>
          </w:p>
        </w:tc>
        <w:tc>
          <w:tcPr>
            <w:tcW w:w="2479" w:type="dxa"/>
            <w:tcBorders>
              <w:top w:val="single" w:sz="4" w:space="0" w:color="000000"/>
              <w:left w:val="single" w:sz="4" w:space="0" w:color="000000"/>
              <w:bottom w:val="single" w:sz="4" w:space="0" w:color="000000"/>
              <w:right w:val="single" w:sz="4" w:space="0" w:color="000000"/>
            </w:tcBorders>
          </w:tcPr>
          <w:p w:rsidR="004C6215" w:rsidRPr="00C37A43" w:rsidRDefault="004C6215" w:rsidP="00BA2E61">
            <w:pPr>
              <w:jc w:val="center"/>
              <w:rPr>
                <w:lang w:eastAsia="ru-RU"/>
              </w:rPr>
            </w:pPr>
            <w:r w:rsidRPr="00C37A43">
              <w:rPr>
                <w:lang w:eastAsia="ru-RU"/>
              </w:rPr>
              <w:lastRenderedPageBreak/>
              <w:t>7.1</w:t>
            </w:r>
          </w:p>
        </w:tc>
      </w:tr>
    </w:tbl>
    <w:p w:rsidR="004C6215" w:rsidRDefault="004C6215" w:rsidP="004C6215">
      <w:pPr>
        <w:ind w:firstLine="708"/>
        <w:jc w:val="center"/>
        <w:rPr>
          <w:bCs/>
        </w:rPr>
      </w:pPr>
    </w:p>
    <w:p w:rsidR="004C6215" w:rsidRDefault="00FE786E" w:rsidP="00FE786E">
      <w:pPr>
        <w:ind w:firstLine="708"/>
        <w:rPr>
          <w:b/>
        </w:rPr>
      </w:pPr>
      <w:r>
        <w:rPr>
          <w:b/>
        </w:rPr>
        <w:t xml:space="preserve">                       </w:t>
      </w:r>
      <w:r w:rsidR="004C6215" w:rsidRPr="00E5762E">
        <w:rPr>
          <w:b/>
        </w:rPr>
        <w:t>Условно разрешенные виды использования:</w:t>
      </w:r>
    </w:p>
    <w:tbl>
      <w:tblPr>
        <w:tblW w:w="5000" w:type="pct"/>
        <w:jc w:val="center"/>
        <w:tblLayout w:type="fixed"/>
        <w:tblLook w:val="0000" w:firstRow="0" w:lastRow="0" w:firstColumn="0" w:lastColumn="0" w:noHBand="0" w:noVBand="0"/>
      </w:tblPr>
      <w:tblGrid>
        <w:gridCol w:w="2268"/>
        <w:gridCol w:w="4963"/>
        <w:gridCol w:w="2479"/>
      </w:tblGrid>
      <w:tr w:rsidR="004C6215" w:rsidRPr="00E5762E" w:rsidTr="00BA2E61">
        <w:trPr>
          <w:tblHeader/>
          <w:jc w:val="center"/>
        </w:trPr>
        <w:tc>
          <w:tcPr>
            <w:tcW w:w="2268" w:type="dxa"/>
            <w:tcBorders>
              <w:top w:val="single" w:sz="4" w:space="0" w:color="000000"/>
              <w:left w:val="single" w:sz="4" w:space="0" w:color="000000"/>
              <w:bottom w:val="single" w:sz="4" w:space="0" w:color="000000"/>
            </w:tcBorders>
            <w:shd w:val="clear" w:color="auto" w:fill="auto"/>
            <w:vAlign w:val="center"/>
          </w:tcPr>
          <w:p w:rsidR="004C6215" w:rsidRPr="00E5762E" w:rsidRDefault="004C6215" w:rsidP="00BA2E61">
            <w:pPr>
              <w:pStyle w:val="afffff1"/>
              <w:jc w:val="left"/>
              <w:rPr>
                <w:sz w:val="24"/>
                <w:szCs w:val="24"/>
              </w:rPr>
            </w:pPr>
            <w:r w:rsidRPr="00E5762E">
              <w:rPr>
                <w:sz w:val="24"/>
                <w:szCs w:val="24"/>
              </w:rPr>
              <w:t xml:space="preserve">Вид разрешенного использования </w:t>
            </w:r>
            <w:r w:rsidRPr="00E5762E">
              <w:rPr>
                <w:sz w:val="24"/>
                <w:szCs w:val="24"/>
              </w:rPr>
              <w:br/>
              <w:t>земельных учас</w:t>
            </w:r>
            <w:r w:rsidRPr="00E5762E">
              <w:rPr>
                <w:sz w:val="24"/>
                <w:szCs w:val="24"/>
              </w:rPr>
              <w:t>т</w:t>
            </w:r>
            <w:r w:rsidRPr="00E5762E">
              <w:rPr>
                <w:sz w:val="24"/>
                <w:szCs w:val="24"/>
              </w:rPr>
              <w:t xml:space="preserve">ков и объектов </w:t>
            </w:r>
            <w:r w:rsidRPr="00E5762E">
              <w:rPr>
                <w:sz w:val="24"/>
                <w:szCs w:val="24"/>
              </w:rPr>
              <w:br/>
              <w:t>капитального строительства</w:t>
            </w: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215" w:rsidRPr="00E5762E" w:rsidRDefault="004C6215" w:rsidP="00BA2E61">
            <w:pPr>
              <w:pStyle w:val="afffff1"/>
              <w:rPr>
                <w:sz w:val="24"/>
                <w:szCs w:val="24"/>
              </w:rPr>
            </w:pPr>
            <w:r w:rsidRPr="00E5762E">
              <w:rPr>
                <w:sz w:val="24"/>
                <w:szCs w:val="24"/>
              </w:rPr>
              <w:t>Описание вида разрешенного использов</w:t>
            </w:r>
            <w:r w:rsidRPr="00E5762E">
              <w:rPr>
                <w:sz w:val="24"/>
                <w:szCs w:val="24"/>
              </w:rPr>
              <w:t>а</w:t>
            </w:r>
            <w:r w:rsidRPr="00E5762E">
              <w:rPr>
                <w:sz w:val="24"/>
                <w:szCs w:val="24"/>
              </w:rPr>
              <w:t>ния земельного участка</w:t>
            </w:r>
          </w:p>
        </w:tc>
        <w:tc>
          <w:tcPr>
            <w:tcW w:w="2479" w:type="dxa"/>
            <w:tcBorders>
              <w:top w:val="single" w:sz="4" w:space="0" w:color="000000"/>
              <w:left w:val="single" w:sz="4" w:space="0" w:color="000000"/>
              <w:bottom w:val="single" w:sz="4" w:space="0" w:color="000000"/>
              <w:right w:val="single" w:sz="4" w:space="0" w:color="000000"/>
            </w:tcBorders>
          </w:tcPr>
          <w:p w:rsidR="004C6215" w:rsidRPr="00E5762E" w:rsidRDefault="004C6215" w:rsidP="00BA2E61">
            <w:pPr>
              <w:pStyle w:val="afffff1"/>
              <w:jc w:val="left"/>
              <w:rPr>
                <w:sz w:val="24"/>
                <w:szCs w:val="24"/>
              </w:rPr>
            </w:pPr>
            <w:r w:rsidRPr="00E5762E">
              <w:rPr>
                <w:sz w:val="24"/>
                <w:szCs w:val="24"/>
                <w:lang w:eastAsia="ru-RU"/>
              </w:rPr>
              <w:t>Код (числовое об</w:t>
            </w:r>
            <w:r w:rsidRPr="00E5762E">
              <w:rPr>
                <w:sz w:val="24"/>
                <w:szCs w:val="24"/>
                <w:lang w:eastAsia="ru-RU"/>
              </w:rPr>
              <w:t>о</w:t>
            </w:r>
            <w:r w:rsidRPr="00E5762E">
              <w:rPr>
                <w:sz w:val="24"/>
                <w:szCs w:val="24"/>
                <w:lang w:eastAsia="ru-RU"/>
              </w:rPr>
              <w:t>значение) вида ра</w:t>
            </w:r>
            <w:r w:rsidRPr="00E5762E">
              <w:rPr>
                <w:sz w:val="24"/>
                <w:szCs w:val="24"/>
                <w:lang w:eastAsia="ru-RU"/>
              </w:rPr>
              <w:t>з</w:t>
            </w:r>
            <w:r w:rsidRPr="00E5762E">
              <w:rPr>
                <w:sz w:val="24"/>
                <w:szCs w:val="24"/>
                <w:lang w:eastAsia="ru-RU"/>
              </w:rPr>
              <w:t>решенного испол</w:t>
            </w:r>
            <w:r w:rsidRPr="00E5762E">
              <w:rPr>
                <w:sz w:val="24"/>
                <w:szCs w:val="24"/>
                <w:lang w:eastAsia="ru-RU"/>
              </w:rPr>
              <w:t>ь</w:t>
            </w:r>
            <w:r w:rsidRPr="00E5762E">
              <w:rPr>
                <w:sz w:val="24"/>
                <w:szCs w:val="24"/>
                <w:lang w:eastAsia="ru-RU"/>
              </w:rPr>
              <w:t>зования земельного участка, согласно классификатору в</w:t>
            </w:r>
            <w:r w:rsidRPr="00E5762E">
              <w:rPr>
                <w:sz w:val="24"/>
                <w:szCs w:val="24"/>
                <w:lang w:eastAsia="ru-RU"/>
              </w:rPr>
              <w:t>и</w:t>
            </w:r>
            <w:r w:rsidRPr="00E5762E">
              <w:rPr>
                <w:sz w:val="24"/>
                <w:szCs w:val="24"/>
                <w:lang w:eastAsia="ru-RU"/>
              </w:rPr>
              <w:t>дов разрешенного использования з</w:t>
            </w:r>
            <w:r w:rsidRPr="00E5762E">
              <w:rPr>
                <w:sz w:val="24"/>
                <w:szCs w:val="24"/>
                <w:lang w:eastAsia="ru-RU"/>
              </w:rPr>
              <w:t>е</w:t>
            </w:r>
            <w:r w:rsidRPr="00E5762E">
              <w:rPr>
                <w:sz w:val="24"/>
                <w:szCs w:val="24"/>
                <w:lang w:eastAsia="ru-RU"/>
              </w:rPr>
              <w:t>мельных участков</w:t>
            </w:r>
          </w:p>
        </w:tc>
      </w:tr>
      <w:tr w:rsidR="004C6215"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4C6215" w:rsidRDefault="004C6215" w:rsidP="00BA2E61">
            <w:pPr>
              <w:jc w:val="left"/>
            </w:pPr>
            <w:r w:rsidRPr="0084765C">
              <w:t>Коммунальное</w:t>
            </w:r>
          </w:p>
          <w:p w:rsidR="004C6215" w:rsidRPr="0084765C" w:rsidRDefault="004C6215" w:rsidP="00BA2E61">
            <w:pPr>
              <w:jc w:val="left"/>
            </w:pPr>
            <w:r w:rsidRPr="0084765C">
              <w:t>обслуживание</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4C6215" w:rsidRPr="0084765C" w:rsidRDefault="004C6215" w:rsidP="00BA2E61">
            <w:pPr>
              <w:jc w:val="left"/>
            </w:pPr>
            <w:r w:rsidRPr="0084765C">
              <w:t>Размещение зданий и сооружений в целях обеспечения физических и юридических лиц коммунальными услугами. Содержание да</w:t>
            </w:r>
            <w:r w:rsidRPr="0084765C">
              <w:t>н</w:t>
            </w:r>
            <w:r w:rsidRPr="0084765C">
              <w:t>ного вида разрешенного использования включает в себя содержание видов разреше</w:t>
            </w:r>
            <w:r w:rsidRPr="0084765C">
              <w:t>н</w:t>
            </w:r>
            <w:r w:rsidRPr="0084765C">
              <w:t xml:space="preserve">ного использования с </w:t>
            </w:r>
            <w:hyperlink r:id="rId224" w:history="1">
              <w:r w:rsidRPr="0084765C">
                <w:rPr>
                  <w:rStyle w:val="af3"/>
                </w:rPr>
                <w:t>кодами 3.1.1</w:t>
              </w:r>
            </w:hyperlink>
            <w:r w:rsidRPr="0084765C">
              <w:t xml:space="preserve"> - </w:t>
            </w:r>
            <w:hyperlink r:id="rId225" w:history="1">
              <w:r w:rsidRPr="0084765C">
                <w:rPr>
                  <w:rStyle w:val="af3"/>
                </w:rPr>
                <w:t>3.1.2</w:t>
              </w:r>
            </w:hyperlink>
          </w:p>
        </w:tc>
        <w:tc>
          <w:tcPr>
            <w:tcW w:w="2479" w:type="dxa"/>
            <w:tcBorders>
              <w:top w:val="single" w:sz="4" w:space="0" w:color="000000"/>
              <w:left w:val="single" w:sz="4" w:space="0" w:color="000000"/>
              <w:bottom w:val="single" w:sz="4" w:space="0" w:color="000000"/>
              <w:right w:val="single" w:sz="4" w:space="0" w:color="000000"/>
            </w:tcBorders>
          </w:tcPr>
          <w:p w:rsidR="004C6215" w:rsidRPr="0084765C" w:rsidRDefault="004C6215" w:rsidP="00BA2E61">
            <w:pPr>
              <w:jc w:val="center"/>
            </w:pPr>
            <w:r w:rsidRPr="0084765C">
              <w:t>3.1</w:t>
            </w:r>
          </w:p>
        </w:tc>
      </w:tr>
      <w:tr w:rsidR="004C6215"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4C6215" w:rsidRPr="00C37A43" w:rsidRDefault="004C6215" w:rsidP="00BA2E61">
            <w:pPr>
              <w:jc w:val="left"/>
              <w:rPr>
                <w:lang w:eastAsia="ru-RU"/>
              </w:rPr>
            </w:pPr>
            <w:r w:rsidRPr="00C37A43">
              <w:rPr>
                <w:lang w:eastAsia="ru-RU"/>
              </w:rPr>
              <w:t>Энергетика</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4C6215" w:rsidRPr="00C37A43" w:rsidRDefault="004C6215" w:rsidP="00BA2E61">
            <w:pPr>
              <w:jc w:val="left"/>
              <w:rPr>
                <w:lang w:eastAsia="ru-RU"/>
              </w:rPr>
            </w:pPr>
            <w:r w:rsidRPr="00C37A43">
              <w:rPr>
                <w:lang w:eastAsia="ru-RU"/>
              </w:rPr>
              <w:t>Размещение объектов гидроэнергетики, те</w:t>
            </w:r>
            <w:r w:rsidRPr="00C37A43">
              <w:rPr>
                <w:lang w:eastAsia="ru-RU"/>
              </w:rPr>
              <w:t>п</w:t>
            </w:r>
            <w:r w:rsidRPr="00C37A43">
              <w:rPr>
                <w:lang w:eastAsia="ru-RU"/>
              </w:rPr>
              <w:t>ловых станций и других электростанций, размещение обслуживающих и вспомог</w:t>
            </w:r>
            <w:r w:rsidRPr="00C37A43">
              <w:rPr>
                <w:lang w:eastAsia="ru-RU"/>
              </w:rPr>
              <w:t>а</w:t>
            </w:r>
            <w:r w:rsidRPr="00C37A43">
              <w:rPr>
                <w:lang w:eastAsia="ru-RU"/>
              </w:rPr>
              <w:t>тельных для электростанций сооружений (</w:t>
            </w:r>
            <w:proofErr w:type="spellStart"/>
            <w:r w:rsidRPr="00C37A43">
              <w:rPr>
                <w:lang w:eastAsia="ru-RU"/>
              </w:rPr>
              <w:t>з</w:t>
            </w:r>
            <w:r w:rsidRPr="00C37A43">
              <w:rPr>
                <w:lang w:eastAsia="ru-RU"/>
              </w:rPr>
              <w:t>о</w:t>
            </w:r>
            <w:r w:rsidRPr="00C37A43">
              <w:rPr>
                <w:lang w:eastAsia="ru-RU"/>
              </w:rPr>
              <w:t>лоотвалов</w:t>
            </w:r>
            <w:proofErr w:type="spellEnd"/>
            <w:r w:rsidRPr="00C37A43">
              <w:rPr>
                <w:lang w:eastAsia="ru-RU"/>
              </w:rPr>
              <w:t>, гидротехнических сооружений); размещение объектов электросетевого хозя</w:t>
            </w:r>
            <w:r w:rsidRPr="00C37A43">
              <w:rPr>
                <w:lang w:eastAsia="ru-RU"/>
              </w:rPr>
              <w:t>й</w:t>
            </w:r>
            <w:r w:rsidRPr="00C37A43">
              <w:rPr>
                <w:lang w:eastAsia="ru-RU"/>
              </w:rPr>
              <w:t>ства, за исключением объектов энергетики, размещение которых предусмотрено соде</w:t>
            </w:r>
            <w:r w:rsidRPr="00C37A43">
              <w:rPr>
                <w:lang w:eastAsia="ru-RU"/>
              </w:rPr>
              <w:t>р</w:t>
            </w:r>
            <w:r w:rsidRPr="00C37A43">
              <w:rPr>
                <w:lang w:eastAsia="ru-RU"/>
              </w:rPr>
              <w:lastRenderedPageBreak/>
              <w:t>жанием вида разрешенного использования с </w:t>
            </w:r>
            <w:hyperlink r:id="rId226" w:anchor="block_1031" w:history="1">
              <w:r w:rsidRPr="00C37A43">
                <w:rPr>
                  <w:color w:val="3272C0"/>
                  <w:u w:val="single"/>
                  <w:lang w:eastAsia="ru-RU"/>
                </w:rPr>
                <w:t>кодом 3.1</w:t>
              </w:r>
            </w:hyperlink>
          </w:p>
        </w:tc>
        <w:tc>
          <w:tcPr>
            <w:tcW w:w="2479" w:type="dxa"/>
            <w:tcBorders>
              <w:top w:val="single" w:sz="4" w:space="0" w:color="000000"/>
              <w:left w:val="single" w:sz="4" w:space="0" w:color="000000"/>
              <w:bottom w:val="single" w:sz="4" w:space="0" w:color="000000"/>
              <w:right w:val="single" w:sz="4" w:space="0" w:color="000000"/>
            </w:tcBorders>
          </w:tcPr>
          <w:p w:rsidR="004C6215" w:rsidRPr="00C37A43" w:rsidRDefault="004C6215" w:rsidP="00BA2E61">
            <w:pPr>
              <w:jc w:val="center"/>
              <w:rPr>
                <w:lang w:eastAsia="ru-RU"/>
              </w:rPr>
            </w:pPr>
            <w:r w:rsidRPr="00C37A43">
              <w:rPr>
                <w:lang w:eastAsia="ru-RU"/>
              </w:rPr>
              <w:lastRenderedPageBreak/>
              <w:t>6.7</w:t>
            </w:r>
          </w:p>
        </w:tc>
      </w:tr>
      <w:tr w:rsidR="004C6215" w:rsidRPr="00E5762E" w:rsidTr="00BA2E61">
        <w:trPr>
          <w:jc w:val="center"/>
        </w:trPr>
        <w:tc>
          <w:tcPr>
            <w:tcW w:w="2268" w:type="dxa"/>
            <w:tcBorders>
              <w:top w:val="single" w:sz="4" w:space="0" w:color="000000"/>
              <w:left w:val="single" w:sz="4" w:space="0" w:color="000000"/>
              <w:bottom w:val="single" w:sz="4" w:space="0" w:color="000000"/>
            </w:tcBorders>
            <w:shd w:val="clear" w:color="auto" w:fill="auto"/>
          </w:tcPr>
          <w:p w:rsidR="004C6215" w:rsidRPr="00C37A43" w:rsidRDefault="004C6215" w:rsidP="00BA2E61">
            <w:pPr>
              <w:jc w:val="left"/>
              <w:rPr>
                <w:lang w:eastAsia="ru-RU"/>
              </w:rPr>
            </w:pPr>
            <w:r w:rsidRPr="00C37A43">
              <w:rPr>
                <w:lang w:eastAsia="ru-RU"/>
              </w:rPr>
              <w:lastRenderedPageBreak/>
              <w:t>Склады</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4C6215" w:rsidRPr="00C37A43" w:rsidRDefault="004C6215" w:rsidP="00BA2E61">
            <w:pPr>
              <w:jc w:val="left"/>
              <w:rPr>
                <w:lang w:eastAsia="ru-RU"/>
              </w:rPr>
            </w:pPr>
            <w:r w:rsidRPr="00C37A43">
              <w:rPr>
                <w:lang w:eastAsia="ru-RU"/>
              </w:rPr>
              <w:t>Размещение сооружений, имеющих назнач</w:t>
            </w:r>
            <w:r w:rsidRPr="00C37A43">
              <w:rPr>
                <w:lang w:eastAsia="ru-RU"/>
              </w:rPr>
              <w:t>е</w:t>
            </w:r>
            <w:r w:rsidRPr="00C37A43">
              <w:rPr>
                <w:lang w:eastAsia="ru-RU"/>
              </w:rPr>
              <w:t>ние по временному хранению, распредел</w:t>
            </w:r>
            <w:r w:rsidRPr="00C37A43">
              <w:rPr>
                <w:lang w:eastAsia="ru-RU"/>
              </w:rPr>
              <w:t>е</w:t>
            </w:r>
            <w:r w:rsidRPr="00C37A43">
              <w:rPr>
                <w:lang w:eastAsia="ru-RU"/>
              </w:rPr>
              <w:t>нию и перевалке грузов (за исключением хранения стратегических запасов), не явля</w:t>
            </w:r>
            <w:r w:rsidRPr="00C37A43">
              <w:rPr>
                <w:lang w:eastAsia="ru-RU"/>
              </w:rPr>
              <w:t>ю</w:t>
            </w:r>
            <w:r w:rsidRPr="00C37A43">
              <w:rPr>
                <w:lang w:eastAsia="ru-RU"/>
              </w:rPr>
              <w:t>щихся частями производственных компле</w:t>
            </w:r>
            <w:r w:rsidRPr="00C37A43">
              <w:rPr>
                <w:lang w:eastAsia="ru-RU"/>
              </w:rPr>
              <w:t>к</w:t>
            </w:r>
            <w:r w:rsidRPr="00C37A43">
              <w:rPr>
                <w:lang w:eastAsia="ru-RU"/>
              </w:rPr>
              <w:t>сов, на которых был создан груз: промы</w:t>
            </w:r>
            <w:r w:rsidRPr="00C37A43">
              <w:rPr>
                <w:lang w:eastAsia="ru-RU"/>
              </w:rPr>
              <w:t>ш</w:t>
            </w:r>
            <w:r w:rsidRPr="00C37A43">
              <w:rPr>
                <w:lang w:eastAsia="ru-RU"/>
              </w:rPr>
              <w:t>ленные базы, склады, погрузочные термин</w:t>
            </w:r>
            <w:r w:rsidRPr="00C37A43">
              <w:rPr>
                <w:lang w:eastAsia="ru-RU"/>
              </w:rPr>
              <w:t>а</w:t>
            </w:r>
            <w:r w:rsidRPr="00C37A43">
              <w:rPr>
                <w:lang w:eastAsia="ru-RU"/>
              </w:rPr>
              <w:t>лы и доки, нефтехранилища и нефтеналивные станции, газовые хранилища и обслужива</w:t>
            </w:r>
            <w:r w:rsidRPr="00C37A43">
              <w:rPr>
                <w:lang w:eastAsia="ru-RU"/>
              </w:rPr>
              <w:t>ю</w:t>
            </w:r>
            <w:r w:rsidRPr="00C37A43">
              <w:rPr>
                <w:lang w:eastAsia="ru-RU"/>
              </w:rPr>
              <w:t>щие их газоконденсатные и газоперекачив</w:t>
            </w:r>
            <w:r w:rsidRPr="00C37A43">
              <w:rPr>
                <w:lang w:eastAsia="ru-RU"/>
              </w:rPr>
              <w:t>а</w:t>
            </w:r>
            <w:r w:rsidRPr="00C37A43">
              <w:rPr>
                <w:lang w:eastAsia="ru-RU"/>
              </w:rPr>
              <w:t>ющие станции, элеваторы и продовольстве</w:t>
            </w:r>
            <w:r w:rsidRPr="00C37A43">
              <w:rPr>
                <w:lang w:eastAsia="ru-RU"/>
              </w:rPr>
              <w:t>н</w:t>
            </w:r>
            <w:r w:rsidRPr="00C37A43">
              <w:rPr>
                <w:lang w:eastAsia="ru-RU"/>
              </w:rPr>
              <w:t>ные склады, за исключением железнодоро</w:t>
            </w:r>
            <w:r w:rsidRPr="00C37A43">
              <w:rPr>
                <w:lang w:eastAsia="ru-RU"/>
              </w:rPr>
              <w:t>ж</w:t>
            </w:r>
            <w:r w:rsidRPr="00C37A43">
              <w:rPr>
                <w:lang w:eastAsia="ru-RU"/>
              </w:rPr>
              <w:t>ных перевалочных складов</w:t>
            </w:r>
          </w:p>
        </w:tc>
        <w:tc>
          <w:tcPr>
            <w:tcW w:w="2479" w:type="dxa"/>
            <w:tcBorders>
              <w:top w:val="single" w:sz="4" w:space="0" w:color="000000"/>
              <w:left w:val="single" w:sz="4" w:space="0" w:color="000000"/>
              <w:bottom w:val="single" w:sz="4" w:space="0" w:color="000000"/>
              <w:right w:val="single" w:sz="4" w:space="0" w:color="000000"/>
            </w:tcBorders>
          </w:tcPr>
          <w:p w:rsidR="004C6215" w:rsidRPr="00C37A43" w:rsidRDefault="004C6215" w:rsidP="00BA2E61">
            <w:pPr>
              <w:jc w:val="center"/>
              <w:rPr>
                <w:lang w:eastAsia="ru-RU"/>
              </w:rPr>
            </w:pPr>
            <w:r w:rsidRPr="00C37A43">
              <w:rPr>
                <w:lang w:eastAsia="ru-RU"/>
              </w:rPr>
              <w:t>6.9</w:t>
            </w:r>
          </w:p>
        </w:tc>
      </w:tr>
    </w:tbl>
    <w:p w:rsidR="0084765C" w:rsidRDefault="0084765C" w:rsidP="00BC5A59">
      <w:pPr>
        <w:ind w:firstLine="708"/>
        <w:jc w:val="center"/>
        <w:rPr>
          <w:bCs/>
        </w:rPr>
      </w:pPr>
    </w:p>
    <w:p w:rsidR="006D0B70" w:rsidRPr="00301897" w:rsidRDefault="006D0B70" w:rsidP="006D0B70">
      <w:pPr>
        <w:pStyle w:val="1fe"/>
      </w:pPr>
      <w:r w:rsidRPr="00301897">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783"/>
        <w:gridCol w:w="3260"/>
      </w:tblGrid>
      <w:tr w:rsidR="006D0B70" w:rsidRPr="00C15AF5" w:rsidTr="00BA2E61">
        <w:trPr>
          <w:trHeight w:val="806"/>
          <w:tblHeader/>
        </w:trPr>
        <w:tc>
          <w:tcPr>
            <w:tcW w:w="846" w:type="dxa"/>
            <w:shd w:val="clear" w:color="auto" w:fill="auto"/>
            <w:vAlign w:val="center"/>
          </w:tcPr>
          <w:p w:rsidR="006D0B70" w:rsidRPr="00D211C7" w:rsidRDefault="006D0B70" w:rsidP="00BA2E61">
            <w:pPr>
              <w:jc w:val="center"/>
              <w:rPr>
                <w:rFonts w:eastAsia="Calibri"/>
                <w:sz w:val="22"/>
                <w:szCs w:val="22"/>
              </w:rPr>
            </w:pPr>
            <w:r w:rsidRPr="00D211C7">
              <w:rPr>
                <w:rFonts w:eastAsia="Calibri"/>
                <w:sz w:val="22"/>
                <w:szCs w:val="22"/>
              </w:rPr>
              <w:t xml:space="preserve">№ </w:t>
            </w:r>
          </w:p>
        </w:tc>
        <w:tc>
          <w:tcPr>
            <w:tcW w:w="5783" w:type="dxa"/>
            <w:shd w:val="clear" w:color="auto" w:fill="auto"/>
          </w:tcPr>
          <w:p w:rsidR="006D0B70" w:rsidRPr="00D211C7" w:rsidRDefault="006D0B70" w:rsidP="00BA2E61">
            <w:pPr>
              <w:pStyle w:val="afffff1"/>
              <w:rPr>
                <w:szCs w:val="22"/>
              </w:rPr>
            </w:pPr>
            <w:r w:rsidRPr="00D211C7">
              <w:rPr>
                <w:szCs w:val="22"/>
              </w:rPr>
              <w:t>Предельные размеры и параметры</w:t>
            </w:r>
          </w:p>
        </w:tc>
        <w:tc>
          <w:tcPr>
            <w:tcW w:w="3260" w:type="dxa"/>
            <w:shd w:val="clear" w:color="auto" w:fill="auto"/>
          </w:tcPr>
          <w:p w:rsidR="006D0B70" w:rsidRPr="00D211C7" w:rsidRDefault="006D0B70" w:rsidP="00BA2E61">
            <w:pPr>
              <w:pStyle w:val="afffff1"/>
              <w:rPr>
                <w:szCs w:val="22"/>
              </w:rPr>
            </w:pPr>
            <w:r w:rsidRPr="00D211C7">
              <w:rPr>
                <w:szCs w:val="22"/>
              </w:rPr>
              <w:t>Значения предельных разм</w:t>
            </w:r>
            <w:r w:rsidRPr="00D211C7">
              <w:rPr>
                <w:szCs w:val="22"/>
              </w:rPr>
              <w:t>е</w:t>
            </w:r>
            <w:r w:rsidRPr="00D211C7">
              <w:rPr>
                <w:szCs w:val="22"/>
              </w:rPr>
              <w:t>ров и параметров</w:t>
            </w:r>
          </w:p>
        </w:tc>
      </w:tr>
      <w:tr w:rsidR="006D0B70" w:rsidRPr="00C15AF5" w:rsidTr="00BA2E61">
        <w:tc>
          <w:tcPr>
            <w:tcW w:w="846" w:type="dxa"/>
            <w:shd w:val="clear" w:color="auto" w:fill="auto"/>
          </w:tcPr>
          <w:p w:rsidR="006D0B70" w:rsidRPr="00671FCE" w:rsidRDefault="006D0B70" w:rsidP="00BA2E61">
            <w:pPr>
              <w:numPr>
                <w:ilvl w:val="0"/>
                <w:numId w:val="17"/>
              </w:numPr>
              <w:jc w:val="center"/>
              <w:rPr>
                <w:rFonts w:eastAsia="Calibri"/>
                <w:b/>
                <w:sz w:val="22"/>
                <w:szCs w:val="22"/>
              </w:rPr>
            </w:pPr>
          </w:p>
        </w:tc>
        <w:tc>
          <w:tcPr>
            <w:tcW w:w="5783" w:type="dxa"/>
            <w:shd w:val="clear" w:color="auto" w:fill="auto"/>
          </w:tcPr>
          <w:p w:rsidR="006D0B70" w:rsidRPr="00671FCE" w:rsidRDefault="006D0B70" w:rsidP="00BA2E61">
            <w:pPr>
              <w:rPr>
                <w:rFonts w:eastAsia="Calibri"/>
                <w:b/>
                <w:sz w:val="22"/>
                <w:szCs w:val="22"/>
              </w:rPr>
            </w:pPr>
            <w:r w:rsidRPr="00671FCE">
              <w:rPr>
                <w:rFonts w:eastAsia="Calibri"/>
                <w:b/>
                <w:sz w:val="22"/>
                <w:szCs w:val="22"/>
              </w:rPr>
              <w:t xml:space="preserve">Предельные размеры земельных участков: </w:t>
            </w:r>
          </w:p>
        </w:tc>
        <w:tc>
          <w:tcPr>
            <w:tcW w:w="3260" w:type="dxa"/>
            <w:shd w:val="clear" w:color="auto" w:fill="auto"/>
            <w:vAlign w:val="center"/>
          </w:tcPr>
          <w:p w:rsidR="006D0B70" w:rsidRPr="00671FCE" w:rsidRDefault="006D0B70" w:rsidP="00BA2E61">
            <w:pPr>
              <w:jc w:val="center"/>
              <w:rPr>
                <w:rFonts w:eastAsia="Calibri"/>
                <w:sz w:val="22"/>
                <w:szCs w:val="22"/>
              </w:rPr>
            </w:pPr>
          </w:p>
        </w:tc>
      </w:tr>
      <w:tr w:rsidR="006D0B70" w:rsidRPr="00C15AF5" w:rsidTr="00BA2E61">
        <w:tc>
          <w:tcPr>
            <w:tcW w:w="846" w:type="dxa"/>
            <w:shd w:val="clear" w:color="auto" w:fill="auto"/>
          </w:tcPr>
          <w:p w:rsidR="006D0B70" w:rsidRPr="00671FCE" w:rsidRDefault="006D0B70" w:rsidP="00BA2E61">
            <w:pPr>
              <w:numPr>
                <w:ilvl w:val="1"/>
                <w:numId w:val="17"/>
              </w:numPr>
              <w:ind w:left="447"/>
              <w:jc w:val="center"/>
              <w:rPr>
                <w:rFonts w:eastAsia="Calibri"/>
                <w:sz w:val="22"/>
                <w:szCs w:val="22"/>
              </w:rPr>
            </w:pPr>
          </w:p>
        </w:tc>
        <w:tc>
          <w:tcPr>
            <w:tcW w:w="5783" w:type="dxa"/>
            <w:shd w:val="clear" w:color="auto" w:fill="auto"/>
          </w:tcPr>
          <w:p w:rsidR="006D0B70" w:rsidRPr="00671FCE" w:rsidRDefault="006D0B70" w:rsidP="00BA2E61">
            <w:pPr>
              <w:rPr>
                <w:rFonts w:eastAsia="Calibri"/>
                <w:color w:val="FF0000"/>
                <w:sz w:val="22"/>
                <w:szCs w:val="22"/>
              </w:rPr>
            </w:pPr>
            <w:r w:rsidRPr="00671FCE">
              <w:rPr>
                <w:rFonts w:eastAsia="Calibri"/>
                <w:sz w:val="22"/>
                <w:szCs w:val="22"/>
              </w:rPr>
              <w:t>минимальные и (или) максимальные размеры земельных участков: длина (м)/ ширина (м)</w:t>
            </w:r>
          </w:p>
        </w:tc>
        <w:tc>
          <w:tcPr>
            <w:tcW w:w="3260" w:type="dxa"/>
            <w:shd w:val="clear" w:color="auto" w:fill="auto"/>
            <w:vAlign w:val="center"/>
          </w:tcPr>
          <w:p w:rsidR="006D0B70" w:rsidRPr="00671FCE" w:rsidRDefault="006D0B70" w:rsidP="00BA2E61">
            <w:pPr>
              <w:jc w:val="center"/>
              <w:rPr>
                <w:rFonts w:eastAsia="Calibri"/>
                <w:sz w:val="22"/>
                <w:szCs w:val="22"/>
              </w:rPr>
            </w:pPr>
            <w:r w:rsidRPr="00671FCE">
              <w:rPr>
                <w:rFonts w:eastAsia="Calibri"/>
                <w:sz w:val="22"/>
                <w:szCs w:val="22"/>
              </w:rPr>
              <w:t>не подлежит установлению</w:t>
            </w:r>
          </w:p>
        </w:tc>
      </w:tr>
      <w:tr w:rsidR="006D0B70" w:rsidRPr="00C15AF5" w:rsidTr="00BA2E61">
        <w:tc>
          <w:tcPr>
            <w:tcW w:w="846" w:type="dxa"/>
            <w:shd w:val="clear" w:color="auto" w:fill="auto"/>
          </w:tcPr>
          <w:p w:rsidR="006D0B70" w:rsidRPr="00671FCE" w:rsidRDefault="006D0B70" w:rsidP="00BA2E61">
            <w:pPr>
              <w:numPr>
                <w:ilvl w:val="1"/>
                <w:numId w:val="17"/>
              </w:numPr>
              <w:ind w:left="447"/>
              <w:jc w:val="center"/>
              <w:rPr>
                <w:rFonts w:eastAsia="Calibri"/>
                <w:sz w:val="22"/>
                <w:szCs w:val="22"/>
              </w:rPr>
            </w:pPr>
          </w:p>
        </w:tc>
        <w:tc>
          <w:tcPr>
            <w:tcW w:w="5783" w:type="dxa"/>
            <w:shd w:val="clear" w:color="auto" w:fill="auto"/>
          </w:tcPr>
          <w:p w:rsidR="006D0B70" w:rsidRPr="00671FCE" w:rsidRDefault="006D0B70" w:rsidP="00BA2E61">
            <w:pPr>
              <w:rPr>
                <w:rFonts w:eastAsia="Calibri"/>
                <w:sz w:val="22"/>
                <w:szCs w:val="22"/>
              </w:rPr>
            </w:pPr>
            <w:r w:rsidRPr="00671FCE">
              <w:rPr>
                <w:rFonts w:eastAsia="Calibri"/>
                <w:sz w:val="22"/>
                <w:szCs w:val="22"/>
              </w:rPr>
              <w:t>минимальная площадь земельного участка (м</w:t>
            </w:r>
            <w:r w:rsidRPr="00671FCE">
              <w:rPr>
                <w:rFonts w:eastAsia="Calibri"/>
                <w:sz w:val="22"/>
                <w:szCs w:val="22"/>
                <w:vertAlign w:val="superscript"/>
              </w:rPr>
              <w:t>2</w:t>
            </w:r>
            <w:r w:rsidRPr="00671FCE">
              <w:rPr>
                <w:rFonts w:eastAsia="Calibri"/>
                <w:sz w:val="22"/>
                <w:szCs w:val="22"/>
              </w:rPr>
              <w:t>)</w:t>
            </w:r>
          </w:p>
        </w:tc>
        <w:tc>
          <w:tcPr>
            <w:tcW w:w="3260" w:type="dxa"/>
            <w:shd w:val="clear" w:color="auto" w:fill="auto"/>
            <w:vAlign w:val="center"/>
          </w:tcPr>
          <w:p w:rsidR="006D0B70" w:rsidRPr="00671FCE" w:rsidRDefault="006D0B70" w:rsidP="00BA2E61">
            <w:pPr>
              <w:jc w:val="center"/>
              <w:rPr>
                <w:rFonts w:eastAsia="Calibri"/>
                <w:sz w:val="22"/>
                <w:szCs w:val="22"/>
              </w:rPr>
            </w:pPr>
            <w:r w:rsidRPr="00671FCE">
              <w:rPr>
                <w:rFonts w:eastAsia="Calibri"/>
                <w:sz w:val="22"/>
                <w:szCs w:val="22"/>
              </w:rPr>
              <w:t>не подлежит установлению</w:t>
            </w:r>
          </w:p>
        </w:tc>
      </w:tr>
      <w:tr w:rsidR="006D0B70" w:rsidRPr="00C15AF5" w:rsidTr="00BA2E61">
        <w:tc>
          <w:tcPr>
            <w:tcW w:w="846" w:type="dxa"/>
            <w:shd w:val="clear" w:color="auto" w:fill="auto"/>
          </w:tcPr>
          <w:p w:rsidR="006D0B70" w:rsidRPr="00671FCE" w:rsidRDefault="006D0B70" w:rsidP="00BA2E61">
            <w:pPr>
              <w:numPr>
                <w:ilvl w:val="1"/>
                <w:numId w:val="17"/>
              </w:numPr>
              <w:ind w:left="447"/>
              <w:jc w:val="center"/>
              <w:rPr>
                <w:rFonts w:eastAsia="Calibri"/>
                <w:sz w:val="22"/>
                <w:szCs w:val="22"/>
              </w:rPr>
            </w:pPr>
          </w:p>
        </w:tc>
        <w:tc>
          <w:tcPr>
            <w:tcW w:w="5783" w:type="dxa"/>
            <w:shd w:val="clear" w:color="auto" w:fill="auto"/>
          </w:tcPr>
          <w:p w:rsidR="006D0B70" w:rsidRPr="00671FCE" w:rsidRDefault="006D0B70" w:rsidP="00BA2E61">
            <w:pPr>
              <w:rPr>
                <w:rFonts w:eastAsia="Calibri"/>
                <w:sz w:val="22"/>
                <w:szCs w:val="22"/>
              </w:rPr>
            </w:pPr>
            <w:r w:rsidRPr="00671FCE">
              <w:rPr>
                <w:rFonts w:eastAsia="Calibri"/>
                <w:sz w:val="22"/>
                <w:szCs w:val="22"/>
              </w:rPr>
              <w:t>максимальная площадь земельного участка (м</w:t>
            </w:r>
            <w:r w:rsidRPr="00671FCE">
              <w:rPr>
                <w:rFonts w:eastAsia="Calibri"/>
                <w:sz w:val="22"/>
                <w:szCs w:val="22"/>
                <w:vertAlign w:val="superscript"/>
              </w:rPr>
              <w:t>2</w:t>
            </w:r>
            <w:r w:rsidRPr="00671FCE">
              <w:rPr>
                <w:rFonts w:eastAsia="Calibri"/>
                <w:sz w:val="22"/>
                <w:szCs w:val="22"/>
              </w:rPr>
              <w:t>)</w:t>
            </w:r>
          </w:p>
        </w:tc>
        <w:tc>
          <w:tcPr>
            <w:tcW w:w="3260" w:type="dxa"/>
            <w:shd w:val="clear" w:color="auto" w:fill="auto"/>
            <w:vAlign w:val="center"/>
          </w:tcPr>
          <w:p w:rsidR="006D0B70" w:rsidRPr="00671FCE" w:rsidRDefault="006D0B70" w:rsidP="00BA2E61">
            <w:pPr>
              <w:jc w:val="center"/>
              <w:rPr>
                <w:rFonts w:eastAsia="Calibri"/>
                <w:sz w:val="22"/>
                <w:szCs w:val="22"/>
              </w:rPr>
            </w:pPr>
            <w:r w:rsidRPr="00671FCE">
              <w:rPr>
                <w:rFonts w:eastAsia="Calibri"/>
                <w:sz w:val="22"/>
                <w:szCs w:val="22"/>
              </w:rPr>
              <w:t>не подлежит установлению</w:t>
            </w:r>
          </w:p>
        </w:tc>
      </w:tr>
      <w:tr w:rsidR="006D0B70" w:rsidRPr="00C15AF5" w:rsidTr="00BA2E61">
        <w:tc>
          <w:tcPr>
            <w:tcW w:w="846" w:type="dxa"/>
            <w:shd w:val="clear" w:color="auto" w:fill="auto"/>
          </w:tcPr>
          <w:p w:rsidR="006D0B70" w:rsidRPr="006857BA" w:rsidRDefault="006D0B70" w:rsidP="00BA2E61">
            <w:pPr>
              <w:numPr>
                <w:ilvl w:val="0"/>
                <w:numId w:val="17"/>
              </w:numPr>
              <w:jc w:val="center"/>
              <w:rPr>
                <w:rFonts w:eastAsia="Calibri"/>
                <w:b/>
                <w:sz w:val="22"/>
                <w:szCs w:val="22"/>
              </w:rPr>
            </w:pPr>
          </w:p>
        </w:tc>
        <w:tc>
          <w:tcPr>
            <w:tcW w:w="5783" w:type="dxa"/>
            <w:shd w:val="clear" w:color="auto" w:fill="auto"/>
          </w:tcPr>
          <w:p w:rsidR="006D0B70" w:rsidRPr="006857BA" w:rsidRDefault="006D0B70" w:rsidP="00BA2E61">
            <w:pPr>
              <w:rPr>
                <w:rFonts w:eastAsia="Calibri"/>
                <w:b/>
                <w:sz w:val="22"/>
                <w:szCs w:val="22"/>
              </w:rPr>
            </w:pPr>
            <w:r w:rsidRPr="006857BA">
              <w:rPr>
                <w:rFonts w:eastAsia="Calibri"/>
                <w:b/>
                <w:sz w:val="22"/>
                <w:szCs w:val="22"/>
              </w:rPr>
              <w:t>Минимальные отступы от границ земельных участков, (м)</w:t>
            </w:r>
          </w:p>
        </w:tc>
        <w:tc>
          <w:tcPr>
            <w:tcW w:w="3260" w:type="dxa"/>
            <w:shd w:val="clear" w:color="auto" w:fill="auto"/>
            <w:vAlign w:val="center"/>
          </w:tcPr>
          <w:p w:rsidR="006D0B70" w:rsidRPr="00671FCE" w:rsidRDefault="006D0B70" w:rsidP="00BA2E61">
            <w:pPr>
              <w:jc w:val="center"/>
              <w:rPr>
                <w:rFonts w:eastAsia="Calibri"/>
                <w:sz w:val="22"/>
                <w:szCs w:val="22"/>
              </w:rPr>
            </w:pPr>
            <w:r w:rsidRPr="00671FCE">
              <w:rPr>
                <w:rFonts w:eastAsia="Calibri"/>
                <w:sz w:val="22"/>
                <w:szCs w:val="22"/>
              </w:rPr>
              <w:t>не подлежит установлению</w:t>
            </w:r>
          </w:p>
        </w:tc>
      </w:tr>
      <w:tr w:rsidR="006D0B70" w:rsidRPr="00C15AF5" w:rsidTr="00BA2E61">
        <w:tc>
          <w:tcPr>
            <w:tcW w:w="846" w:type="dxa"/>
            <w:shd w:val="clear" w:color="auto" w:fill="auto"/>
          </w:tcPr>
          <w:p w:rsidR="006D0B70" w:rsidRPr="006857BA" w:rsidRDefault="006D0B70" w:rsidP="00BA2E61">
            <w:pPr>
              <w:numPr>
                <w:ilvl w:val="0"/>
                <w:numId w:val="17"/>
              </w:numPr>
              <w:jc w:val="center"/>
              <w:rPr>
                <w:rFonts w:eastAsia="Calibri"/>
                <w:b/>
                <w:sz w:val="22"/>
                <w:szCs w:val="22"/>
              </w:rPr>
            </w:pPr>
          </w:p>
        </w:tc>
        <w:tc>
          <w:tcPr>
            <w:tcW w:w="5783" w:type="dxa"/>
            <w:shd w:val="clear" w:color="auto" w:fill="auto"/>
          </w:tcPr>
          <w:p w:rsidR="006D0B70" w:rsidRPr="006857BA" w:rsidRDefault="006D0B70" w:rsidP="00BA2E61">
            <w:pPr>
              <w:rPr>
                <w:rFonts w:eastAsia="Calibri"/>
                <w:b/>
                <w:sz w:val="22"/>
                <w:szCs w:val="22"/>
              </w:rPr>
            </w:pPr>
            <w:r w:rsidRPr="006857BA">
              <w:rPr>
                <w:rFonts w:eastAsia="Calibri"/>
                <w:b/>
                <w:sz w:val="22"/>
                <w:szCs w:val="22"/>
              </w:rPr>
              <w:t>Предельное количество этажей и/или предельная в</w:t>
            </w:r>
            <w:r w:rsidRPr="006857BA">
              <w:rPr>
                <w:rFonts w:eastAsia="Calibri"/>
                <w:b/>
                <w:sz w:val="22"/>
                <w:szCs w:val="22"/>
              </w:rPr>
              <w:t>ы</w:t>
            </w:r>
            <w:r w:rsidRPr="006857BA">
              <w:rPr>
                <w:rFonts w:eastAsia="Calibri"/>
                <w:b/>
                <w:sz w:val="22"/>
                <w:szCs w:val="22"/>
              </w:rPr>
              <w:t>сота зданий, строений, сооружений:</w:t>
            </w:r>
          </w:p>
        </w:tc>
        <w:tc>
          <w:tcPr>
            <w:tcW w:w="3260" w:type="dxa"/>
            <w:shd w:val="clear" w:color="auto" w:fill="auto"/>
            <w:vAlign w:val="center"/>
          </w:tcPr>
          <w:p w:rsidR="006D0B70" w:rsidRPr="00671FCE" w:rsidRDefault="006D0B70" w:rsidP="00BA2E61">
            <w:pPr>
              <w:jc w:val="center"/>
              <w:rPr>
                <w:rFonts w:eastAsia="Calibri"/>
                <w:sz w:val="22"/>
                <w:szCs w:val="22"/>
              </w:rPr>
            </w:pPr>
          </w:p>
        </w:tc>
      </w:tr>
      <w:tr w:rsidR="006D0B70" w:rsidRPr="00C15AF5" w:rsidTr="00BA2E61">
        <w:tc>
          <w:tcPr>
            <w:tcW w:w="846" w:type="dxa"/>
            <w:shd w:val="clear" w:color="auto" w:fill="auto"/>
          </w:tcPr>
          <w:p w:rsidR="006D0B70" w:rsidRPr="00671FCE" w:rsidRDefault="006D0B70" w:rsidP="00BA2E61">
            <w:pPr>
              <w:numPr>
                <w:ilvl w:val="1"/>
                <w:numId w:val="17"/>
              </w:numPr>
              <w:ind w:left="447"/>
              <w:jc w:val="center"/>
              <w:rPr>
                <w:rFonts w:eastAsia="Calibri"/>
                <w:sz w:val="22"/>
                <w:szCs w:val="22"/>
              </w:rPr>
            </w:pPr>
          </w:p>
        </w:tc>
        <w:tc>
          <w:tcPr>
            <w:tcW w:w="5783" w:type="dxa"/>
            <w:shd w:val="clear" w:color="auto" w:fill="auto"/>
          </w:tcPr>
          <w:p w:rsidR="006D0B70" w:rsidRPr="00671FCE" w:rsidRDefault="006D0B70" w:rsidP="00BA2E61">
            <w:pPr>
              <w:rPr>
                <w:rFonts w:eastAsia="Calibri"/>
                <w:sz w:val="22"/>
                <w:szCs w:val="22"/>
              </w:rPr>
            </w:pPr>
            <w:r w:rsidRPr="00671FCE">
              <w:rPr>
                <w:rFonts w:eastAsia="Calibri"/>
                <w:sz w:val="22"/>
                <w:szCs w:val="22"/>
              </w:rPr>
              <w:t>предельное количество этажей</w:t>
            </w:r>
          </w:p>
        </w:tc>
        <w:tc>
          <w:tcPr>
            <w:tcW w:w="3260" w:type="dxa"/>
            <w:shd w:val="clear" w:color="auto" w:fill="auto"/>
            <w:vAlign w:val="center"/>
          </w:tcPr>
          <w:p w:rsidR="006D0B70" w:rsidRPr="00671FCE" w:rsidRDefault="006D0B70" w:rsidP="00BA2E61">
            <w:pPr>
              <w:jc w:val="center"/>
              <w:rPr>
                <w:rFonts w:eastAsia="Calibri"/>
                <w:sz w:val="22"/>
                <w:szCs w:val="22"/>
              </w:rPr>
            </w:pPr>
            <w:r w:rsidRPr="00671FCE">
              <w:rPr>
                <w:rFonts w:eastAsia="Calibri"/>
                <w:sz w:val="22"/>
                <w:szCs w:val="22"/>
              </w:rPr>
              <w:t>не подлежит установлению</w:t>
            </w:r>
          </w:p>
        </w:tc>
      </w:tr>
      <w:tr w:rsidR="006D0B70" w:rsidRPr="00C15AF5" w:rsidTr="00BA2E61">
        <w:tc>
          <w:tcPr>
            <w:tcW w:w="846" w:type="dxa"/>
            <w:shd w:val="clear" w:color="auto" w:fill="auto"/>
          </w:tcPr>
          <w:p w:rsidR="006D0B70" w:rsidRPr="00671FCE" w:rsidRDefault="006D0B70" w:rsidP="00BA2E61">
            <w:pPr>
              <w:numPr>
                <w:ilvl w:val="1"/>
                <w:numId w:val="17"/>
              </w:numPr>
              <w:ind w:left="447"/>
              <w:jc w:val="center"/>
              <w:rPr>
                <w:rFonts w:eastAsia="Calibri"/>
                <w:sz w:val="22"/>
                <w:szCs w:val="22"/>
              </w:rPr>
            </w:pPr>
          </w:p>
        </w:tc>
        <w:tc>
          <w:tcPr>
            <w:tcW w:w="5783" w:type="dxa"/>
            <w:shd w:val="clear" w:color="auto" w:fill="auto"/>
          </w:tcPr>
          <w:p w:rsidR="006D0B70" w:rsidRPr="00671FCE" w:rsidRDefault="006D0B70" w:rsidP="00BA2E61">
            <w:pPr>
              <w:rPr>
                <w:rFonts w:eastAsia="Calibri"/>
                <w:sz w:val="22"/>
                <w:szCs w:val="22"/>
              </w:rPr>
            </w:pPr>
            <w:r w:rsidRPr="00671FCE">
              <w:rPr>
                <w:rFonts w:eastAsia="Calibri"/>
                <w:sz w:val="22"/>
                <w:szCs w:val="22"/>
              </w:rPr>
              <w:t>предельная высота зданий, строений, сооружений (м)</w:t>
            </w:r>
          </w:p>
        </w:tc>
        <w:tc>
          <w:tcPr>
            <w:tcW w:w="3260" w:type="dxa"/>
            <w:shd w:val="clear" w:color="auto" w:fill="auto"/>
            <w:vAlign w:val="center"/>
          </w:tcPr>
          <w:p w:rsidR="006D0B70" w:rsidRPr="00671FCE" w:rsidRDefault="006D0B70" w:rsidP="00BA2E61">
            <w:pPr>
              <w:jc w:val="center"/>
              <w:rPr>
                <w:rFonts w:eastAsia="Calibri"/>
                <w:sz w:val="22"/>
                <w:szCs w:val="22"/>
              </w:rPr>
            </w:pPr>
            <w:r w:rsidRPr="00671FCE">
              <w:rPr>
                <w:rFonts w:eastAsia="Calibri"/>
                <w:sz w:val="22"/>
                <w:szCs w:val="22"/>
              </w:rPr>
              <w:t>не подлежит установлению</w:t>
            </w:r>
          </w:p>
        </w:tc>
      </w:tr>
      <w:tr w:rsidR="006D0B70" w:rsidRPr="00C15AF5" w:rsidTr="00BA2E61">
        <w:tc>
          <w:tcPr>
            <w:tcW w:w="846" w:type="dxa"/>
            <w:shd w:val="clear" w:color="auto" w:fill="auto"/>
          </w:tcPr>
          <w:p w:rsidR="006D0B70" w:rsidRPr="006857BA" w:rsidRDefault="006D0B70" w:rsidP="00BA2E61">
            <w:pPr>
              <w:numPr>
                <w:ilvl w:val="0"/>
                <w:numId w:val="17"/>
              </w:numPr>
              <w:jc w:val="center"/>
              <w:rPr>
                <w:rFonts w:eastAsia="Calibri"/>
                <w:b/>
                <w:sz w:val="22"/>
                <w:szCs w:val="22"/>
              </w:rPr>
            </w:pPr>
          </w:p>
        </w:tc>
        <w:tc>
          <w:tcPr>
            <w:tcW w:w="5783" w:type="dxa"/>
            <w:shd w:val="clear" w:color="auto" w:fill="auto"/>
          </w:tcPr>
          <w:p w:rsidR="006D0B70" w:rsidRPr="006857BA" w:rsidRDefault="006D0B70" w:rsidP="00BA2E61">
            <w:pPr>
              <w:rPr>
                <w:rFonts w:eastAsia="Calibri"/>
                <w:b/>
                <w:sz w:val="22"/>
                <w:szCs w:val="22"/>
              </w:rPr>
            </w:pPr>
            <w:r w:rsidRPr="006857BA">
              <w:rPr>
                <w:rFonts w:eastAsia="Calibri"/>
                <w:b/>
                <w:sz w:val="22"/>
                <w:szCs w:val="22"/>
              </w:rPr>
              <w:t>Максимальный процент застройки в границах земел</w:t>
            </w:r>
            <w:r w:rsidRPr="006857BA">
              <w:rPr>
                <w:rFonts w:eastAsia="Calibri"/>
                <w:b/>
                <w:sz w:val="22"/>
                <w:szCs w:val="22"/>
              </w:rPr>
              <w:t>ь</w:t>
            </w:r>
            <w:r w:rsidRPr="006857BA">
              <w:rPr>
                <w:rFonts w:eastAsia="Calibri"/>
                <w:b/>
                <w:sz w:val="22"/>
                <w:szCs w:val="22"/>
              </w:rPr>
              <w:t>ного участка, (%)</w:t>
            </w:r>
          </w:p>
        </w:tc>
        <w:tc>
          <w:tcPr>
            <w:tcW w:w="3260" w:type="dxa"/>
            <w:shd w:val="clear" w:color="auto" w:fill="auto"/>
            <w:vAlign w:val="center"/>
          </w:tcPr>
          <w:p w:rsidR="006D0B70" w:rsidRPr="00671FCE" w:rsidRDefault="006D0B70" w:rsidP="00BA2E61">
            <w:pPr>
              <w:jc w:val="center"/>
              <w:rPr>
                <w:rFonts w:eastAsia="Calibri"/>
                <w:sz w:val="22"/>
                <w:szCs w:val="22"/>
              </w:rPr>
            </w:pPr>
            <w:r w:rsidRPr="00671FCE">
              <w:rPr>
                <w:rFonts w:eastAsia="Calibri"/>
                <w:sz w:val="22"/>
                <w:szCs w:val="22"/>
              </w:rPr>
              <w:t>не подлежит установлению</w:t>
            </w:r>
          </w:p>
        </w:tc>
      </w:tr>
      <w:tr w:rsidR="006D0B70" w:rsidRPr="00C15AF5" w:rsidTr="00BA2E61">
        <w:tc>
          <w:tcPr>
            <w:tcW w:w="846" w:type="dxa"/>
            <w:shd w:val="clear" w:color="auto" w:fill="auto"/>
          </w:tcPr>
          <w:p w:rsidR="006D0B70" w:rsidRPr="006857BA" w:rsidRDefault="006D0B70" w:rsidP="00BA2E61">
            <w:pPr>
              <w:rPr>
                <w:rFonts w:eastAsia="Calibri"/>
                <w:b/>
                <w:sz w:val="22"/>
                <w:szCs w:val="22"/>
              </w:rPr>
            </w:pPr>
          </w:p>
        </w:tc>
        <w:tc>
          <w:tcPr>
            <w:tcW w:w="5783" w:type="dxa"/>
            <w:shd w:val="clear" w:color="auto" w:fill="auto"/>
            <w:vAlign w:val="center"/>
          </w:tcPr>
          <w:p w:rsidR="006D0B70" w:rsidRPr="006857BA" w:rsidRDefault="006D0B70" w:rsidP="00BA2E61">
            <w:pPr>
              <w:rPr>
                <w:rFonts w:eastAsia="Calibri"/>
                <w:b/>
                <w:sz w:val="22"/>
                <w:szCs w:val="22"/>
              </w:rPr>
            </w:pPr>
            <w:r w:rsidRPr="006857BA">
              <w:rPr>
                <w:rFonts w:eastAsia="Calibri"/>
                <w:b/>
                <w:sz w:val="22"/>
                <w:szCs w:val="22"/>
              </w:rPr>
              <w:t>Иные показатели:</w:t>
            </w:r>
          </w:p>
        </w:tc>
        <w:tc>
          <w:tcPr>
            <w:tcW w:w="3260" w:type="dxa"/>
            <w:shd w:val="clear" w:color="auto" w:fill="auto"/>
            <w:vAlign w:val="center"/>
          </w:tcPr>
          <w:p w:rsidR="006D0B70" w:rsidRPr="00671FCE" w:rsidRDefault="006D0B70" w:rsidP="00BA2E61">
            <w:pPr>
              <w:jc w:val="center"/>
              <w:rPr>
                <w:rFonts w:eastAsia="Calibri"/>
                <w:sz w:val="22"/>
                <w:szCs w:val="22"/>
              </w:rPr>
            </w:pPr>
          </w:p>
        </w:tc>
      </w:tr>
      <w:tr w:rsidR="006D0B70" w:rsidRPr="00C15AF5" w:rsidTr="00BA2E61">
        <w:tc>
          <w:tcPr>
            <w:tcW w:w="846" w:type="dxa"/>
            <w:shd w:val="clear" w:color="auto" w:fill="auto"/>
          </w:tcPr>
          <w:p w:rsidR="006D0B70" w:rsidRPr="006857BA" w:rsidRDefault="006D0B70" w:rsidP="00BA2E61">
            <w:pPr>
              <w:numPr>
                <w:ilvl w:val="0"/>
                <w:numId w:val="17"/>
              </w:numPr>
              <w:jc w:val="center"/>
              <w:rPr>
                <w:rFonts w:eastAsia="Calibri"/>
                <w:b/>
                <w:sz w:val="22"/>
                <w:szCs w:val="22"/>
              </w:rPr>
            </w:pPr>
          </w:p>
        </w:tc>
        <w:tc>
          <w:tcPr>
            <w:tcW w:w="5783" w:type="dxa"/>
            <w:shd w:val="clear" w:color="auto" w:fill="auto"/>
          </w:tcPr>
          <w:p w:rsidR="006D0B70" w:rsidRPr="006857BA" w:rsidRDefault="006D0B70" w:rsidP="00BA2E61">
            <w:pPr>
              <w:rPr>
                <w:rFonts w:eastAsia="Calibri"/>
                <w:b/>
                <w:sz w:val="22"/>
                <w:szCs w:val="22"/>
              </w:rPr>
            </w:pPr>
            <w:r w:rsidRPr="006857BA">
              <w:rPr>
                <w:rFonts w:eastAsia="Calibri"/>
                <w:b/>
                <w:sz w:val="22"/>
                <w:szCs w:val="22"/>
              </w:rPr>
              <w:t>Минимальный отступ объектов от красной линии:</w:t>
            </w:r>
          </w:p>
        </w:tc>
        <w:tc>
          <w:tcPr>
            <w:tcW w:w="3260" w:type="dxa"/>
            <w:shd w:val="clear" w:color="auto" w:fill="auto"/>
            <w:vAlign w:val="center"/>
          </w:tcPr>
          <w:p w:rsidR="006D0B70" w:rsidRPr="00671FCE" w:rsidRDefault="006D0B70" w:rsidP="00BA2E61">
            <w:pPr>
              <w:jc w:val="center"/>
              <w:rPr>
                <w:rFonts w:eastAsia="Calibri"/>
                <w:sz w:val="22"/>
                <w:szCs w:val="22"/>
              </w:rPr>
            </w:pPr>
          </w:p>
        </w:tc>
      </w:tr>
      <w:tr w:rsidR="006D0B70" w:rsidRPr="00C15AF5" w:rsidTr="00BA2E61">
        <w:tc>
          <w:tcPr>
            <w:tcW w:w="846" w:type="dxa"/>
            <w:shd w:val="clear" w:color="auto" w:fill="auto"/>
          </w:tcPr>
          <w:p w:rsidR="006D0B70" w:rsidRPr="00671FCE" w:rsidRDefault="006D0B70" w:rsidP="00BA2E61">
            <w:pPr>
              <w:numPr>
                <w:ilvl w:val="1"/>
                <w:numId w:val="17"/>
              </w:numPr>
              <w:ind w:left="447"/>
              <w:jc w:val="center"/>
              <w:rPr>
                <w:rFonts w:eastAsia="Calibri"/>
                <w:sz w:val="22"/>
                <w:szCs w:val="22"/>
              </w:rPr>
            </w:pPr>
          </w:p>
        </w:tc>
        <w:tc>
          <w:tcPr>
            <w:tcW w:w="5783" w:type="dxa"/>
            <w:shd w:val="clear" w:color="auto" w:fill="auto"/>
          </w:tcPr>
          <w:p w:rsidR="006D0B70" w:rsidRPr="00671FCE" w:rsidRDefault="006D0B70" w:rsidP="00BA2E61">
            <w:pPr>
              <w:rPr>
                <w:rFonts w:eastAsia="Calibri"/>
                <w:sz w:val="22"/>
                <w:szCs w:val="22"/>
              </w:rPr>
            </w:pPr>
            <w:r w:rsidRPr="00671FCE">
              <w:rPr>
                <w:rFonts w:eastAsia="Calibri"/>
                <w:sz w:val="22"/>
                <w:szCs w:val="22"/>
              </w:rPr>
              <w:t>отступ от красной линии со стороны примыкающей к те</w:t>
            </w:r>
            <w:r w:rsidRPr="00671FCE">
              <w:rPr>
                <w:rFonts w:eastAsia="Calibri"/>
                <w:sz w:val="22"/>
                <w:szCs w:val="22"/>
              </w:rPr>
              <w:t>р</w:t>
            </w:r>
            <w:r w:rsidRPr="00671FCE">
              <w:rPr>
                <w:rFonts w:eastAsia="Calibri"/>
                <w:sz w:val="22"/>
                <w:szCs w:val="22"/>
              </w:rPr>
              <w:t>ритории общего пользования, (м)</w:t>
            </w:r>
          </w:p>
        </w:tc>
        <w:tc>
          <w:tcPr>
            <w:tcW w:w="3260" w:type="dxa"/>
            <w:shd w:val="clear" w:color="auto" w:fill="auto"/>
            <w:vAlign w:val="center"/>
          </w:tcPr>
          <w:p w:rsidR="006D0B70" w:rsidRPr="00671FCE" w:rsidRDefault="006D0B70" w:rsidP="00BA2E61">
            <w:pPr>
              <w:jc w:val="center"/>
              <w:rPr>
                <w:rFonts w:eastAsia="Calibri"/>
                <w:sz w:val="22"/>
                <w:szCs w:val="22"/>
              </w:rPr>
            </w:pPr>
            <w:r w:rsidRPr="00671FCE">
              <w:rPr>
                <w:rFonts w:eastAsia="Calibri"/>
                <w:sz w:val="22"/>
                <w:szCs w:val="22"/>
              </w:rPr>
              <w:t>не подлежит установлению</w:t>
            </w:r>
          </w:p>
        </w:tc>
      </w:tr>
      <w:tr w:rsidR="006D0B70" w:rsidRPr="00C15AF5" w:rsidTr="00BA2E61">
        <w:tc>
          <w:tcPr>
            <w:tcW w:w="846" w:type="dxa"/>
            <w:shd w:val="clear" w:color="auto" w:fill="auto"/>
          </w:tcPr>
          <w:p w:rsidR="006D0B70" w:rsidRPr="00671FCE" w:rsidRDefault="006D0B70" w:rsidP="00BA2E61">
            <w:pPr>
              <w:numPr>
                <w:ilvl w:val="1"/>
                <w:numId w:val="17"/>
              </w:numPr>
              <w:ind w:left="447"/>
              <w:jc w:val="center"/>
              <w:rPr>
                <w:rFonts w:eastAsia="Calibri"/>
                <w:sz w:val="22"/>
                <w:szCs w:val="22"/>
              </w:rPr>
            </w:pPr>
          </w:p>
        </w:tc>
        <w:tc>
          <w:tcPr>
            <w:tcW w:w="5783" w:type="dxa"/>
            <w:shd w:val="clear" w:color="auto" w:fill="auto"/>
          </w:tcPr>
          <w:p w:rsidR="006D0B70" w:rsidRPr="00671FCE" w:rsidRDefault="006D0B70" w:rsidP="00BA2E61">
            <w:pPr>
              <w:rPr>
                <w:rFonts w:eastAsia="Calibri"/>
                <w:sz w:val="22"/>
                <w:szCs w:val="22"/>
              </w:rPr>
            </w:pPr>
            <w:r w:rsidRPr="00671FCE">
              <w:rPr>
                <w:rFonts w:eastAsia="Calibri"/>
                <w:sz w:val="22"/>
                <w:szCs w:val="22"/>
              </w:rPr>
              <w:t>в остальных случаях, (м)</w:t>
            </w:r>
          </w:p>
        </w:tc>
        <w:tc>
          <w:tcPr>
            <w:tcW w:w="3260" w:type="dxa"/>
            <w:shd w:val="clear" w:color="auto" w:fill="auto"/>
            <w:vAlign w:val="center"/>
          </w:tcPr>
          <w:p w:rsidR="006D0B70" w:rsidRPr="00671FCE" w:rsidRDefault="006D0B70" w:rsidP="00BA2E61">
            <w:pPr>
              <w:jc w:val="center"/>
              <w:rPr>
                <w:rFonts w:eastAsia="Calibri"/>
                <w:sz w:val="22"/>
                <w:szCs w:val="22"/>
              </w:rPr>
            </w:pPr>
            <w:r w:rsidRPr="00671FCE">
              <w:rPr>
                <w:rFonts w:eastAsia="Calibri"/>
                <w:sz w:val="22"/>
                <w:szCs w:val="22"/>
              </w:rPr>
              <w:t>не подлежит установлению</w:t>
            </w:r>
          </w:p>
        </w:tc>
      </w:tr>
      <w:tr w:rsidR="006D0B70" w:rsidRPr="00C15AF5" w:rsidTr="00BA2E61">
        <w:tc>
          <w:tcPr>
            <w:tcW w:w="846" w:type="dxa"/>
            <w:shd w:val="clear" w:color="auto" w:fill="auto"/>
          </w:tcPr>
          <w:p w:rsidR="006D0B70" w:rsidRPr="006857BA" w:rsidRDefault="006D0B70" w:rsidP="00BA2E61">
            <w:pPr>
              <w:numPr>
                <w:ilvl w:val="0"/>
                <w:numId w:val="17"/>
              </w:numPr>
              <w:jc w:val="center"/>
              <w:rPr>
                <w:rFonts w:eastAsia="Calibri"/>
                <w:b/>
                <w:sz w:val="22"/>
                <w:szCs w:val="22"/>
              </w:rPr>
            </w:pPr>
          </w:p>
        </w:tc>
        <w:tc>
          <w:tcPr>
            <w:tcW w:w="5783" w:type="dxa"/>
            <w:shd w:val="clear" w:color="auto" w:fill="auto"/>
          </w:tcPr>
          <w:p w:rsidR="006D0B70" w:rsidRPr="006857BA" w:rsidRDefault="006D0B70" w:rsidP="00BA2E61">
            <w:pPr>
              <w:rPr>
                <w:rFonts w:eastAsia="Calibri"/>
                <w:b/>
                <w:sz w:val="22"/>
                <w:szCs w:val="22"/>
              </w:rPr>
            </w:pPr>
            <w:r w:rsidRPr="006857BA">
              <w:rPr>
                <w:rFonts w:eastAsia="Calibri"/>
                <w:b/>
                <w:sz w:val="22"/>
                <w:szCs w:val="22"/>
              </w:rPr>
              <w:t xml:space="preserve">Максимальная высота ограждения (м) </w:t>
            </w:r>
          </w:p>
        </w:tc>
        <w:tc>
          <w:tcPr>
            <w:tcW w:w="3260" w:type="dxa"/>
            <w:shd w:val="clear" w:color="auto" w:fill="auto"/>
            <w:vAlign w:val="center"/>
          </w:tcPr>
          <w:p w:rsidR="006D0B70" w:rsidRPr="00671FCE" w:rsidRDefault="006D0B70" w:rsidP="00BA2E61">
            <w:pPr>
              <w:jc w:val="center"/>
              <w:rPr>
                <w:rFonts w:eastAsia="Calibri"/>
                <w:sz w:val="22"/>
                <w:szCs w:val="22"/>
              </w:rPr>
            </w:pPr>
            <w:r w:rsidRPr="00671FCE">
              <w:rPr>
                <w:rFonts w:eastAsia="Calibri"/>
                <w:sz w:val="22"/>
                <w:szCs w:val="22"/>
              </w:rPr>
              <w:t>не подлежит установлению</w:t>
            </w:r>
          </w:p>
        </w:tc>
      </w:tr>
      <w:tr w:rsidR="006D0B70" w:rsidRPr="00C15AF5" w:rsidTr="00BA2E61">
        <w:tc>
          <w:tcPr>
            <w:tcW w:w="846" w:type="dxa"/>
            <w:shd w:val="clear" w:color="auto" w:fill="auto"/>
          </w:tcPr>
          <w:p w:rsidR="006D0B70" w:rsidRPr="006857BA" w:rsidRDefault="006D0B70" w:rsidP="00BA2E61">
            <w:pPr>
              <w:numPr>
                <w:ilvl w:val="0"/>
                <w:numId w:val="17"/>
              </w:numPr>
              <w:jc w:val="center"/>
              <w:rPr>
                <w:rFonts w:eastAsia="Calibri"/>
                <w:b/>
                <w:sz w:val="22"/>
                <w:szCs w:val="22"/>
              </w:rPr>
            </w:pPr>
          </w:p>
        </w:tc>
        <w:tc>
          <w:tcPr>
            <w:tcW w:w="5783" w:type="dxa"/>
            <w:shd w:val="clear" w:color="auto" w:fill="auto"/>
          </w:tcPr>
          <w:p w:rsidR="006D0B70" w:rsidRPr="006857BA" w:rsidRDefault="006D0B70" w:rsidP="00BA2E61">
            <w:pPr>
              <w:rPr>
                <w:rFonts w:eastAsia="Calibri"/>
                <w:b/>
                <w:sz w:val="22"/>
                <w:szCs w:val="22"/>
              </w:rPr>
            </w:pPr>
            <w:r w:rsidRPr="006857BA">
              <w:rPr>
                <w:rFonts w:eastAsia="Calibri"/>
                <w:b/>
                <w:sz w:val="22"/>
                <w:szCs w:val="22"/>
              </w:rPr>
              <w:t>Минимальный процент прозрачности ограждения (%):</w:t>
            </w:r>
          </w:p>
        </w:tc>
        <w:tc>
          <w:tcPr>
            <w:tcW w:w="3260" w:type="dxa"/>
            <w:shd w:val="clear" w:color="auto" w:fill="auto"/>
            <w:vAlign w:val="center"/>
          </w:tcPr>
          <w:p w:rsidR="006D0B70" w:rsidRPr="00671FCE" w:rsidRDefault="006D0B70" w:rsidP="00BA2E61">
            <w:pPr>
              <w:jc w:val="center"/>
              <w:rPr>
                <w:rFonts w:eastAsia="Calibri"/>
                <w:sz w:val="22"/>
                <w:szCs w:val="22"/>
              </w:rPr>
            </w:pPr>
          </w:p>
        </w:tc>
      </w:tr>
      <w:tr w:rsidR="006D0B70" w:rsidRPr="00C15AF5" w:rsidTr="00BA2E61">
        <w:tc>
          <w:tcPr>
            <w:tcW w:w="846" w:type="dxa"/>
            <w:shd w:val="clear" w:color="auto" w:fill="auto"/>
          </w:tcPr>
          <w:p w:rsidR="006D0B70" w:rsidRPr="00671FCE" w:rsidRDefault="006D0B70" w:rsidP="00BA2E61">
            <w:pPr>
              <w:numPr>
                <w:ilvl w:val="1"/>
                <w:numId w:val="17"/>
              </w:numPr>
              <w:ind w:left="447"/>
              <w:jc w:val="center"/>
              <w:rPr>
                <w:rFonts w:eastAsia="Calibri"/>
                <w:sz w:val="22"/>
                <w:szCs w:val="22"/>
              </w:rPr>
            </w:pPr>
          </w:p>
        </w:tc>
        <w:tc>
          <w:tcPr>
            <w:tcW w:w="5783" w:type="dxa"/>
            <w:shd w:val="clear" w:color="auto" w:fill="auto"/>
          </w:tcPr>
          <w:p w:rsidR="006D0B70" w:rsidRPr="00671FCE" w:rsidRDefault="006D0B70" w:rsidP="00BA2E61">
            <w:pPr>
              <w:rPr>
                <w:rFonts w:eastAsia="Calibri"/>
                <w:sz w:val="22"/>
                <w:szCs w:val="22"/>
              </w:rPr>
            </w:pPr>
            <w:r w:rsidRPr="00671FCE">
              <w:rPr>
                <w:rFonts w:eastAsia="Calibri"/>
                <w:sz w:val="22"/>
                <w:szCs w:val="22"/>
              </w:rPr>
              <w:t>со стороны примыкающей к территории общего пользов</w:t>
            </w:r>
            <w:r w:rsidRPr="00671FCE">
              <w:rPr>
                <w:rFonts w:eastAsia="Calibri"/>
                <w:sz w:val="22"/>
                <w:szCs w:val="22"/>
              </w:rPr>
              <w:t>а</w:t>
            </w:r>
            <w:r w:rsidRPr="00671FCE">
              <w:rPr>
                <w:rFonts w:eastAsia="Calibri"/>
                <w:sz w:val="22"/>
                <w:szCs w:val="22"/>
              </w:rPr>
              <w:t>ния</w:t>
            </w:r>
          </w:p>
        </w:tc>
        <w:tc>
          <w:tcPr>
            <w:tcW w:w="3260" w:type="dxa"/>
            <w:shd w:val="clear" w:color="auto" w:fill="auto"/>
            <w:vAlign w:val="center"/>
          </w:tcPr>
          <w:p w:rsidR="006D0B70" w:rsidRPr="00671FCE" w:rsidRDefault="006D0B70" w:rsidP="00BA2E61">
            <w:pPr>
              <w:jc w:val="center"/>
              <w:rPr>
                <w:rFonts w:eastAsia="Calibri"/>
                <w:sz w:val="22"/>
                <w:szCs w:val="22"/>
              </w:rPr>
            </w:pPr>
            <w:r w:rsidRPr="00671FCE">
              <w:rPr>
                <w:rFonts w:eastAsia="Calibri"/>
                <w:sz w:val="22"/>
                <w:szCs w:val="22"/>
              </w:rPr>
              <w:t>не подлежит установлению</w:t>
            </w:r>
          </w:p>
        </w:tc>
      </w:tr>
      <w:tr w:rsidR="006D0B70" w:rsidRPr="00C15AF5" w:rsidTr="00BA2E61">
        <w:tc>
          <w:tcPr>
            <w:tcW w:w="846" w:type="dxa"/>
            <w:shd w:val="clear" w:color="auto" w:fill="auto"/>
          </w:tcPr>
          <w:p w:rsidR="006D0B70" w:rsidRPr="00671FCE" w:rsidRDefault="006D0B70" w:rsidP="00BA2E61">
            <w:pPr>
              <w:numPr>
                <w:ilvl w:val="1"/>
                <w:numId w:val="17"/>
              </w:numPr>
              <w:ind w:left="447"/>
              <w:jc w:val="center"/>
              <w:rPr>
                <w:rFonts w:eastAsia="Calibri"/>
                <w:sz w:val="22"/>
                <w:szCs w:val="22"/>
              </w:rPr>
            </w:pPr>
          </w:p>
        </w:tc>
        <w:tc>
          <w:tcPr>
            <w:tcW w:w="5783" w:type="dxa"/>
            <w:shd w:val="clear" w:color="auto" w:fill="auto"/>
          </w:tcPr>
          <w:p w:rsidR="006D0B70" w:rsidRPr="00671FCE" w:rsidRDefault="006D0B70" w:rsidP="00BA2E61">
            <w:pPr>
              <w:rPr>
                <w:rFonts w:eastAsia="Calibri"/>
                <w:sz w:val="22"/>
                <w:szCs w:val="22"/>
              </w:rPr>
            </w:pPr>
            <w:r w:rsidRPr="00671FCE">
              <w:rPr>
                <w:rFonts w:eastAsia="Calibri"/>
                <w:sz w:val="22"/>
                <w:szCs w:val="22"/>
              </w:rPr>
              <w:t>в остальных случаях</w:t>
            </w:r>
          </w:p>
        </w:tc>
        <w:tc>
          <w:tcPr>
            <w:tcW w:w="3260" w:type="dxa"/>
            <w:shd w:val="clear" w:color="auto" w:fill="auto"/>
            <w:vAlign w:val="center"/>
          </w:tcPr>
          <w:p w:rsidR="006D0B70" w:rsidRPr="00671FCE" w:rsidRDefault="006D0B70" w:rsidP="00BA2E61">
            <w:pPr>
              <w:jc w:val="center"/>
              <w:rPr>
                <w:rFonts w:eastAsia="Calibri"/>
                <w:sz w:val="22"/>
                <w:szCs w:val="22"/>
              </w:rPr>
            </w:pPr>
            <w:r w:rsidRPr="00671FCE">
              <w:rPr>
                <w:rFonts w:eastAsia="Calibri"/>
                <w:sz w:val="22"/>
                <w:szCs w:val="22"/>
              </w:rPr>
              <w:t>не подлежит установлению</w:t>
            </w:r>
          </w:p>
        </w:tc>
      </w:tr>
      <w:tr w:rsidR="006D0B70" w:rsidRPr="00C15AF5" w:rsidTr="00BA2E61">
        <w:tc>
          <w:tcPr>
            <w:tcW w:w="846" w:type="dxa"/>
            <w:shd w:val="clear" w:color="auto" w:fill="auto"/>
          </w:tcPr>
          <w:p w:rsidR="006D0B70" w:rsidRPr="006857BA" w:rsidRDefault="006D0B70" w:rsidP="00BA2E61">
            <w:pPr>
              <w:numPr>
                <w:ilvl w:val="0"/>
                <w:numId w:val="17"/>
              </w:numPr>
              <w:jc w:val="center"/>
              <w:rPr>
                <w:rFonts w:eastAsia="Calibri"/>
                <w:b/>
                <w:sz w:val="22"/>
                <w:szCs w:val="22"/>
              </w:rPr>
            </w:pPr>
          </w:p>
        </w:tc>
        <w:tc>
          <w:tcPr>
            <w:tcW w:w="5783" w:type="dxa"/>
            <w:shd w:val="clear" w:color="auto" w:fill="auto"/>
          </w:tcPr>
          <w:p w:rsidR="006D0B70" w:rsidRPr="006857BA" w:rsidRDefault="006D0B70" w:rsidP="00BA2E61">
            <w:pPr>
              <w:rPr>
                <w:rFonts w:eastAsia="Calibri"/>
                <w:b/>
                <w:sz w:val="22"/>
                <w:szCs w:val="22"/>
              </w:rPr>
            </w:pPr>
            <w:r w:rsidRPr="006857BA">
              <w:rPr>
                <w:rFonts w:eastAsia="Calibri"/>
                <w:b/>
                <w:sz w:val="22"/>
                <w:szCs w:val="22"/>
              </w:rPr>
              <w:t>Коэффициент застройки</w:t>
            </w:r>
          </w:p>
          <w:p w:rsidR="006D0B70" w:rsidRPr="006857BA" w:rsidRDefault="006D0B70" w:rsidP="00BA2E61">
            <w:pPr>
              <w:rPr>
                <w:rFonts w:eastAsia="Calibri"/>
                <w:b/>
                <w:sz w:val="22"/>
                <w:szCs w:val="22"/>
              </w:rPr>
            </w:pPr>
          </w:p>
        </w:tc>
        <w:tc>
          <w:tcPr>
            <w:tcW w:w="3260" w:type="dxa"/>
            <w:shd w:val="clear" w:color="auto" w:fill="auto"/>
            <w:vAlign w:val="center"/>
          </w:tcPr>
          <w:p w:rsidR="006D0B70" w:rsidRPr="00671FCE" w:rsidRDefault="006D0B70" w:rsidP="00BA2E61">
            <w:pPr>
              <w:jc w:val="center"/>
              <w:rPr>
                <w:rFonts w:eastAsia="Calibri"/>
                <w:sz w:val="22"/>
                <w:szCs w:val="22"/>
              </w:rPr>
            </w:pPr>
            <w:r w:rsidRPr="00671FCE">
              <w:rPr>
                <w:rFonts w:eastAsia="Calibri"/>
                <w:sz w:val="22"/>
                <w:szCs w:val="22"/>
              </w:rPr>
              <w:lastRenderedPageBreak/>
              <w:t>не подлежит установлению</w:t>
            </w:r>
          </w:p>
        </w:tc>
      </w:tr>
      <w:tr w:rsidR="006D0B70" w:rsidRPr="00C15AF5" w:rsidTr="00BA2E61">
        <w:tc>
          <w:tcPr>
            <w:tcW w:w="846" w:type="dxa"/>
            <w:shd w:val="clear" w:color="auto" w:fill="auto"/>
          </w:tcPr>
          <w:p w:rsidR="006D0B70" w:rsidRPr="006857BA" w:rsidRDefault="006D0B70" w:rsidP="00BA2E61">
            <w:pPr>
              <w:numPr>
                <w:ilvl w:val="0"/>
                <w:numId w:val="17"/>
              </w:numPr>
              <w:jc w:val="center"/>
              <w:rPr>
                <w:rFonts w:eastAsia="Calibri"/>
                <w:b/>
                <w:sz w:val="22"/>
                <w:szCs w:val="22"/>
              </w:rPr>
            </w:pPr>
          </w:p>
        </w:tc>
        <w:tc>
          <w:tcPr>
            <w:tcW w:w="5783" w:type="dxa"/>
            <w:shd w:val="clear" w:color="auto" w:fill="auto"/>
          </w:tcPr>
          <w:p w:rsidR="006D0B70" w:rsidRPr="006857BA" w:rsidRDefault="006D0B70" w:rsidP="00BA2E61">
            <w:pPr>
              <w:rPr>
                <w:rFonts w:eastAsia="Calibri"/>
                <w:b/>
                <w:sz w:val="22"/>
                <w:szCs w:val="22"/>
              </w:rPr>
            </w:pPr>
            <w:r w:rsidRPr="006857BA">
              <w:rPr>
                <w:rFonts w:eastAsia="Calibri"/>
                <w:b/>
                <w:sz w:val="22"/>
                <w:szCs w:val="22"/>
              </w:rPr>
              <w:t>Коэффициент плотности застройки</w:t>
            </w:r>
          </w:p>
        </w:tc>
        <w:tc>
          <w:tcPr>
            <w:tcW w:w="3260" w:type="dxa"/>
            <w:shd w:val="clear" w:color="auto" w:fill="auto"/>
            <w:vAlign w:val="center"/>
          </w:tcPr>
          <w:p w:rsidR="006D0B70" w:rsidRPr="00671FCE" w:rsidRDefault="006D0B70" w:rsidP="00BA2E61">
            <w:pPr>
              <w:jc w:val="center"/>
              <w:rPr>
                <w:rFonts w:eastAsia="Calibri"/>
                <w:sz w:val="22"/>
                <w:szCs w:val="22"/>
              </w:rPr>
            </w:pPr>
            <w:r w:rsidRPr="00671FCE">
              <w:rPr>
                <w:rFonts w:eastAsia="Calibri"/>
                <w:sz w:val="22"/>
                <w:szCs w:val="22"/>
              </w:rPr>
              <w:t>не подлежит установлению</w:t>
            </w:r>
          </w:p>
        </w:tc>
      </w:tr>
    </w:tbl>
    <w:p w:rsidR="006D0B70" w:rsidRDefault="006D0B70" w:rsidP="006D0B70">
      <w:pPr>
        <w:tabs>
          <w:tab w:val="left" w:pos="6725"/>
        </w:tabs>
        <w:ind w:firstLine="708"/>
        <w:rPr>
          <w:bCs/>
        </w:rPr>
      </w:pPr>
      <w:r w:rsidRPr="00301897">
        <w:t>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w:t>
      </w:r>
      <w:r w:rsidRPr="00301897">
        <w:t>с</w:t>
      </w:r>
      <w:r w:rsidRPr="00301897">
        <w:t>плуатацию линейного объекта (кроме железных дорог общего пользования и автомобил</w:t>
      </w:r>
      <w:r w:rsidRPr="00301897">
        <w:t>ь</w:t>
      </w:r>
      <w:r w:rsidRPr="00301897">
        <w:t>ных дорог общего пользования федерального и регионального значения), размещение з</w:t>
      </w:r>
      <w:r w:rsidRPr="00301897">
        <w:t>а</w:t>
      </w:r>
      <w:r w:rsidRPr="00301897">
        <w:t>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F01C06" w:rsidRDefault="00F01C06" w:rsidP="00BC5A59">
      <w:pPr>
        <w:ind w:firstLine="708"/>
        <w:jc w:val="center"/>
        <w:rPr>
          <w:bCs/>
        </w:rPr>
      </w:pPr>
    </w:p>
    <w:p w:rsidR="0084765C" w:rsidRPr="009D7CD7" w:rsidRDefault="0084765C" w:rsidP="00BC5A59">
      <w:pPr>
        <w:ind w:firstLine="708"/>
        <w:jc w:val="center"/>
        <w:rPr>
          <w:bCs/>
        </w:rPr>
      </w:pPr>
    </w:p>
    <w:p w:rsidR="00DA3206" w:rsidRPr="005E5A98" w:rsidRDefault="00DA3206" w:rsidP="00DA3206">
      <w:pPr>
        <w:pStyle w:val="1"/>
        <w:tabs>
          <w:tab w:val="left" w:pos="0"/>
          <w:tab w:val="left" w:pos="240"/>
          <w:tab w:val="left" w:pos="560"/>
        </w:tabs>
        <w:spacing w:line="360" w:lineRule="auto"/>
        <w:ind w:firstLine="560"/>
        <w:jc w:val="left"/>
        <w:rPr>
          <w:sz w:val="24"/>
          <w:szCs w:val="24"/>
        </w:rPr>
      </w:pPr>
      <w:bookmarkStart w:id="88" w:name="_Toc5008839"/>
      <w:r w:rsidRPr="009D7CD7">
        <w:rPr>
          <w:sz w:val="24"/>
          <w:szCs w:val="24"/>
        </w:rPr>
        <w:t xml:space="preserve">Глава 12. ОГРАНИЧЕНИЯ ИСПОЛЬЗОВАНИЯ ЗЕМЕЛЬНЫХ УЧАСТКОВ И </w:t>
      </w:r>
      <w:r w:rsidRPr="005E5A98">
        <w:rPr>
          <w:sz w:val="24"/>
          <w:szCs w:val="24"/>
        </w:rPr>
        <w:t>ОБ</w:t>
      </w:r>
      <w:r w:rsidRPr="005E5A98">
        <w:rPr>
          <w:sz w:val="24"/>
          <w:szCs w:val="24"/>
        </w:rPr>
        <w:t>Ъ</w:t>
      </w:r>
      <w:r w:rsidRPr="005E5A98">
        <w:rPr>
          <w:sz w:val="24"/>
          <w:szCs w:val="24"/>
        </w:rPr>
        <w:t>ЕКТОВ КАПИТАЛЬНОГО СТРОИТЕЛЬСТВА, УСТАНАВЛИВАЕМЫЕ В СООТВЕ</w:t>
      </w:r>
      <w:r w:rsidRPr="005E5A98">
        <w:rPr>
          <w:sz w:val="24"/>
          <w:szCs w:val="24"/>
        </w:rPr>
        <w:t>Т</w:t>
      </w:r>
      <w:r w:rsidRPr="005E5A98">
        <w:rPr>
          <w:sz w:val="24"/>
          <w:szCs w:val="24"/>
        </w:rPr>
        <w:t>СТВИИ С ЗАКОНОДАТЕЛЬСТВОМ РОССИЙСКОЙ ФЕДЕРАЦИИ</w:t>
      </w:r>
      <w:bookmarkEnd w:id="88"/>
    </w:p>
    <w:p w:rsidR="00DA3206" w:rsidRPr="00E5762E" w:rsidRDefault="00DA3206" w:rsidP="00DA3206">
      <w:pPr>
        <w:pStyle w:val="1"/>
        <w:tabs>
          <w:tab w:val="left" w:pos="0"/>
          <w:tab w:val="left" w:pos="240"/>
          <w:tab w:val="left" w:pos="560"/>
        </w:tabs>
        <w:ind w:firstLine="561"/>
        <w:rPr>
          <w:sz w:val="24"/>
          <w:szCs w:val="24"/>
        </w:rPr>
      </w:pPr>
      <w:bookmarkStart w:id="89" w:name="_Toc5008840"/>
      <w:r w:rsidRPr="005E5A98">
        <w:rPr>
          <w:sz w:val="24"/>
          <w:szCs w:val="24"/>
        </w:rPr>
        <w:t xml:space="preserve">Статья </w:t>
      </w:r>
      <w:r w:rsidR="00FC5E91" w:rsidRPr="005E5A98">
        <w:rPr>
          <w:sz w:val="24"/>
          <w:szCs w:val="24"/>
        </w:rPr>
        <w:t>4</w:t>
      </w:r>
      <w:r w:rsidR="00DC0445">
        <w:rPr>
          <w:sz w:val="24"/>
          <w:szCs w:val="24"/>
        </w:rPr>
        <w:t>1</w:t>
      </w:r>
      <w:r w:rsidRPr="005E5A98">
        <w:rPr>
          <w:sz w:val="24"/>
          <w:szCs w:val="24"/>
        </w:rPr>
        <w:t xml:space="preserve">. </w:t>
      </w:r>
      <w:bookmarkStart w:id="90" w:name="Par1963"/>
      <w:bookmarkEnd w:id="90"/>
      <w:r w:rsidRPr="005E5A98">
        <w:rPr>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на территории </w:t>
      </w:r>
      <w:proofErr w:type="spellStart"/>
      <w:r w:rsidR="009D7CD7" w:rsidRPr="005E5A98">
        <w:rPr>
          <w:sz w:val="24"/>
          <w:szCs w:val="24"/>
        </w:rPr>
        <w:t>Боровёнков</w:t>
      </w:r>
      <w:r w:rsidRPr="005E5A98">
        <w:rPr>
          <w:sz w:val="24"/>
          <w:szCs w:val="24"/>
        </w:rPr>
        <w:t>ского</w:t>
      </w:r>
      <w:proofErr w:type="spellEnd"/>
      <w:r w:rsidRPr="005E5A98">
        <w:rPr>
          <w:sz w:val="24"/>
          <w:szCs w:val="24"/>
        </w:rPr>
        <w:t xml:space="preserve"> </w:t>
      </w:r>
      <w:r w:rsidR="009D7CD7" w:rsidRPr="005E5A98">
        <w:rPr>
          <w:sz w:val="24"/>
          <w:szCs w:val="24"/>
        </w:rPr>
        <w:t>сельс</w:t>
      </w:r>
      <w:r w:rsidRPr="005E5A98">
        <w:rPr>
          <w:sz w:val="24"/>
          <w:szCs w:val="24"/>
        </w:rPr>
        <w:t>кого поселения.</w:t>
      </w:r>
      <w:bookmarkEnd w:id="89"/>
    </w:p>
    <w:p w:rsidR="00DA3206" w:rsidRPr="00E5762E" w:rsidRDefault="00DA3206" w:rsidP="00DA3206">
      <w:pPr>
        <w:tabs>
          <w:tab w:val="left" w:pos="900"/>
          <w:tab w:val="left" w:pos="1040"/>
        </w:tabs>
        <w:ind w:firstLine="540"/>
        <w:rPr>
          <w:color w:val="000000"/>
        </w:rPr>
      </w:pPr>
      <w:r w:rsidRPr="00E5762E">
        <w:rPr>
          <w:color w:val="000000"/>
        </w:rPr>
        <w:t xml:space="preserve">На территории </w:t>
      </w:r>
      <w:proofErr w:type="spellStart"/>
      <w:r w:rsidR="009D7CD7">
        <w:t>Боровёнко</w:t>
      </w:r>
      <w:r w:rsidRPr="00E5762E">
        <w:t>вского</w:t>
      </w:r>
      <w:proofErr w:type="spellEnd"/>
      <w:r w:rsidRPr="00E5762E">
        <w:t xml:space="preserve"> </w:t>
      </w:r>
      <w:r w:rsidR="009D7CD7">
        <w:t>сель</w:t>
      </w:r>
      <w:r w:rsidRPr="00E5762E">
        <w:t>ского поселения у</w:t>
      </w:r>
      <w:r w:rsidRPr="00E5762E">
        <w:rPr>
          <w:color w:val="000000"/>
        </w:rPr>
        <w:t>становлены следующие зоны с особыми условиями использования территорий, применительно к которым градостроител</w:t>
      </w:r>
      <w:r w:rsidRPr="00E5762E">
        <w:rPr>
          <w:color w:val="000000"/>
        </w:rPr>
        <w:t>ь</w:t>
      </w:r>
      <w:r w:rsidRPr="00E5762E">
        <w:rPr>
          <w:color w:val="000000"/>
        </w:rPr>
        <w:t>ные регламенты устанавливаются в соответствии с законодательством Российской Федер</w:t>
      </w:r>
      <w:r w:rsidRPr="00E5762E">
        <w:rPr>
          <w:color w:val="000000"/>
        </w:rPr>
        <w:t>а</w:t>
      </w:r>
      <w:r w:rsidRPr="00E5762E">
        <w:rPr>
          <w:color w:val="000000"/>
        </w:rPr>
        <w:t>ции:</w:t>
      </w:r>
    </w:p>
    <w:p w:rsidR="00DA3206" w:rsidRPr="00E5762E" w:rsidRDefault="00DA3206" w:rsidP="00645CDF">
      <w:pPr>
        <w:pStyle w:val="ConsNormal"/>
        <w:widowControl/>
        <w:numPr>
          <w:ilvl w:val="0"/>
          <w:numId w:val="11"/>
        </w:numPr>
        <w:tabs>
          <w:tab w:val="left" w:pos="-1276"/>
        </w:tabs>
        <w:suppressAutoHyphens/>
        <w:autoSpaceDN/>
        <w:adjustRightInd/>
        <w:ind w:right="0"/>
        <w:jc w:val="left"/>
        <w:rPr>
          <w:rFonts w:ascii="Times New Roman" w:hAnsi="Times New Roman" w:cs="Times New Roman"/>
          <w:color w:val="000000"/>
          <w:sz w:val="24"/>
          <w:szCs w:val="24"/>
        </w:rPr>
      </w:pPr>
      <w:r w:rsidRPr="00E5762E">
        <w:rPr>
          <w:rFonts w:ascii="Times New Roman" w:hAnsi="Times New Roman" w:cs="Times New Roman"/>
          <w:color w:val="000000"/>
          <w:sz w:val="24"/>
          <w:szCs w:val="24"/>
        </w:rPr>
        <w:t>санитарно-защитная зона, санитарно-защитная зона кладбищ;</w:t>
      </w:r>
    </w:p>
    <w:p w:rsidR="00DA3206" w:rsidRPr="00E5762E" w:rsidRDefault="00DA3206" w:rsidP="00645CDF">
      <w:pPr>
        <w:widowControl w:val="0"/>
        <w:numPr>
          <w:ilvl w:val="0"/>
          <w:numId w:val="11"/>
        </w:numPr>
        <w:tabs>
          <w:tab w:val="left" w:pos="-1276"/>
        </w:tabs>
        <w:suppressAutoHyphens/>
        <w:autoSpaceDE w:val="0"/>
      </w:pPr>
      <w:r w:rsidRPr="00E5762E">
        <w:t>прибрежная защитная полоса;</w:t>
      </w:r>
    </w:p>
    <w:p w:rsidR="00DA3206" w:rsidRPr="00E5762E" w:rsidRDefault="00DA3206" w:rsidP="00645CDF">
      <w:pPr>
        <w:widowControl w:val="0"/>
        <w:numPr>
          <w:ilvl w:val="0"/>
          <w:numId w:val="11"/>
        </w:numPr>
        <w:tabs>
          <w:tab w:val="left" w:pos="-1276"/>
        </w:tabs>
        <w:suppressAutoHyphens/>
        <w:autoSpaceDE w:val="0"/>
      </w:pPr>
      <w:proofErr w:type="spellStart"/>
      <w:r w:rsidRPr="00E5762E">
        <w:t>водоохранная</w:t>
      </w:r>
      <w:proofErr w:type="spellEnd"/>
      <w:r w:rsidRPr="00E5762E">
        <w:t xml:space="preserve"> зона;</w:t>
      </w:r>
    </w:p>
    <w:p w:rsidR="00DA3206" w:rsidRPr="00E5762E" w:rsidRDefault="00DA3206" w:rsidP="00645CDF">
      <w:pPr>
        <w:pStyle w:val="ConsNormal"/>
        <w:widowControl/>
        <w:numPr>
          <w:ilvl w:val="0"/>
          <w:numId w:val="11"/>
        </w:numPr>
        <w:tabs>
          <w:tab w:val="left" w:pos="-1276"/>
        </w:tabs>
        <w:suppressAutoHyphens/>
        <w:autoSpaceDN/>
        <w:adjustRightInd/>
        <w:ind w:right="0"/>
        <w:rPr>
          <w:rFonts w:ascii="Times New Roman" w:hAnsi="Times New Roman" w:cs="Times New Roman"/>
          <w:sz w:val="24"/>
          <w:szCs w:val="24"/>
        </w:rPr>
      </w:pPr>
      <w:r w:rsidRPr="00E5762E">
        <w:rPr>
          <w:rFonts w:ascii="Times New Roman" w:hAnsi="Times New Roman" w:cs="Times New Roman"/>
          <w:color w:val="000000"/>
          <w:sz w:val="24"/>
          <w:szCs w:val="24"/>
        </w:rPr>
        <w:t xml:space="preserve">охранная зона линий электропередачи; </w:t>
      </w:r>
    </w:p>
    <w:p w:rsidR="00DA3206" w:rsidRPr="00E5762E" w:rsidRDefault="00DA3206" w:rsidP="00645CDF">
      <w:pPr>
        <w:pStyle w:val="ConsNormal"/>
        <w:widowControl/>
        <w:numPr>
          <w:ilvl w:val="0"/>
          <w:numId w:val="11"/>
        </w:numPr>
        <w:tabs>
          <w:tab w:val="left" w:pos="-1276"/>
        </w:tabs>
        <w:suppressAutoHyphens/>
        <w:autoSpaceDN/>
        <w:adjustRightInd/>
        <w:ind w:right="0"/>
        <w:rPr>
          <w:rFonts w:ascii="Times New Roman" w:hAnsi="Times New Roman" w:cs="Times New Roman"/>
          <w:sz w:val="24"/>
          <w:szCs w:val="24"/>
        </w:rPr>
      </w:pPr>
      <w:r w:rsidRPr="00E5762E">
        <w:rPr>
          <w:rFonts w:ascii="Times New Roman" w:hAnsi="Times New Roman" w:cs="Times New Roman"/>
          <w:color w:val="000000"/>
          <w:sz w:val="24"/>
          <w:szCs w:val="24"/>
        </w:rPr>
        <w:t>охранная зона магистрального газопровода;</w:t>
      </w:r>
    </w:p>
    <w:p w:rsidR="00DA3206" w:rsidRPr="00E5762E" w:rsidRDefault="00DA3206" w:rsidP="00645CDF">
      <w:pPr>
        <w:pStyle w:val="ConsNormal"/>
        <w:widowControl/>
        <w:numPr>
          <w:ilvl w:val="0"/>
          <w:numId w:val="11"/>
        </w:numPr>
        <w:tabs>
          <w:tab w:val="left" w:pos="-1276"/>
        </w:tabs>
        <w:suppressAutoHyphens/>
        <w:autoSpaceDN/>
        <w:adjustRightInd/>
        <w:ind w:right="0"/>
        <w:rPr>
          <w:rFonts w:ascii="Times New Roman" w:hAnsi="Times New Roman" w:cs="Times New Roman"/>
          <w:sz w:val="24"/>
          <w:szCs w:val="24"/>
        </w:rPr>
      </w:pPr>
      <w:r w:rsidRPr="00E5762E">
        <w:rPr>
          <w:rFonts w:ascii="Times New Roman" w:hAnsi="Times New Roman" w:cs="Times New Roman"/>
          <w:sz w:val="24"/>
          <w:szCs w:val="24"/>
        </w:rPr>
        <w:t>зона санитарной охраны источников водоснабжения (первого пояса);</w:t>
      </w:r>
    </w:p>
    <w:p w:rsidR="00DA3206" w:rsidRPr="00E5762E" w:rsidRDefault="00DA3206" w:rsidP="00645CDF">
      <w:pPr>
        <w:pStyle w:val="ConsNormal"/>
        <w:widowControl/>
        <w:numPr>
          <w:ilvl w:val="0"/>
          <w:numId w:val="11"/>
        </w:numPr>
        <w:tabs>
          <w:tab w:val="left" w:pos="-1276"/>
        </w:tabs>
        <w:suppressAutoHyphens/>
        <w:autoSpaceDN/>
        <w:adjustRightInd/>
        <w:ind w:right="0"/>
        <w:rPr>
          <w:rFonts w:ascii="Times New Roman" w:hAnsi="Times New Roman" w:cs="Times New Roman"/>
          <w:sz w:val="24"/>
          <w:szCs w:val="24"/>
        </w:rPr>
      </w:pPr>
      <w:r w:rsidRPr="00E5762E">
        <w:rPr>
          <w:rFonts w:ascii="Times New Roman" w:hAnsi="Times New Roman" w:cs="Times New Roman"/>
          <w:sz w:val="24"/>
          <w:szCs w:val="24"/>
        </w:rPr>
        <w:t>зона санитарной охраны источников водоснабжения (второго пояса);</w:t>
      </w:r>
    </w:p>
    <w:p w:rsidR="00DA3206" w:rsidRPr="00E5762E" w:rsidRDefault="00DA3206" w:rsidP="00645CDF">
      <w:pPr>
        <w:pStyle w:val="ConsNormal"/>
        <w:widowControl/>
        <w:numPr>
          <w:ilvl w:val="0"/>
          <w:numId w:val="11"/>
        </w:numPr>
        <w:tabs>
          <w:tab w:val="left" w:pos="-1276"/>
        </w:tabs>
        <w:suppressAutoHyphens/>
        <w:autoSpaceDN/>
        <w:adjustRightInd/>
        <w:ind w:right="0"/>
        <w:rPr>
          <w:rFonts w:ascii="Times New Roman" w:hAnsi="Times New Roman" w:cs="Times New Roman"/>
          <w:sz w:val="24"/>
          <w:szCs w:val="24"/>
        </w:rPr>
      </w:pPr>
      <w:r w:rsidRPr="00E5762E">
        <w:rPr>
          <w:rFonts w:ascii="Times New Roman" w:hAnsi="Times New Roman" w:cs="Times New Roman"/>
          <w:sz w:val="24"/>
          <w:szCs w:val="24"/>
        </w:rPr>
        <w:t>граница территорий объектов культурного наследия;</w:t>
      </w:r>
    </w:p>
    <w:p w:rsidR="00DA3206" w:rsidRPr="00E5762E" w:rsidRDefault="00DA3206" w:rsidP="00645CDF">
      <w:pPr>
        <w:pStyle w:val="ConsNormal"/>
        <w:widowControl/>
        <w:numPr>
          <w:ilvl w:val="0"/>
          <w:numId w:val="11"/>
        </w:numPr>
        <w:tabs>
          <w:tab w:val="left" w:pos="-1276"/>
        </w:tabs>
        <w:suppressAutoHyphens/>
        <w:autoSpaceDN/>
        <w:adjustRightInd/>
        <w:ind w:right="0"/>
        <w:rPr>
          <w:rFonts w:ascii="Times New Roman" w:hAnsi="Times New Roman" w:cs="Times New Roman"/>
          <w:sz w:val="24"/>
          <w:szCs w:val="24"/>
        </w:rPr>
      </w:pPr>
      <w:r w:rsidRPr="00E5762E">
        <w:rPr>
          <w:rFonts w:ascii="Times New Roman" w:hAnsi="Times New Roman" w:cs="Times New Roman"/>
          <w:color w:val="000000"/>
          <w:sz w:val="24"/>
          <w:szCs w:val="24"/>
        </w:rPr>
        <w:t>территории, подверженные паводкам.</w:t>
      </w:r>
    </w:p>
    <w:p w:rsidR="00DA3206" w:rsidRDefault="00DA3206" w:rsidP="00DA3206">
      <w:pPr>
        <w:ind w:firstLine="708"/>
        <w:jc w:val="center"/>
      </w:pPr>
      <w:r w:rsidRPr="00E5762E">
        <w:t>Градостроительные регламенты, установленные настоящими правилами, примен</w:t>
      </w:r>
      <w:r w:rsidRPr="00E5762E">
        <w:t>я</w:t>
      </w:r>
      <w:r w:rsidRPr="00E5762E">
        <w:t>ются исключительно с учетом приведенных ниже ограничений</w:t>
      </w:r>
    </w:p>
    <w:p w:rsidR="00DA1BC1" w:rsidRDefault="00DA1BC1" w:rsidP="00DA3206">
      <w:pPr>
        <w:ind w:firstLine="708"/>
        <w:jc w:val="center"/>
      </w:pPr>
    </w:p>
    <w:p w:rsidR="00DA3206" w:rsidRPr="00E5762E" w:rsidRDefault="00DA3206" w:rsidP="00645CDF">
      <w:pPr>
        <w:numPr>
          <w:ilvl w:val="2"/>
          <w:numId w:val="10"/>
        </w:numPr>
        <w:tabs>
          <w:tab w:val="clear" w:pos="2160"/>
          <w:tab w:val="num" w:pos="851"/>
        </w:tabs>
        <w:suppressAutoHyphens/>
        <w:autoSpaceDE w:val="0"/>
        <w:ind w:left="0" w:firstLine="567"/>
        <w:rPr>
          <w:b/>
          <w:bCs/>
        </w:rPr>
      </w:pPr>
      <w:r w:rsidRPr="00E5762E">
        <w:rPr>
          <w:b/>
          <w:bCs/>
        </w:rPr>
        <w:t>Санитарно-защитная зона, санитарно-защитная зона кладбищ</w:t>
      </w:r>
    </w:p>
    <w:p w:rsidR="00DA3206" w:rsidRPr="00E5762E" w:rsidRDefault="00DA3206" w:rsidP="00DA3206">
      <w:pPr>
        <w:ind w:firstLine="540"/>
        <w:rPr>
          <w:rFonts w:ascii="Verdana" w:hAnsi="Verdana"/>
          <w:sz w:val="21"/>
          <w:szCs w:val="21"/>
        </w:rPr>
      </w:pPr>
      <w:r w:rsidRPr="00E5762E">
        <w:t>Согласно ч.1. ст. 106 Земельного кодекса Российской Федерации перечень огранич</w:t>
      </w:r>
      <w:r w:rsidRPr="00E5762E">
        <w:t>е</w:t>
      </w:r>
      <w:r w:rsidRPr="00E5762E">
        <w:t>ний использования земельных участков, которые могут быть установлены в границах зон с особыми условиями использования территорий, за исключением случаев, если перечень этих ограничений установлен федеральным законом, а также перечень ограничений хозя</w:t>
      </w:r>
      <w:r w:rsidRPr="00E5762E">
        <w:t>й</w:t>
      </w:r>
      <w:r w:rsidRPr="00E5762E">
        <w:t>ственной и иной деятельности, которые могут быть установлены на водном объекте в сл</w:t>
      </w:r>
      <w:r w:rsidRPr="00E5762E">
        <w:t>у</w:t>
      </w:r>
      <w:r w:rsidRPr="00E5762E">
        <w:t>чае, если в границы зоны с особыми условиями использования территории включаются а</w:t>
      </w:r>
      <w:r w:rsidRPr="00E5762E">
        <w:t>к</w:t>
      </w:r>
      <w:r w:rsidRPr="00E5762E">
        <w:t>ватория водного объекта, ее часть утверждается Правительством Российской в отношении каждого вида зон с особыми условиями использования территорий.</w:t>
      </w:r>
    </w:p>
    <w:p w:rsidR="00DA3206" w:rsidRDefault="00DA3206" w:rsidP="00DA3206">
      <w:pPr>
        <w:ind w:firstLine="708"/>
        <w:jc w:val="center"/>
        <w:rPr>
          <w:bCs/>
        </w:rPr>
      </w:pPr>
    </w:p>
    <w:p w:rsidR="00DA1BC1" w:rsidRDefault="00DA1BC1" w:rsidP="00645CDF">
      <w:pPr>
        <w:pStyle w:val="ConsNormal"/>
        <w:widowControl/>
        <w:numPr>
          <w:ilvl w:val="0"/>
          <w:numId w:val="10"/>
        </w:numPr>
        <w:suppressAutoHyphens/>
        <w:autoSpaceDN/>
        <w:adjustRightInd/>
        <w:ind w:right="0"/>
        <w:jc w:val="left"/>
        <w:rPr>
          <w:rFonts w:ascii="Times New Roman" w:hAnsi="Times New Roman" w:cs="Times New Roman"/>
          <w:b/>
          <w:color w:val="000000"/>
          <w:sz w:val="24"/>
          <w:szCs w:val="24"/>
        </w:rPr>
      </w:pPr>
      <w:r w:rsidRPr="00E5762E">
        <w:rPr>
          <w:rFonts w:ascii="Times New Roman" w:hAnsi="Times New Roman" w:cs="Times New Roman"/>
          <w:b/>
          <w:color w:val="000000"/>
          <w:sz w:val="24"/>
          <w:szCs w:val="24"/>
        </w:rPr>
        <w:t>Прибрежная защитная полоса</w:t>
      </w:r>
    </w:p>
    <w:p w:rsidR="00D827DB" w:rsidRDefault="00D827DB" w:rsidP="00D827DB">
      <w:pPr>
        <w:ind w:firstLine="540"/>
      </w:pPr>
      <w:r w:rsidRPr="00E5762E">
        <w:rPr>
          <w:bCs/>
          <w:color w:val="000000"/>
        </w:rPr>
        <w:t>В соответствии с частью 17</w:t>
      </w:r>
      <w:r w:rsidRPr="00D827DB">
        <w:rPr>
          <w:bCs/>
          <w:color w:val="000000"/>
        </w:rPr>
        <w:t xml:space="preserve"> </w:t>
      </w:r>
      <w:r w:rsidRPr="00E5762E">
        <w:rPr>
          <w:bCs/>
          <w:color w:val="000000"/>
        </w:rPr>
        <w:t>ст. 65 Водного кодекса Российской Федерации</w:t>
      </w:r>
      <w:r w:rsidRPr="00E5762E">
        <w:rPr>
          <w:color w:val="000000"/>
        </w:rPr>
        <w:t xml:space="preserve"> </w:t>
      </w:r>
      <w:r w:rsidRPr="00E5762E">
        <w:rPr>
          <w:bCs/>
          <w:color w:val="000000"/>
        </w:rPr>
        <w:t>в границах прибрежной защитной полосы запрещаются:</w:t>
      </w:r>
    </w:p>
    <w:p w:rsidR="00D827DB" w:rsidRPr="00E5762E" w:rsidRDefault="00D827DB" w:rsidP="00D827DB">
      <w:pPr>
        <w:ind w:firstLine="540"/>
        <w:rPr>
          <w:rFonts w:ascii="Verdana" w:hAnsi="Verdana"/>
          <w:sz w:val="21"/>
          <w:szCs w:val="21"/>
        </w:rPr>
      </w:pPr>
      <w:r w:rsidRPr="00E5762E">
        <w:t>1) использование сточных вод в целях регулирования плодородия почв;</w:t>
      </w:r>
    </w:p>
    <w:p w:rsidR="00D827DB" w:rsidRPr="00E5762E" w:rsidRDefault="00D827DB" w:rsidP="00D827DB">
      <w:pPr>
        <w:ind w:firstLine="540"/>
        <w:rPr>
          <w:rFonts w:ascii="Verdana" w:hAnsi="Verdana"/>
          <w:sz w:val="21"/>
          <w:szCs w:val="21"/>
        </w:rPr>
      </w:pPr>
      <w:r w:rsidRPr="00E5762E">
        <w:lastRenderedPageBreak/>
        <w:t>2) размещение кладбищ, скотомогильников, объектов размещения отходов произво</w:t>
      </w:r>
      <w:r w:rsidRPr="00E5762E">
        <w:t>д</w:t>
      </w:r>
      <w:r w:rsidRPr="00E5762E">
        <w:t>ства и потребления, химических, взрывчатых, токсичных, отравляющих и ядовитых в</w:t>
      </w:r>
      <w:r w:rsidRPr="00E5762E">
        <w:t>е</w:t>
      </w:r>
      <w:r w:rsidRPr="00E5762E">
        <w:t>ществ, пунктов захоронения радиоактивных отходов;</w:t>
      </w:r>
    </w:p>
    <w:p w:rsidR="00D827DB" w:rsidRPr="00E5762E" w:rsidRDefault="00D827DB" w:rsidP="00D827DB">
      <w:pPr>
        <w:ind w:firstLine="540"/>
        <w:rPr>
          <w:rFonts w:ascii="Verdana" w:hAnsi="Verdana"/>
          <w:sz w:val="21"/>
          <w:szCs w:val="21"/>
        </w:rPr>
      </w:pPr>
      <w:r w:rsidRPr="00E5762E">
        <w:t>3) осуществление авиационных мер по борьбе с вредными организмами;</w:t>
      </w:r>
    </w:p>
    <w:p w:rsidR="00D827DB" w:rsidRPr="00E5762E" w:rsidRDefault="00D827DB" w:rsidP="00D827DB">
      <w:pPr>
        <w:ind w:firstLine="540"/>
        <w:rPr>
          <w:rFonts w:ascii="Verdana" w:hAnsi="Verdana"/>
          <w:sz w:val="21"/>
          <w:szCs w:val="21"/>
        </w:rPr>
      </w:pPr>
      <w:r w:rsidRPr="00E5762E">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C321D" w:rsidRPr="00E5762E" w:rsidRDefault="008C321D" w:rsidP="008C321D">
      <w:pPr>
        <w:ind w:firstLine="540"/>
        <w:rPr>
          <w:rFonts w:ascii="Verdana" w:hAnsi="Verdana"/>
          <w:sz w:val="21"/>
          <w:szCs w:val="21"/>
        </w:rPr>
      </w:pPr>
      <w:r w:rsidRPr="00E5762E">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w:t>
      </w:r>
      <w:r w:rsidRPr="00E5762E">
        <w:t>т</w:t>
      </w:r>
      <w:r w:rsidRPr="00E5762E">
        <w:t>ренних водных путей, в том числе баз (сооружений) для стоянки маломерных судов, объе</w:t>
      </w:r>
      <w:r w:rsidRPr="00E5762E">
        <w:t>к</w:t>
      </w:r>
      <w:r w:rsidRPr="00E5762E">
        <w:t>тов органов федеральной службы безопасности), станций технического обслуживания, и</w:t>
      </w:r>
      <w:r w:rsidRPr="00E5762E">
        <w:t>с</w:t>
      </w:r>
      <w:r w:rsidRPr="00E5762E">
        <w:t>пользуемых для технического осмотра и ремонта транспортных средств, осуществление мойки транспортных средств;</w:t>
      </w:r>
    </w:p>
    <w:p w:rsidR="008C321D" w:rsidRPr="00E5762E" w:rsidRDefault="008C321D" w:rsidP="008C321D">
      <w:pPr>
        <w:ind w:firstLine="540"/>
        <w:rPr>
          <w:rFonts w:ascii="Verdana" w:hAnsi="Verdana"/>
          <w:sz w:val="21"/>
          <w:szCs w:val="21"/>
        </w:rPr>
      </w:pPr>
      <w:r w:rsidRPr="00E5762E">
        <w:t xml:space="preserve">6) хранение пестицидов и </w:t>
      </w:r>
      <w:proofErr w:type="spellStart"/>
      <w:r w:rsidRPr="00E5762E">
        <w:t>агрохимикатов</w:t>
      </w:r>
      <w:proofErr w:type="spellEnd"/>
      <w:r w:rsidRPr="00E5762E">
        <w:t xml:space="preserve"> (за исключением хранения </w:t>
      </w:r>
      <w:proofErr w:type="spellStart"/>
      <w:r w:rsidRPr="00E5762E">
        <w:t>агрохимикатов</w:t>
      </w:r>
      <w:proofErr w:type="spellEnd"/>
      <w:r w:rsidRPr="00E5762E">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E5762E">
        <w:t>агрохимикатов</w:t>
      </w:r>
      <w:proofErr w:type="spellEnd"/>
      <w:r w:rsidRPr="00E5762E">
        <w:t>;</w:t>
      </w:r>
    </w:p>
    <w:p w:rsidR="008C321D" w:rsidRPr="00E5762E" w:rsidRDefault="008C321D" w:rsidP="008C321D">
      <w:pPr>
        <w:ind w:firstLine="540"/>
        <w:rPr>
          <w:rFonts w:ascii="Verdana" w:hAnsi="Verdana"/>
          <w:sz w:val="21"/>
          <w:szCs w:val="21"/>
        </w:rPr>
      </w:pPr>
      <w:r w:rsidRPr="00E5762E">
        <w:t>7) сброс сточных, в том числе дренажных, вод;</w:t>
      </w:r>
    </w:p>
    <w:p w:rsidR="008C321D" w:rsidRPr="00E5762E" w:rsidRDefault="008C321D" w:rsidP="008C321D">
      <w:pPr>
        <w:ind w:firstLine="540"/>
      </w:pPr>
      <w:r w:rsidRPr="00E5762E">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w:t>
      </w:r>
      <w:r w:rsidRPr="00E5762E">
        <w:t>в</w:t>
      </w:r>
      <w:r w:rsidRPr="00E5762E">
        <w:t>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w:t>
      </w:r>
      <w:r w:rsidRPr="00E5762E">
        <w:t>й</w:t>
      </w:r>
      <w:r w:rsidRPr="00E5762E">
        <w:t xml:space="preserve">ской Федерации о недрах горных отводов и (или) геологических отводов на основании утвержденного технического проекта в соответствии со </w:t>
      </w:r>
      <w:hyperlink r:id="rId227" w:history="1">
        <w:r w:rsidRPr="00E5762E">
          <w:rPr>
            <w:rStyle w:val="af3"/>
          </w:rPr>
          <w:t>статьей 19.1</w:t>
        </w:r>
      </w:hyperlink>
      <w:r w:rsidRPr="00E5762E">
        <w:t xml:space="preserve"> Закона Российской Федерации от 21 февраля 1992 года N 2395-1 "О недрах");</w:t>
      </w:r>
    </w:p>
    <w:p w:rsidR="008C321D" w:rsidRPr="00E5762E" w:rsidRDefault="008C321D" w:rsidP="008C321D">
      <w:pPr>
        <w:ind w:firstLine="540"/>
      </w:pPr>
      <w:r w:rsidRPr="00E5762E">
        <w:t>9)  распашка земель;</w:t>
      </w:r>
    </w:p>
    <w:p w:rsidR="008C321D" w:rsidRPr="00E5762E" w:rsidRDefault="008C321D" w:rsidP="008C321D">
      <w:pPr>
        <w:ind w:firstLine="540"/>
      </w:pPr>
      <w:r w:rsidRPr="00E5762E">
        <w:t>10) размещение отвалов размываемых грунтов;</w:t>
      </w:r>
    </w:p>
    <w:p w:rsidR="008C321D" w:rsidRDefault="008C321D" w:rsidP="008C321D">
      <w:pPr>
        <w:ind w:firstLine="540"/>
      </w:pPr>
      <w:r w:rsidRPr="00E5762E">
        <w:t>11) выпас сельскохозяйственных животных и организация для них летних лагерей, ванн.</w:t>
      </w:r>
    </w:p>
    <w:p w:rsidR="00277E90" w:rsidRPr="00E5762E" w:rsidRDefault="00277E90" w:rsidP="008C321D">
      <w:pPr>
        <w:ind w:firstLine="540"/>
      </w:pPr>
    </w:p>
    <w:p w:rsidR="00DA1BC1" w:rsidRDefault="00277E90" w:rsidP="00645CDF">
      <w:pPr>
        <w:pStyle w:val="ConsNormal"/>
        <w:widowControl/>
        <w:numPr>
          <w:ilvl w:val="0"/>
          <w:numId w:val="10"/>
        </w:numPr>
        <w:suppressAutoHyphens/>
        <w:autoSpaceDN/>
        <w:adjustRightInd/>
        <w:ind w:right="0"/>
        <w:jc w:val="left"/>
        <w:rPr>
          <w:rFonts w:ascii="Times New Roman" w:hAnsi="Times New Roman" w:cs="Times New Roman"/>
          <w:b/>
          <w:color w:val="000000"/>
          <w:sz w:val="24"/>
          <w:szCs w:val="24"/>
        </w:rPr>
      </w:pPr>
      <w:proofErr w:type="spellStart"/>
      <w:r w:rsidRPr="00E5762E">
        <w:rPr>
          <w:rFonts w:ascii="Times New Roman" w:hAnsi="Times New Roman" w:cs="Times New Roman"/>
          <w:b/>
          <w:color w:val="000000"/>
          <w:sz w:val="24"/>
          <w:szCs w:val="24"/>
        </w:rPr>
        <w:t>Водоохран</w:t>
      </w:r>
      <w:r>
        <w:rPr>
          <w:rFonts w:ascii="Times New Roman" w:hAnsi="Times New Roman" w:cs="Times New Roman"/>
          <w:b/>
          <w:color w:val="000000"/>
          <w:sz w:val="24"/>
          <w:szCs w:val="24"/>
        </w:rPr>
        <w:t>ная</w:t>
      </w:r>
      <w:proofErr w:type="spellEnd"/>
      <w:r>
        <w:rPr>
          <w:rFonts w:ascii="Times New Roman" w:hAnsi="Times New Roman" w:cs="Times New Roman"/>
          <w:b/>
          <w:color w:val="000000"/>
          <w:sz w:val="24"/>
          <w:szCs w:val="24"/>
        </w:rPr>
        <w:t xml:space="preserve"> зона</w:t>
      </w:r>
    </w:p>
    <w:p w:rsidR="00DA1BC1" w:rsidRDefault="00277E90" w:rsidP="00277E90">
      <w:pPr>
        <w:ind w:firstLine="708"/>
        <w:jc w:val="left"/>
        <w:rPr>
          <w:bCs/>
        </w:rPr>
      </w:pPr>
      <w:r w:rsidRPr="00E5762E">
        <w:rPr>
          <w:bCs/>
          <w:color w:val="000000"/>
        </w:rPr>
        <w:t>В соответствии</w:t>
      </w:r>
      <w:r w:rsidRPr="00277E90">
        <w:rPr>
          <w:bCs/>
          <w:color w:val="000000"/>
        </w:rPr>
        <w:t xml:space="preserve"> </w:t>
      </w:r>
      <w:r w:rsidRPr="00E5762E">
        <w:rPr>
          <w:bCs/>
          <w:color w:val="000000"/>
        </w:rPr>
        <w:t>с частью 15 ст. 65 Водного кодекса</w:t>
      </w:r>
      <w:r w:rsidRPr="00277E90">
        <w:rPr>
          <w:bCs/>
          <w:color w:val="000000"/>
        </w:rPr>
        <w:t xml:space="preserve"> </w:t>
      </w:r>
      <w:r w:rsidRPr="00E5762E">
        <w:rPr>
          <w:bCs/>
          <w:color w:val="000000"/>
        </w:rPr>
        <w:t xml:space="preserve">Российской </w:t>
      </w:r>
      <w:proofErr w:type="spellStart"/>
      <w:r w:rsidRPr="00E5762E">
        <w:rPr>
          <w:bCs/>
          <w:color w:val="000000"/>
        </w:rPr>
        <w:t>Федерациив</w:t>
      </w:r>
      <w:proofErr w:type="spellEnd"/>
      <w:r w:rsidRPr="00E5762E">
        <w:rPr>
          <w:bCs/>
          <w:color w:val="000000"/>
        </w:rPr>
        <w:t xml:space="preserve"> гран</w:t>
      </w:r>
      <w:r w:rsidRPr="00E5762E">
        <w:rPr>
          <w:bCs/>
          <w:color w:val="000000"/>
        </w:rPr>
        <w:t>и</w:t>
      </w:r>
      <w:r w:rsidRPr="00E5762E">
        <w:rPr>
          <w:bCs/>
          <w:color w:val="000000"/>
        </w:rPr>
        <w:t xml:space="preserve">цах </w:t>
      </w:r>
      <w:proofErr w:type="spellStart"/>
      <w:r w:rsidRPr="00E5762E">
        <w:rPr>
          <w:bCs/>
          <w:color w:val="000000"/>
        </w:rPr>
        <w:t>водоохранн</w:t>
      </w:r>
      <w:proofErr w:type="spellEnd"/>
      <w:r w:rsidRPr="00277E90">
        <w:rPr>
          <w:bCs/>
          <w:color w:val="000000"/>
        </w:rPr>
        <w:t xml:space="preserve"> </w:t>
      </w:r>
      <w:proofErr w:type="spellStart"/>
      <w:r w:rsidRPr="00E5762E">
        <w:rPr>
          <w:bCs/>
          <w:color w:val="000000"/>
        </w:rPr>
        <w:t>ых</w:t>
      </w:r>
      <w:proofErr w:type="spellEnd"/>
      <w:r w:rsidRPr="00E5762E">
        <w:rPr>
          <w:bCs/>
          <w:color w:val="000000"/>
        </w:rPr>
        <w:t xml:space="preserve"> зон запрещаются:</w:t>
      </w:r>
    </w:p>
    <w:p w:rsidR="00277E90" w:rsidRPr="00E5762E" w:rsidRDefault="00277E90" w:rsidP="00277E90">
      <w:pPr>
        <w:ind w:left="360"/>
        <w:rPr>
          <w:rFonts w:ascii="Verdana" w:hAnsi="Verdana"/>
          <w:sz w:val="21"/>
          <w:szCs w:val="21"/>
        </w:rPr>
      </w:pPr>
      <w:r w:rsidRPr="00E5762E">
        <w:t>1) использование сточных вод в целях регулирования плодородия почв;</w:t>
      </w:r>
    </w:p>
    <w:p w:rsidR="00277E90" w:rsidRPr="00E5762E" w:rsidRDefault="00277E90" w:rsidP="00277E90">
      <w:pPr>
        <w:ind w:left="360"/>
        <w:rPr>
          <w:rFonts w:ascii="Verdana" w:hAnsi="Verdana"/>
          <w:sz w:val="21"/>
          <w:szCs w:val="21"/>
        </w:rPr>
      </w:pPr>
      <w:r w:rsidRPr="00E5762E">
        <w:t>2) размещение кладбищ, скотомогильников, объектов размещения отходов произво</w:t>
      </w:r>
      <w:r w:rsidRPr="00E5762E">
        <w:t>д</w:t>
      </w:r>
      <w:r w:rsidRPr="00E5762E">
        <w:t>ства и потребления, химических, взрывчатых, токсичных, отравляющих и ядовитых в</w:t>
      </w:r>
      <w:r w:rsidRPr="00E5762E">
        <w:t>е</w:t>
      </w:r>
      <w:r w:rsidRPr="00E5762E">
        <w:t>ществ, пунктов захоронения радиоактивных отходов;</w:t>
      </w:r>
    </w:p>
    <w:p w:rsidR="00277E90" w:rsidRPr="00E5762E" w:rsidRDefault="00277E90" w:rsidP="00277E90">
      <w:pPr>
        <w:ind w:left="360"/>
        <w:rPr>
          <w:rFonts w:ascii="Verdana" w:hAnsi="Verdana"/>
          <w:sz w:val="21"/>
          <w:szCs w:val="21"/>
        </w:rPr>
      </w:pPr>
      <w:r w:rsidRPr="00E5762E">
        <w:t>3) осуществление авиационных мер по борьбе с вредными организмами;</w:t>
      </w:r>
    </w:p>
    <w:p w:rsidR="00277E90" w:rsidRPr="00E5762E" w:rsidRDefault="00277E90" w:rsidP="00277E90">
      <w:pPr>
        <w:ind w:left="360"/>
        <w:rPr>
          <w:rFonts w:ascii="Verdana" w:hAnsi="Verdana"/>
          <w:sz w:val="21"/>
          <w:szCs w:val="21"/>
        </w:rPr>
      </w:pPr>
      <w:r w:rsidRPr="00E5762E">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77E90" w:rsidRPr="00E5762E" w:rsidRDefault="00277E90" w:rsidP="00277E90">
      <w:pPr>
        <w:ind w:left="360"/>
        <w:rPr>
          <w:rFonts w:ascii="Verdana" w:hAnsi="Verdana"/>
          <w:sz w:val="21"/>
          <w:szCs w:val="21"/>
        </w:rPr>
      </w:pPr>
      <w:r w:rsidRPr="00E5762E">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w:t>
      </w:r>
      <w:r w:rsidRPr="00E5762E">
        <w:t>у</w:t>
      </w:r>
      <w:r w:rsidRPr="00E5762E">
        <w:t>дов, объектов органов федеральной службы безопасности), станций технического о</w:t>
      </w:r>
      <w:r w:rsidRPr="00E5762E">
        <w:t>б</w:t>
      </w:r>
      <w:r w:rsidRPr="00E5762E">
        <w:t>служивания, используемых для технического осмотра и ремонта транспортных средств, осуществление мойки транспортных средств;</w:t>
      </w:r>
    </w:p>
    <w:p w:rsidR="00277E90" w:rsidRPr="00E5762E" w:rsidRDefault="00277E90" w:rsidP="00277E90">
      <w:pPr>
        <w:ind w:left="360"/>
        <w:rPr>
          <w:rFonts w:ascii="Verdana" w:hAnsi="Verdana"/>
          <w:sz w:val="21"/>
          <w:szCs w:val="21"/>
        </w:rPr>
      </w:pPr>
      <w:r w:rsidRPr="00E5762E">
        <w:t xml:space="preserve">6) хранение пестицидов и </w:t>
      </w:r>
      <w:proofErr w:type="spellStart"/>
      <w:r w:rsidRPr="00E5762E">
        <w:t>агрохимикатов</w:t>
      </w:r>
      <w:proofErr w:type="spellEnd"/>
      <w:r w:rsidRPr="00E5762E">
        <w:t xml:space="preserve"> (за исключением хранения </w:t>
      </w:r>
      <w:proofErr w:type="spellStart"/>
      <w:r w:rsidRPr="00E5762E">
        <w:t>агрохимикатов</w:t>
      </w:r>
      <w:proofErr w:type="spellEnd"/>
      <w:r w:rsidRPr="00E5762E">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E5762E">
        <w:t>агрохимикатов</w:t>
      </w:r>
      <w:proofErr w:type="spellEnd"/>
      <w:r w:rsidRPr="00E5762E">
        <w:t>;</w:t>
      </w:r>
    </w:p>
    <w:p w:rsidR="00277E90" w:rsidRPr="00E5762E" w:rsidRDefault="00277E90" w:rsidP="00277E90">
      <w:pPr>
        <w:ind w:left="360"/>
        <w:rPr>
          <w:rFonts w:ascii="Verdana" w:hAnsi="Verdana"/>
          <w:sz w:val="21"/>
          <w:szCs w:val="21"/>
        </w:rPr>
      </w:pPr>
      <w:r w:rsidRPr="00E5762E">
        <w:t>7) сброс сточных, в том числе дренажных, вод;</w:t>
      </w:r>
    </w:p>
    <w:p w:rsidR="00277E90" w:rsidRPr="00E5762E" w:rsidRDefault="00277E90" w:rsidP="00277E90">
      <w:pPr>
        <w:ind w:left="360"/>
        <w:rPr>
          <w:rFonts w:ascii="Verdana" w:hAnsi="Verdana"/>
          <w:sz w:val="21"/>
          <w:szCs w:val="21"/>
        </w:rPr>
      </w:pPr>
      <w:r w:rsidRPr="00E5762E">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w:t>
      </w:r>
      <w:r w:rsidRPr="00E5762E">
        <w:t>у</w:t>
      </w:r>
      <w:r w:rsidRPr="00E5762E">
        <w:t>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w:t>
      </w:r>
      <w:r w:rsidRPr="00E5762E">
        <w:t>ь</w:t>
      </w:r>
      <w:r w:rsidRPr="00E5762E">
        <w:t xml:space="preserve">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28" w:history="1">
        <w:r w:rsidRPr="00E5762E">
          <w:rPr>
            <w:rStyle w:val="af3"/>
          </w:rPr>
          <w:t>статьей 19.1</w:t>
        </w:r>
      </w:hyperlink>
      <w:r w:rsidRPr="00E5762E">
        <w:t xml:space="preserve"> Зак</w:t>
      </w:r>
      <w:r w:rsidRPr="00E5762E">
        <w:t>о</w:t>
      </w:r>
      <w:r w:rsidRPr="00E5762E">
        <w:t>на Российской Федерации от 21 февраля 1992 года N 2395-1 "О недрах").</w:t>
      </w:r>
    </w:p>
    <w:p w:rsidR="00277E90" w:rsidRDefault="00277E90" w:rsidP="00DA3206">
      <w:pPr>
        <w:ind w:firstLine="708"/>
        <w:jc w:val="center"/>
        <w:rPr>
          <w:bCs/>
        </w:rPr>
      </w:pPr>
    </w:p>
    <w:p w:rsidR="00361C36" w:rsidRPr="00361C36" w:rsidRDefault="00361C36" w:rsidP="00645CDF">
      <w:pPr>
        <w:pStyle w:val="af7"/>
        <w:numPr>
          <w:ilvl w:val="0"/>
          <w:numId w:val="10"/>
        </w:numPr>
        <w:jc w:val="left"/>
        <w:rPr>
          <w:bCs/>
          <w:sz w:val="24"/>
          <w:szCs w:val="24"/>
        </w:rPr>
      </w:pPr>
      <w:r w:rsidRPr="00361C36">
        <w:rPr>
          <w:b/>
          <w:color w:val="000000"/>
          <w:sz w:val="24"/>
          <w:szCs w:val="24"/>
        </w:rPr>
        <w:t>Охранная зона линий электропередачи</w:t>
      </w:r>
    </w:p>
    <w:p w:rsidR="00361C36" w:rsidRPr="00361C36" w:rsidRDefault="00361C36" w:rsidP="00361C36">
      <w:r>
        <w:t xml:space="preserve">      </w:t>
      </w:r>
      <w:r w:rsidRPr="00361C36">
        <w:t>В  соответствии с Правилами установления охранных зон объектов электросетевого х</w:t>
      </w:r>
      <w:r w:rsidRPr="00361C36">
        <w:t>о</w:t>
      </w:r>
      <w:r w:rsidRPr="00361C36">
        <w:t>зяйства и особых условий использования земельных участков, расположенных в границах таких зон, утвержденными Постановлением Правительства РФ № 160 от 24 февраля 2009 года, в охранных зонах линий электропередачи напряжением свыше 1000 вольт, запрещае</w:t>
      </w:r>
      <w:r w:rsidRPr="00361C36">
        <w:t>т</w:t>
      </w:r>
      <w:r w:rsidRPr="00361C36">
        <w:t>ся:</w:t>
      </w:r>
    </w:p>
    <w:p w:rsidR="00361C36" w:rsidRPr="00361C36" w:rsidRDefault="00361C36" w:rsidP="00361C36">
      <w:pPr>
        <w:tabs>
          <w:tab w:val="left" w:pos="1040"/>
        </w:tabs>
        <w:autoSpaceDN w:val="0"/>
        <w:adjustRightInd w:val="0"/>
        <w:rPr>
          <w:bCs/>
        </w:rPr>
      </w:pPr>
      <w:r w:rsidRPr="00361C36">
        <w:rPr>
          <w:bCs/>
        </w:rPr>
        <w:t>-  складировать или размещать хранилища любых, в том числе горюче-смазочных, матери</w:t>
      </w:r>
      <w:r w:rsidRPr="00361C36">
        <w:rPr>
          <w:bCs/>
        </w:rPr>
        <w:t>а</w:t>
      </w:r>
      <w:r w:rsidRPr="00361C36">
        <w:rPr>
          <w:bCs/>
        </w:rPr>
        <w:t>лов;</w:t>
      </w:r>
    </w:p>
    <w:p w:rsidR="00361C36" w:rsidRPr="00361C36" w:rsidRDefault="00361C36" w:rsidP="00361C36">
      <w:pPr>
        <w:tabs>
          <w:tab w:val="left" w:pos="1040"/>
        </w:tabs>
        <w:autoSpaceDN w:val="0"/>
        <w:adjustRightInd w:val="0"/>
        <w:rPr>
          <w:bCs/>
        </w:rPr>
      </w:pPr>
      <w:r w:rsidRPr="00361C36">
        <w:rPr>
          <w:bCs/>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w:t>
      </w:r>
      <w:r w:rsidRPr="00361C36">
        <w:rPr>
          <w:bCs/>
        </w:rPr>
        <w:t>и</w:t>
      </w:r>
      <w:r w:rsidRPr="00361C36">
        <w:rPr>
          <w:bCs/>
        </w:rPr>
        <w:t>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w:t>
      </w:r>
      <w:r w:rsidRPr="00361C36">
        <w:rPr>
          <w:bCs/>
        </w:rPr>
        <w:t>е</w:t>
      </w:r>
      <w:r w:rsidRPr="00361C36">
        <w:rPr>
          <w:bCs/>
        </w:rPr>
        <w:t>шенных в установленном порядке работ (в охранных зонах воздушных линий электропер</w:t>
      </w:r>
      <w:r w:rsidRPr="00361C36">
        <w:rPr>
          <w:bCs/>
        </w:rPr>
        <w:t>е</w:t>
      </w:r>
      <w:r w:rsidRPr="00361C36">
        <w:rPr>
          <w:bCs/>
        </w:rPr>
        <w:t>дачи);</w:t>
      </w:r>
    </w:p>
    <w:p w:rsidR="00361C36" w:rsidRPr="00361C36" w:rsidRDefault="00361C36" w:rsidP="00361C36">
      <w:pPr>
        <w:tabs>
          <w:tab w:val="left" w:pos="1040"/>
        </w:tabs>
        <w:autoSpaceDN w:val="0"/>
        <w:adjustRightInd w:val="0"/>
        <w:rPr>
          <w:bCs/>
        </w:rPr>
      </w:pPr>
      <w:r w:rsidRPr="00361C36">
        <w:rPr>
          <w:bCs/>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w:t>
      </w:r>
      <w:r w:rsidRPr="00361C36">
        <w:rPr>
          <w:bCs/>
        </w:rPr>
        <w:t>о</w:t>
      </w:r>
      <w:r w:rsidRPr="00361C36">
        <w:rPr>
          <w:bCs/>
        </w:rPr>
        <w:t>передачи);</w:t>
      </w:r>
    </w:p>
    <w:p w:rsidR="00361C36" w:rsidRPr="00361C36" w:rsidRDefault="00361C36" w:rsidP="00361C36">
      <w:pPr>
        <w:tabs>
          <w:tab w:val="left" w:pos="1040"/>
        </w:tabs>
        <w:autoSpaceDN w:val="0"/>
        <w:adjustRightInd w:val="0"/>
        <w:rPr>
          <w:bCs/>
        </w:rPr>
      </w:pPr>
      <w:r w:rsidRPr="00361C36">
        <w:rPr>
          <w:bCs/>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61C36" w:rsidRPr="00361C36" w:rsidRDefault="00361C36" w:rsidP="00361C36">
      <w:pPr>
        <w:tabs>
          <w:tab w:val="left" w:pos="1040"/>
        </w:tabs>
        <w:autoSpaceDN w:val="0"/>
        <w:adjustRightInd w:val="0"/>
        <w:rPr>
          <w:bCs/>
        </w:rPr>
      </w:pPr>
      <w:r w:rsidRPr="00361C36">
        <w:rPr>
          <w:bCs/>
        </w:rPr>
        <w:t>-  осуществлять проход судов с поднятыми стрелами кранов и других механизмов (в охра</w:t>
      </w:r>
      <w:r w:rsidRPr="00361C36">
        <w:rPr>
          <w:bCs/>
        </w:rPr>
        <w:t>н</w:t>
      </w:r>
      <w:r w:rsidRPr="00361C36">
        <w:rPr>
          <w:bCs/>
        </w:rPr>
        <w:t>ных зонах воздушных линий электропередачи).</w:t>
      </w:r>
    </w:p>
    <w:p w:rsidR="00361C36" w:rsidRPr="00361C36" w:rsidRDefault="00361C36" w:rsidP="00361C36">
      <w:pPr>
        <w:tabs>
          <w:tab w:val="left" w:pos="1040"/>
        </w:tabs>
        <w:autoSpaceDN w:val="0"/>
        <w:adjustRightInd w:val="0"/>
        <w:rPr>
          <w:bCs/>
        </w:rPr>
      </w:pPr>
      <w:r>
        <w:rPr>
          <w:bCs/>
        </w:rPr>
        <w:t xml:space="preserve">           </w:t>
      </w:r>
      <w:r w:rsidRPr="00361C36">
        <w:rPr>
          <w:bCs/>
        </w:rPr>
        <w:t>В пределах охранных зон без письменного решения о согласовании сетевых орган</w:t>
      </w:r>
      <w:r w:rsidRPr="00361C36">
        <w:rPr>
          <w:bCs/>
        </w:rPr>
        <w:t>и</w:t>
      </w:r>
      <w:r w:rsidRPr="00361C36">
        <w:rPr>
          <w:bCs/>
        </w:rPr>
        <w:t>заций юридическим и физическим лицам запрещаются:</w:t>
      </w:r>
    </w:p>
    <w:p w:rsidR="00361C36" w:rsidRPr="00361C36" w:rsidRDefault="00361C36" w:rsidP="00361C36">
      <w:pPr>
        <w:tabs>
          <w:tab w:val="left" w:pos="1040"/>
        </w:tabs>
        <w:autoSpaceDN w:val="0"/>
        <w:adjustRightInd w:val="0"/>
        <w:rPr>
          <w:bCs/>
        </w:rPr>
      </w:pPr>
      <w:r w:rsidRPr="00361C36">
        <w:rPr>
          <w:bCs/>
        </w:rPr>
        <w:t>- строительство, капитальный ремонт, реконструкция или снос зданий и сооружений;</w:t>
      </w:r>
    </w:p>
    <w:p w:rsidR="00361C36" w:rsidRPr="00361C36" w:rsidRDefault="00361C36" w:rsidP="00361C36">
      <w:pPr>
        <w:tabs>
          <w:tab w:val="left" w:pos="1040"/>
        </w:tabs>
        <w:autoSpaceDN w:val="0"/>
        <w:adjustRightInd w:val="0"/>
        <w:rPr>
          <w:bCs/>
        </w:rPr>
      </w:pPr>
      <w:r w:rsidRPr="00361C36">
        <w:rPr>
          <w:bCs/>
        </w:rPr>
        <w:t>- горные, взрывные, мелиоративные работы, в том числе связанные с временным затопл</w:t>
      </w:r>
      <w:r w:rsidRPr="00361C36">
        <w:rPr>
          <w:bCs/>
        </w:rPr>
        <w:t>е</w:t>
      </w:r>
      <w:r w:rsidRPr="00361C36">
        <w:rPr>
          <w:bCs/>
        </w:rPr>
        <w:t>нием земель;</w:t>
      </w:r>
    </w:p>
    <w:p w:rsidR="00361C36" w:rsidRPr="00361C36" w:rsidRDefault="00361C36" w:rsidP="00361C36">
      <w:pPr>
        <w:tabs>
          <w:tab w:val="left" w:pos="1040"/>
        </w:tabs>
        <w:autoSpaceDN w:val="0"/>
        <w:adjustRightInd w:val="0"/>
        <w:rPr>
          <w:bCs/>
        </w:rPr>
      </w:pPr>
      <w:r w:rsidRPr="00361C36">
        <w:rPr>
          <w:bCs/>
        </w:rPr>
        <w:t>-  посадка и вырубка деревьев и кустарников;</w:t>
      </w:r>
    </w:p>
    <w:p w:rsidR="00361C36" w:rsidRPr="00361C36" w:rsidRDefault="00361C36" w:rsidP="00361C36">
      <w:pPr>
        <w:tabs>
          <w:tab w:val="left" w:pos="1040"/>
        </w:tabs>
        <w:autoSpaceDN w:val="0"/>
        <w:adjustRightInd w:val="0"/>
        <w:rPr>
          <w:bCs/>
        </w:rPr>
      </w:pPr>
      <w:r w:rsidRPr="00361C36">
        <w:rPr>
          <w:bCs/>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361C36" w:rsidRPr="00361C36" w:rsidRDefault="00361C36" w:rsidP="00361C36">
      <w:pPr>
        <w:tabs>
          <w:tab w:val="left" w:pos="1040"/>
        </w:tabs>
        <w:autoSpaceDN w:val="0"/>
        <w:adjustRightInd w:val="0"/>
        <w:rPr>
          <w:bCs/>
        </w:rPr>
      </w:pPr>
      <w:r w:rsidRPr="00361C36">
        <w:rPr>
          <w:bCs/>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w:t>
      </w:r>
      <w:r w:rsidRPr="00361C36">
        <w:rPr>
          <w:bCs/>
        </w:rPr>
        <w:t>е</w:t>
      </w:r>
      <w:r w:rsidRPr="00361C36">
        <w:rPr>
          <w:bCs/>
        </w:rPr>
        <w:t>редачи через водоемы менее минимально допустимого расстояния, в том числе с учетом максимального уровня подъема воды при паводке;</w:t>
      </w:r>
    </w:p>
    <w:p w:rsidR="00361C36" w:rsidRPr="00361C36" w:rsidRDefault="00361C36" w:rsidP="00361C36">
      <w:pPr>
        <w:tabs>
          <w:tab w:val="left" w:pos="1040"/>
        </w:tabs>
        <w:autoSpaceDN w:val="0"/>
        <w:adjustRightInd w:val="0"/>
        <w:rPr>
          <w:bCs/>
        </w:rPr>
      </w:pPr>
      <w:r w:rsidRPr="00361C36">
        <w:rPr>
          <w:bCs/>
        </w:rPr>
        <w:t>- проезд машин и механизмов, имеющих общую высоту с грузом или без груза от повер</w:t>
      </w:r>
      <w:r w:rsidRPr="00361C36">
        <w:rPr>
          <w:bCs/>
        </w:rPr>
        <w:t>х</w:t>
      </w:r>
      <w:r w:rsidRPr="00361C36">
        <w:rPr>
          <w:bCs/>
        </w:rPr>
        <w:t xml:space="preserve">ности дороги более </w:t>
      </w:r>
      <w:smartTag w:uri="urn:schemas-microsoft-com:office:smarttags" w:element="metricconverter">
        <w:smartTagPr>
          <w:attr w:name="ProductID" w:val="4,5 метра"/>
        </w:smartTagPr>
        <w:r w:rsidRPr="00361C36">
          <w:rPr>
            <w:bCs/>
          </w:rPr>
          <w:t>4,5 метра</w:t>
        </w:r>
      </w:smartTag>
      <w:r w:rsidRPr="00361C36">
        <w:rPr>
          <w:bCs/>
        </w:rPr>
        <w:t xml:space="preserve"> (в охранных зонах воздушных линий электропередачи);</w:t>
      </w:r>
    </w:p>
    <w:p w:rsidR="00361C36" w:rsidRPr="00361C36" w:rsidRDefault="00361C36" w:rsidP="00361C36">
      <w:pPr>
        <w:tabs>
          <w:tab w:val="left" w:pos="1040"/>
        </w:tabs>
        <w:autoSpaceDN w:val="0"/>
        <w:adjustRightInd w:val="0"/>
        <w:rPr>
          <w:bCs/>
        </w:rPr>
      </w:pPr>
      <w:r w:rsidRPr="00361C36">
        <w:rPr>
          <w:bCs/>
        </w:rPr>
        <w:t xml:space="preserve">-  земляные работы на глубине более </w:t>
      </w:r>
      <w:smartTag w:uri="urn:schemas-microsoft-com:office:smarttags" w:element="metricconverter">
        <w:smartTagPr>
          <w:attr w:name="ProductID" w:val="0,3 метра"/>
        </w:smartTagPr>
        <w:r w:rsidRPr="00361C36">
          <w:rPr>
            <w:bCs/>
          </w:rPr>
          <w:t>0,3 метра</w:t>
        </w:r>
      </w:smartTag>
      <w:r w:rsidRPr="00361C36">
        <w:rPr>
          <w:bCs/>
        </w:rPr>
        <w:t xml:space="preserve"> (на вспахиваемых землях на глубине более </w:t>
      </w:r>
      <w:smartTag w:uri="urn:schemas-microsoft-com:office:smarttags" w:element="metricconverter">
        <w:smartTagPr>
          <w:attr w:name="ProductID" w:val="0,45 метра"/>
        </w:smartTagPr>
        <w:r w:rsidRPr="00361C36">
          <w:rPr>
            <w:bCs/>
          </w:rPr>
          <w:t>0,45 метра</w:t>
        </w:r>
      </w:smartTag>
      <w:r w:rsidRPr="00361C36">
        <w:rPr>
          <w:bCs/>
        </w:rPr>
        <w:t>), а также планировка грунта (в охранных зонах подземных кабельных линий электропередачи);</w:t>
      </w:r>
    </w:p>
    <w:p w:rsidR="00361C36" w:rsidRPr="00361C36" w:rsidRDefault="00361C36" w:rsidP="00361C36">
      <w:pPr>
        <w:tabs>
          <w:tab w:val="left" w:pos="1040"/>
        </w:tabs>
        <w:autoSpaceDN w:val="0"/>
        <w:adjustRightInd w:val="0"/>
        <w:rPr>
          <w:bCs/>
        </w:rPr>
      </w:pPr>
      <w:r w:rsidRPr="00361C36">
        <w:rPr>
          <w:bCs/>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361C36">
          <w:rPr>
            <w:bCs/>
          </w:rPr>
          <w:t>3 метров</w:t>
        </w:r>
      </w:smartTag>
      <w:r w:rsidRPr="00361C36">
        <w:rPr>
          <w:bCs/>
        </w:rPr>
        <w:t xml:space="preserve"> (в охранных зонах воздушных линий электропередачи);</w:t>
      </w:r>
    </w:p>
    <w:p w:rsidR="00361C36" w:rsidRPr="00361C36" w:rsidRDefault="00361C36" w:rsidP="00361C36">
      <w:pPr>
        <w:tabs>
          <w:tab w:val="left" w:pos="1040"/>
        </w:tabs>
        <w:autoSpaceDN w:val="0"/>
        <w:adjustRightInd w:val="0"/>
        <w:rPr>
          <w:bCs/>
        </w:rPr>
      </w:pPr>
      <w:r w:rsidRPr="00361C36">
        <w:rPr>
          <w:bCs/>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361C36">
          <w:rPr>
            <w:bCs/>
          </w:rPr>
          <w:t>4 метров</w:t>
        </w:r>
      </w:smartTag>
      <w:r w:rsidRPr="00361C36">
        <w:rPr>
          <w:bCs/>
        </w:rPr>
        <w:t xml:space="preserve"> (в охранных зонах воздушных линий электроперед</w:t>
      </w:r>
      <w:r w:rsidRPr="00361C36">
        <w:rPr>
          <w:bCs/>
        </w:rPr>
        <w:t>а</w:t>
      </w:r>
      <w:r w:rsidRPr="00361C36">
        <w:rPr>
          <w:bCs/>
        </w:rPr>
        <w:t>чи) или полевые сельскохозяйственные работы, связанные с вспашкой земли (в охранных зонах кабельных линий электропередачи).</w:t>
      </w:r>
    </w:p>
    <w:p w:rsidR="00361C36" w:rsidRPr="00361C36" w:rsidRDefault="00361C36" w:rsidP="00361C36">
      <w:pPr>
        <w:rPr>
          <w:rFonts w:ascii="Verdana" w:hAnsi="Verdana"/>
        </w:rPr>
      </w:pPr>
      <w:r>
        <w:lastRenderedPageBreak/>
        <w:t xml:space="preserve">            </w:t>
      </w:r>
      <w:r w:rsidRPr="00361C36">
        <w:t>В охранных зонах, установленных для объектов электросетевого хозяйства напр</w:t>
      </w:r>
      <w:r w:rsidRPr="00361C36">
        <w:t>я</w:t>
      </w:r>
      <w:r w:rsidRPr="00361C36">
        <w:t>жением до 1000 вольт, помимо действий, предусмотренных выше, без письменного реш</w:t>
      </w:r>
      <w:r w:rsidRPr="00361C36">
        <w:t>е</w:t>
      </w:r>
      <w:r w:rsidRPr="00361C36">
        <w:t>ния о согласовании сетевых организаций запрещается:</w:t>
      </w:r>
    </w:p>
    <w:p w:rsidR="00361C36" w:rsidRPr="00361C36" w:rsidRDefault="00361C36" w:rsidP="00361C36">
      <w:pPr>
        <w:rPr>
          <w:rFonts w:ascii="Verdana" w:hAnsi="Verdana"/>
        </w:rPr>
      </w:pPr>
      <w:r>
        <w:t xml:space="preserve">           </w:t>
      </w:r>
      <w:r w:rsidRPr="00361C36">
        <w:t xml:space="preserve">а) размещать детские и спортивные площадки, стадионы, рынки, торговые </w:t>
      </w:r>
      <w:proofErr w:type="spellStart"/>
      <w:r w:rsidRPr="00361C36">
        <w:t>то</w:t>
      </w:r>
      <w:r w:rsidRPr="00361C36">
        <w:t>ч</w:t>
      </w:r>
      <w:r w:rsidRPr="00361C36">
        <w:t>ки,полевые</w:t>
      </w:r>
      <w:proofErr w:type="spellEnd"/>
      <w:r w:rsidRPr="00361C36">
        <w:t xml:space="preserve"> станы, загоны для скота, гаражи и стоянки всех видов машин и механизмов, с</w:t>
      </w:r>
      <w:r w:rsidRPr="00361C36">
        <w:t>а</w:t>
      </w:r>
      <w:r w:rsidRPr="00361C36">
        <w:t>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w:t>
      </w:r>
      <w:r w:rsidRPr="00361C36">
        <w:t>н</w:t>
      </w:r>
      <w:r w:rsidRPr="00361C36">
        <w:t>ных нужд, объекты жилищного строительства, в том числе индивидуального (в охранных зонах воздушных линий электропередачи);</w:t>
      </w:r>
    </w:p>
    <w:p w:rsidR="00361C36" w:rsidRPr="00361C36" w:rsidRDefault="00361C36" w:rsidP="00361C36">
      <w:pPr>
        <w:rPr>
          <w:rFonts w:ascii="Verdana" w:hAnsi="Verdana"/>
        </w:rPr>
      </w:pPr>
      <w:r>
        <w:t xml:space="preserve">           </w:t>
      </w:r>
      <w:r w:rsidRPr="00361C36">
        <w:t>б) складировать или размещать хранилища любых, в том числе горюче-смазочных, материалов;</w:t>
      </w:r>
    </w:p>
    <w:p w:rsidR="00361C36" w:rsidRPr="00361C36" w:rsidRDefault="00361C36" w:rsidP="00361C36">
      <w:pPr>
        <w:rPr>
          <w:rFonts w:ascii="Verdana" w:hAnsi="Verdana"/>
        </w:rPr>
      </w:pPr>
      <w:r>
        <w:t xml:space="preserve">           </w:t>
      </w:r>
      <w:r w:rsidRPr="00361C36">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w:t>
      </w:r>
      <w:r w:rsidRPr="00361C36">
        <w:t>а</w:t>
      </w:r>
      <w:r w:rsidRPr="00361C36">
        <w:t>лами (в охранных зонах подводных кабельных линий электропередачи).</w:t>
      </w:r>
    </w:p>
    <w:p w:rsidR="00361C36" w:rsidRDefault="00361C36" w:rsidP="00361C36">
      <w:pPr>
        <w:jc w:val="left"/>
        <w:rPr>
          <w:bCs/>
        </w:rPr>
      </w:pPr>
    </w:p>
    <w:p w:rsidR="00361C36" w:rsidRPr="00A0300C" w:rsidRDefault="00361C36" w:rsidP="00645CDF">
      <w:pPr>
        <w:pStyle w:val="af7"/>
        <w:numPr>
          <w:ilvl w:val="0"/>
          <w:numId w:val="10"/>
        </w:numPr>
        <w:jc w:val="left"/>
        <w:rPr>
          <w:bCs/>
          <w:sz w:val="24"/>
          <w:szCs w:val="24"/>
        </w:rPr>
      </w:pPr>
      <w:r w:rsidRPr="00C1067A">
        <w:rPr>
          <w:b/>
          <w:color w:val="000000"/>
          <w:sz w:val="24"/>
          <w:szCs w:val="24"/>
        </w:rPr>
        <w:t>Охранная зона магистрального газопровода.</w:t>
      </w:r>
    </w:p>
    <w:p w:rsidR="00A0300C" w:rsidRPr="00A0300C" w:rsidRDefault="00A0300C" w:rsidP="00A0300C">
      <w:pPr>
        <w:rPr>
          <w:rFonts w:ascii="Verdana" w:hAnsi="Verdana"/>
          <w:sz w:val="21"/>
          <w:szCs w:val="21"/>
        </w:rPr>
      </w:pPr>
      <w:r>
        <w:t xml:space="preserve">         </w:t>
      </w:r>
      <w:r w:rsidRPr="00E5762E">
        <w:t>Правилами охраны магистральных газопроводов и о внесении изменений в Полож</w:t>
      </w:r>
      <w:r w:rsidRPr="00E5762E">
        <w:t>е</w:t>
      </w:r>
      <w:r w:rsidRPr="00E5762E">
        <w:t>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w:t>
      </w:r>
      <w:r w:rsidRPr="00E5762E">
        <w:t>у</w:t>
      </w:r>
      <w:r w:rsidRPr="00E5762E">
        <w:t>дарственного кадастрового учета, государственной регистрации прав, ведение Единого го</w:t>
      </w:r>
      <w:r w:rsidRPr="00E5762E">
        <w:t>с</w:t>
      </w:r>
      <w:r w:rsidRPr="00E5762E">
        <w:t>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утвержденными Постановлением Правительства РФ от 08.09.2017 N 1083 устано</w:t>
      </w:r>
      <w:r w:rsidRPr="00E5762E">
        <w:t>в</w:t>
      </w:r>
      <w:r w:rsidRPr="00E5762E">
        <w:t>лено, что в охранных зонах магистральных газопроводов запрещается:</w:t>
      </w:r>
    </w:p>
    <w:p w:rsidR="00A0300C" w:rsidRPr="00E5762E" w:rsidRDefault="00A0300C" w:rsidP="00A0300C">
      <w:pPr>
        <w:ind w:firstLine="540"/>
        <w:rPr>
          <w:rFonts w:ascii="Verdana" w:hAnsi="Verdana"/>
          <w:sz w:val="21"/>
          <w:szCs w:val="21"/>
        </w:rPr>
      </w:pPr>
      <w:r w:rsidRPr="00E5762E">
        <w:t>а) перемещать, засыпать, повреждать и разрушать контрольно-измерительные и ко</w:t>
      </w:r>
      <w:r w:rsidRPr="00E5762E">
        <w:t>н</w:t>
      </w:r>
      <w:r w:rsidRPr="00E5762E">
        <w:t>трольно-диагностические пункты, предупредительные надписи, опознавательные и си</w:t>
      </w:r>
      <w:r w:rsidRPr="00E5762E">
        <w:t>г</w:t>
      </w:r>
      <w:r w:rsidRPr="00E5762E">
        <w:t>нальные знаки местонахождения магистральных газопроводов;</w:t>
      </w:r>
    </w:p>
    <w:p w:rsidR="00A0300C" w:rsidRPr="00E5762E" w:rsidRDefault="00A0300C" w:rsidP="00A0300C">
      <w:pPr>
        <w:ind w:firstLine="540"/>
        <w:rPr>
          <w:rFonts w:ascii="Verdana" w:hAnsi="Verdana"/>
          <w:sz w:val="21"/>
          <w:szCs w:val="21"/>
        </w:rPr>
      </w:pPr>
      <w:r w:rsidRPr="00E5762E">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w:t>
      </w:r>
      <w:r w:rsidRPr="00E5762E">
        <w:t>и</w:t>
      </w:r>
      <w:r w:rsidRPr="00E5762E">
        <w:t>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w:t>
      </w:r>
      <w:r w:rsidRPr="00E5762E">
        <w:t>и</w:t>
      </w:r>
      <w:r w:rsidRPr="00E5762E">
        <w:t>ки магистральных газопроводов;</w:t>
      </w:r>
    </w:p>
    <w:p w:rsidR="00A0300C" w:rsidRPr="00E5762E" w:rsidRDefault="00A0300C" w:rsidP="00A0300C">
      <w:pPr>
        <w:ind w:firstLine="540"/>
        <w:rPr>
          <w:rFonts w:ascii="Verdana" w:hAnsi="Verdana"/>
          <w:sz w:val="21"/>
          <w:szCs w:val="21"/>
        </w:rPr>
      </w:pPr>
      <w:r w:rsidRPr="00E5762E">
        <w:t>в) устраивать свалки, осуществлять сброс и слив едких и коррозионно-агрессивных веществ и горюче-смазочных материалов;</w:t>
      </w:r>
    </w:p>
    <w:p w:rsidR="00A0300C" w:rsidRPr="00E5762E" w:rsidRDefault="00A0300C" w:rsidP="00A0300C">
      <w:pPr>
        <w:ind w:firstLine="540"/>
        <w:rPr>
          <w:rFonts w:ascii="Verdana" w:hAnsi="Verdana"/>
          <w:sz w:val="21"/>
          <w:szCs w:val="21"/>
        </w:rPr>
      </w:pPr>
      <w:r w:rsidRPr="00E5762E">
        <w:t>г) складировать любые материалы, в том числе горюче-смазочные, или размещать хранилища любых материалов;</w:t>
      </w:r>
    </w:p>
    <w:p w:rsidR="00A0300C" w:rsidRPr="00E5762E" w:rsidRDefault="00A0300C" w:rsidP="00A0300C">
      <w:pPr>
        <w:ind w:firstLine="540"/>
        <w:rPr>
          <w:rFonts w:ascii="Verdana" w:hAnsi="Verdana"/>
          <w:sz w:val="21"/>
          <w:szCs w:val="21"/>
        </w:rPr>
      </w:pPr>
      <w:r w:rsidRPr="00E5762E">
        <w:t>д) повреждать берегозащитные, водовыпускные сооружения, земляные и иные соор</w:t>
      </w:r>
      <w:r w:rsidRPr="00E5762E">
        <w:t>у</w:t>
      </w:r>
      <w:r w:rsidRPr="00E5762E">
        <w:t>жения (устройства), предохраняющие магистральный газопровод от разрушения;</w:t>
      </w:r>
    </w:p>
    <w:p w:rsidR="00A0300C" w:rsidRPr="00E5762E" w:rsidRDefault="00A0300C" w:rsidP="00A0300C">
      <w:pPr>
        <w:ind w:firstLine="540"/>
        <w:rPr>
          <w:rFonts w:ascii="Verdana" w:hAnsi="Verdana"/>
          <w:sz w:val="21"/>
          <w:szCs w:val="21"/>
        </w:rPr>
      </w:pPr>
      <w:r w:rsidRPr="00E5762E">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w:t>
      </w:r>
      <w:r w:rsidRPr="00E5762E">
        <w:t>е</w:t>
      </w:r>
      <w:r w:rsidRPr="00E5762E">
        <w:t>ских ресурсов, плавание с вытравленной якорь-цепью;</w:t>
      </w:r>
    </w:p>
    <w:p w:rsidR="00A0300C" w:rsidRPr="00E5762E" w:rsidRDefault="00A0300C" w:rsidP="00A0300C">
      <w:pPr>
        <w:ind w:firstLine="540"/>
        <w:rPr>
          <w:rFonts w:ascii="Verdana" w:hAnsi="Verdana"/>
          <w:sz w:val="21"/>
          <w:szCs w:val="21"/>
        </w:rPr>
      </w:pPr>
      <w:r w:rsidRPr="00E5762E">
        <w:t>ж) проводить дноуглубительные и другие работы, связанные с изменением дна и бер</w:t>
      </w:r>
      <w:r w:rsidRPr="00E5762E">
        <w:t>е</w:t>
      </w:r>
      <w:r w:rsidRPr="00E5762E">
        <w:t>гов водных объектов, за исключением работ, необходимых для технического обслуживания объекта магистрального газопровода;</w:t>
      </w:r>
    </w:p>
    <w:p w:rsidR="00A0300C" w:rsidRPr="00E5762E" w:rsidRDefault="00A0300C" w:rsidP="00A0300C">
      <w:pPr>
        <w:ind w:firstLine="540"/>
        <w:rPr>
          <w:rFonts w:ascii="Verdana" w:hAnsi="Verdana"/>
          <w:sz w:val="21"/>
          <w:szCs w:val="21"/>
        </w:rPr>
      </w:pPr>
      <w:r w:rsidRPr="00E5762E">
        <w:t>з) проводить работы с использованием ударно-импульсных устройств и вспомог</w:t>
      </w:r>
      <w:r w:rsidRPr="00E5762E">
        <w:t>а</w:t>
      </w:r>
      <w:r w:rsidRPr="00E5762E">
        <w:t>тельных механизмов, сбрасывать грузы;</w:t>
      </w:r>
    </w:p>
    <w:p w:rsidR="00A0300C" w:rsidRPr="00E5762E" w:rsidRDefault="00A0300C" w:rsidP="00A0300C">
      <w:pPr>
        <w:ind w:firstLine="540"/>
        <w:rPr>
          <w:rFonts w:ascii="Verdana" w:hAnsi="Verdana"/>
          <w:sz w:val="21"/>
          <w:szCs w:val="21"/>
        </w:rPr>
      </w:pPr>
      <w:r w:rsidRPr="00E5762E">
        <w:t xml:space="preserve">и) осуществлять рекреационную деятельность, кроме деятельности, предусмотренной </w:t>
      </w:r>
      <w:hyperlink r:id="rId229" w:history="1">
        <w:r w:rsidRPr="00E5762E">
          <w:rPr>
            <w:rStyle w:val="af3"/>
          </w:rPr>
          <w:t>подпунктом "ж" пункта 6</w:t>
        </w:r>
      </w:hyperlink>
      <w:r w:rsidRPr="00E5762E">
        <w:t xml:space="preserve"> указанных Правил, разводить костры и размещать источники о</w:t>
      </w:r>
      <w:r w:rsidRPr="00E5762E">
        <w:t>г</w:t>
      </w:r>
      <w:r w:rsidRPr="00E5762E">
        <w:t>ня;</w:t>
      </w:r>
    </w:p>
    <w:p w:rsidR="00A0300C" w:rsidRPr="00E5762E" w:rsidRDefault="00A0300C" w:rsidP="00A0300C">
      <w:pPr>
        <w:ind w:firstLine="540"/>
        <w:rPr>
          <w:rFonts w:ascii="Verdana" w:hAnsi="Verdana"/>
          <w:sz w:val="21"/>
          <w:szCs w:val="21"/>
        </w:rPr>
      </w:pPr>
      <w:r w:rsidRPr="00E5762E">
        <w:t>к) огораживать и перегораживать охранные зоны;</w:t>
      </w:r>
    </w:p>
    <w:p w:rsidR="00A0300C" w:rsidRPr="00E5762E" w:rsidRDefault="00A0300C" w:rsidP="00A0300C">
      <w:pPr>
        <w:ind w:firstLine="540"/>
        <w:rPr>
          <w:rFonts w:ascii="Verdana" w:hAnsi="Verdana"/>
          <w:sz w:val="21"/>
          <w:szCs w:val="21"/>
        </w:rPr>
      </w:pPr>
      <w:r w:rsidRPr="00E5762E">
        <w:lastRenderedPageBreak/>
        <w:t xml:space="preserve">л) размещать какие-либо здания, строения, сооружения, не относящиеся к объектам, указанным в </w:t>
      </w:r>
      <w:hyperlink r:id="rId230" w:history="1">
        <w:r w:rsidRPr="00E5762E">
          <w:rPr>
            <w:rStyle w:val="af3"/>
          </w:rPr>
          <w:t>пункте 2</w:t>
        </w:r>
      </w:hyperlink>
      <w:r w:rsidRPr="00E5762E">
        <w:t xml:space="preserve"> указанных Правил, за исключением объектов, указанных в </w:t>
      </w:r>
      <w:hyperlink r:id="rId231" w:history="1">
        <w:r w:rsidRPr="00E5762E">
          <w:rPr>
            <w:rStyle w:val="af3"/>
          </w:rPr>
          <w:t>подпун</w:t>
        </w:r>
        <w:r w:rsidRPr="00E5762E">
          <w:rPr>
            <w:rStyle w:val="af3"/>
          </w:rPr>
          <w:t>к</w:t>
        </w:r>
        <w:r w:rsidRPr="00E5762E">
          <w:rPr>
            <w:rStyle w:val="af3"/>
          </w:rPr>
          <w:t>тах "д"</w:t>
        </w:r>
      </w:hyperlink>
      <w:r w:rsidRPr="00E5762E">
        <w:t xml:space="preserve"> - </w:t>
      </w:r>
      <w:hyperlink r:id="rId232" w:history="1">
        <w:r w:rsidRPr="00E5762E">
          <w:rPr>
            <w:rStyle w:val="af3"/>
          </w:rPr>
          <w:t>"к"</w:t>
        </w:r>
      </w:hyperlink>
      <w:r w:rsidRPr="00E5762E">
        <w:t xml:space="preserve"> и </w:t>
      </w:r>
      <w:hyperlink r:id="rId233" w:history="1">
        <w:r w:rsidRPr="00E5762E">
          <w:rPr>
            <w:rStyle w:val="af3"/>
          </w:rPr>
          <w:t>"м" пункта 6</w:t>
        </w:r>
      </w:hyperlink>
      <w:r w:rsidRPr="00E5762E">
        <w:t xml:space="preserve"> указанных Правил;</w:t>
      </w:r>
    </w:p>
    <w:p w:rsidR="00A0300C" w:rsidRPr="00E5762E" w:rsidRDefault="00A0300C" w:rsidP="00A0300C">
      <w:pPr>
        <w:ind w:firstLine="540"/>
      </w:pPr>
      <w:r w:rsidRPr="00E5762E">
        <w:t>м) осуществлять несанкционированное подключение (присоединение) к магистрал</w:t>
      </w:r>
      <w:r w:rsidRPr="00E5762E">
        <w:t>ь</w:t>
      </w:r>
      <w:r w:rsidRPr="00E5762E">
        <w:t>ному газопроводу.</w:t>
      </w:r>
    </w:p>
    <w:p w:rsidR="00A0300C" w:rsidRPr="00E5762E" w:rsidRDefault="00A0300C" w:rsidP="00A0300C">
      <w:pPr>
        <w:ind w:firstLine="540"/>
        <w:rPr>
          <w:rFonts w:ascii="Verdana" w:hAnsi="Verdana"/>
          <w:sz w:val="21"/>
          <w:szCs w:val="21"/>
        </w:rPr>
      </w:pPr>
      <w:r w:rsidRPr="00E5762E">
        <w:t>В охранных зонах с письменного разрешения собственника магистрального газопр</w:t>
      </w:r>
      <w:r w:rsidRPr="00E5762E">
        <w:t>о</w:t>
      </w:r>
      <w:r w:rsidRPr="00E5762E">
        <w:t>вода или организации, эксплуатирующей магистральный газопровод (далее - разрешение на производство работ), допускается:</w:t>
      </w:r>
    </w:p>
    <w:p w:rsidR="00A0300C" w:rsidRPr="00E5762E" w:rsidRDefault="00A0300C" w:rsidP="00A0300C">
      <w:pPr>
        <w:ind w:firstLine="540"/>
        <w:rPr>
          <w:rFonts w:ascii="Verdana" w:hAnsi="Verdana"/>
          <w:sz w:val="21"/>
          <w:szCs w:val="21"/>
        </w:rPr>
      </w:pPr>
      <w:r w:rsidRPr="00E5762E">
        <w:t>а) проведение горных, взрывных, строительных, монтажных, мелиоративных работ, в том числе работ, связанных с затоплением земель;</w:t>
      </w:r>
    </w:p>
    <w:p w:rsidR="00A0300C" w:rsidRPr="00E5762E" w:rsidRDefault="00A0300C" w:rsidP="00A0300C">
      <w:pPr>
        <w:ind w:firstLine="540"/>
        <w:rPr>
          <w:rFonts w:ascii="Verdana" w:hAnsi="Verdana"/>
          <w:sz w:val="21"/>
          <w:szCs w:val="21"/>
        </w:rPr>
      </w:pPr>
      <w:r w:rsidRPr="00E5762E">
        <w:t>б) осуществление посадки и вырубки деревьев и кустарников;</w:t>
      </w:r>
    </w:p>
    <w:p w:rsidR="00A0300C" w:rsidRPr="00E5762E" w:rsidRDefault="00A0300C" w:rsidP="00A0300C">
      <w:pPr>
        <w:ind w:firstLine="540"/>
        <w:rPr>
          <w:rFonts w:ascii="Verdana" w:hAnsi="Verdana"/>
          <w:sz w:val="21"/>
          <w:szCs w:val="21"/>
        </w:rPr>
      </w:pPr>
      <w:r w:rsidRPr="00E5762E">
        <w:t>в) проведение погрузочно-разгрузочных работ, устройство водопоев скота, колка и з</w:t>
      </w:r>
      <w:r w:rsidRPr="00E5762E">
        <w:t>а</w:t>
      </w:r>
      <w:r w:rsidRPr="00E5762E">
        <w:t>готовка льда;</w:t>
      </w:r>
    </w:p>
    <w:p w:rsidR="00A0300C" w:rsidRPr="00E5762E" w:rsidRDefault="00A0300C" w:rsidP="00A0300C">
      <w:pPr>
        <w:ind w:firstLine="540"/>
        <w:rPr>
          <w:rFonts w:ascii="Verdana" w:hAnsi="Verdana"/>
          <w:sz w:val="21"/>
          <w:szCs w:val="21"/>
        </w:rPr>
      </w:pPr>
      <w:r w:rsidRPr="00E5762E">
        <w:t>г) проведение земляных работ на глубине более чем 0,3 метра, планировка грунта;</w:t>
      </w:r>
    </w:p>
    <w:p w:rsidR="00A0300C" w:rsidRPr="00E5762E" w:rsidRDefault="00A0300C" w:rsidP="00A0300C">
      <w:pPr>
        <w:ind w:firstLine="540"/>
        <w:rPr>
          <w:rFonts w:ascii="Verdana" w:hAnsi="Verdana"/>
          <w:sz w:val="21"/>
          <w:szCs w:val="21"/>
        </w:rPr>
      </w:pPr>
      <w:r w:rsidRPr="00E5762E">
        <w:t>д) сооружение запруд на реках и ручьях;</w:t>
      </w:r>
    </w:p>
    <w:p w:rsidR="00A0300C" w:rsidRPr="00E5762E" w:rsidRDefault="00A0300C" w:rsidP="00A0300C">
      <w:pPr>
        <w:ind w:firstLine="540"/>
        <w:rPr>
          <w:rFonts w:ascii="Verdana" w:hAnsi="Verdana"/>
          <w:sz w:val="21"/>
          <w:szCs w:val="21"/>
        </w:rPr>
      </w:pPr>
      <w:r w:rsidRPr="00E5762E">
        <w:t>е) складирование кормов, удобрений, сена, соломы, размещение полевых станов и з</w:t>
      </w:r>
      <w:r w:rsidRPr="00E5762E">
        <w:t>а</w:t>
      </w:r>
      <w:r w:rsidRPr="00E5762E">
        <w:t>гонов для скота;</w:t>
      </w:r>
    </w:p>
    <w:p w:rsidR="00A0300C" w:rsidRPr="00E5762E" w:rsidRDefault="00A0300C" w:rsidP="00A0300C">
      <w:pPr>
        <w:ind w:firstLine="540"/>
        <w:rPr>
          <w:rFonts w:ascii="Verdana" w:hAnsi="Verdana"/>
          <w:sz w:val="21"/>
          <w:szCs w:val="21"/>
        </w:rPr>
      </w:pPr>
      <w:r w:rsidRPr="00E5762E">
        <w:t>ж) размещение туристских стоянок;</w:t>
      </w:r>
    </w:p>
    <w:p w:rsidR="00A0300C" w:rsidRPr="00E5762E" w:rsidRDefault="00A0300C" w:rsidP="00A0300C">
      <w:pPr>
        <w:ind w:firstLine="540"/>
        <w:rPr>
          <w:rFonts w:ascii="Verdana" w:hAnsi="Verdana"/>
          <w:sz w:val="21"/>
          <w:szCs w:val="21"/>
        </w:rPr>
      </w:pPr>
      <w:r w:rsidRPr="00E5762E">
        <w:t>з) размещение гаражей, стоянок и парковок транспортных средств;</w:t>
      </w:r>
    </w:p>
    <w:p w:rsidR="00A0300C" w:rsidRPr="00E5762E" w:rsidRDefault="00A0300C" w:rsidP="00A0300C">
      <w:pPr>
        <w:ind w:firstLine="540"/>
        <w:rPr>
          <w:rFonts w:ascii="Verdana" w:hAnsi="Verdana"/>
          <w:sz w:val="21"/>
          <w:szCs w:val="21"/>
        </w:rPr>
      </w:pPr>
      <w:r w:rsidRPr="00E5762E">
        <w:t>и) сооружение переездов через магистральные газопроводы;</w:t>
      </w:r>
    </w:p>
    <w:p w:rsidR="00A0300C" w:rsidRPr="00E5762E" w:rsidRDefault="00A0300C" w:rsidP="00A0300C">
      <w:pPr>
        <w:ind w:firstLine="540"/>
        <w:rPr>
          <w:rFonts w:ascii="Verdana" w:hAnsi="Verdana"/>
          <w:sz w:val="21"/>
          <w:szCs w:val="21"/>
        </w:rPr>
      </w:pPr>
      <w:r w:rsidRPr="00E5762E">
        <w:t>к) прокладка инженерных коммуникаций;</w:t>
      </w:r>
    </w:p>
    <w:p w:rsidR="00A0300C" w:rsidRPr="00E5762E" w:rsidRDefault="00A0300C" w:rsidP="00A0300C">
      <w:pPr>
        <w:ind w:firstLine="540"/>
        <w:rPr>
          <w:rFonts w:ascii="Verdana" w:hAnsi="Verdana"/>
          <w:sz w:val="21"/>
          <w:szCs w:val="21"/>
        </w:rPr>
      </w:pPr>
      <w:r w:rsidRPr="00E5762E">
        <w:t>л) проведение инженерных изысканий, связанных с бурением скважин и устройством шурфов;</w:t>
      </w:r>
    </w:p>
    <w:p w:rsidR="00A0300C" w:rsidRPr="00E5762E" w:rsidRDefault="00A0300C" w:rsidP="00A0300C">
      <w:pPr>
        <w:ind w:firstLine="540"/>
        <w:rPr>
          <w:rFonts w:ascii="Verdana" w:hAnsi="Verdana"/>
          <w:sz w:val="21"/>
          <w:szCs w:val="21"/>
        </w:rPr>
      </w:pPr>
      <w:r w:rsidRPr="00E5762E">
        <w:t>м) устройство причалов для судов и пляжей;</w:t>
      </w:r>
    </w:p>
    <w:p w:rsidR="00A0300C" w:rsidRPr="00E5762E" w:rsidRDefault="00A0300C" w:rsidP="00A0300C">
      <w:pPr>
        <w:ind w:firstLine="540"/>
        <w:rPr>
          <w:rFonts w:ascii="Verdana" w:hAnsi="Verdana"/>
          <w:sz w:val="21"/>
          <w:szCs w:val="21"/>
        </w:rPr>
      </w:pPr>
      <w:r w:rsidRPr="00E5762E">
        <w:t>н) проведение работ на объектах транспортной инфраструктуры, находящихся на те</w:t>
      </w:r>
      <w:r w:rsidRPr="00E5762E">
        <w:t>р</w:t>
      </w:r>
      <w:r w:rsidRPr="00E5762E">
        <w:t>ритории охранной зоны;</w:t>
      </w:r>
    </w:p>
    <w:p w:rsidR="00A0300C" w:rsidRDefault="00A0300C" w:rsidP="00A0300C">
      <w:pPr>
        <w:ind w:firstLine="540"/>
      </w:pPr>
      <w:r w:rsidRPr="00E5762E">
        <w:t>о) проведение работ, связанных с временным затоплением земель, не относящихся к землям сельскохозяйственного назначения.</w:t>
      </w:r>
    </w:p>
    <w:p w:rsidR="00A0300C" w:rsidRPr="00E5762E" w:rsidRDefault="00A0300C" w:rsidP="00A0300C">
      <w:pPr>
        <w:ind w:firstLine="540"/>
        <w:rPr>
          <w:rFonts w:ascii="Verdana" w:hAnsi="Verdana"/>
          <w:sz w:val="21"/>
          <w:szCs w:val="21"/>
        </w:rPr>
      </w:pPr>
    </w:p>
    <w:p w:rsidR="00A0300C" w:rsidRDefault="00A0300C" w:rsidP="00645CDF">
      <w:pPr>
        <w:pStyle w:val="ConsNormal"/>
        <w:widowControl/>
        <w:numPr>
          <w:ilvl w:val="0"/>
          <w:numId w:val="10"/>
        </w:numPr>
        <w:tabs>
          <w:tab w:val="left" w:pos="-1276"/>
          <w:tab w:val="left" w:pos="993"/>
        </w:tabs>
        <w:suppressAutoHyphens/>
        <w:autoSpaceDN/>
        <w:adjustRightInd/>
        <w:ind w:right="0"/>
        <w:rPr>
          <w:rFonts w:ascii="Times New Roman" w:hAnsi="Times New Roman" w:cs="Times New Roman"/>
          <w:b/>
          <w:color w:val="000000"/>
          <w:sz w:val="24"/>
          <w:szCs w:val="24"/>
        </w:rPr>
      </w:pPr>
      <w:r w:rsidRPr="00E5762E">
        <w:rPr>
          <w:rFonts w:ascii="Times New Roman" w:hAnsi="Times New Roman" w:cs="Times New Roman"/>
          <w:b/>
          <w:color w:val="000000"/>
          <w:sz w:val="24"/>
          <w:szCs w:val="24"/>
        </w:rPr>
        <w:t>Зона санитарной охраны источников водоснабжения (первого пояса)</w:t>
      </w:r>
    </w:p>
    <w:p w:rsidR="00A0300C" w:rsidRPr="00E5762E" w:rsidRDefault="00A0300C" w:rsidP="00A0300C">
      <w:r w:rsidRPr="00E5762E">
        <w:t xml:space="preserve">Согласно СанПиН 2.1.4.1110-02 "Зоны санитарной охраны источников водоснабжения и водопроводов питьевого назначения" </w:t>
      </w:r>
      <w:r w:rsidRPr="00E5762E">
        <w:rPr>
          <w:b/>
          <w:color w:val="000000"/>
        </w:rPr>
        <w:t xml:space="preserve"> </w:t>
      </w:r>
      <w:r w:rsidRPr="00E5762E">
        <w:rPr>
          <w:color w:val="000000"/>
        </w:rPr>
        <w:t>н</w:t>
      </w:r>
      <w:r w:rsidRPr="00E5762E">
        <w:t>а территории зон санитарной охраны второго пояса необходимо соблюдать следующий режим.</w:t>
      </w:r>
    </w:p>
    <w:p w:rsidR="00A0300C" w:rsidRPr="00E5762E" w:rsidRDefault="00A0300C" w:rsidP="00A0300C">
      <w:r w:rsidRPr="00E5762E">
        <w:t>Территория первого пояса ЗСО должна быть спланирована для отвода поверхностного ст</w:t>
      </w:r>
      <w:r w:rsidRPr="00E5762E">
        <w:t>о</w:t>
      </w:r>
      <w:r w:rsidRPr="00E5762E">
        <w:t>ка за ее пределы, озеленена, ограждена и обеспечена охраной. Дорожки к сооружениям должны иметь твердое покрытие.</w:t>
      </w:r>
    </w:p>
    <w:p w:rsidR="00A0300C" w:rsidRPr="00E5762E" w:rsidRDefault="00A0300C" w:rsidP="00A0300C">
      <w:r w:rsidRPr="00E5762E">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w:t>
      </w:r>
      <w:r w:rsidRPr="00E5762E">
        <w:t>д</w:t>
      </w:r>
      <w:r w:rsidRPr="00E5762E">
        <w:t>ных сооружений, в том числе прокладка трубопроводов различного назначения, размещ</w:t>
      </w:r>
      <w:r w:rsidRPr="00E5762E">
        <w:t>е</w:t>
      </w:r>
      <w:r w:rsidRPr="00E5762E">
        <w:t>ние жилых и хозяйственно-бытовых зданий, проживание людей, применение ядохимикатов и удобрений.</w:t>
      </w:r>
    </w:p>
    <w:p w:rsidR="00A0300C" w:rsidRPr="00E5762E" w:rsidRDefault="00A0300C" w:rsidP="00A0300C">
      <w:proofErr w:type="spellStart"/>
      <w:r w:rsidRPr="00E5762E">
        <w:t>дания</w:t>
      </w:r>
      <w:proofErr w:type="spellEnd"/>
      <w:r w:rsidRPr="00E5762E">
        <w:t xml:space="preserve">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w:t>
      </w:r>
      <w:r w:rsidRPr="00E5762E">
        <w:t>и</w:t>
      </w:r>
      <w:r w:rsidRPr="00E5762E">
        <w:t>ма на территории второго пояса.</w:t>
      </w:r>
    </w:p>
    <w:p w:rsidR="00A0300C" w:rsidRPr="00E5762E" w:rsidRDefault="00A0300C" w:rsidP="00A0300C">
      <w:r w:rsidRPr="00E5762E">
        <w:t>В исключительных случаях при отсутствии канализации должны устраиваться водонепр</w:t>
      </w:r>
      <w:r w:rsidRPr="00E5762E">
        <w:t>о</w:t>
      </w:r>
      <w:r w:rsidRPr="00E5762E">
        <w:t>ницаемые приемники нечистот и бытовых отходов, расположенные в местах, исключа</w:t>
      </w:r>
      <w:r w:rsidRPr="00E5762E">
        <w:t>ю</w:t>
      </w:r>
      <w:r w:rsidRPr="00E5762E">
        <w:t>щих загрязнение территории первого пояса ЗСО при их вывозе.</w:t>
      </w:r>
    </w:p>
    <w:p w:rsidR="00A0300C" w:rsidRPr="00E5762E" w:rsidRDefault="00A0300C" w:rsidP="00A0300C">
      <w:r w:rsidRPr="00E5762E">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0300C" w:rsidRPr="00E5762E" w:rsidRDefault="00A0300C" w:rsidP="00A0300C">
      <w:r w:rsidRPr="00E5762E">
        <w:lastRenderedPageBreak/>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w:t>
      </w:r>
      <w:r w:rsidRPr="00E5762E">
        <w:t>и</w:t>
      </w:r>
      <w:r w:rsidRPr="00E5762E">
        <w:t>тельности, предусмотренной при его проектировании и обосновании границ ЗСО.</w:t>
      </w:r>
    </w:p>
    <w:p w:rsidR="00A0300C" w:rsidRPr="00E5762E" w:rsidRDefault="00A0300C" w:rsidP="00A0300C">
      <w:pPr>
        <w:pStyle w:val="ConsNormal"/>
        <w:widowControl/>
        <w:tabs>
          <w:tab w:val="left" w:pos="-1276"/>
          <w:tab w:val="left" w:pos="993"/>
        </w:tabs>
        <w:suppressAutoHyphens/>
        <w:autoSpaceDN/>
        <w:adjustRightInd/>
        <w:ind w:right="0" w:firstLine="0"/>
        <w:rPr>
          <w:rFonts w:ascii="Times New Roman" w:hAnsi="Times New Roman" w:cs="Times New Roman"/>
          <w:b/>
          <w:color w:val="000000"/>
          <w:sz w:val="24"/>
          <w:szCs w:val="24"/>
        </w:rPr>
      </w:pPr>
    </w:p>
    <w:p w:rsidR="00A0300C" w:rsidRPr="00A0300C" w:rsidRDefault="00A0300C" w:rsidP="00645CDF">
      <w:pPr>
        <w:pStyle w:val="ConsNormal"/>
        <w:widowControl/>
        <w:numPr>
          <w:ilvl w:val="0"/>
          <w:numId w:val="10"/>
        </w:numPr>
        <w:tabs>
          <w:tab w:val="left" w:pos="-1276"/>
          <w:tab w:val="left" w:pos="993"/>
        </w:tabs>
        <w:suppressAutoHyphens/>
        <w:autoSpaceDN/>
        <w:adjustRightInd/>
        <w:ind w:right="0"/>
        <w:rPr>
          <w:b/>
          <w:color w:val="000000"/>
        </w:rPr>
      </w:pPr>
      <w:r w:rsidRPr="00E5762E">
        <w:rPr>
          <w:rFonts w:ascii="Times New Roman" w:hAnsi="Times New Roman" w:cs="Times New Roman"/>
          <w:b/>
          <w:color w:val="000000"/>
          <w:sz w:val="24"/>
          <w:szCs w:val="24"/>
        </w:rPr>
        <w:t>Зона санитарной охраны источников водоснабжения (второго пояса)</w:t>
      </w:r>
    </w:p>
    <w:p w:rsidR="00A0300C" w:rsidRPr="00E5762E" w:rsidRDefault="00A0300C" w:rsidP="00A0300C">
      <w:r w:rsidRPr="00E5762E">
        <w:t>Согласно СанПиН 2.1.4.1110-02 "Зоны санитарной охраны источников водоснабжения и водопроводов питьевого назначения"</w:t>
      </w:r>
      <w:r w:rsidRPr="00E5762E">
        <w:rPr>
          <w:color w:val="000000"/>
        </w:rPr>
        <w:t xml:space="preserve"> н</w:t>
      </w:r>
      <w:r w:rsidRPr="00E5762E">
        <w:t>а территории зон санитарной охраны второго пояса необходимо соблюдать следующий режим.</w:t>
      </w:r>
    </w:p>
    <w:p w:rsidR="00A0300C" w:rsidRPr="00E5762E" w:rsidRDefault="00A0300C" w:rsidP="00A0300C">
      <w:r w:rsidRPr="00E5762E">
        <w:t> Выявление, тампонирование или восстановление всех старых, бездействующих, дефек</w:t>
      </w:r>
      <w:r w:rsidRPr="00E5762E">
        <w:t>т</w:t>
      </w:r>
      <w:r w:rsidRPr="00E5762E">
        <w:t>ных или неправильно эксплуатируемых скважин, представляющих опасность в части во</w:t>
      </w:r>
      <w:r w:rsidRPr="00E5762E">
        <w:t>з</w:t>
      </w:r>
      <w:r w:rsidRPr="00E5762E">
        <w:t>можности загрязнения водоносных горизонтов.</w:t>
      </w:r>
    </w:p>
    <w:p w:rsidR="00A0300C" w:rsidRPr="00E5762E" w:rsidRDefault="00A0300C" w:rsidP="00A0300C">
      <w:r w:rsidRPr="00E5762E">
        <w:t>Бурение новых скважин и новое строительство, связанное с нарушением почвенного п</w:t>
      </w:r>
      <w:r w:rsidRPr="00E5762E">
        <w:t>о</w:t>
      </w:r>
      <w:r w:rsidRPr="00E5762E">
        <w:t xml:space="preserve">крова, производится при обязательном согласовании с центром государственного </w:t>
      </w:r>
      <w:proofErr w:type="spellStart"/>
      <w:r w:rsidRPr="00E5762E">
        <w:t>санита</w:t>
      </w:r>
      <w:r w:rsidRPr="00E5762E">
        <w:t>р</w:t>
      </w:r>
      <w:r w:rsidRPr="00E5762E">
        <w:t>но</w:t>
      </w:r>
      <w:proofErr w:type="spellEnd"/>
      <w:r w:rsidRPr="00E5762E">
        <w:t xml:space="preserve"> - эпидемиологического надзора.</w:t>
      </w:r>
    </w:p>
    <w:p w:rsidR="00A0300C" w:rsidRPr="00E5762E" w:rsidRDefault="00A0300C" w:rsidP="00A0300C">
      <w:r w:rsidRPr="00E5762E">
        <w:t>Запрещение закачки отработанных вод в подземные горизонты, подземного складирования твердых отходов и разработки недр земли.</w:t>
      </w:r>
    </w:p>
    <w:p w:rsidR="00A0300C" w:rsidRPr="00E5762E" w:rsidRDefault="00A0300C" w:rsidP="00A0300C">
      <w:r w:rsidRPr="00E5762E">
        <w:t>Запрещение размещения складов горюче - смазочных материалов, ядохимикатов и мин</w:t>
      </w:r>
      <w:r w:rsidRPr="00E5762E">
        <w:t>е</w:t>
      </w:r>
      <w:r w:rsidRPr="00E5762E">
        <w:t xml:space="preserve">ральных удобрений, накопителей </w:t>
      </w:r>
      <w:proofErr w:type="spellStart"/>
      <w:r w:rsidRPr="00E5762E">
        <w:t>промстоков</w:t>
      </w:r>
      <w:proofErr w:type="spellEnd"/>
      <w:r w:rsidRPr="00E5762E">
        <w:t xml:space="preserve">, </w:t>
      </w:r>
      <w:proofErr w:type="spellStart"/>
      <w:r w:rsidRPr="00E5762E">
        <w:t>шламохранилищ</w:t>
      </w:r>
      <w:proofErr w:type="spellEnd"/>
      <w:r w:rsidRPr="00E5762E">
        <w:t xml:space="preserve"> и других объектов, об</w:t>
      </w:r>
      <w:r w:rsidRPr="00E5762E">
        <w:t>у</w:t>
      </w:r>
      <w:r w:rsidRPr="00E5762E">
        <w:t>словливающих опасность химического загрязнения подземных вод.</w:t>
      </w:r>
    </w:p>
    <w:p w:rsidR="00A0300C" w:rsidRPr="00E5762E" w:rsidRDefault="00A0300C" w:rsidP="00A0300C">
      <w:r w:rsidRPr="00E5762E">
        <w:t>Размещение таких объектов допускается в пределах третьего пояса ЗСО только при испол</w:t>
      </w:r>
      <w:r w:rsidRPr="00E5762E">
        <w:t>ь</w:t>
      </w:r>
      <w:r w:rsidRPr="00E5762E">
        <w:t xml:space="preserve">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E5762E">
        <w:t>санитарно</w:t>
      </w:r>
      <w:proofErr w:type="spellEnd"/>
      <w:r w:rsidRPr="00E5762E">
        <w:t xml:space="preserve"> - эпидемиолог</w:t>
      </w:r>
      <w:r w:rsidRPr="00E5762E">
        <w:t>и</w:t>
      </w:r>
      <w:r w:rsidRPr="00E5762E">
        <w:t>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A0300C" w:rsidRPr="00E5762E" w:rsidRDefault="00A0300C" w:rsidP="00A0300C">
      <w:r w:rsidRPr="00E5762E">
        <w:t>Своевременное выполнение необходимых мероприятий по санитарной охране поверхнос</w:t>
      </w:r>
      <w:r w:rsidRPr="00E5762E">
        <w:t>т</w:t>
      </w:r>
      <w:r w:rsidRPr="00E5762E">
        <w:t>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A0300C" w:rsidRPr="00E5762E" w:rsidRDefault="00A0300C" w:rsidP="00A0300C">
      <w:r w:rsidRPr="00E5762E">
        <w:t>Не допускается:</w:t>
      </w:r>
    </w:p>
    <w:p w:rsidR="00A0300C" w:rsidRPr="00E5762E" w:rsidRDefault="00A0300C" w:rsidP="00A0300C">
      <w:r w:rsidRPr="00E5762E">
        <w:t>- размещение кладбищ, скотомогильников, полей ассенизации, полей фильтрации, навоз</w:t>
      </w:r>
      <w:r w:rsidRPr="00E5762E">
        <w:t>о</w:t>
      </w:r>
      <w:r w:rsidRPr="00E5762E">
        <w:t>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0300C" w:rsidRPr="00E5762E" w:rsidRDefault="00A0300C" w:rsidP="00A0300C">
      <w:r w:rsidRPr="00E5762E">
        <w:t>- применение удобрений и ядохимикатов;</w:t>
      </w:r>
    </w:p>
    <w:p w:rsidR="00A0300C" w:rsidRPr="00E5762E" w:rsidRDefault="00A0300C" w:rsidP="00A0300C">
      <w:r w:rsidRPr="00E5762E">
        <w:t>- рубка леса главного пользования и реконструкции.</w:t>
      </w:r>
    </w:p>
    <w:p w:rsidR="00A0300C" w:rsidRDefault="00A0300C" w:rsidP="00A0300C">
      <w:r w:rsidRPr="00E5762E">
        <w:t>Выполнение мероприятий по санитарному благоустройству территории населенных пун</w:t>
      </w:r>
      <w:r w:rsidRPr="00E5762E">
        <w:t>к</w:t>
      </w:r>
      <w:r w:rsidRPr="00E5762E">
        <w:t>тов и других объектов (оборудование канализацией, устройство водонепроницаемых в</w:t>
      </w:r>
      <w:r w:rsidRPr="00E5762E">
        <w:t>ы</w:t>
      </w:r>
      <w:r w:rsidRPr="00E5762E">
        <w:t>гребов, организация отвода поверхностного стока и др.).</w:t>
      </w:r>
    </w:p>
    <w:p w:rsidR="00762564" w:rsidRDefault="00762564" w:rsidP="00A0300C"/>
    <w:p w:rsidR="000918EE" w:rsidRDefault="000918EE" w:rsidP="00645CDF">
      <w:pPr>
        <w:pStyle w:val="ConsNormal"/>
        <w:widowControl/>
        <w:numPr>
          <w:ilvl w:val="0"/>
          <w:numId w:val="10"/>
        </w:numPr>
        <w:tabs>
          <w:tab w:val="left" w:pos="-1276"/>
          <w:tab w:val="left" w:pos="993"/>
        </w:tabs>
        <w:suppressAutoHyphens/>
        <w:autoSpaceDN/>
        <w:adjustRightInd/>
        <w:ind w:right="0"/>
        <w:rPr>
          <w:rFonts w:ascii="Times New Roman" w:hAnsi="Times New Roman" w:cs="Times New Roman"/>
          <w:b/>
          <w:color w:val="000000"/>
          <w:sz w:val="24"/>
          <w:szCs w:val="24"/>
        </w:rPr>
      </w:pPr>
      <w:r w:rsidRPr="00E5762E">
        <w:rPr>
          <w:rFonts w:ascii="Times New Roman" w:hAnsi="Times New Roman" w:cs="Times New Roman"/>
          <w:b/>
          <w:color w:val="000000"/>
          <w:sz w:val="24"/>
          <w:szCs w:val="24"/>
        </w:rPr>
        <w:t>Граница территорий объектов культурного наследия</w:t>
      </w:r>
    </w:p>
    <w:p w:rsidR="000918EE" w:rsidRPr="00E5762E" w:rsidRDefault="000918EE" w:rsidP="000918EE">
      <w:pPr>
        <w:ind w:firstLine="540"/>
        <w:rPr>
          <w:rFonts w:ascii="Verdana" w:hAnsi="Verdana"/>
          <w:sz w:val="21"/>
          <w:szCs w:val="21"/>
        </w:rPr>
      </w:pPr>
      <w:r w:rsidRPr="00E5762E">
        <w:t xml:space="preserve">В соответствии со статьей 5.1  Федерального закона от 25 июня </w:t>
      </w:r>
      <w:smartTag w:uri="urn:schemas-microsoft-com:office:smarttags" w:element="metricconverter">
        <w:smartTagPr>
          <w:attr w:name="ProductID" w:val="2002 г"/>
        </w:smartTagPr>
        <w:r w:rsidRPr="00E5762E">
          <w:t>2002 г</w:t>
        </w:r>
      </w:smartTag>
      <w:r w:rsidRPr="00E5762E">
        <w:t>. № 73-ФЗ «Об объектах культурного наследия (памятниках истории и культуры) народов Российской Ф</w:t>
      </w:r>
      <w:r w:rsidRPr="00E5762E">
        <w:t>е</w:t>
      </w:r>
      <w:r w:rsidRPr="00E5762E">
        <w:t>дерации» в границах территории объекта культурного наследия:</w:t>
      </w:r>
    </w:p>
    <w:p w:rsidR="000918EE" w:rsidRPr="00E5762E" w:rsidRDefault="000918EE" w:rsidP="000918EE">
      <w:pPr>
        <w:ind w:firstLine="540"/>
        <w:rPr>
          <w:rFonts w:ascii="Verdana" w:hAnsi="Verdana"/>
          <w:sz w:val="21"/>
          <w:szCs w:val="21"/>
        </w:rPr>
      </w:pPr>
      <w:r w:rsidRPr="00E5762E">
        <w:t>1) на территории памятника или ансамбля запрещаются строительство объектов кап</w:t>
      </w:r>
      <w:r w:rsidRPr="00E5762E">
        <w:t>и</w:t>
      </w:r>
      <w:r w:rsidRPr="00E5762E">
        <w:t>тального строительства и увеличение объемно-пространственных характеристик сущ</w:t>
      </w:r>
      <w:r w:rsidRPr="00E5762E">
        <w:t>е</w:t>
      </w:r>
      <w:r w:rsidRPr="00E5762E">
        <w:t>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0918EE" w:rsidRPr="00E5762E" w:rsidRDefault="000918EE" w:rsidP="000918EE">
      <w:pPr>
        <w:ind w:firstLine="540"/>
        <w:rPr>
          <w:rFonts w:ascii="Verdana" w:hAnsi="Verdana"/>
          <w:sz w:val="21"/>
          <w:szCs w:val="21"/>
        </w:rPr>
      </w:pPr>
      <w:r w:rsidRPr="00E5762E">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w:t>
      </w:r>
      <w:r w:rsidRPr="00E5762E">
        <w:t>е</w:t>
      </w:r>
      <w:r w:rsidRPr="00E5762E">
        <w:t>ста, работы, направленные на обеспечение сохранности особенностей достопримечательн</w:t>
      </w:r>
      <w:r w:rsidRPr="00E5762E">
        <w:t>о</w:t>
      </w:r>
      <w:r w:rsidRPr="00E5762E">
        <w:t>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w:t>
      </w:r>
      <w:r w:rsidRPr="00E5762E">
        <w:t>е</w:t>
      </w:r>
      <w:r w:rsidRPr="00E5762E">
        <w:t xml:space="preserve">дерации и подлежащих обязательному сохранению; строительство объектов капитального </w:t>
      </w:r>
      <w:r w:rsidRPr="00E5762E">
        <w:lastRenderedPageBreak/>
        <w:t>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w:t>
      </w:r>
      <w:r w:rsidRPr="00E5762E">
        <w:t>ь</w:t>
      </w:r>
      <w:r w:rsidRPr="00E5762E">
        <w:t>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762564" w:rsidRDefault="000918EE" w:rsidP="000918EE">
      <w:r w:rsidRPr="00E5762E">
        <w:t>3) на территории памятника, ансамбля или достопримечательного места разрешается вед</w:t>
      </w:r>
      <w:r w:rsidRPr="00E5762E">
        <w:t>е</w:t>
      </w:r>
      <w:r w:rsidRPr="00E5762E">
        <w:t>ние хозяйственной деятельности, не противоречащей требованиям обеспечения сохранн</w:t>
      </w:r>
      <w:r w:rsidRPr="00E5762E">
        <w:t>о</w:t>
      </w:r>
      <w:r w:rsidRPr="00E5762E">
        <w:t>сти объекта культурного наследия и позволяющей обеспечить функционирование объекта культурного наследия в современных условиях.</w:t>
      </w:r>
    </w:p>
    <w:p w:rsidR="00361C36" w:rsidRDefault="00361C36" w:rsidP="00361C36">
      <w:pPr>
        <w:jc w:val="left"/>
        <w:rPr>
          <w:bCs/>
        </w:rPr>
      </w:pPr>
    </w:p>
    <w:p w:rsidR="000918EE" w:rsidRDefault="000918EE" w:rsidP="00645CDF">
      <w:pPr>
        <w:pStyle w:val="ConsNormal"/>
        <w:widowControl/>
        <w:numPr>
          <w:ilvl w:val="0"/>
          <w:numId w:val="10"/>
        </w:numPr>
        <w:tabs>
          <w:tab w:val="left" w:pos="-1276"/>
          <w:tab w:val="left" w:pos="993"/>
        </w:tabs>
        <w:suppressAutoHyphens/>
        <w:autoSpaceDN/>
        <w:adjustRightInd/>
        <w:ind w:right="0"/>
        <w:rPr>
          <w:rFonts w:ascii="Times New Roman" w:hAnsi="Times New Roman" w:cs="Times New Roman"/>
          <w:b/>
          <w:color w:val="000000"/>
          <w:sz w:val="24"/>
          <w:szCs w:val="24"/>
        </w:rPr>
      </w:pPr>
      <w:r w:rsidRPr="00E5762E">
        <w:rPr>
          <w:rFonts w:ascii="Times New Roman" w:hAnsi="Times New Roman" w:cs="Times New Roman"/>
          <w:b/>
          <w:color w:val="000000"/>
          <w:sz w:val="24"/>
          <w:szCs w:val="24"/>
        </w:rPr>
        <w:t>Территории, подверженные паводкам</w:t>
      </w:r>
    </w:p>
    <w:p w:rsidR="000918EE" w:rsidRPr="00E5762E" w:rsidRDefault="000918EE" w:rsidP="000918EE">
      <w:pPr>
        <w:ind w:firstLine="540"/>
        <w:rPr>
          <w:rFonts w:ascii="Verdana" w:hAnsi="Verdana"/>
          <w:sz w:val="21"/>
          <w:szCs w:val="21"/>
        </w:rPr>
      </w:pPr>
      <w:r w:rsidRPr="00E5762E">
        <w:rPr>
          <w:bCs/>
        </w:rPr>
        <w:t>В соответствии с частью 6 статьи 67.1 Водного кодекса Российской Федерации</w:t>
      </w:r>
      <w:r w:rsidRPr="00E5762E">
        <w:rPr>
          <w:b/>
          <w:bCs/>
        </w:rPr>
        <w:t xml:space="preserve"> </w:t>
      </w:r>
      <w:r w:rsidRPr="00E5762E">
        <w:t>в гр</w:t>
      </w:r>
      <w:r w:rsidRPr="00E5762E">
        <w:t>а</w:t>
      </w:r>
      <w:r w:rsidRPr="00E5762E">
        <w:t>ницах зон затопления, подтопления, в соответствии с законодательством Российской Фед</w:t>
      </w:r>
      <w:r w:rsidRPr="00E5762E">
        <w:t>е</w:t>
      </w:r>
      <w:r w:rsidRPr="00E5762E">
        <w:t>рации о градостроительной деятельности отнесенных к зонам с особыми условиями и</w:t>
      </w:r>
      <w:r w:rsidRPr="00E5762E">
        <w:t>с</w:t>
      </w:r>
      <w:r w:rsidRPr="00E5762E">
        <w:t>пользования территорий, запрещаются:</w:t>
      </w:r>
    </w:p>
    <w:p w:rsidR="000918EE" w:rsidRPr="00E5762E" w:rsidRDefault="000918EE" w:rsidP="000918EE">
      <w:pPr>
        <w:ind w:firstLine="540"/>
        <w:rPr>
          <w:rFonts w:ascii="Verdana" w:hAnsi="Verdana"/>
          <w:sz w:val="21"/>
          <w:szCs w:val="21"/>
        </w:rPr>
      </w:pPr>
      <w:r w:rsidRPr="00E5762E">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0918EE" w:rsidRPr="00E5762E" w:rsidRDefault="000918EE" w:rsidP="000918EE">
      <w:pPr>
        <w:ind w:firstLine="540"/>
        <w:rPr>
          <w:rFonts w:ascii="Verdana" w:hAnsi="Verdana"/>
          <w:sz w:val="21"/>
          <w:szCs w:val="21"/>
        </w:rPr>
      </w:pPr>
      <w:r w:rsidRPr="00E5762E">
        <w:t>2) использование сточных вод в целях регулирования плодородия почв;</w:t>
      </w:r>
    </w:p>
    <w:p w:rsidR="000918EE" w:rsidRPr="00E5762E" w:rsidRDefault="000918EE" w:rsidP="000918EE">
      <w:pPr>
        <w:ind w:firstLine="540"/>
        <w:rPr>
          <w:rFonts w:ascii="Verdana" w:hAnsi="Verdana"/>
          <w:sz w:val="21"/>
          <w:szCs w:val="21"/>
        </w:rPr>
      </w:pPr>
      <w:r w:rsidRPr="00E5762E">
        <w:t>3) размещение кладбищ, скотомогильников, объектов размещения отходов произво</w:t>
      </w:r>
      <w:r w:rsidRPr="00E5762E">
        <w:t>д</w:t>
      </w:r>
      <w:r w:rsidRPr="00E5762E">
        <w:t>ства и потребления, химических, взрывчатых, токсичных, отравляющих и ядовитых в</w:t>
      </w:r>
      <w:r w:rsidRPr="00E5762E">
        <w:t>е</w:t>
      </w:r>
      <w:r w:rsidRPr="00E5762E">
        <w:t>ществ, пунктов хранения и захоронения радиоактивных отходов;</w:t>
      </w:r>
    </w:p>
    <w:p w:rsidR="000918EE" w:rsidRPr="00361C36" w:rsidRDefault="000918EE" w:rsidP="000918EE">
      <w:pPr>
        <w:jc w:val="left"/>
        <w:rPr>
          <w:bCs/>
        </w:rPr>
      </w:pPr>
      <w:r>
        <w:t xml:space="preserve">        </w:t>
      </w:r>
      <w:r w:rsidRPr="00E5762E">
        <w:t>4) осуществление авиационных мер по борьбе с вредными организмами.</w:t>
      </w:r>
      <w:r w:rsidRPr="00E5762E">
        <w:br w:type="page"/>
      </w:r>
      <w:bookmarkStart w:id="91" w:name="_Toc5008841"/>
      <w:r w:rsidRPr="00E5762E">
        <w:lastRenderedPageBreak/>
        <w:t>Приложение № 1 Сведения о границах территориальных зон</w:t>
      </w:r>
      <w:bookmarkEnd w:id="91"/>
    </w:p>
    <w:sectPr w:rsidR="000918EE" w:rsidRPr="00361C36" w:rsidSect="00D221B5">
      <w:footerReference w:type="even" r:id="rId234"/>
      <w:footerReference w:type="default" r:id="rId235"/>
      <w:footnotePr>
        <w:pos w:val="beneathText"/>
      </w:footnotePr>
      <w:pgSz w:w="11905" w:h="16837"/>
      <w:pgMar w:top="851" w:right="851" w:bottom="1134" w:left="15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631" w:rsidRDefault="005E5631">
      <w:r>
        <w:separator/>
      </w:r>
    </w:p>
  </w:endnote>
  <w:endnote w:type="continuationSeparator" w:id="0">
    <w:p w:rsidR="005E5631" w:rsidRDefault="005E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Peterburg">
    <w:altName w:val="Times New Roman"/>
    <w:charset w:val="00"/>
    <w:family w:val="auto"/>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talic">
    <w:charset w:val="CC"/>
    <w:family w:val="auto"/>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0EA"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horndale">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CC"/>
    <w:family w:val="roman"/>
    <w:pitch w:val="variable"/>
    <w:sig w:usb0="00000001" w:usb1="500078FB" w:usb2="00000000" w:usb3="00000000" w:csb0="0000009F" w:csb1="00000000"/>
  </w:font>
  <w:font w:name="Sceptica">
    <w:altName w:val="Times New Roman"/>
    <w:charset w:val="CC"/>
    <w:family w:val="auto"/>
    <w:pitch w:val="variable"/>
    <w:sig w:usb0="00000001" w:usb1="4000205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BA" w:rsidRDefault="00B6399F">
    <w:pPr>
      <w:pStyle w:val="a8"/>
      <w:framePr w:wrap="around" w:vAnchor="text" w:hAnchor="margin" w:xAlign="right" w:y="1"/>
      <w:rPr>
        <w:rStyle w:val="aa"/>
      </w:rPr>
    </w:pPr>
    <w:r>
      <w:rPr>
        <w:rStyle w:val="aa"/>
      </w:rPr>
      <w:fldChar w:fldCharType="begin"/>
    </w:r>
    <w:r w:rsidR="004418BA">
      <w:rPr>
        <w:rStyle w:val="aa"/>
      </w:rPr>
      <w:instrText xml:space="preserve">PAGE  </w:instrText>
    </w:r>
    <w:r>
      <w:rPr>
        <w:rStyle w:val="aa"/>
      </w:rPr>
      <w:fldChar w:fldCharType="separate"/>
    </w:r>
    <w:r w:rsidR="004418BA">
      <w:rPr>
        <w:rStyle w:val="aa"/>
        <w:noProof/>
      </w:rPr>
      <w:t>60</w:t>
    </w:r>
    <w:r>
      <w:rPr>
        <w:rStyle w:val="aa"/>
      </w:rPr>
      <w:fldChar w:fldCharType="end"/>
    </w:r>
  </w:p>
  <w:p w:rsidR="004418BA" w:rsidRDefault="004418B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BA" w:rsidRDefault="00B6399F">
    <w:pPr>
      <w:pStyle w:val="a8"/>
      <w:framePr w:wrap="around" w:vAnchor="text" w:hAnchor="margin" w:xAlign="right" w:y="1"/>
      <w:rPr>
        <w:rStyle w:val="aa"/>
      </w:rPr>
    </w:pPr>
    <w:r>
      <w:rPr>
        <w:rStyle w:val="aa"/>
      </w:rPr>
      <w:fldChar w:fldCharType="begin"/>
    </w:r>
    <w:r w:rsidR="004418BA">
      <w:rPr>
        <w:rStyle w:val="aa"/>
      </w:rPr>
      <w:instrText xml:space="preserve">PAGE  </w:instrText>
    </w:r>
    <w:r>
      <w:rPr>
        <w:rStyle w:val="aa"/>
      </w:rPr>
      <w:fldChar w:fldCharType="separate"/>
    </w:r>
    <w:r w:rsidR="00D5711C">
      <w:rPr>
        <w:rStyle w:val="aa"/>
        <w:noProof/>
      </w:rPr>
      <w:t>2</w:t>
    </w:r>
    <w:r>
      <w:rPr>
        <w:rStyle w:val="aa"/>
      </w:rPr>
      <w:fldChar w:fldCharType="end"/>
    </w:r>
  </w:p>
  <w:p w:rsidR="004418BA" w:rsidRDefault="004418B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631" w:rsidRDefault="005E5631">
      <w:r>
        <w:separator/>
      </w:r>
    </w:p>
  </w:footnote>
  <w:footnote w:type="continuationSeparator" w:id="0">
    <w:p w:rsidR="005E5631" w:rsidRDefault="005E5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singleLevel"/>
    <w:tmpl w:val="00000006"/>
    <w:name w:val="WW8Num6"/>
    <w:lvl w:ilvl="0">
      <w:start w:val="1"/>
      <w:numFmt w:val="decimal"/>
      <w:lvlText w:val="%1."/>
      <w:lvlJc w:val="left"/>
      <w:pPr>
        <w:tabs>
          <w:tab w:val="num" w:pos="360"/>
        </w:tabs>
        <w:ind w:left="360" w:hanging="360"/>
      </w:pPr>
    </w:lvl>
  </w:abstractNum>
  <w:abstractNum w:abstractNumId="3">
    <w:nsid w:val="00000008"/>
    <w:multiLevelType w:val="multilevel"/>
    <w:tmpl w:val="00000008"/>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9"/>
    <w:multiLevelType w:val="singleLevel"/>
    <w:tmpl w:val="00000009"/>
    <w:name w:val="WW8Num9"/>
    <w:lvl w:ilvl="0">
      <w:start w:val="1"/>
      <w:numFmt w:val="bullet"/>
      <w:lvlText w:val=""/>
      <w:lvlJc w:val="left"/>
      <w:pPr>
        <w:tabs>
          <w:tab w:val="num" w:pos="426"/>
        </w:tabs>
        <w:ind w:left="426" w:firstLine="0"/>
      </w:pPr>
      <w:rPr>
        <w:rFonts w:ascii="Symbol" w:hAnsi="Symbol" w:cs="Symbol"/>
      </w:rPr>
    </w:lvl>
  </w:abstractNum>
  <w:abstractNum w:abstractNumId="5">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nsid w:val="0000001A"/>
    <w:multiLevelType w:val="singleLevel"/>
    <w:tmpl w:val="0000001A"/>
    <w:name w:val="WW8Num5"/>
    <w:lvl w:ilvl="0">
      <w:start w:val="1"/>
      <w:numFmt w:val="decimal"/>
      <w:lvlText w:val="%1."/>
      <w:lvlJc w:val="left"/>
      <w:pPr>
        <w:tabs>
          <w:tab w:val="num" w:pos="390"/>
        </w:tabs>
        <w:ind w:left="390" w:hanging="390"/>
      </w:pPr>
    </w:lvl>
  </w:abstractNum>
  <w:abstractNum w:abstractNumId="8">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nsid w:val="01B071CE"/>
    <w:multiLevelType w:val="hybridMultilevel"/>
    <w:tmpl w:val="1BB695B4"/>
    <w:name w:val="WW8Num8"/>
    <w:lvl w:ilvl="0" w:tplc="C130EA6A">
      <w:start w:val="1"/>
      <w:numFmt w:val="decimal"/>
      <w:lvlText w:val="%1."/>
      <w:lvlJc w:val="left"/>
      <w:pPr>
        <w:ind w:left="1350" w:hanging="810"/>
      </w:pPr>
      <w:rPr>
        <w:rFonts w:hint="default"/>
      </w:rPr>
    </w:lvl>
    <w:lvl w:ilvl="1" w:tplc="9F9817F4" w:tentative="1">
      <w:start w:val="1"/>
      <w:numFmt w:val="lowerLetter"/>
      <w:lvlText w:val="%2."/>
      <w:lvlJc w:val="left"/>
      <w:pPr>
        <w:ind w:left="1620" w:hanging="360"/>
      </w:pPr>
    </w:lvl>
    <w:lvl w:ilvl="2" w:tplc="64DA6460" w:tentative="1">
      <w:start w:val="1"/>
      <w:numFmt w:val="lowerRoman"/>
      <w:lvlText w:val="%3."/>
      <w:lvlJc w:val="right"/>
      <w:pPr>
        <w:ind w:left="2340" w:hanging="180"/>
      </w:pPr>
    </w:lvl>
    <w:lvl w:ilvl="3" w:tplc="30688874" w:tentative="1">
      <w:start w:val="1"/>
      <w:numFmt w:val="decimal"/>
      <w:lvlText w:val="%4."/>
      <w:lvlJc w:val="left"/>
      <w:pPr>
        <w:ind w:left="3060" w:hanging="360"/>
      </w:pPr>
    </w:lvl>
    <w:lvl w:ilvl="4" w:tplc="5C489764" w:tentative="1">
      <w:start w:val="1"/>
      <w:numFmt w:val="lowerLetter"/>
      <w:lvlText w:val="%5."/>
      <w:lvlJc w:val="left"/>
      <w:pPr>
        <w:ind w:left="3780" w:hanging="360"/>
      </w:pPr>
    </w:lvl>
    <w:lvl w:ilvl="5" w:tplc="4C142FFC" w:tentative="1">
      <w:start w:val="1"/>
      <w:numFmt w:val="lowerRoman"/>
      <w:lvlText w:val="%6."/>
      <w:lvlJc w:val="right"/>
      <w:pPr>
        <w:ind w:left="4500" w:hanging="180"/>
      </w:pPr>
    </w:lvl>
    <w:lvl w:ilvl="6" w:tplc="3AE60FAE" w:tentative="1">
      <w:start w:val="1"/>
      <w:numFmt w:val="decimal"/>
      <w:lvlText w:val="%7."/>
      <w:lvlJc w:val="left"/>
      <w:pPr>
        <w:ind w:left="5220" w:hanging="360"/>
      </w:pPr>
    </w:lvl>
    <w:lvl w:ilvl="7" w:tplc="E626C694" w:tentative="1">
      <w:start w:val="1"/>
      <w:numFmt w:val="lowerLetter"/>
      <w:lvlText w:val="%8."/>
      <w:lvlJc w:val="left"/>
      <w:pPr>
        <w:ind w:left="5940" w:hanging="360"/>
      </w:pPr>
    </w:lvl>
    <w:lvl w:ilvl="8" w:tplc="C27EDAE6" w:tentative="1">
      <w:start w:val="1"/>
      <w:numFmt w:val="lowerRoman"/>
      <w:lvlText w:val="%9."/>
      <w:lvlJc w:val="right"/>
      <w:pPr>
        <w:ind w:left="6660" w:hanging="180"/>
      </w:pPr>
    </w:lvl>
  </w:abstractNum>
  <w:abstractNum w:abstractNumId="13">
    <w:nsid w:val="02680048"/>
    <w:multiLevelType w:val="multilevel"/>
    <w:tmpl w:val="F654BF08"/>
    <w:name w:val="WW8Num1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0405609D"/>
    <w:multiLevelType w:val="hybridMultilevel"/>
    <w:tmpl w:val="68EA4A8E"/>
    <w:lvl w:ilvl="0" w:tplc="C70221F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06744D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6056279"/>
    <w:multiLevelType w:val="hybridMultilevel"/>
    <w:tmpl w:val="5CF83232"/>
    <w:name w:val="WW8Num26"/>
    <w:lvl w:ilvl="0" w:tplc="896EAEBE">
      <w:start w:val="1"/>
      <w:numFmt w:val="decimal"/>
      <w:lvlText w:val="%1."/>
      <w:lvlJc w:val="left"/>
      <w:pPr>
        <w:ind w:left="1068" w:hanging="360"/>
      </w:pPr>
      <w:rPr>
        <w:rFonts w:hint="default"/>
      </w:rPr>
    </w:lvl>
    <w:lvl w:ilvl="1" w:tplc="32764504" w:tentative="1">
      <w:start w:val="1"/>
      <w:numFmt w:val="lowerLetter"/>
      <w:lvlText w:val="%2."/>
      <w:lvlJc w:val="left"/>
      <w:pPr>
        <w:ind w:left="1788" w:hanging="360"/>
      </w:pPr>
    </w:lvl>
    <w:lvl w:ilvl="2" w:tplc="FECEBA94" w:tentative="1">
      <w:start w:val="1"/>
      <w:numFmt w:val="lowerRoman"/>
      <w:lvlText w:val="%3."/>
      <w:lvlJc w:val="right"/>
      <w:pPr>
        <w:ind w:left="2508" w:hanging="180"/>
      </w:pPr>
    </w:lvl>
    <w:lvl w:ilvl="3" w:tplc="31E4847A" w:tentative="1">
      <w:start w:val="1"/>
      <w:numFmt w:val="decimal"/>
      <w:lvlText w:val="%4."/>
      <w:lvlJc w:val="left"/>
      <w:pPr>
        <w:ind w:left="3228" w:hanging="360"/>
      </w:pPr>
    </w:lvl>
    <w:lvl w:ilvl="4" w:tplc="B328981C" w:tentative="1">
      <w:start w:val="1"/>
      <w:numFmt w:val="lowerLetter"/>
      <w:lvlText w:val="%5."/>
      <w:lvlJc w:val="left"/>
      <w:pPr>
        <w:ind w:left="3948" w:hanging="360"/>
      </w:pPr>
    </w:lvl>
    <w:lvl w:ilvl="5" w:tplc="D4D8F484" w:tentative="1">
      <w:start w:val="1"/>
      <w:numFmt w:val="lowerRoman"/>
      <w:lvlText w:val="%6."/>
      <w:lvlJc w:val="right"/>
      <w:pPr>
        <w:ind w:left="4668" w:hanging="180"/>
      </w:pPr>
    </w:lvl>
    <w:lvl w:ilvl="6" w:tplc="2DD46F54" w:tentative="1">
      <w:start w:val="1"/>
      <w:numFmt w:val="decimal"/>
      <w:lvlText w:val="%7."/>
      <w:lvlJc w:val="left"/>
      <w:pPr>
        <w:ind w:left="5388" w:hanging="360"/>
      </w:pPr>
    </w:lvl>
    <w:lvl w:ilvl="7" w:tplc="439400D8" w:tentative="1">
      <w:start w:val="1"/>
      <w:numFmt w:val="lowerLetter"/>
      <w:lvlText w:val="%8."/>
      <w:lvlJc w:val="left"/>
      <w:pPr>
        <w:ind w:left="6108" w:hanging="360"/>
      </w:pPr>
    </w:lvl>
    <w:lvl w:ilvl="8" w:tplc="C6FC46AC" w:tentative="1">
      <w:start w:val="1"/>
      <w:numFmt w:val="lowerRoman"/>
      <w:lvlText w:val="%9."/>
      <w:lvlJc w:val="right"/>
      <w:pPr>
        <w:ind w:left="6828" w:hanging="180"/>
      </w:pPr>
    </w:lvl>
  </w:abstractNum>
  <w:abstractNum w:abstractNumId="17">
    <w:nsid w:val="1D631683"/>
    <w:multiLevelType w:val="multilevel"/>
    <w:tmpl w:val="B712E012"/>
    <w:name w:val="WW8Num3"/>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10"/>
        </w:tabs>
        <w:ind w:left="5010" w:hanging="141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9">
    <w:nsid w:val="2FF34C4C"/>
    <w:multiLevelType w:val="hybridMultilevel"/>
    <w:tmpl w:val="A75C1FF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5C4A0E"/>
    <w:multiLevelType w:val="hybridMultilevel"/>
    <w:tmpl w:val="B3A423C4"/>
    <w:lvl w:ilvl="0" w:tplc="C15A0B0E">
      <w:start w:val="1"/>
      <w:numFmt w:val="decimal"/>
      <w:lvlText w:val="%1."/>
      <w:lvlJc w:val="left"/>
      <w:pPr>
        <w:tabs>
          <w:tab w:val="num" w:pos="360"/>
        </w:tabs>
        <w:ind w:left="360" w:hanging="360"/>
      </w:pPr>
    </w:lvl>
    <w:lvl w:ilvl="1" w:tplc="57AE2F18">
      <w:start w:val="1"/>
      <w:numFmt w:val="lowerLetter"/>
      <w:lvlText w:val="%2."/>
      <w:lvlJc w:val="left"/>
      <w:pPr>
        <w:tabs>
          <w:tab w:val="num" w:pos="1080"/>
        </w:tabs>
        <w:ind w:left="1080" w:hanging="360"/>
      </w:pPr>
    </w:lvl>
    <w:lvl w:ilvl="2" w:tplc="19285470">
      <w:start w:val="1"/>
      <w:numFmt w:val="lowerRoman"/>
      <w:lvlText w:val="%3."/>
      <w:lvlJc w:val="right"/>
      <w:pPr>
        <w:tabs>
          <w:tab w:val="num" w:pos="1800"/>
        </w:tabs>
        <w:ind w:left="1800" w:hanging="180"/>
      </w:pPr>
    </w:lvl>
    <w:lvl w:ilvl="3" w:tplc="BDDAD5AC">
      <w:start w:val="1"/>
      <w:numFmt w:val="decimal"/>
      <w:lvlText w:val="%4."/>
      <w:lvlJc w:val="left"/>
      <w:pPr>
        <w:tabs>
          <w:tab w:val="num" w:pos="2520"/>
        </w:tabs>
        <w:ind w:left="2520" w:hanging="360"/>
      </w:pPr>
    </w:lvl>
    <w:lvl w:ilvl="4" w:tplc="E52ECB22">
      <w:start w:val="1"/>
      <w:numFmt w:val="lowerLetter"/>
      <w:lvlText w:val="%5."/>
      <w:lvlJc w:val="left"/>
      <w:pPr>
        <w:tabs>
          <w:tab w:val="num" w:pos="3240"/>
        </w:tabs>
        <w:ind w:left="3240" w:hanging="360"/>
      </w:pPr>
    </w:lvl>
    <w:lvl w:ilvl="5" w:tplc="807CBCAA">
      <w:start w:val="1"/>
      <w:numFmt w:val="lowerRoman"/>
      <w:lvlText w:val="%6."/>
      <w:lvlJc w:val="right"/>
      <w:pPr>
        <w:tabs>
          <w:tab w:val="num" w:pos="3960"/>
        </w:tabs>
        <w:ind w:left="3960" w:hanging="180"/>
      </w:pPr>
    </w:lvl>
    <w:lvl w:ilvl="6" w:tplc="48E6EC1E">
      <w:start w:val="1"/>
      <w:numFmt w:val="decimal"/>
      <w:lvlText w:val="%7."/>
      <w:lvlJc w:val="left"/>
      <w:pPr>
        <w:tabs>
          <w:tab w:val="num" w:pos="4680"/>
        </w:tabs>
        <w:ind w:left="4680" w:hanging="360"/>
      </w:pPr>
    </w:lvl>
    <w:lvl w:ilvl="7" w:tplc="D6168B10">
      <w:start w:val="1"/>
      <w:numFmt w:val="lowerLetter"/>
      <w:lvlText w:val="%8."/>
      <w:lvlJc w:val="left"/>
      <w:pPr>
        <w:tabs>
          <w:tab w:val="num" w:pos="5400"/>
        </w:tabs>
        <w:ind w:left="5400" w:hanging="360"/>
      </w:pPr>
    </w:lvl>
    <w:lvl w:ilvl="8" w:tplc="7C961DA0">
      <w:start w:val="1"/>
      <w:numFmt w:val="lowerRoman"/>
      <w:lvlText w:val="%9."/>
      <w:lvlJc w:val="right"/>
      <w:pPr>
        <w:tabs>
          <w:tab w:val="num" w:pos="6120"/>
        </w:tabs>
        <w:ind w:left="6120" w:hanging="180"/>
      </w:pPr>
    </w:lvl>
  </w:abstractNum>
  <w:abstractNum w:abstractNumId="21">
    <w:nsid w:val="378221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0AB2E44"/>
    <w:multiLevelType w:val="hybridMultilevel"/>
    <w:tmpl w:val="2C949CDE"/>
    <w:lvl w:ilvl="0" w:tplc="00000006">
      <w:start w:val="1"/>
      <w:numFmt w:val="decimal"/>
      <w:lvlText w:val="%1."/>
      <w:lvlJc w:val="left"/>
      <w:pPr>
        <w:tabs>
          <w:tab w:val="num" w:pos="720"/>
        </w:tabs>
        <w:ind w:left="72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A63D0B"/>
    <w:multiLevelType w:val="hybridMultilevel"/>
    <w:tmpl w:val="22C2AF0C"/>
    <w:lvl w:ilvl="0" w:tplc="C70221F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5F8048D"/>
    <w:multiLevelType w:val="multilevel"/>
    <w:tmpl w:val="971A2B3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3D021D5"/>
    <w:multiLevelType w:val="hybridMultilevel"/>
    <w:tmpl w:val="FD182AD0"/>
    <w:lvl w:ilvl="0" w:tplc="C37016D8">
      <w:start w:val="1"/>
      <w:numFmt w:val="decimal"/>
      <w:lvlText w:val="%1."/>
      <w:lvlJc w:val="left"/>
      <w:pPr>
        <w:tabs>
          <w:tab w:val="num" w:pos="720"/>
        </w:tabs>
        <w:ind w:left="720" w:hanging="360"/>
      </w:pPr>
      <w:rPr>
        <w:rFonts w:ascii="Times New Roman" w:hAnsi="Times New Roman" w:cs="Times New Roman" w:hint="default"/>
        <w:b/>
        <w:sz w:val="24"/>
        <w:szCs w:val="24"/>
      </w:r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26629D9"/>
    <w:multiLevelType w:val="hybridMultilevel"/>
    <w:tmpl w:val="FE525C6E"/>
    <w:lvl w:ilvl="0" w:tplc="7E18E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E075320"/>
    <w:multiLevelType w:val="multilevel"/>
    <w:tmpl w:val="507292C2"/>
    <w:lvl w:ilvl="0">
      <w:start w:val="1"/>
      <w:numFmt w:val="decimal"/>
      <w:lvlText w:val="%1."/>
      <w:lvlJc w:val="left"/>
      <w:pPr>
        <w:ind w:left="907"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28">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num>
  <w:num w:numId="4">
    <w:abstractNumId w:val="9"/>
  </w:num>
  <w:num w:numId="5">
    <w:abstractNumId w:val="11"/>
  </w:num>
  <w:num w:numId="6">
    <w:abstractNumId w:val="18"/>
  </w:num>
  <w:num w:numId="7">
    <w:abstractNumId w:val="28"/>
  </w:num>
  <w:num w:numId="8">
    <w:abstractNumId w:val="14"/>
  </w:num>
  <w:num w:numId="9">
    <w:abstractNumId w:val="23"/>
  </w:num>
  <w:num w:numId="10">
    <w:abstractNumId w:val="25"/>
  </w:num>
  <w:num w:numId="11">
    <w:abstractNumId w:val="22"/>
  </w:num>
  <w:num w:numId="12">
    <w:abstractNumId w:val="19"/>
  </w:num>
  <w:num w:numId="13">
    <w:abstractNumId w:val="27"/>
  </w:num>
  <w:num w:numId="14">
    <w:abstractNumId w:val="6"/>
  </w:num>
  <w:num w:numId="15">
    <w:abstractNumId w:val="26"/>
  </w:num>
  <w:num w:numId="16">
    <w:abstractNumId w:val="15"/>
  </w:num>
  <w:num w:numId="1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2"/>
  </w:compat>
  <w:rsids>
    <w:rsidRoot w:val="00527034"/>
    <w:rsid w:val="000002F4"/>
    <w:rsid w:val="00000DAC"/>
    <w:rsid w:val="0000128F"/>
    <w:rsid w:val="00003B26"/>
    <w:rsid w:val="0000402B"/>
    <w:rsid w:val="0000480E"/>
    <w:rsid w:val="00004926"/>
    <w:rsid w:val="00006D46"/>
    <w:rsid w:val="00006F76"/>
    <w:rsid w:val="000102D1"/>
    <w:rsid w:val="00010F01"/>
    <w:rsid w:val="00011AA7"/>
    <w:rsid w:val="00011B23"/>
    <w:rsid w:val="00011BD8"/>
    <w:rsid w:val="00012273"/>
    <w:rsid w:val="0001248C"/>
    <w:rsid w:val="0001292D"/>
    <w:rsid w:val="00014F35"/>
    <w:rsid w:val="0001519D"/>
    <w:rsid w:val="000155FB"/>
    <w:rsid w:val="0001682B"/>
    <w:rsid w:val="00016A3D"/>
    <w:rsid w:val="00016A67"/>
    <w:rsid w:val="0002063B"/>
    <w:rsid w:val="000221FA"/>
    <w:rsid w:val="0002266D"/>
    <w:rsid w:val="0002345B"/>
    <w:rsid w:val="000236B3"/>
    <w:rsid w:val="000239B8"/>
    <w:rsid w:val="00023C65"/>
    <w:rsid w:val="00024F53"/>
    <w:rsid w:val="00025010"/>
    <w:rsid w:val="000267EE"/>
    <w:rsid w:val="0002683B"/>
    <w:rsid w:val="000304E7"/>
    <w:rsid w:val="00030D2B"/>
    <w:rsid w:val="00031838"/>
    <w:rsid w:val="00031839"/>
    <w:rsid w:val="000324B7"/>
    <w:rsid w:val="00035F19"/>
    <w:rsid w:val="0003656E"/>
    <w:rsid w:val="00037942"/>
    <w:rsid w:val="00040175"/>
    <w:rsid w:val="00040FEC"/>
    <w:rsid w:val="000418DD"/>
    <w:rsid w:val="00043D34"/>
    <w:rsid w:val="00045192"/>
    <w:rsid w:val="000455A3"/>
    <w:rsid w:val="0004647D"/>
    <w:rsid w:val="000467EE"/>
    <w:rsid w:val="00047347"/>
    <w:rsid w:val="00047940"/>
    <w:rsid w:val="0005022C"/>
    <w:rsid w:val="00050F6E"/>
    <w:rsid w:val="000526E0"/>
    <w:rsid w:val="00052F15"/>
    <w:rsid w:val="00054531"/>
    <w:rsid w:val="000553EC"/>
    <w:rsid w:val="00056075"/>
    <w:rsid w:val="00056144"/>
    <w:rsid w:val="00056483"/>
    <w:rsid w:val="00057AA1"/>
    <w:rsid w:val="00060265"/>
    <w:rsid w:val="0006113F"/>
    <w:rsid w:val="000618B6"/>
    <w:rsid w:val="00061B22"/>
    <w:rsid w:val="00062F4F"/>
    <w:rsid w:val="00063F9D"/>
    <w:rsid w:val="00064941"/>
    <w:rsid w:val="00064A28"/>
    <w:rsid w:val="00064F19"/>
    <w:rsid w:val="00065EA2"/>
    <w:rsid w:val="00067C50"/>
    <w:rsid w:val="000711CC"/>
    <w:rsid w:val="000714D8"/>
    <w:rsid w:val="0007216F"/>
    <w:rsid w:val="00072E0C"/>
    <w:rsid w:val="0007384F"/>
    <w:rsid w:val="000747C0"/>
    <w:rsid w:val="00074CB9"/>
    <w:rsid w:val="00076DC9"/>
    <w:rsid w:val="00077730"/>
    <w:rsid w:val="000813FF"/>
    <w:rsid w:val="00081B7C"/>
    <w:rsid w:val="00082454"/>
    <w:rsid w:val="000836AA"/>
    <w:rsid w:val="00083A2B"/>
    <w:rsid w:val="00083E76"/>
    <w:rsid w:val="000844A5"/>
    <w:rsid w:val="00084EC8"/>
    <w:rsid w:val="00085B99"/>
    <w:rsid w:val="000863A5"/>
    <w:rsid w:val="000865BD"/>
    <w:rsid w:val="000866C4"/>
    <w:rsid w:val="00086C61"/>
    <w:rsid w:val="00086CE0"/>
    <w:rsid w:val="00087FF9"/>
    <w:rsid w:val="00090139"/>
    <w:rsid w:val="00090519"/>
    <w:rsid w:val="00090D88"/>
    <w:rsid w:val="000914CD"/>
    <w:rsid w:val="000918EE"/>
    <w:rsid w:val="00092608"/>
    <w:rsid w:val="00092C93"/>
    <w:rsid w:val="000938F4"/>
    <w:rsid w:val="00093A42"/>
    <w:rsid w:val="00094981"/>
    <w:rsid w:val="000953EF"/>
    <w:rsid w:val="00097265"/>
    <w:rsid w:val="0009756E"/>
    <w:rsid w:val="00097AA2"/>
    <w:rsid w:val="00097E0F"/>
    <w:rsid w:val="00097F56"/>
    <w:rsid w:val="000A0528"/>
    <w:rsid w:val="000A09ED"/>
    <w:rsid w:val="000A156E"/>
    <w:rsid w:val="000A4E6B"/>
    <w:rsid w:val="000A7BB3"/>
    <w:rsid w:val="000B0303"/>
    <w:rsid w:val="000B0468"/>
    <w:rsid w:val="000B21F8"/>
    <w:rsid w:val="000B375F"/>
    <w:rsid w:val="000B3A61"/>
    <w:rsid w:val="000B3BD2"/>
    <w:rsid w:val="000B53E6"/>
    <w:rsid w:val="000B5A00"/>
    <w:rsid w:val="000B6336"/>
    <w:rsid w:val="000B77C5"/>
    <w:rsid w:val="000B7B78"/>
    <w:rsid w:val="000C0246"/>
    <w:rsid w:val="000C081F"/>
    <w:rsid w:val="000C0CEB"/>
    <w:rsid w:val="000C14D8"/>
    <w:rsid w:val="000C1A52"/>
    <w:rsid w:val="000C1F28"/>
    <w:rsid w:val="000C2923"/>
    <w:rsid w:val="000C2D41"/>
    <w:rsid w:val="000C30F0"/>
    <w:rsid w:val="000C36D6"/>
    <w:rsid w:val="000C526C"/>
    <w:rsid w:val="000C58EA"/>
    <w:rsid w:val="000C7F8B"/>
    <w:rsid w:val="000D0C9F"/>
    <w:rsid w:val="000D208A"/>
    <w:rsid w:val="000D2FD4"/>
    <w:rsid w:val="000D314D"/>
    <w:rsid w:val="000D408E"/>
    <w:rsid w:val="000D44AF"/>
    <w:rsid w:val="000D4635"/>
    <w:rsid w:val="000D4C50"/>
    <w:rsid w:val="000D4F12"/>
    <w:rsid w:val="000D54F2"/>
    <w:rsid w:val="000D5B28"/>
    <w:rsid w:val="000D5BAB"/>
    <w:rsid w:val="000D68E6"/>
    <w:rsid w:val="000D6ED1"/>
    <w:rsid w:val="000E0141"/>
    <w:rsid w:val="000E074F"/>
    <w:rsid w:val="000E0B53"/>
    <w:rsid w:val="000E0D1C"/>
    <w:rsid w:val="000E1A8C"/>
    <w:rsid w:val="000E2C46"/>
    <w:rsid w:val="000E5692"/>
    <w:rsid w:val="000E6232"/>
    <w:rsid w:val="000E65A9"/>
    <w:rsid w:val="000E6C8D"/>
    <w:rsid w:val="000E6EF5"/>
    <w:rsid w:val="000E6F78"/>
    <w:rsid w:val="000E7CE8"/>
    <w:rsid w:val="000E7E05"/>
    <w:rsid w:val="000F0760"/>
    <w:rsid w:val="000F0CAA"/>
    <w:rsid w:val="000F1D53"/>
    <w:rsid w:val="000F32CA"/>
    <w:rsid w:val="000F3747"/>
    <w:rsid w:val="000F3A9F"/>
    <w:rsid w:val="000F4049"/>
    <w:rsid w:val="000F4B06"/>
    <w:rsid w:val="000F55A9"/>
    <w:rsid w:val="000F5649"/>
    <w:rsid w:val="000F6698"/>
    <w:rsid w:val="000F6A5F"/>
    <w:rsid w:val="000F745B"/>
    <w:rsid w:val="000F7D0A"/>
    <w:rsid w:val="00100157"/>
    <w:rsid w:val="00100244"/>
    <w:rsid w:val="001011FC"/>
    <w:rsid w:val="001035D5"/>
    <w:rsid w:val="00104BE7"/>
    <w:rsid w:val="0010520C"/>
    <w:rsid w:val="00107BD4"/>
    <w:rsid w:val="001112F1"/>
    <w:rsid w:val="00111618"/>
    <w:rsid w:val="0011174D"/>
    <w:rsid w:val="00112D72"/>
    <w:rsid w:val="00112D99"/>
    <w:rsid w:val="00114133"/>
    <w:rsid w:val="00114A36"/>
    <w:rsid w:val="00117449"/>
    <w:rsid w:val="00121857"/>
    <w:rsid w:val="0012208D"/>
    <w:rsid w:val="00122124"/>
    <w:rsid w:val="00123614"/>
    <w:rsid w:val="00123736"/>
    <w:rsid w:val="00123914"/>
    <w:rsid w:val="00126769"/>
    <w:rsid w:val="00126A63"/>
    <w:rsid w:val="00130396"/>
    <w:rsid w:val="001309EF"/>
    <w:rsid w:val="00130D14"/>
    <w:rsid w:val="001334D1"/>
    <w:rsid w:val="0013355E"/>
    <w:rsid w:val="00133B43"/>
    <w:rsid w:val="00134856"/>
    <w:rsid w:val="00135244"/>
    <w:rsid w:val="00137172"/>
    <w:rsid w:val="001374C6"/>
    <w:rsid w:val="00140000"/>
    <w:rsid w:val="001404CC"/>
    <w:rsid w:val="00140C03"/>
    <w:rsid w:val="00141044"/>
    <w:rsid w:val="0014372A"/>
    <w:rsid w:val="00144BF5"/>
    <w:rsid w:val="00145230"/>
    <w:rsid w:val="00146B41"/>
    <w:rsid w:val="00151206"/>
    <w:rsid w:val="001527D7"/>
    <w:rsid w:val="00153347"/>
    <w:rsid w:val="00153B6A"/>
    <w:rsid w:val="001542F9"/>
    <w:rsid w:val="0015636D"/>
    <w:rsid w:val="00156AA7"/>
    <w:rsid w:val="00157318"/>
    <w:rsid w:val="0016129D"/>
    <w:rsid w:val="001618D8"/>
    <w:rsid w:val="00161CFC"/>
    <w:rsid w:val="00164530"/>
    <w:rsid w:val="00164F52"/>
    <w:rsid w:val="00166675"/>
    <w:rsid w:val="00166980"/>
    <w:rsid w:val="001675C0"/>
    <w:rsid w:val="00167CA2"/>
    <w:rsid w:val="0017062B"/>
    <w:rsid w:val="001714BD"/>
    <w:rsid w:val="001719CE"/>
    <w:rsid w:val="00172BD4"/>
    <w:rsid w:val="00173590"/>
    <w:rsid w:val="00173FEF"/>
    <w:rsid w:val="00175B7C"/>
    <w:rsid w:val="00175E02"/>
    <w:rsid w:val="001769EE"/>
    <w:rsid w:val="00177072"/>
    <w:rsid w:val="001770CE"/>
    <w:rsid w:val="00180CA1"/>
    <w:rsid w:val="00180DDD"/>
    <w:rsid w:val="00180DE9"/>
    <w:rsid w:val="001813BC"/>
    <w:rsid w:val="001821AE"/>
    <w:rsid w:val="00182667"/>
    <w:rsid w:val="00182E8C"/>
    <w:rsid w:val="00184242"/>
    <w:rsid w:val="0018438D"/>
    <w:rsid w:val="00184424"/>
    <w:rsid w:val="00186701"/>
    <w:rsid w:val="001867D1"/>
    <w:rsid w:val="00186AC1"/>
    <w:rsid w:val="00187457"/>
    <w:rsid w:val="0019087C"/>
    <w:rsid w:val="00191AD2"/>
    <w:rsid w:val="001937DA"/>
    <w:rsid w:val="0019413F"/>
    <w:rsid w:val="0019508F"/>
    <w:rsid w:val="00195285"/>
    <w:rsid w:val="001965D2"/>
    <w:rsid w:val="00197EE3"/>
    <w:rsid w:val="001A0F28"/>
    <w:rsid w:val="001A1553"/>
    <w:rsid w:val="001A23E9"/>
    <w:rsid w:val="001A2674"/>
    <w:rsid w:val="001A329A"/>
    <w:rsid w:val="001A36EB"/>
    <w:rsid w:val="001A3E61"/>
    <w:rsid w:val="001A444E"/>
    <w:rsid w:val="001A4994"/>
    <w:rsid w:val="001A499C"/>
    <w:rsid w:val="001A52DC"/>
    <w:rsid w:val="001A6290"/>
    <w:rsid w:val="001A79EA"/>
    <w:rsid w:val="001A7FC7"/>
    <w:rsid w:val="001B1912"/>
    <w:rsid w:val="001B2194"/>
    <w:rsid w:val="001B239F"/>
    <w:rsid w:val="001B24C1"/>
    <w:rsid w:val="001B2C77"/>
    <w:rsid w:val="001B31A4"/>
    <w:rsid w:val="001B57B2"/>
    <w:rsid w:val="001B642D"/>
    <w:rsid w:val="001B79A7"/>
    <w:rsid w:val="001B7ED2"/>
    <w:rsid w:val="001C0255"/>
    <w:rsid w:val="001C1F96"/>
    <w:rsid w:val="001C26D1"/>
    <w:rsid w:val="001C2B6B"/>
    <w:rsid w:val="001C2C1D"/>
    <w:rsid w:val="001C3842"/>
    <w:rsid w:val="001C3EA3"/>
    <w:rsid w:val="001C4423"/>
    <w:rsid w:val="001C6841"/>
    <w:rsid w:val="001C68FF"/>
    <w:rsid w:val="001C6BDF"/>
    <w:rsid w:val="001C6FB4"/>
    <w:rsid w:val="001C78A3"/>
    <w:rsid w:val="001D13A3"/>
    <w:rsid w:val="001D1A4F"/>
    <w:rsid w:val="001D1D21"/>
    <w:rsid w:val="001D1E9D"/>
    <w:rsid w:val="001D261B"/>
    <w:rsid w:val="001D2E79"/>
    <w:rsid w:val="001D334A"/>
    <w:rsid w:val="001D3571"/>
    <w:rsid w:val="001D3C74"/>
    <w:rsid w:val="001D5A44"/>
    <w:rsid w:val="001D5F76"/>
    <w:rsid w:val="001D64C0"/>
    <w:rsid w:val="001D6A48"/>
    <w:rsid w:val="001D7170"/>
    <w:rsid w:val="001E0CD4"/>
    <w:rsid w:val="001E179D"/>
    <w:rsid w:val="001E18A2"/>
    <w:rsid w:val="001E1DCE"/>
    <w:rsid w:val="001E2A0C"/>
    <w:rsid w:val="001E38C4"/>
    <w:rsid w:val="001E3A13"/>
    <w:rsid w:val="001E4A64"/>
    <w:rsid w:val="001E5737"/>
    <w:rsid w:val="001E68C9"/>
    <w:rsid w:val="001F11CF"/>
    <w:rsid w:val="001F13FD"/>
    <w:rsid w:val="001F193D"/>
    <w:rsid w:val="001F2869"/>
    <w:rsid w:val="001F51D0"/>
    <w:rsid w:val="001F5321"/>
    <w:rsid w:val="001F557D"/>
    <w:rsid w:val="001F5B84"/>
    <w:rsid w:val="001F6023"/>
    <w:rsid w:val="001F68FA"/>
    <w:rsid w:val="001F7B58"/>
    <w:rsid w:val="002007AC"/>
    <w:rsid w:val="002017A5"/>
    <w:rsid w:val="00201E6F"/>
    <w:rsid w:val="00202355"/>
    <w:rsid w:val="00203180"/>
    <w:rsid w:val="002036D7"/>
    <w:rsid w:val="00206124"/>
    <w:rsid w:val="00206BAD"/>
    <w:rsid w:val="00206E55"/>
    <w:rsid w:val="00206F42"/>
    <w:rsid w:val="00207398"/>
    <w:rsid w:val="00207F5A"/>
    <w:rsid w:val="00210F9D"/>
    <w:rsid w:val="0021115E"/>
    <w:rsid w:val="00212488"/>
    <w:rsid w:val="00212FD0"/>
    <w:rsid w:val="002132E5"/>
    <w:rsid w:val="002132EC"/>
    <w:rsid w:val="00213E41"/>
    <w:rsid w:val="00214442"/>
    <w:rsid w:val="00215F8B"/>
    <w:rsid w:val="002161D6"/>
    <w:rsid w:val="0021669A"/>
    <w:rsid w:val="00216F4E"/>
    <w:rsid w:val="002176D0"/>
    <w:rsid w:val="00222A3C"/>
    <w:rsid w:val="002235FB"/>
    <w:rsid w:val="00223898"/>
    <w:rsid w:val="00223FE2"/>
    <w:rsid w:val="002246E6"/>
    <w:rsid w:val="00225B6E"/>
    <w:rsid w:val="0023241B"/>
    <w:rsid w:val="0023261A"/>
    <w:rsid w:val="00232825"/>
    <w:rsid w:val="002328E8"/>
    <w:rsid w:val="002333D5"/>
    <w:rsid w:val="0023477B"/>
    <w:rsid w:val="00236FAC"/>
    <w:rsid w:val="002373B1"/>
    <w:rsid w:val="00241236"/>
    <w:rsid w:val="0024136B"/>
    <w:rsid w:val="00242EB8"/>
    <w:rsid w:val="00243412"/>
    <w:rsid w:val="002441CA"/>
    <w:rsid w:val="002454F2"/>
    <w:rsid w:val="00246AF9"/>
    <w:rsid w:val="00246CE7"/>
    <w:rsid w:val="00246E8E"/>
    <w:rsid w:val="002472EE"/>
    <w:rsid w:val="00247B88"/>
    <w:rsid w:val="002505CC"/>
    <w:rsid w:val="00250E7A"/>
    <w:rsid w:val="00251D8F"/>
    <w:rsid w:val="00254661"/>
    <w:rsid w:val="0025533E"/>
    <w:rsid w:val="00255634"/>
    <w:rsid w:val="0025731F"/>
    <w:rsid w:val="00257724"/>
    <w:rsid w:val="00260079"/>
    <w:rsid w:val="00260DEF"/>
    <w:rsid w:val="0026153D"/>
    <w:rsid w:val="00261A7E"/>
    <w:rsid w:val="00262B5C"/>
    <w:rsid w:val="00262D09"/>
    <w:rsid w:val="002632CD"/>
    <w:rsid w:val="002633A8"/>
    <w:rsid w:val="00263BA5"/>
    <w:rsid w:val="00263E9B"/>
    <w:rsid w:val="00265385"/>
    <w:rsid w:val="002668A2"/>
    <w:rsid w:val="00270E56"/>
    <w:rsid w:val="002720A6"/>
    <w:rsid w:val="0027211D"/>
    <w:rsid w:val="002721BD"/>
    <w:rsid w:val="0027243C"/>
    <w:rsid w:val="0027344A"/>
    <w:rsid w:val="00273A5A"/>
    <w:rsid w:val="00274495"/>
    <w:rsid w:val="00274933"/>
    <w:rsid w:val="002749CF"/>
    <w:rsid w:val="00274E80"/>
    <w:rsid w:val="002752B5"/>
    <w:rsid w:val="00275C84"/>
    <w:rsid w:val="0027663D"/>
    <w:rsid w:val="002769D4"/>
    <w:rsid w:val="00276FC7"/>
    <w:rsid w:val="00277E90"/>
    <w:rsid w:val="002805C4"/>
    <w:rsid w:val="00280711"/>
    <w:rsid w:val="0028100E"/>
    <w:rsid w:val="00281160"/>
    <w:rsid w:val="00281C01"/>
    <w:rsid w:val="00281EA1"/>
    <w:rsid w:val="00284B00"/>
    <w:rsid w:val="00284C36"/>
    <w:rsid w:val="0028562F"/>
    <w:rsid w:val="002856BE"/>
    <w:rsid w:val="00285EC9"/>
    <w:rsid w:val="002864F6"/>
    <w:rsid w:val="00286CA0"/>
    <w:rsid w:val="00287B9D"/>
    <w:rsid w:val="002943E7"/>
    <w:rsid w:val="00294C39"/>
    <w:rsid w:val="00294EE1"/>
    <w:rsid w:val="0029562B"/>
    <w:rsid w:val="00296301"/>
    <w:rsid w:val="00297CC1"/>
    <w:rsid w:val="002A184A"/>
    <w:rsid w:val="002A27B4"/>
    <w:rsid w:val="002A2A51"/>
    <w:rsid w:val="002A2ADC"/>
    <w:rsid w:val="002A2D50"/>
    <w:rsid w:val="002A5589"/>
    <w:rsid w:val="002A5D58"/>
    <w:rsid w:val="002A6129"/>
    <w:rsid w:val="002A6691"/>
    <w:rsid w:val="002A6B0F"/>
    <w:rsid w:val="002A6B62"/>
    <w:rsid w:val="002A714A"/>
    <w:rsid w:val="002A783A"/>
    <w:rsid w:val="002A79FD"/>
    <w:rsid w:val="002B0B42"/>
    <w:rsid w:val="002B1DCC"/>
    <w:rsid w:val="002B2758"/>
    <w:rsid w:val="002B2C97"/>
    <w:rsid w:val="002B414F"/>
    <w:rsid w:val="002B49F5"/>
    <w:rsid w:val="002B748C"/>
    <w:rsid w:val="002B75AF"/>
    <w:rsid w:val="002B79F4"/>
    <w:rsid w:val="002B7B1B"/>
    <w:rsid w:val="002B7EB9"/>
    <w:rsid w:val="002C0867"/>
    <w:rsid w:val="002C0CCF"/>
    <w:rsid w:val="002C1A0D"/>
    <w:rsid w:val="002C1B77"/>
    <w:rsid w:val="002C29AD"/>
    <w:rsid w:val="002C29BD"/>
    <w:rsid w:val="002C35E0"/>
    <w:rsid w:val="002C4757"/>
    <w:rsid w:val="002C523B"/>
    <w:rsid w:val="002C57F9"/>
    <w:rsid w:val="002C6453"/>
    <w:rsid w:val="002C6BFA"/>
    <w:rsid w:val="002D086B"/>
    <w:rsid w:val="002D254A"/>
    <w:rsid w:val="002D3208"/>
    <w:rsid w:val="002D4C98"/>
    <w:rsid w:val="002D6381"/>
    <w:rsid w:val="002D6701"/>
    <w:rsid w:val="002D6ABC"/>
    <w:rsid w:val="002E0D50"/>
    <w:rsid w:val="002E21E6"/>
    <w:rsid w:val="002E2638"/>
    <w:rsid w:val="002E3F52"/>
    <w:rsid w:val="002E458B"/>
    <w:rsid w:val="002E570F"/>
    <w:rsid w:val="002E674E"/>
    <w:rsid w:val="002E7097"/>
    <w:rsid w:val="002E7FCC"/>
    <w:rsid w:val="002F0B6F"/>
    <w:rsid w:val="002F264A"/>
    <w:rsid w:val="002F484E"/>
    <w:rsid w:val="002F4C80"/>
    <w:rsid w:val="002F4FC4"/>
    <w:rsid w:val="002F5953"/>
    <w:rsid w:val="002F5A27"/>
    <w:rsid w:val="002F5DFD"/>
    <w:rsid w:val="002F672F"/>
    <w:rsid w:val="002F69A1"/>
    <w:rsid w:val="002F7439"/>
    <w:rsid w:val="0030000B"/>
    <w:rsid w:val="00300FBC"/>
    <w:rsid w:val="0030102F"/>
    <w:rsid w:val="00301D95"/>
    <w:rsid w:val="00301E2B"/>
    <w:rsid w:val="00302BC1"/>
    <w:rsid w:val="003038C0"/>
    <w:rsid w:val="00306C0D"/>
    <w:rsid w:val="00311F8B"/>
    <w:rsid w:val="00312496"/>
    <w:rsid w:val="00312FC3"/>
    <w:rsid w:val="0031345F"/>
    <w:rsid w:val="003145A3"/>
    <w:rsid w:val="00316BE1"/>
    <w:rsid w:val="00317740"/>
    <w:rsid w:val="00321BCA"/>
    <w:rsid w:val="00322239"/>
    <w:rsid w:val="0032268B"/>
    <w:rsid w:val="003233A8"/>
    <w:rsid w:val="00323CF5"/>
    <w:rsid w:val="00325224"/>
    <w:rsid w:val="00325E50"/>
    <w:rsid w:val="00326136"/>
    <w:rsid w:val="00326E3C"/>
    <w:rsid w:val="00327063"/>
    <w:rsid w:val="003277D8"/>
    <w:rsid w:val="003303BF"/>
    <w:rsid w:val="00332163"/>
    <w:rsid w:val="00332B6F"/>
    <w:rsid w:val="00332BC1"/>
    <w:rsid w:val="00332DE5"/>
    <w:rsid w:val="003337B6"/>
    <w:rsid w:val="00333B1C"/>
    <w:rsid w:val="0033472F"/>
    <w:rsid w:val="00334C9E"/>
    <w:rsid w:val="00335E7F"/>
    <w:rsid w:val="00336205"/>
    <w:rsid w:val="003365BF"/>
    <w:rsid w:val="00336779"/>
    <w:rsid w:val="00336BBE"/>
    <w:rsid w:val="00337006"/>
    <w:rsid w:val="00337AA9"/>
    <w:rsid w:val="00337D47"/>
    <w:rsid w:val="0034005A"/>
    <w:rsid w:val="0034018F"/>
    <w:rsid w:val="0034091F"/>
    <w:rsid w:val="003428F7"/>
    <w:rsid w:val="00342CB0"/>
    <w:rsid w:val="00344461"/>
    <w:rsid w:val="00344BC6"/>
    <w:rsid w:val="00345EFE"/>
    <w:rsid w:val="00346350"/>
    <w:rsid w:val="00346FEE"/>
    <w:rsid w:val="00347567"/>
    <w:rsid w:val="00347AA9"/>
    <w:rsid w:val="00347ADC"/>
    <w:rsid w:val="00351D16"/>
    <w:rsid w:val="003527B3"/>
    <w:rsid w:val="00352E4B"/>
    <w:rsid w:val="003537FC"/>
    <w:rsid w:val="003539F6"/>
    <w:rsid w:val="00353E45"/>
    <w:rsid w:val="00354072"/>
    <w:rsid w:val="003563FB"/>
    <w:rsid w:val="00356761"/>
    <w:rsid w:val="003567CA"/>
    <w:rsid w:val="00356A06"/>
    <w:rsid w:val="00356D00"/>
    <w:rsid w:val="00356F12"/>
    <w:rsid w:val="003572C1"/>
    <w:rsid w:val="00360CD8"/>
    <w:rsid w:val="00360D97"/>
    <w:rsid w:val="003619A2"/>
    <w:rsid w:val="00361C36"/>
    <w:rsid w:val="00361FB0"/>
    <w:rsid w:val="00362152"/>
    <w:rsid w:val="003621CA"/>
    <w:rsid w:val="00362C37"/>
    <w:rsid w:val="003644DA"/>
    <w:rsid w:val="00364A77"/>
    <w:rsid w:val="00364B65"/>
    <w:rsid w:val="00365FED"/>
    <w:rsid w:val="003663D3"/>
    <w:rsid w:val="0036719C"/>
    <w:rsid w:val="00370089"/>
    <w:rsid w:val="0037119E"/>
    <w:rsid w:val="003715EC"/>
    <w:rsid w:val="00372319"/>
    <w:rsid w:val="003724B1"/>
    <w:rsid w:val="003726F6"/>
    <w:rsid w:val="00372EAA"/>
    <w:rsid w:val="00373665"/>
    <w:rsid w:val="0037412B"/>
    <w:rsid w:val="00374AC5"/>
    <w:rsid w:val="00374CF4"/>
    <w:rsid w:val="003766C2"/>
    <w:rsid w:val="0037755B"/>
    <w:rsid w:val="00381BF0"/>
    <w:rsid w:val="00382305"/>
    <w:rsid w:val="00382A77"/>
    <w:rsid w:val="00383DDF"/>
    <w:rsid w:val="00383FEE"/>
    <w:rsid w:val="00384F14"/>
    <w:rsid w:val="00385F02"/>
    <w:rsid w:val="00386DB1"/>
    <w:rsid w:val="00387B61"/>
    <w:rsid w:val="0039078A"/>
    <w:rsid w:val="00392574"/>
    <w:rsid w:val="00392830"/>
    <w:rsid w:val="00392927"/>
    <w:rsid w:val="003929EA"/>
    <w:rsid w:val="003931BD"/>
    <w:rsid w:val="00393733"/>
    <w:rsid w:val="00394471"/>
    <w:rsid w:val="0039453C"/>
    <w:rsid w:val="00395437"/>
    <w:rsid w:val="0039694C"/>
    <w:rsid w:val="00396E8C"/>
    <w:rsid w:val="00397F53"/>
    <w:rsid w:val="003A0F19"/>
    <w:rsid w:val="003A1A38"/>
    <w:rsid w:val="003A1D1D"/>
    <w:rsid w:val="003A1E73"/>
    <w:rsid w:val="003A22EB"/>
    <w:rsid w:val="003A2DC2"/>
    <w:rsid w:val="003A3187"/>
    <w:rsid w:val="003A47FC"/>
    <w:rsid w:val="003A4DAB"/>
    <w:rsid w:val="003A6A04"/>
    <w:rsid w:val="003A77BE"/>
    <w:rsid w:val="003B0B7D"/>
    <w:rsid w:val="003B5789"/>
    <w:rsid w:val="003B5C71"/>
    <w:rsid w:val="003B6281"/>
    <w:rsid w:val="003C0755"/>
    <w:rsid w:val="003C0E52"/>
    <w:rsid w:val="003C13A9"/>
    <w:rsid w:val="003C2B2D"/>
    <w:rsid w:val="003C4C99"/>
    <w:rsid w:val="003C53CD"/>
    <w:rsid w:val="003C6AF4"/>
    <w:rsid w:val="003C726B"/>
    <w:rsid w:val="003D026D"/>
    <w:rsid w:val="003D03C2"/>
    <w:rsid w:val="003D04F8"/>
    <w:rsid w:val="003D2B0D"/>
    <w:rsid w:val="003D2FB6"/>
    <w:rsid w:val="003D3793"/>
    <w:rsid w:val="003D381A"/>
    <w:rsid w:val="003D3E96"/>
    <w:rsid w:val="003D4497"/>
    <w:rsid w:val="003D4C8B"/>
    <w:rsid w:val="003D5293"/>
    <w:rsid w:val="003D5473"/>
    <w:rsid w:val="003D5997"/>
    <w:rsid w:val="003D7849"/>
    <w:rsid w:val="003E06A8"/>
    <w:rsid w:val="003E254E"/>
    <w:rsid w:val="003E32EB"/>
    <w:rsid w:val="003E34F7"/>
    <w:rsid w:val="003E4786"/>
    <w:rsid w:val="003E5D14"/>
    <w:rsid w:val="003E6D4B"/>
    <w:rsid w:val="003E715E"/>
    <w:rsid w:val="003E7A00"/>
    <w:rsid w:val="003E7F25"/>
    <w:rsid w:val="003E7F69"/>
    <w:rsid w:val="003F162A"/>
    <w:rsid w:val="003F18A2"/>
    <w:rsid w:val="003F2F2B"/>
    <w:rsid w:val="003F6B3B"/>
    <w:rsid w:val="003F7AC3"/>
    <w:rsid w:val="0040082F"/>
    <w:rsid w:val="0040152E"/>
    <w:rsid w:val="00401B29"/>
    <w:rsid w:val="0040257B"/>
    <w:rsid w:val="004025C6"/>
    <w:rsid w:val="004037C6"/>
    <w:rsid w:val="0040388A"/>
    <w:rsid w:val="00403D31"/>
    <w:rsid w:val="00403E2F"/>
    <w:rsid w:val="00405595"/>
    <w:rsid w:val="00405FE1"/>
    <w:rsid w:val="004069B3"/>
    <w:rsid w:val="00406C7D"/>
    <w:rsid w:val="0040771B"/>
    <w:rsid w:val="00407B0E"/>
    <w:rsid w:val="00407B45"/>
    <w:rsid w:val="00407E3E"/>
    <w:rsid w:val="004104F0"/>
    <w:rsid w:val="004105BE"/>
    <w:rsid w:val="004119F1"/>
    <w:rsid w:val="004122C0"/>
    <w:rsid w:val="004125E2"/>
    <w:rsid w:val="00412D01"/>
    <w:rsid w:val="00412E96"/>
    <w:rsid w:val="00414F9C"/>
    <w:rsid w:val="004166A9"/>
    <w:rsid w:val="00416EDA"/>
    <w:rsid w:val="00417359"/>
    <w:rsid w:val="004178A6"/>
    <w:rsid w:val="004209DA"/>
    <w:rsid w:val="004212D0"/>
    <w:rsid w:val="0042273C"/>
    <w:rsid w:val="00424D92"/>
    <w:rsid w:val="00425F3D"/>
    <w:rsid w:val="00425FF7"/>
    <w:rsid w:val="004305C6"/>
    <w:rsid w:val="0043150B"/>
    <w:rsid w:val="00431745"/>
    <w:rsid w:val="004325E7"/>
    <w:rsid w:val="004339C1"/>
    <w:rsid w:val="004349F6"/>
    <w:rsid w:val="00434CFE"/>
    <w:rsid w:val="00435A84"/>
    <w:rsid w:val="004366BC"/>
    <w:rsid w:val="0043753D"/>
    <w:rsid w:val="0044116F"/>
    <w:rsid w:val="00441796"/>
    <w:rsid w:val="004418BA"/>
    <w:rsid w:val="004422CD"/>
    <w:rsid w:val="00443F00"/>
    <w:rsid w:val="00444453"/>
    <w:rsid w:val="004446E1"/>
    <w:rsid w:val="004453CF"/>
    <w:rsid w:val="004461D7"/>
    <w:rsid w:val="00446CD2"/>
    <w:rsid w:val="00447E73"/>
    <w:rsid w:val="004504F1"/>
    <w:rsid w:val="00450F3A"/>
    <w:rsid w:val="00451BD3"/>
    <w:rsid w:val="00453A35"/>
    <w:rsid w:val="00453ECB"/>
    <w:rsid w:val="00454071"/>
    <w:rsid w:val="0045718B"/>
    <w:rsid w:val="00460442"/>
    <w:rsid w:val="0046191D"/>
    <w:rsid w:val="00463184"/>
    <w:rsid w:val="00463ACE"/>
    <w:rsid w:val="00464E50"/>
    <w:rsid w:val="004651A8"/>
    <w:rsid w:val="00465DA4"/>
    <w:rsid w:val="0046775D"/>
    <w:rsid w:val="00467995"/>
    <w:rsid w:val="00470F0A"/>
    <w:rsid w:val="00470F15"/>
    <w:rsid w:val="00471100"/>
    <w:rsid w:val="004719A6"/>
    <w:rsid w:val="0047253D"/>
    <w:rsid w:val="00472671"/>
    <w:rsid w:val="004729AB"/>
    <w:rsid w:val="00473E52"/>
    <w:rsid w:val="0047488B"/>
    <w:rsid w:val="004749E2"/>
    <w:rsid w:val="00474AB7"/>
    <w:rsid w:val="00474D10"/>
    <w:rsid w:val="00475339"/>
    <w:rsid w:val="0047683D"/>
    <w:rsid w:val="00476D9A"/>
    <w:rsid w:val="0047704B"/>
    <w:rsid w:val="004773B6"/>
    <w:rsid w:val="00477527"/>
    <w:rsid w:val="00477F79"/>
    <w:rsid w:val="00481EA0"/>
    <w:rsid w:val="004823A5"/>
    <w:rsid w:val="004844E5"/>
    <w:rsid w:val="004855F1"/>
    <w:rsid w:val="00485790"/>
    <w:rsid w:val="00486F09"/>
    <w:rsid w:val="0048726F"/>
    <w:rsid w:val="00490EEA"/>
    <w:rsid w:val="00491104"/>
    <w:rsid w:val="004946FA"/>
    <w:rsid w:val="004948A5"/>
    <w:rsid w:val="004948ED"/>
    <w:rsid w:val="00494C72"/>
    <w:rsid w:val="00496D92"/>
    <w:rsid w:val="004A0E08"/>
    <w:rsid w:val="004A10CB"/>
    <w:rsid w:val="004A1C47"/>
    <w:rsid w:val="004A1F0B"/>
    <w:rsid w:val="004A29F0"/>
    <w:rsid w:val="004A2CD0"/>
    <w:rsid w:val="004A31BA"/>
    <w:rsid w:val="004A3242"/>
    <w:rsid w:val="004A5048"/>
    <w:rsid w:val="004A5150"/>
    <w:rsid w:val="004A5F65"/>
    <w:rsid w:val="004A681C"/>
    <w:rsid w:val="004A756D"/>
    <w:rsid w:val="004A7D8D"/>
    <w:rsid w:val="004B0395"/>
    <w:rsid w:val="004B1042"/>
    <w:rsid w:val="004B19E7"/>
    <w:rsid w:val="004B2C43"/>
    <w:rsid w:val="004B4EE5"/>
    <w:rsid w:val="004B5057"/>
    <w:rsid w:val="004B550A"/>
    <w:rsid w:val="004B6F8D"/>
    <w:rsid w:val="004B70BA"/>
    <w:rsid w:val="004B71C7"/>
    <w:rsid w:val="004B7213"/>
    <w:rsid w:val="004B7B8E"/>
    <w:rsid w:val="004B7CD1"/>
    <w:rsid w:val="004C1128"/>
    <w:rsid w:val="004C11CC"/>
    <w:rsid w:val="004C1D4F"/>
    <w:rsid w:val="004C2BEA"/>
    <w:rsid w:val="004C59AA"/>
    <w:rsid w:val="004C5C42"/>
    <w:rsid w:val="004C6215"/>
    <w:rsid w:val="004C6562"/>
    <w:rsid w:val="004C6585"/>
    <w:rsid w:val="004C6874"/>
    <w:rsid w:val="004C6D3E"/>
    <w:rsid w:val="004C71E5"/>
    <w:rsid w:val="004C77F5"/>
    <w:rsid w:val="004D0254"/>
    <w:rsid w:val="004D0929"/>
    <w:rsid w:val="004D1489"/>
    <w:rsid w:val="004D1827"/>
    <w:rsid w:val="004D2078"/>
    <w:rsid w:val="004D3060"/>
    <w:rsid w:val="004D351C"/>
    <w:rsid w:val="004D36AE"/>
    <w:rsid w:val="004D3B11"/>
    <w:rsid w:val="004D3CEB"/>
    <w:rsid w:val="004D3E4A"/>
    <w:rsid w:val="004D4C1A"/>
    <w:rsid w:val="004D5369"/>
    <w:rsid w:val="004D53BB"/>
    <w:rsid w:val="004D64B1"/>
    <w:rsid w:val="004D653F"/>
    <w:rsid w:val="004D70BC"/>
    <w:rsid w:val="004E0786"/>
    <w:rsid w:val="004E1230"/>
    <w:rsid w:val="004E1CAE"/>
    <w:rsid w:val="004E1F07"/>
    <w:rsid w:val="004E2170"/>
    <w:rsid w:val="004E25C8"/>
    <w:rsid w:val="004E2B11"/>
    <w:rsid w:val="004E2B26"/>
    <w:rsid w:val="004E3B07"/>
    <w:rsid w:val="004E3DC4"/>
    <w:rsid w:val="004E642D"/>
    <w:rsid w:val="004E6CAB"/>
    <w:rsid w:val="004E73D5"/>
    <w:rsid w:val="004F0DD0"/>
    <w:rsid w:val="004F10D6"/>
    <w:rsid w:val="004F12BA"/>
    <w:rsid w:val="004F180E"/>
    <w:rsid w:val="004F2167"/>
    <w:rsid w:val="004F36E6"/>
    <w:rsid w:val="004F4CFE"/>
    <w:rsid w:val="004F612B"/>
    <w:rsid w:val="004F7069"/>
    <w:rsid w:val="00500379"/>
    <w:rsid w:val="00500810"/>
    <w:rsid w:val="00500ACD"/>
    <w:rsid w:val="0050101C"/>
    <w:rsid w:val="00501404"/>
    <w:rsid w:val="00501607"/>
    <w:rsid w:val="00501A56"/>
    <w:rsid w:val="00503754"/>
    <w:rsid w:val="00503DEA"/>
    <w:rsid w:val="005052D6"/>
    <w:rsid w:val="0050667B"/>
    <w:rsid w:val="005074C2"/>
    <w:rsid w:val="0051042A"/>
    <w:rsid w:val="00511378"/>
    <w:rsid w:val="0051158E"/>
    <w:rsid w:val="0051381E"/>
    <w:rsid w:val="0051501C"/>
    <w:rsid w:val="005155C5"/>
    <w:rsid w:val="005166A8"/>
    <w:rsid w:val="00517774"/>
    <w:rsid w:val="00517A56"/>
    <w:rsid w:val="00517BF4"/>
    <w:rsid w:val="0052004E"/>
    <w:rsid w:val="00522F67"/>
    <w:rsid w:val="0052326F"/>
    <w:rsid w:val="005245DF"/>
    <w:rsid w:val="0052516B"/>
    <w:rsid w:val="00526A7C"/>
    <w:rsid w:val="00527034"/>
    <w:rsid w:val="00530673"/>
    <w:rsid w:val="0053085D"/>
    <w:rsid w:val="00530FFB"/>
    <w:rsid w:val="005312BF"/>
    <w:rsid w:val="00531DDF"/>
    <w:rsid w:val="005320B0"/>
    <w:rsid w:val="00532FA0"/>
    <w:rsid w:val="00533147"/>
    <w:rsid w:val="0053321B"/>
    <w:rsid w:val="00534786"/>
    <w:rsid w:val="00535265"/>
    <w:rsid w:val="00535363"/>
    <w:rsid w:val="005359A4"/>
    <w:rsid w:val="00535F4B"/>
    <w:rsid w:val="005370DA"/>
    <w:rsid w:val="00541065"/>
    <w:rsid w:val="00541461"/>
    <w:rsid w:val="005427F5"/>
    <w:rsid w:val="00542994"/>
    <w:rsid w:val="00542E73"/>
    <w:rsid w:val="00542FB6"/>
    <w:rsid w:val="00543176"/>
    <w:rsid w:val="00544444"/>
    <w:rsid w:val="00544625"/>
    <w:rsid w:val="00545528"/>
    <w:rsid w:val="0054557F"/>
    <w:rsid w:val="00546468"/>
    <w:rsid w:val="00546E71"/>
    <w:rsid w:val="005471E1"/>
    <w:rsid w:val="00547C39"/>
    <w:rsid w:val="00547E58"/>
    <w:rsid w:val="00550591"/>
    <w:rsid w:val="00551A0A"/>
    <w:rsid w:val="00551C29"/>
    <w:rsid w:val="005522BC"/>
    <w:rsid w:val="005528EA"/>
    <w:rsid w:val="00552ED2"/>
    <w:rsid w:val="00553FD8"/>
    <w:rsid w:val="0055606E"/>
    <w:rsid w:val="0055632D"/>
    <w:rsid w:val="005567BA"/>
    <w:rsid w:val="005570DC"/>
    <w:rsid w:val="005626CC"/>
    <w:rsid w:val="00562961"/>
    <w:rsid w:val="0056393F"/>
    <w:rsid w:val="0056402E"/>
    <w:rsid w:val="00564694"/>
    <w:rsid w:val="00564B16"/>
    <w:rsid w:val="00565258"/>
    <w:rsid w:val="0056551E"/>
    <w:rsid w:val="00565549"/>
    <w:rsid w:val="005661A9"/>
    <w:rsid w:val="005672C7"/>
    <w:rsid w:val="00567D79"/>
    <w:rsid w:val="00570F86"/>
    <w:rsid w:val="005717DC"/>
    <w:rsid w:val="005728DB"/>
    <w:rsid w:val="00572A63"/>
    <w:rsid w:val="00573092"/>
    <w:rsid w:val="0057354C"/>
    <w:rsid w:val="0057390B"/>
    <w:rsid w:val="0057462D"/>
    <w:rsid w:val="00574759"/>
    <w:rsid w:val="0057688E"/>
    <w:rsid w:val="005769B4"/>
    <w:rsid w:val="0057708C"/>
    <w:rsid w:val="00577291"/>
    <w:rsid w:val="00577334"/>
    <w:rsid w:val="00577B99"/>
    <w:rsid w:val="00582411"/>
    <w:rsid w:val="00583540"/>
    <w:rsid w:val="0058418F"/>
    <w:rsid w:val="00584AD3"/>
    <w:rsid w:val="00585382"/>
    <w:rsid w:val="00590DBB"/>
    <w:rsid w:val="005932B1"/>
    <w:rsid w:val="00594B17"/>
    <w:rsid w:val="0059702E"/>
    <w:rsid w:val="005A007C"/>
    <w:rsid w:val="005A0432"/>
    <w:rsid w:val="005A0F20"/>
    <w:rsid w:val="005A1312"/>
    <w:rsid w:val="005A1BB9"/>
    <w:rsid w:val="005A1D08"/>
    <w:rsid w:val="005A34BE"/>
    <w:rsid w:val="005A37C0"/>
    <w:rsid w:val="005A3CAC"/>
    <w:rsid w:val="005A47F7"/>
    <w:rsid w:val="005A4A88"/>
    <w:rsid w:val="005A51F1"/>
    <w:rsid w:val="005A5F25"/>
    <w:rsid w:val="005B01AC"/>
    <w:rsid w:val="005B08F7"/>
    <w:rsid w:val="005B1F88"/>
    <w:rsid w:val="005B37AF"/>
    <w:rsid w:val="005B4075"/>
    <w:rsid w:val="005B4110"/>
    <w:rsid w:val="005B4268"/>
    <w:rsid w:val="005B47AC"/>
    <w:rsid w:val="005B4C55"/>
    <w:rsid w:val="005B50C0"/>
    <w:rsid w:val="005B530F"/>
    <w:rsid w:val="005B5ACC"/>
    <w:rsid w:val="005C2367"/>
    <w:rsid w:val="005C2BA5"/>
    <w:rsid w:val="005C2C8A"/>
    <w:rsid w:val="005C3502"/>
    <w:rsid w:val="005C5E89"/>
    <w:rsid w:val="005C65A5"/>
    <w:rsid w:val="005C7996"/>
    <w:rsid w:val="005D038E"/>
    <w:rsid w:val="005D0624"/>
    <w:rsid w:val="005D3A98"/>
    <w:rsid w:val="005D3CB4"/>
    <w:rsid w:val="005D3EC6"/>
    <w:rsid w:val="005D437E"/>
    <w:rsid w:val="005D4552"/>
    <w:rsid w:val="005D48C9"/>
    <w:rsid w:val="005D4BC5"/>
    <w:rsid w:val="005D70B3"/>
    <w:rsid w:val="005D7A25"/>
    <w:rsid w:val="005D7F4E"/>
    <w:rsid w:val="005E0ADB"/>
    <w:rsid w:val="005E2BD5"/>
    <w:rsid w:val="005E32B8"/>
    <w:rsid w:val="005E36FC"/>
    <w:rsid w:val="005E41F9"/>
    <w:rsid w:val="005E4A4A"/>
    <w:rsid w:val="005E4CA4"/>
    <w:rsid w:val="005E5631"/>
    <w:rsid w:val="005E5A98"/>
    <w:rsid w:val="005E5D0D"/>
    <w:rsid w:val="005E5F5A"/>
    <w:rsid w:val="005E7216"/>
    <w:rsid w:val="005E79F6"/>
    <w:rsid w:val="005F0224"/>
    <w:rsid w:val="005F0F00"/>
    <w:rsid w:val="005F1480"/>
    <w:rsid w:val="005F3C10"/>
    <w:rsid w:val="005F5381"/>
    <w:rsid w:val="005F5694"/>
    <w:rsid w:val="005F69A3"/>
    <w:rsid w:val="005F6E06"/>
    <w:rsid w:val="005F6E50"/>
    <w:rsid w:val="005F7607"/>
    <w:rsid w:val="006010E1"/>
    <w:rsid w:val="0060297D"/>
    <w:rsid w:val="00602C4A"/>
    <w:rsid w:val="0060306C"/>
    <w:rsid w:val="0060344F"/>
    <w:rsid w:val="00603FEB"/>
    <w:rsid w:val="0060451E"/>
    <w:rsid w:val="006058AC"/>
    <w:rsid w:val="00606E89"/>
    <w:rsid w:val="00607217"/>
    <w:rsid w:val="006101D2"/>
    <w:rsid w:val="0061062A"/>
    <w:rsid w:val="00610A92"/>
    <w:rsid w:val="00611AFA"/>
    <w:rsid w:val="00612FCA"/>
    <w:rsid w:val="006137F0"/>
    <w:rsid w:val="006145C6"/>
    <w:rsid w:val="006160F1"/>
    <w:rsid w:val="0061759B"/>
    <w:rsid w:val="0061795F"/>
    <w:rsid w:val="00617C44"/>
    <w:rsid w:val="00617E69"/>
    <w:rsid w:val="0062122F"/>
    <w:rsid w:val="0062268A"/>
    <w:rsid w:val="00622942"/>
    <w:rsid w:val="00622DB2"/>
    <w:rsid w:val="006239CC"/>
    <w:rsid w:val="00627102"/>
    <w:rsid w:val="006279B3"/>
    <w:rsid w:val="00627FB9"/>
    <w:rsid w:val="00627FC5"/>
    <w:rsid w:val="00630F13"/>
    <w:rsid w:val="0063141D"/>
    <w:rsid w:val="0063334E"/>
    <w:rsid w:val="00633F95"/>
    <w:rsid w:val="00635525"/>
    <w:rsid w:val="00637050"/>
    <w:rsid w:val="006371A6"/>
    <w:rsid w:val="00637CF2"/>
    <w:rsid w:val="00637D41"/>
    <w:rsid w:val="0064068C"/>
    <w:rsid w:val="006407B0"/>
    <w:rsid w:val="00642130"/>
    <w:rsid w:val="00642A70"/>
    <w:rsid w:val="00642B1A"/>
    <w:rsid w:val="0064308F"/>
    <w:rsid w:val="00644233"/>
    <w:rsid w:val="00644F7C"/>
    <w:rsid w:val="00645CDF"/>
    <w:rsid w:val="00646F75"/>
    <w:rsid w:val="00650246"/>
    <w:rsid w:val="006506A5"/>
    <w:rsid w:val="00650AC2"/>
    <w:rsid w:val="00650E47"/>
    <w:rsid w:val="00651B88"/>
    <w:rsid w:val="00652EBC"/>
    <w:rsid w:val="00654312"/>
    <w:rsid w:val="0065447D"/>
    <w:rsid w:val="00654A41"/>
    <w:rsid w:val="00654B2E"/>
    <w:rsid w:val="00656C27"/>
    <w:rsid w:val="00657168"/>
    <w:rsid w:val="006572EB"/>
    <w:rsid w:val="006578A5"/>
    <w:rsid w:val="00657A18"/>
    <w:rsid w:val="00660B18"/>
    <w:rsid w:val="00660C3B"/>
    <w:rsid w:val="00661208"/>
    <w:rsid w:val="0066224C"/>
    <w:rsid w:val="00663D15"/>
    <w:rsid w:val="00664A42"/>
    <w:rsid w:val="00664CB4"/>
    <w:rsid w:val="00665149"/>
    <w:rsid w:val="0066582C"/>
    <w:rsid w:val="00665AE8"/>
    <w:rsid w:val="006661E2"/>
    <w:rsid w:val="006664E9"/>
    <w:rsid w:val="006672FA"/>
    <w:rsid w:val="0066743F"/>
    <w:rsid w:val="00667C1D"/>
    <w:rsid w:val="00667C57"/>
    <w:rsid w:val="00670592"/>
    <w:rsid w:val="006706C2"/>
    <w:rsid w:val="006707EC"/>
    <w:rsid w:val="00672476"/>
    <w:rsid w:val="00672810"/>
    <w:rsid w:val="00672832"/>
    <w:rsid w:val="00672903"/>
    <w:rsid w:val="006730D1"/>
    <w:rsid w:val="0067548D"/>
    <w:rsid w:val="00676D43"/>
    <w:rsid w:val="006774E7"/>
    <w:rsid w:val="006779D0"/>
    <w:rsid w:val="00680DA4"/>
    <w:rsid w:val="00680F17"/>
    <w:rsid w:val="00681A0F"/>
    <w:rsid w:val="00681BD4"/>
    <w:rsid w:val="00681C5C"/>
    <w:rsid w:val="006831D5"/>
    <w:rsid w:val="0068347C"/>
    <w:rsid w:val="006834F1"/>
    <w:rsid w:val="00684924"/>
    <w:rsid w:val="006869F9"/>
    <w:rsid w:val="00687BAD"/>
    <w:rsid w:val="00687C80"/>
    <w:rsid w:val="0069050F"/>
    <w:rsid w:val="00690C38"/>
    <w:rsid w:val="0069130B"/>
    <w:rsid w:val="00692C98"/>
    <w:rsid w:val="00694AE2"/>
    <w:rsid w:val="006967A0"/>
    <w:rsid w:val="006967A5"/>
    <w:rsid w:val="006A0BEF"/>
    <w:rsid w:val="006A245A"/>
    <w:rsid w:val="006A302F"/>
    <w:rsid w:val="006A31D9"/>
    <w:rsid w:val="006A33E8"/>
    <w:rsid w:val="006A3412"/>
    <w:rsid w:val="006A37D5"/>
    <w:rsid w:val="006A45DA"/>
    <w:rsid w:val="006A4950"/>
    <w:rsid w:val="006A5A17"/>
    <w:rsid w:val="006A6015"/>
    <w:rsid w:val="006A7B3F"/>
    <w:rsid w:val="006B005C"/>
    <w:rsid w:val="006B0D54"/>
    <w:rsid w:val="006B2604"/>
    <w:rsid w:val="006B31E3"/>
    <w:rsid w:val="006B33AD"/>
    <w:rsid w:val="006B555A"/>
    <w:rsid w:val="006B5FBB"/>
    <w:rsid w:val="006B71BC"/>
    <w:rsid w:val="006C059C"/>
    <w:rsid w:val="006C155B"/>
    <w:rsid w:val="006C2C9D"/>
    <w:rsid w:val="006C36A9"/>
    <w:rsid w:val="006C42A7"/>
    <w:rsid w:val="006C4607"/>
    <w:rsid w:val="006C51E4"/>
    <w:rsid w:val="006C642D"/>
    <w:rsid w:val="006C6C81"/>
    <w:rsid w:val="006C74D8"/>
    <w:rsid w:val="006C7FCE"/>
    <w:rsid w:val="006D088B"/>
    <w:rsid w:val="006D0AC9"/>
    <w:rsid w:val="006D0B70"/>
    <w:rsid w:val="006D223F"/>
    <w:rsid w:val="006D2929"/>
    <w:rsid w:val="006D3326"/>
    <w:rsid w:val="006D4124"/>
    <w:rsid w:val="006D57D0"/>
    <w:rsid w:val="006D5BA7"/>
    <w:rsid w:val="006D5DEC"/>
    <w:rsid w:val="006D6D69"/>
    <w:rsid w:val="006D7D32"/>
    <w:rsid w:val="006E0477"/>
    <w:rsid w:val="006E0BB8"/>
    <w:rsid w:val="006E1655"/>
    <w:rsid w:val="006E192E"/>
    <w:rsid w:val="006E1F8F"/>
    <w:rsid w:val="006E2753"/>
    <w:rsid w:val="006E3FAA"/>
    <w:rsid w:val="006E4C40"/>
    <w:rsid w:val="006E5436"/>
    <w:rsid w:val="006E5544"/>
    <w:rsid w:val="006E5663"/>
    <w:rsid w:val="006E697B"/>
    <w:rsid w:val="006E7E73"/>
    <w:rsid w:val="006F08F6"/>
    <w:rsid w:val="006F14BF"/>
    <w:rsid w:val="006F1A1C"/>
    <w:rsid w:val="006F2896"/>
    <w:rsid w:val="006F42EB"/>
    <w:rsid w:val="006F5CE5"/>
    <w:rsid w:val="006F6278"/>
    <w:rsid w:val="006F67FB"/>
    <w:rsid w:val="006F6B98"/>
    <w:rsid w:val="006F70CE"/>
    <w:rsid w:val="006F72D2"/>
    <w:rsid w:val="0070000D"/>
    <w:rsid w:val="00700431"/>
    <w:rsid w:val="00700441"/>
    <w:rsid w:val="007020C7"/>
    <w:rsid w:val="0070220A"/>
    <w:rsid w:val="00702745"/>
    <w:rsid w:val="007038D6"/>
    <w:rsid w:val="007038FF"/>
    <w:rsid w:val="0070433D"/>
    <w:rsid w:val="00705FCF"/>
    <w:rsid w:val="007064CC"/>
    <w:rsid w:val="00706992"/>
    <w:rsid w:val="00706EA4"/>
    <w:rsid w:val="00710B7D"/>
    <w:rsid w:val="00711752"/>
    <w:rsid w:val="007117E9"/>
    <w:rsid w:val="0071199B"/>
    <w:rsid w:val="007121F4"/>
    <w:rsid w:val="00712DA3"/>
    <w:rsid w:val="00714073"/>
    <w:rsid w:val="007141BD"/>
    <w:rsid w:val="007143A7"/>
    <w:rsid w:val="0071477D"/>
    <w:rsid w:val="0071518E"/>
    <w:rsid w:val="007157F0"/>
    <w:rsid w:val="00716423"/>
    <w:rsid w:val="0071667E"/>
    <w:rsid w:val="00720E69"/>
    <w:rsid w:val="0072333A"/>
    <w:rsid w:val="00723448"/>
    <w:rsid w:val="00723A55"/>
    <w:rsid w:val="00725BDF"/>
    <w:rsid w:val="00725BFC"/>
    <w:rsid w:val="00726636"/>
    <w:rsid w:val="00726DBD"/>
    <w:rsid w:val="007277C9"/>
    <w:rsid w:val="00727E2C"/>
    <w:rsid w:val="00730420"/>
    <w:rsid w:val="00731A7A"/>
    <w:rsid w:val="00731D41"/>
    <w:rsid w:val="0073250C"/>
    <w:rsid w:val="00732EAA"/>
    <w:rsid w:val="0073370F"/>
    <w:rsid w:val="007349FE"/>
    <w:rsid w:val="00734D29"/>
    <w:rsid w:val="0073693B"/>
    <w:rsid w:val="00736BA1"/>
    <w:rsid w:val="0073783C"/>
    <w:rsid w:val="00737DA4"/>
    <w:rsid w:val="00737EFA"/>
    <w:rsid w:val="00740065"/>
    <w:rsid w:val="007402CF"/>
    <w:rsid w:val="00741BAB"/>
    <w:rsid w:val="00741E6A"/>
    <w:rsid w:val="007420AE"/>
    <w:rsid w:val="00742131"/>
    <w:rsid w:val="007421A2"/>
    <w:rsid w:val="00744BE1"/>
    <w:rsid w:val="00746045"/>
    <w:rsid w:val="0074621B"/>
    <w:rsid w:val="00746633"/>
    <w:rsid w:val="00746A42"/>
    <w:rsid w:val="00747388"/>
    <w:rsid w:val="00754EAA"/>
    <w:rsid w:val="00754EF2"/>
    <w:rsid w:val="00755E66"/>
    <w:rsid w:val="00757466"/>
    <w:rsid w:val="0076109C"/>
    <w:rsid w:val="00761966"/>
    <w:rsid w:val="0076237F"/>
    <w:rsid w:val="00762564"/>
    <w:rsid w:val="00762591"/>
    <w:rsid w:val="00763A0E"/>
    <w:rsid w:val="00764F41"/>
    <w:rsid w:val="0076601C"/>
    <w:rsid w:val="007662BC"/>
    <w:rsid w:val="00766634"/>
    <w:rsid w:val="007667DF"/>
    <w:rsid w:val="00767271"/>
    <w:rsid w:val="00767305"/>
    <w:rsid w:val="00767FDA"/>
    <w:rsid w:val="007702CE"/>
    <w:rsid w:val="00771064"/>
    <w:rsid w:val="007718B6"/>
    <w:rsid w:val="00771A4D"/>
    <w:rsid w:val="007748EF"/>
    <w:rsid w:val="0077514E"/>
    <w:rsid w:val="00775998"/>
    <w:rsid w:val="00776F33"/>
    <w:rsid w:val="00777CB9"/>
    <w:rsid w:val="00780E3F"/>
    <w:rsid w:val="007821F0"/>
    <w:rsid w:val="007827A5"/>
    <w:rsid w:val="00783039"/>
    <w:rsid w:val="00783CD9"/>
    <w:rsid w:val="00784ACD"/>
    <w:rsid w:val="007854BF"/>
    <w:rsid w:val="00785A2C"/>
    <w:rsid w:val="00785CF6"/>
    <w:rsid w:val="0078657C"/>
    <w:rsid w:val="00786B53"/>
    <w:rsid w:val="007921E8"/>
    <w:rsid w:val="007930DA"/>
    <w:rsid w:val="00793322"/>
    <w:rsid w:val="00795F78"/>
    <w:rsid w:val="00796786"/>
    <w:rsid w:val="007A022A"/>
    <w:rsid w:val="007A07EC"/>
    <w:rsid w:val="007A0F1B"/>
    <w:rsid w:val="007A18E5"/>
    <w:rsid w:val="007A1F9F"/>
    <w:rsid w:val="007A2F21"/>
    <w:rsid w:val="007A350F"/>
    <w:rsid w:val="007A4299"/>
    <w:rsid w:val="007A4BD9"/>
    <w:rsid w:val="007A51BF"/>
    <w:rsid w:val="007A544A"/>
    <w:rsid w:val="007A57D9"/>
    <w:rsid w:val="007A60D3"/>
    <w:rsid w:val="007A7ABB"/>
    <w:rsid w:val="007A7D40"/>
    <w:rsid w:val="007B035A"/>
    <w:rsid w:val="007B053C"/>
    <w:rsid w:val="007B055D"/>
    <w:rsid w:val="007B0C7E"/>
    <w:rsid w:val="007B19EB"/>
    <w:rsid w:val="007B3681"/>
    <w:rsid w:val="007B5B0F"/>
    <w:rsid w:val="007B5CF8"/>
    <w:rsid w:val="007B63AC"/>
    <w:rsid w:val="007B7799"/>
    <w:rsid w:val="007B7945"/>
    <w:rsid w:val="007C0AC9"/>
    <w:rsid w:val="007C0C6B"/>
    <w:rsid w:val="007C0D4F"/>
    <w:rsid w:val="007C15AE"/>
    <w:rsid w:val="007C1CAF"/>
    <w:rsid w:val="007C247B"/>
    <w:rsid w:val="007C380F"/>
    <w:rsid w:val="007C3CA6"/>
    <w:rsid w:val="007C40E4"/>
    <w:rsid w:val="007C43AF"/>
    <w:rsid w:val="007C519E"/>
    <w:rsid w:val="007C5946"/>
    <w:rsid w:val="007C5EA4"/>
    <w:rsid w:val="007C63C2"/>
    <w:rsid w:val="007C66DB"/>
    <w:rsid w:val="007C6CB7"/>
    <w:rsid w:val="007C72BD"/>
    <w:rsid w:val="007D0A27"/>
    <w:rsid w:val="007D33DD"/>
    <w:rsid w:val="007D429D"/>
    <w:rsid w:val="007D436C"/>
    <w:rsid w:val="007D61A6"/>
    <w:rsid w:val="007D6E90"/>
    <w:rsid w:val="007D7CBA"/>
    <w:rsid w:val="007E0019"/>
    <w:rsid w:val="007E1CD7"/>
    <w:rsid w:val="007E3178"/>
    <w:rsid w:val="007E373A"/>
    <w:rsid w:val="007E38FF"/>
    <w:rsid w:val="007E51E6"/>
    <w:rsid w:val="007E5496"/>
    <w:rsid w:val="007E570E"/>
    <w:rsid w:val="007E7444"/>
    <w:rsid w:val="007E7DCD"/>
    <w:rsid w:val="007E7DE7"/>
    <w:rsid w:val="007F168C"/>
    <w:rsid w:val="007F1A67"/>
    <w:rsid w:val="007F4297"/>
    <w:rsid w:val="007F492B"/>
    <w:rsid w:val="007F509E"/>
    <w:rsid w:val="007F54A1"/>
    <w:rsid w:val="007F5F4D"/>
    <w:rsid w:val="0080081B"/>
    <w:rsid w:val="00800FC3"/>
    <w:rsid w:val="00801581"/>
    <w:rsid w:val="00801C7E"/>
    <w:rsid w:val="008024FE"/>
    <w:rsid w:val="00802B2A"/>
    <w:rsid w:val="00803068"/>
    <w:rsid w:val="00803537"/>
    <w:rsid w:val="00803EB6"/>
    <w:rsid w:val="008043E6"/>
    <w:rsid w:val="00806117"/>
    <w:rsid w:val="008062D2"/>
    <w:rsid w:val="0080664E"/>
    <w:rsid w:val="00806777"/>
    <w:rsid w:val="00806D25"/>
    <w:rsid w:val="008114DD"/>
    <w:rsid w:val="00811DD1"/>
    <w:rsid w:val="00812A13"/>
    <w:rsid w:val="00812C3B"/>
    <w:rsid w:val="00813590"/>
    <w:rsid w:val="008158A1"/>
    <w:rsid w:val="00816A7C"/>
    <w:rsid w:val="008174A5"/>
    <w:rsid w:val="008174CA"/>
    <w:rsid w:val="00817CB8"/>
    <w:rsid w:val="00817E4B"/>
    <w:rsid w:val="008201B2"/>
    <w:rsid w:val="00820D17"/>
    <w:rsid w:val="0082214D"/>
    <w:rsid w:val="00823855"/>
    <w:rsid w:val="00823B16"/>
    <w:rsid w:val="0082488C"/>
    <w:rsid w:val="0082496F"/>
    <w:rsid w:val="00825486"/>
    <w:rsid w:val="00825BE1"/>
    <w:rsid w:val="00825C04"/>
    <w:rsid w:val="00825CCA"/>
    <w:rsid w:val="00826999"/>
    <w:rsid w:val="00827617"/>
    <w:rsid w:val="00827680"/>
    <w:rsid w:val="00830E0D"/>
    <w:rsid w:val="0083288A"/>
    <w:rsid w:val="00832CDE"/>
    <w:rsid w:val="00832D0F"/>
    <w:rsid w:val="00832D26"/>
    <w:rsid w:val="00833390"/>
    <w:rsid w:val="008361D2"/>
    <w:rsid w:val="00837D15"/>
    <w:rsid w:val="00841114"/>
    <w:rsid w:val="0084207D"/>
    <w:rsid w:val="008421C5"/>
    <w:rsid w:val="008433B9"/>
    <w:rsid w:val="00844B06"/>
    <w:rsid w:val="008458EF"/>
    <w:rsid w:val="00845A35"/>
    <w:rsid w:val="00846795"/>
    <w:rsid w:val="00847122"/>
    <w:rsid w:val="00847343"/>
    <w:rsid w:val="0084753D"/>
    <w:rsid w:val="0084765C"/>
    <w:rsid w:val="00847BA7"/>
    <w:rsid w:val="00850338"/>
    <w:rsid w:val="00852FEB"/>
    <w:rsid w:val="00853C69"/>
    <w:rsid w:val="0085412F"/>
    <w:rsid w:val="00854E1F"/>
    <w:rsid w:val="008561F7"/>
    <w:rsid w:val="00856517"/>
    <w:rsid w:val="0085669F"/>
    <w:rsid w:val="00857A87"/>
    <w:rsid w:val="00860A40"/>
    <w:rsid w:val="0086181E"/>
    <w:rsid w:val="008631BA"/>
    <w:rsid w:val="00863768"/>
    <w:rsid w:val="00863A04"/>
    <w:rsid w:val="0086561D"/>
    <w:rsid w:val="00865AF2"/>
    <w:rsid w:val="008668C3"/>
    <w:rsid w:val="00867453"/>
    <w:rsid w:val="0087002C"/>
    <w:rsid w:val="00872F79"/>
    <w:rsid w:val="00873C74"/>
    <w:rsid w:val="00874352"/>
    <w:rsid w:val="00874B85"/>
    <w:rsid w:val="0087548F"/>
    <w:rsid w:val="0087555D"/>
    <w:rsid w:val="00875E87"/>
    <w:rsid w:val="00875FC7"/>
    <w:rsid w:val="008770D7"/>
    <w:rsid w:val="0087738B"/>
    <w:rsid w:val="008775A5"/>
    <w:rsid w:val="0087798E"/>
    <w:rsid w:val="00880A0A"/>
    <w:rsid w:val="00880C6F"/>
    <w:rsid w:val="00880F68"/>
    <w:rsid w:val="00880FCE"/>
    <w:rsid w:val="008813B1"/>
    <w:rsid w:val="0088368C"/>
    <w:rsid w:val="008837D3"/>
    <w:rsid w:val="008838FF"/>
    <w:rsid w:val="00883B0D"/>
    <w:rsid w:val="00883E07"/>
    <w:rsid w:val="008840AD"/>
    <w:rsid w:val="00884699"/>
    <w:rsid w:val="00886736"/>
    <w:rsid w:val="00887A78"/>
    <w:rsid w:val="00887D63"/>
    <w:rsid w:val="00892712"/>
    <w:rsid w:val="008927B7"/>
    <w:rsid w:val="00892C57"/>
    <w:rsid w:val="00892E76"/>
    <w:rsid w:val="00892F78"/>
    <w:rsid w:val="008946BD"/>
    <w:rsid w:val="00895C82"/>
    <w:rsid w:val="00896F2D"/>
    <w:rsid w:val="008A139D"/>
    <w:rsid w:val="008A273F"/>
    <w:rsid w:val="008A29E8"/>
    <w:rsid w:val="008A2A86"/>
    <w:rsid w:val="008A2DB9"/>
    <w:rsid w:val="008A31A4"/>
    <w:rsid w:val="008A4762"/>
    <w:rsid w:val="008A4E29"/>
    <w:rsid w:val="008A4FF2"/>
    <w:rsid w:val="008A6884"/>
    <w:rsid w:val="008A6A99"/>
    <w:rsid w:val="008A6F67"/>
    <w:rsid w:val="008A7BA6"/>
    <w:rsid w:val="008A7BEC"/>
    <w:rsid w:val="008B0074"/>
    <w:rsid w:val="008B0625"/>
    <w:rsid w:val="008B2F41"/>
    <w:rsid w:val="008B3B8F"/>
    <w:rsid w:val="008B4B96"/>
    <w:rsid w:val="008B4DC3"/>
    <w:rsid w:val="008B4F7D"/>
    <w:rsid w:val="008B5179"/>
    <w:rsid w:val="008B6307"/>
    <w:rsid w:val="008B6ED9"/>
    <w:rsid w:val="008B6F72"/>
    <w:rsid w:val="008B7272"/>
    <w:rsid w:val="008B7FEE"/>
    <w:rsid w:val="008C18EE"/>
    <w:rsid w:val="008C264E"/>
    <w:rsid w:val="008C321D"/>
    <w:rsid w:val="008C3284"/>
    <w:rsid w:val="008C47CE"/>
    <w:rsid w:val="008C4817"/>
    <w:rsid w:val="008C540F"/>
    <w:rsid w:val="008C5D03"/>
    <w:rsid w:val="008C5D4B"/>
    <w:rsid w:val="008C77E7"/>
    <w:rsid w:val="008C7C20"/>
    <w:rsid w:val="008D065F"/>
    <w:rsid w:val="008D06F7"/>
    <w:rsid w:val="008D2037"/>
    <w:rsid w:val="008D3479"/>
    <w:rsid w:val="008D3E32"/>
    <w:rsid w:val="008D5716"/>
    <w:rsid w:val="008D5BAA"/>
    <w:rsid w:val="008D5DA1"/>
    <w:rsid w:val="008D5EE2"/>
    <w:rsid w:val="008D6779"/>
    <w:rsid w:val="008D7915"/>
    <w:rsid w:val="008D7EE2"/>
    <w:rsid w:val="008D7F67"/>
    <w:rsid w:val="008E004B"/>
    <w:rsid w:val="008E133D"/>
    <w:rsid w:val="008E1602"/>
    <w:rsid w:val="008E165A"/>
    <w:rsid w:val="008E1F2C"/>
    <w:rsid w:val="008E304B"/>
    <w:rsid w:val="008E5F43"/>
    <w:rsid w:val="008E7A51"/>
    <w:rsid w:val="008F3098"/>
    <w:rsid w:val="008F38C8"/>
    <w:rsid w:val="008F45A8"/>
    <w:rsid w:val="008F549F"/>
    <w:rsid w:val="008F54CC"/>
    <w:rsid w:val="008F64A3"/>
    <w:rsid w:val="008F697E"/>
    <w:rsid w:val="008F7160"/>
    <w:rsid w:val="008F7266"/>
    <w:rsid w:val="008F7279"/>
    <w:rsid w:val="009005B8"/>
    <w:rsid w:val="009038F7"/>
    <w:rsid w:val="00906E9C"/>
    <w:rsid w:val="00907930"/>
    <w:rsid w:val="00907975"/>
    <w:rsid w:val="009104C6"/>
    <w:rsid w:val="00911CB6"/>
    <w:rsid w:val="00911EEC"/>
    <w:rsid w:val="00912F4F"/>
    <w:rsid w:val="0091353B"/>
    <w:rsid w:val="0091396D"/>
    <w:rsid w:val="0091402D"/>
    <w:rsid w:val="0091482A"/>
    <w:rsid w:val="00916BA0"/>
    <w:rsid w:val="00917941"/>
    <w:rsid w:val="00920914"/>
    <w:rsid w:val="00921145"/>
    <w:rsid w:val="00922CCE"/>
    <w:rsid w:val="0092325D"/>
    <w:rsid w:val="009234D8"/>
    <w:rsid w:val="0092455A"/>
    <w:rsid w:val="009245ED"/>
    <w:rsid w:val="00924CA0"/>
    <w:rsid w:val="00924CC3"/>
    <w:rsid w:val="0092579B"/>
    <w:rsid w:val="00925ACE"/>
    <w:rsid w:val="00925C23"/>
    <w:rsid w:val="00926AC5"/>
    <w:rsid w:val="00927268"/>
    <w:rsid w:val="00927AF2"/>
    <w:rsid w:val="00930713"/>
    <w:rsid w:val="00930F2A"/>
    <w:rsid w:val="00932374"/>
    <w:rsid w:val="009324D3"/>
    <w:rsid w:val="00932704"/>
    <w:rsid w:val="00932C9D"/>
    <w:rsid w:val="009338AF"/>
    <w:rsid w:val="00933DA8"/>
    <w:rsid w:val="00935AFC"/>
    <w:rsid w:val="00941125"/>
    <w:rsid w:val="009414AB"/>
    <w:rsid w:val="009414EF"/>
    <w:rsid w:val="00942443"/>
    <w:rsid w:val="0094255D"/>
    <w:rsid w:val="00943080"/>
    <w:rsid w:val="009436D7"/>
    <w:rsid w:val="009450CE"/>
    <w:rsid w:val="009458EF"/>
    <w:rsid w:val="00945BBC"/>
    <w:rsid w:val="00946AC2"/>
    <w:rsid w:val="00947E27"/>
    <w:rsid w:val="0095022E"/>
    <w:rsid w:val="009504A0"/>
    <w:rsid w:val="00950537"/>
    <w:rsid w:val="009515A0"/>
    <w:rsid w:val="009515F2"/>
    <w:rsid w:val="00953BDB"/>
    <w:rsid w:val="00957471"/>
    <w:rsid w:val="00957B37"/>
    <w:rsid w:val="0096016B"/>
    <w:rsid w:val="009606CE"/>
    <w:rsid w:val="00960F1D"/>
    <w:rsid w:val="0096154B"/>
    <w:rsid w:val="009624C9"/>
    <w:rsid w:val="009641A4"/>
    <w:rsid w:val="00964966"/>
    <w:rsid w:val="00964D55"/>
    <w:rsid w:val="00964DAB"/>
    <w:rsid w:val="00966D08"/>
    <w:rsid w:val="00967429"/>
    <w:rsid w:val="00967820"/>
    <w:rsid w:val="00967ACA"/>
    <w:rsid w:val="009710AC"/>
    <w:rsid w:val="00972699"/>
    <w:rsid w:val="00972C6B"/>
    <w:rsid w:val="00973FA0"/>
    <w:rsid w:val="009740E1"/>
    <w:rsid w:val="00974712"/>
    <w:rsid w:val="009752C1"/>
    <w:rsid w:val="00975623"/>
    <w:rsid w:val="00976032"/>
    <w:rsid w:val="00977708"/>
    <w:rsid w:val="00977F6F"/>
    <w:rsid w:val="00980A32"/>
    <w:rsid w:val="00981D0C"/>
    <w:rsid w:val="00984320"/>
    <w:rsid w:val="0098548B"/>
    <w:rsid w:val="0098573D"/>
    <w:rsid w:val="00987721"/>
    <w:rsid w:val="00987BCE"/>
    <w:rsid w:val="00991497"/>
    <w:rsid w:val="00992E13"/>
    <w:rsid w:val="00992E5A"/>
    <w:rsid w:val="0099330D"/>
    <w:rsid w:val="00994087"/>
    <w:rsid w:val="00994C20"/>
    <w:rsid w:val="00995ED9"/>
    <w:rsid w:val="009968F1"/>
    <w:rsid w:val="00996910"/>
    <w:rsid w:val="009977FE"/>
    <w:rsid w:val="009A06F4"/>
    <w:rsid w:val="009A14FE"/>
    <w:rsid w:val="009A1C59"/>
    <w:rsid w:val="009A1DCF"/>
    <w:rsid w:val="009A1F79"/>
    <w:rsid w:val="009A4046"/>
    <w:rsid w:val="009A44D6"/>
    <w:rsid w:val="009A4685"/>
    <w:rsid w:val="009B0050"/>
    <w:rsid w:val="009B03DF"/>
    <w:rsid w:val="009B0C12"/>
    <w:rsid w:val="009B1913"/>
    <w:rsid w:val="009B1D84"/>
    <w:rsid w:val="009B2E6E"/>
    <w:rsid w:val="009B379F"/>
    <w:rsid w:val="009B5035"/>
    <w:rsid w:val="009B5154"/>
    <w:rsid w:val="009B6F88"/>
    <w:rsid w:val="009B7CDF"/>
    <w:rsid w:val="009C0251"/>
    <w:rsid w:val="009C0411"/>
    <w:rsid w:val="009C095C"/>
    <w:rsid w:val="009C137D"/>
    <w:rsid w:val="009C1A20"/>
    <w:rsid w:val="009C30D2"/>
    <w:rsid w:val="009C35E2"/>
    <w:rsid w:val="009C368C"/>
    <w:rsid w:val="009C37E9"/>
    <w:rsid w:val="009C4081"/>
    <w:rsid w:val="009C4A0E"/>
    <w:rsid w:val="009C4E97"/>
    <w:rsid w:val="009C63F9"/>
    <w:rsid w:val="009C692D"/>
    <w:rsid w:val="009C7FBC"/>
    <w:rsid w:val="009D085F"/>
    <w:rsid w:val="009D0C79"/>
    <w:rsid w:val="009D17F6"/>
    <w:rsid w:val="009D46E8"/>
    <w:rsid w:val="009D4E8A"/>
    <w:rsid w:val="009D7C58"/>
    <w:rsid w:val="009D7CD7"/>
    <w:rsid w:val="009E2E2A"/>
    <w:rsid w:val="009E3A06"/>
    <w:rsid w:val="009E4143"/>
    <w:rsid w:val="009E445F"/>
    <w:rsid w:val="009E5981"/>
    <w:rsid w:val="009E6077"/>
    <w:rsid w:val="009E6C07"/>
    <w:rsid w:val="009E7032"/>
    <w:rsid w:val="009E713A"/>
    <w:rsid w:val="009E739D"/>
    <w:rsid w:val="009F0F95"/>
    <w:rsid w:val="009F1AA8"/>
    <w:rsid w:val="009F1F52"/>
    <w:rsid w:val="009F2852"/>
    <w:rsid w:val="009F3E4B"/>
    <w:rsid w:val="009F43F7"/>
    <w:rsid w:val="009F4511"/>
    <w:rsid w:val="009F4F00"/>
    <w:rsid w:val="009F54B7"/>
    <w:rsid w:val="009F5B38"/>
    <w:rsid w:val="009F6855"/>
    <w:rsid w:val="009F7515"/>
    <w:rsid w:val="009F7D43"/>
    <w:rsid w:val="00A01AC6"/>
    <w:rsid w:val="00A0300C"/>
    <w:rsid w:val="00A03239"/>
    <w:rsid w:val="00A03FB1"/>
    <w:rsid w:val="00A04130"/>
    <w:rsid w:val="00A04F2F"/>
    <w:rsid w:val="00A06114"/>
    <w:rsid w:val="00A063B8"/>
    <w:rsid w:val="00A06412"/>
    <w:rsid w:val="00A077E7"/>
    <w:rsid w:val="00A10902"/>
    <w:rsid w:val="00A109F4"/>
    <w:rsid w:val="00A11E4E"/>
    <w:rsid w:val="00A129CF"/>
    <w:rsid w:val="00A146AD"/>
    <w:rsid w:val="00A154F5"/>
    <w:rsid w:val="00A157EF"/>
    <w:rsid w:val="00A16391"/>
    <w:rsid w:val="00A16D5D"/>
    <w:rsid w:val="00A208B3"/>
    <w:rsid w:val="00A22544"/>
    <w:rsid w:val="00A22A7C"/>
    <w:rsid w:val="00A236DA"/>
    <w:rsid w:val="00A239E5"/>
    <w:rsid w:val="00A23B00"/>
    <w:rsid w:val="00A24047"/>
    <w:rsid w:val="00A242D0"/>
    <w:rsid w:val="00A256A9"/>
    <w:rsid w:val="00A25B3D"/>
    <w:rsid w:val="00A268B0"/>
    <w:rsid w:val="00A27573"/>
    <w:rsid w:val="00A27B8E"/>
    <w:rsid w:val="00A3008C"/>
    <w:rsid w:val="00A3081E"/>
    <w:rsid w:val="00A30F39"/>
    <w:rsid w:val="00A318DB"/>
    <w:rsid w:val="00A319C3"/>
    <w:rsid w:val="00A335F7"/>
    <w:rsid w:val="00A35A96"/>
    <w:rsid w:val="00A35C3C"/>
    <w:rsid w:val="00A37039"/>
    <w:rsid w:val="00A37834"/>
    <w:rsid w:val="00A37C36"/>
    <w:rsid w:val="00A42152"/>
    <w:rsid w:val="00A4287D"/>
    <w:rsid w:val="00A42CAE"/>
    <w:rsid w:val="00A4359A"/>
    <w:rsid w:val="00A44145"/>
    <w:rsid w:val="00A44328"/>
    <w:rsid w:val="00A46F75"/>
    <w:rsid w:val="00A4744E"/>
    <w:rsid w:val="00A478EC"/>
    <w:rsid w:val="00A4793A"/>
    <w:rsid w:val="00A52662"/>
    <w:rsid w:val="00A52CF1"/>
    <w:rsid w:val="00A54BD8"/>
    <w:rsid w:val="00A54EBC"/>
    <w:rsid w:val="00A55B79"/>
    <w:rsid w:val="00A576D4"/>
    <w:rsid w:val="00A57B66"/>
    <w:rsid w:val="00A57D44"/>
    <w:rsid w:val="00A60816"/>
    <w:rsid w:val="00A609A4"/>
    <w:rsid w:val="00A60C1A"/>
    <w:rsid w:val="00A60D75"/>
    <w:rsid w:val="00A62C50"/>
    <w:rsid w:val="00A62EAA"/>
    <w:rsid w:val="00A6509A"/>
    <w:rsid w:val="00A6519E"/>
    <w:rsid w:val="00A6585D"/>
    <w:rsid w:val="00A666DE"/>
    <w:rsid w:val="00A67054"/>
    <w:rsid w:val="00A67E52"/>
    <w:rsid w:val="00A707A2"/>
    <w:rsid w:val="00A70802"/>
    <w:rsid w:val="00A70B59"/>
    <w:rsid w:val="00A70E4B"/>
    <w:rsid w:val="00A71115"/>
    <w:rsid w:val="00A727A5"/>
    <w:rsid w:val="00A764C3"/>
    <w:rsid w:val="00A769EC"/>
    <w:rsid w:val="00A773A4"/>
    <w:rsid w:val="00A7781B"/>
    <w:rsid w:val="00A77ABC"/>
    <w:rsid w:val="00A814B5"/>
    <w:rsid w:val="00A81AE5"/>
    <w:rsid w:val="00A82F41"/>
    <w:rsid w:val="00A83069"/>
    <w:rsid w:val="00A830CC"/>
    <w:rsid w:val="00A83284"/>
    <w:rsid w:val="00A83372"/>
    <w:rsid w:val="00A84DF7"/>
    <w:rsid w:val="00A853E6"/>
    <w:rsid w:val="00A8559E"/>
    <w:rsid w:val="00A863F1"/>
    <w:rsid w:val="00A86867"/>
    <w:rsid w:val="00A868D1"/>
    <w:rsid w:val="00A86927"/>
    <w:rsid w:val="00A86E42"/>
    <w:rsid w:val="00A8798C"/>
    <w:rsid w:val="00A90705"/>
    <w:rsid w:val="00A90F10"/>
    <w:rsid w:val="00A91318"/>
    <w:rsid w:val="00A9175D"/>
    <w:rsid w:val="00A91C12"/>
    <w:rsid w:val="00A922E5"/>
    <w:rsid w:val="00A92973"/>
    <w:rsid w:val="00A95DCA"/>
    <w:rsid w:val="00A961D4"/>
    <w:rsid w:val="00A96C2D"/>
    <w:rsid w:val="00A97BC4"/>
    <w:rsid w:val="00A97EA4"/>
    <w:rsid w:val="00AA099C"/>
    <w:rsid w:val="00AA2A36"/>
    <w:rsid w:val="00AA3EAD"/>
    <w:rsid w:val="00AA3EC6"/>
    <w:rsid w:val="00AA643D"/>
    <w:rsid w:val="00AA75F0"/>
    <w:rsid w:val="00AB0435"/>
    <w:rsid w:val="00AB0754"/>
    <w:rsid w:val="00AB1196"/>
    <w:rsid w:val="00AB1BE3"/>
    <w:rsid w:val="00AB21E0"/>
    <w:rsid w:val="00AB2354"/>
    <w:rsid w:val="00AB4029"/>
    <w:rsid w:val="00AB4CA6"/>
    <w:rsid w:val="00AB6700"/>
    <w:rsid w:val="00AC04C3"/>
    <w:rsid w:val="00AC10B6"/>
    <w:rsid w:val="00AC15AF"/>
    <w:rsid w:val="00AC220E"/>
    <w:rsid w:val="00AC2D9A"/>
    <w:rsid w:val="00AC3741"/>
    <w:rsid w:val="00AC3A7B"/>
    <w:rsid w:val="00AC3F86"/>
    <w:rsid w:val="00AC446B"/>
    <w:rsid w:val="00AC4787"/>
    <w:rsid w:val="00AC4A3E"/>
    <w:rsid w:val="00AC5FE7"/>
    <w:rsid w:val="00AC646D"/>
    <w:rsid w:val="00AC7239"/>
    <w:rsid w:val="00AC7747"/>
    <w:rsid w:val="00AD02F4"/>
    <w:rsid w:val="00AD06BF"/>
    <w:rsid w:val="00AD0EE7"/>
    <w:rsid w:val="00AD11E7"/>
    <w:rsid w:val="00AD14AF"/>
    <w:rsid w:val="00AD2B23"/>
    <w:rsid w:val="00AD4B4C"/>
    <w:rsid w:val="00AD4D4F"/>
    <w:rsid w:val="00AD53DA"/>
    <w:rsid w:val="00AD5BA8"/>
    <w:rsid w:val="00AD660C"/>
    <w:rsid w:val="00AD74AA"/>
    <w:rsid w:val="00AE1007"/>
    <w:rsid w:val="00AE1620"/>
    <w:rsid w:val="00AE1A27"/>
    <w:rsid w:val="00AE2E6A"/>
    <w:rsid w:val="00AE3941"/>
    <w:rsid w:val="00AE3B6B"/>
    <w:rsid w:val="00AE4758"/>
    <w:rsid w:val="00AE7D14"/>
    <w:rsid w:val="00AF16E5"/>
    <w:rsid w:val="00AF1711"/>
    <w:rsid w:val="00AF3008"/>
    <w:rsid w:val="00AF331D"/>
    <w:rsid w:val="00AF33F8"/>
    <w:rsid w:val="00AF4BC2"/>
    <w:rsid w:val="00AF61B0"/>
    <w:rsid w:val="00AF6338"/>
    <w:rsid w:val="00AF6FD5"/>
    <w:rsid w:val="00AF729A"/>
    <w:rsid w:val="00AF78F8"/>
    <w:rsid w:val="00B017AE"/>
    <w:rsid w:val="00B01EB2"/>
    <w:rsid w:val="00B01EE7"/>
    <w:rsid w:val="00B0250C"/>
    <w:rsid w:val="00B02E55"/>
    <w:rsid w:val="00B036AE"/>
    <w:rsid w:val="00B03A05"/>
    <w:rsid w:val="00B04052"/>
    <w:rsid w:val="00B0594F"/>
    <w:rsid w:val="00B06778"/>
    <w:rsid w:val="00B06ED9"/>
    <w:rsid w:val="00B06FE8"/>
    <w:rsid w:val="00B07292"/>
    <w:rsid w:val="00B10178"/>
    <w:rsid w:val="00B11342"/>
    <w:rsid w:val="00B1165D"/>
    <w:rsid w:val="00B11C4F"/>
    <w:rsid w:val="00B131CC"/>
    <w:rsid w:val="00B135EE"/>
    <w:rsid w:val="00B1525B"/>
    <w:rsid w:val="00B17D7C"/>
    <w:rsid w:val="00B17F53"/>
    <w:rsid w:val="00B20EDB"/>
    <w:rsid w:val="00B213D9"/>
    <w:rsid w:val="00B2150F"/>
    <w:rsid w:val="00B21686"/>
    <w:rsid w:val="00B24B7C"/>
    <w:rsid w:val="00B25ED8"/>
    <w:rsid w:val="00B260AA"/>
    <w:rsid w:val="00B26881"/>
    <w:rsid w:val="00B330CC"/>
    <w:rsid w:val="00B33364"/>
    <w:rsid w:val="00B33495"/>
    <w:rsid w:val="00B33ADB"/>
    <w:rsid w:val="00B349B9"/>
    <w:rsid w:val="00B34D4E"/>
    <w:rsid w:val="00B35361"/>
    <w:rsid w:val="00B3554C"/>
    <w:rsid w:val="00B35847"/>
    <w:rsid w:val="00B37A04"/>
    <w:rsid w:val="00B401BC"/>
    <w:rsid w:val="00B402DB"/>
    <w:rsid w:val="00B405C9"/>
    <w:rsid w:val="00B41EDA"/>
    <w:rsid w:val="00B42D43"/>
    <w:rsid w:val="00B43807"/>
    <w:rsid w:val="00B450E0"/>
    <w:rsid w:val="00B50490"/>
    <w:rsid w:val="00B504B2"/>
    <w:rsid w:val="00B51B42"/>
    <w:rsid w:val="00B52679"/>
    <w:rsid w:val="00B52B12"/>
    <w:rsid w:val="00B539DE"/>
    <w:rsid w:val="00B53D47"/>
    <w:rsid w:val="00B54857"/>
    <w:rsid w:val="00B5610A"/>
    <w:rsid w:val="00B56A5B"/>
    <w:rsid w:val="00B56EA6"/>
    <w:rsid w:val="00B60300"/>
    <w:rsid w:val="00B6097F"/>
    <w:rsid w:val="00B612E5"/>
    <w:rsid w:val="00B6135B"/>
    <w:rsid w:val="00B61628"/>
    <w:rsid w:val="00B61CD5"/>
    <w:rsid w:val="00B6299A"/>
    <w:rsid w:val="00B62BA4"/>
    <w:rsid w:val="00B62D89"/>
    <w:rsid w:val="00B6399F"/>
    <w:rsid w:val="00B64445"/>
    <w:rsid w:val="00B645F8"/>
    <w:rsid w:val="00B654F2"/>
    <w:rsid w:val="00B65EC0"/>
    <w:rsid w:val="00B66FF5"/>
    <w:rsid w:val="00B70432"/>
    <w:rsid w:val="00B70507"/>
    <w:rsid w:val="00B70913"/>
    <w:rsid w:val="00B70EE4"/>
    <w:rsid w:val="00B717FC"/>
    <w:rsid w:val="00B71DFA"/>
    <w:rsid w:val="00B72773"/>
    <w:rsid w:val="00B73FC3"/>
    <w:rsid w:val="00B76135"/>
    <w:rsid w:val="00B76BA5"/>
    <w:rsid w:val="00B77920"/>
    <w:rsid w:val="00B81345"/>
    <w:rsid w:val="00B824F9"/>
    <w:rsid w:val="00B84777"/>
    <w:rsid w:val="00B847F8"/>
    <w:rsid w:val="00B865ED"/>
    <w:rsid w:val="00B87887"/>
    <w:rsid w:val="00B87F00"/>
    <w:rsid w:val="00B90333"/>
    <w:rsid w:val="00B90A52"/>
    <w:rsid w:val="00B90AB1"/>
    <w:rsid w:val="00B91B47"/>
    <w:rsid w:val="00B92453"/>
    <w:rsid w:val="00B94D6A"/>
    <w:rsid w:val="00B952F8"/>
    <w:rsid w:val="00B95499"/>
    <w:rsid w:val="00B958FD"/>
    <w:rsid w:val="00B96A4D"/>
    <w:rsid w:val="00B97E91"/>
    <w:rsid w:val="00BA0658"/>
    <w:rsid w:val="00BA0D35"/>
    <w:rsid w:val="00BA12F9"/>
    <w:rsid w:val="00BA21F2"/>
    <w:rsid w:val="00BA2A13"/>
    <w:rsid w:val="00BA2E61"/>
    <w:rsid w:val="00BA5014"/>
    <w:rsid w:val="00BA5AEA"/>
    <w:rsid w:val="00BA6442"/>
    <w:rsid w:val="00BA70EC"/>
    <w:rsid w:val="00BA7976"/>
    <w:rsid w:val="00BB07E9"/>
    <w:rsid w:val="00BB0A71"/>
    <w:rsid w:val="00BB1220"/>
    <w:rsid w:val="00BB1C16"/>
    <w:rsid w:val="00BB1ECD"/>
    <w:rsid w:val="00BB2901"/>
    <w:rsid w:val="00BB3456"/>
    <w:rsid w:val="00BB4219"/>
    <w:rsid w:val="00BB5602"/>
    <w:rsid w:val="00BB5B20"/>
    <w:rsid w:val="00BB66D1"/>
    <w:rsid w:val="00BB76C1"/>
    <w:rsid w:val="00BB797E"/>
    <w:rsid w:val="00BC076D"/>
    <w:rsid w:val="00BC09DC"/>
    <w:rsid w:val="00BC0D3C"/>
    <w:rsid w:val="00BC0DC3"/>
    <w:rsid w:val="00BC133C"/>
    <w:rsid w:val="00BC3173"/>
    <w:rsid w:val="00BC42AC"/>
    <w:rsid w:val="00BC5A59"/>
    <w:rsid w:val="00BC6504"/>
    <w:rsid w:val="00BD1E77"/>
    <w:rsid w:val="00BD203F"/>
    <w:rsid w:val="00BD3927"/>
    <w:rsid w:val="00BD62D1"/>
    <w:rsid w:val="00BD7990"/>
    <w:rsid w:val="00BE08F9"/>
    <w:rsid w:val="00BE128B"/>
    <w:rsid w:val="00BE21A0"/>
    <w:rsid w:val="00BE27BA"/>
    <w:rsid w:val="00BE2A48"/>
    <w:rsid w:val="00BE2B07"/>
    <w:rsid w:val="00BE2E1C"/>
    <w:rsid w:val="00BE3434"/>
    <w:rsid w:val="00BE4788"/>
    <w:rsid w:val="00BE592A"/>
    <w:rsid w:val="00BE7D5F"/>
    <w:rsid w:val="00BF0479"/>
    <w:rsid w:val="00BF0BE5"/>
    <w:rsid w:val="00BF146B"/>
    <w:rsid w:val="00BF2856"/>
    <w:rsid w:val="00BF3EE4"/>
    <w:rsid w:val="00BF558A"/>
    <w:rsid w:val="00BF64A3"/>
    <w:rsid w:val="00BF774A"/>
    <w:rsid w:val="00BF7DFE"/>
    <w:rsid w:val="00C00219"/>
    <w:rsid w:val="00C00242"/>
    <w:rsid w:val="00C00A47"/>
    <w:rsid w:val="00C01506"/>
    <w:rsid w:val="00C034D6"/>
    <w:rsid w:val="00C03541"/>
    <w:rsid w:val="00C04DA8"/>
    <w:rsid w:val="00C06404"/>
    <w:rsid w:val="00C073B6"/>
    <w:rsid w:val="00C077AC"/>
    <w:rsid w:val="00C1067A"/>
    <w:rsid w:val="00C111B0"/>
    <w:rsid w:val="00C11895"/>
    <w:rsid w:val="00C11DE4"/>
    <w:rsid w:val="00C12E34"/>
    <w:rsid w:val="00C12E81"/>
    <w:rsid w:val="00C131BA"/>
    <w:rsid w:val="00C13B86"/>
    <w:rsid w:val="00C13FF5"/>
    <w:rsid w:val="00C150D2"/>
    <w:rsid w:val="00C16721"/>
    <w:rsid w:val="00C1781E"/>
    <w:rsid w:val="00C20783"/>
    <w:rsid w:val="00C23E7C"/>
    <w:rsid w:val="00C23F12"/>
    <w:rsid w:val="00C247A1"/>
    <w:rsid w:val="00C25D4E"/>
    <w:rsid w:val="00C264F8"/>
    <w:rsid w:val="00C2657E"/>
    <w:rsid w:val="00C26FAE"/>
    <w:rsid w:val="00C300B1"/>
    <w:rsid w:val="00C30477"/>
    <w:rsid w:val="00C30FE7"/>
    <w:rsid w:val="00C31325"/>
    <w:rsid w:val="00C330BA"/>
    <w:rsid w:val="00C34C8B"/>
    <w:rsid w:val="00C34D80"/>
    <w:rsid w:val="00C34E76"/>
    <w:rsid w:val="00C36C54"/>
    <w:rsid w:val="00C37A58"/>
    <w:rsid w:val="00C37FCB"/>
    <w:rsid w:val="00C4023B"/>
    <w:rsid w:val="00C4071F"/>
    <w:rsid w:val="00C41275"/>
    <w:rsid w:val="00C42117"/>
    <w:rsid w:val="00C424E2"/>
    <w:rsid w:val="00C4326C"/>
    <w:rsid w:val="00C439F5"/>
    <w:rsid w:val="00C44566"/>
    <w:rsid w:val="00C44A96"/>
    <w:rsid w:val="00C450BD"/>
    <w:rsid w:val="00C45C40"/>
    <w:rsid w:val="00C47537"/>
    <w:rsid w:val="00C47A2E"/>
    <w:rsid w:val="00C47F6E"/>
    <w:rsid w:val="00C50C14"/>
    <w:rsid w:val="00C51B3E"/>
    <w:rsid w:val="00C534F0"/>
    <w:rsid w:val="00C53936"/>
    <w:rsid w:val="00C55D91"/>
    <w:rsid w:val="00C56551"/>
    <w:rsid w:val="00C57912"/>
    <w:rsid w:val="00C57E39"/>
    <w:rsid w:val="00C600A6"/>
    <w:rsid w:val="00C60314"/>
    <w:rsid w:val="00C613B8"/>
    <w:rsid w:val="00C61AFE"/>
    <w:rsid w:val="00C6323D"/>
    <w:rsid w:val="00C64138"/>
    <w:rsid w:val="00C65DF4"/>
    <w:rsid w:val="00C66356"/>
    <w:rsid w:val="00C66A6D"/>
    <w:rsid w:val="00C6748E"/>
    <w:rsid w:val="00C67E08"/>
    <w:rsid w:val="00C67E5D"/>
    <w:rsid w:val="00C721B2"/>
    <w:rsid w:val="00C72503"/>
    <w:rsid w:val="00C73652"/>
    <w:rsid w:val="00C745B9"/>
    <w:rsid w:val="00C754C6"/>
    <w:rsid w:val="00C762F6"/>
    <w:rsid w:val="00C76C6B"/>
    <w:rsid w:val="00C774FC"/>
    <w:rsid w:val="00C7757B"/>
    <w:rsid w:val="00C81169"/>
    <w:rsid w:val="00C81214"/>
    <w:rsid w:val="00C818E4"/>
    <w:rsid w:val="00C81D63"/>
    <w:rsid w:val="00C8242E"/>
    <w:rsid w:val="00C8259F"/>
    <w:rsid w:val="00C82D3A"/>
    <w:rsid w:val="00C83CAF"/>
    <w:rsid w:val="00C83E36"/>
    <w:rsid w:val="00C8408F"/>
    <w:rsid w:val="00C850BC"/>
    <w:rsid w:val="00C857C9"/>
    <w:rsid w:val="00C85AF1"/>
    <w:rsid w:val="00C86B26"/>
    <w:rsid w:val="00C86B77"/>
    <w:rsid w:val="00C87944"/>
    <w:rsid w:val="00C909C1"/>
    <w:rsid w:val="00C90B47"/>
    <w:rsid w:val="00C930B6"/>
    <w:rsid w:val="00C930CE"/>
    <w:rsid w:val="00C93EA5"/>
    <w:rsid w:val="00C94315"/>
    <w:rsid w:val="00C953DB"/>
    <w:rsid w:val="00C95BBE"/>
    <w:rsid w:val="00C96147"/>
    <w:rsid w:val="00C9619E"/>
    <w:rsid w:val="00C965D1"/>
    <w:rsid w:val="00C96ABC"/>
    <w:rsid w:val="00C96E51"/>
    <w:rsid w:val="00C97495"/>
    <w:rsid w:val="00C979D2"/>
    <w:rsid w:val="00C97DB9"/>
    <w:rsid w:val="00CA03DC"/>
    <w:rsid w:val="00CA05CC"/>
    <w:rsid w:val="00CA11C9"/>
    <w:rsid w:val="00CA3368"/>
    <w:rsid w:val="00CA343D"/>
    <w:rsid w:val="00CA4689"/>
    <w:rsid w:val="00CA4766"/>
    <w:rsid w:val="00CA4F02"/>
    <w:rsid w:val="00CA6E51"/>
    <w:rsid w:val="00CA71D1"/>
    <w:rsid w:val="00CA7ACE"/>
    <w:rsid w:val="00CB0764"/>
    <w:rsid w:val="00CB0EE4"/>
    <w:rsid w:val="00CB167C"/>
    <w:rsid w:val="00CB1EB2"/>
    <w:rsid w:val="00CB278D"/>
    <w:rsid w:val="00CB47AC"/>
    <w:rsid w:val="00CB582C"/>
    <w:rsid w:val="00CB60FD"/>
    <w:rsid w:val="00CB7662"/>
    <w:rsid w:val="00CB79BE"/>
    <w:rsid w:val="00CC0D51"/>
    <w:rsid w:val="00CC1690"/>
    <w:rsid w:val="00CC1ED6"/>
    <w:rsid w:val="00CC2227"/>
    <w:rsid w:val="00CC297E"/>
    <w:rsid w:val="00CC3AB2"/>
    <w:rsid w:val="00CC3F96"/>
    <w:rsid w:val="00CC5037"/>
    <w:rsid w:val="00CC53CF"/>
    <w:rsid w:val="00CC5AA9"/>
    <w:rsid w:val="00CC5D3D"/>
    <w:rsid w:val="00CC6BDD"/>
    <w:rsid w:val="00CC7E7E"/>
    <w:rsid w:val="00CD15EB"/>
    <w:rsid w:val="00CD2039"/>
    <w:rsid w:val="00CD2B96"/>
    <w:rsid w:val="00CD2BBA"/>
    <w:rsid w:val="00CD35E4"/>
    <w:rsid w:val="00CD4A74"/>
    <w:rsid w:val="00CD4D03"/>
    <w:rsid w:val="00CD5F2C"/>
    <w:rsid w:val="00CD61DD"/>
    <w:rsid w:val="00CD63BE"/>
    <w:rsid w:val="00CD6CA1"/>
    <w:rsid w:val="00CD6E96"/>
    <w:rsid w:val="00CD7132"/>
    <w:rsid w:val="00CE0386"/>
    <w:rsid w:val="00CE44B9"/>
    <w:rsid w:val="00CE4BFD"/>
    <w:rsid w:val="00CE578D"/>
    <w:rsid w:val="00CE6176"/>
    <w:rsid w:val="00CE738B"/>
    <w:rsid w:val="00CE7D2F"/>
    <w:rsid w:val="00CF0234"/>
    <w:rsid w:val="00CF0587"/>
    <w:rsid w:val="00CF0626"/>
    <w:rsid w:val="00CF1009"/>
    <w:rsid w:val="00CF1097"/>
    <w:rsid w:val="00CF1AF9"/>
    <w:rsid w:val="00CF2C5B"/>
    <w:rsid w:val="00CF35E6"/>
    <w:rsid w:val="00CF361F"/>
    <w:rsid w:val="00CF4443"/>
    <w:rsid w:val="00CF5294"/>
    <w:rsid w:val="00CF6BF1"/>
    <w:rsid w:val="00CF796E"/>
    <w:rsid w:val="00CF7D1A"/>
    <w:rsid w:val="00D0004E"/>
    <w:rsid w:val="00D01359"/>
    <w:rsid w:val="00D02932"/>
    <w:rsid w:val="00D03B89"/>
    <w:rsid w:val="00D04442"/>
    <w:rsid w:val="00D04C9F"/>
    <w:rsid w:val="00D050C3"/>
    <w:rsid w:val="00D05355"/>
    <w:rsid w:val="00D05FE7"/>
    <w:rsid w:val="00D07813"/>
    <w:rsid w:val="00D07D11"/>
    <w:rsid w:val="00D10B93"/>
    <w:rsid w:val="00D123B5"/>
    <w:rsid w:val="00D129B4"/>
    <w:rsid w:val="00D130C0"/>
    <w:rsid w:val="00D1439A"/>
    <w:rsid w:val="00D149E4"/>
    <w:rsid w:val="00D14A76"/>
    <w:rsid w:val="00D153AA"/>
    <w:rsid w:val="00D15931"/>
    <w:rsid w:val="00D16272"/>
    <w:rsid w:val="00D16460"/>
    <w:rsid w:val="00D16FAC"/>
    <w:rsid w:val="00D1752D"/>
    <w:rsid w:val="00D200A5"/>
    <w:rsid w:val="00D20E77"/>
    <w:rsid w:val="00D221B5"/>
    <w:rsid w:val="00D2353F"/>
    <w:rsid w:val="00D2388E"/>
    <w:rsid w:val="00D26C02"/>
    <w:rsid w:val="00D26D48"/>
    <w:rsid w:val="00D301A3"/>
    <w:rsid w:val="00D30434"/>
    <w:rsid w:val="00D30FB1"/>
    <w:rsid w:val="00D324C6"/>
    <w:rsid w:val="00D32A07"/>
    <w:rsid w:val="00D3340E"/>
    <w:rsid w:val="00D34D0D"/>
    <w:rsid w:val="00D34F1E"/>
    <w:rsid w:val="00D34F9F"/>
    <w:rsid w:val="00D353AE"/>
    <w:rsid w:val="00D36008"/>
    <w:rsid w:val="00D37AC8"/>
    <w:rsid w:val="00D37C71"/>
    <w:rsid w:val="00D37FBD"/>
    <w:rsid w:val="00D4030A"/>
    <w:rsid w:val="00D4053B"/>
    <w:rsid w:val="00D40A54"/>
    <w:rsid w:val="00D41B32"/>
    <w:rsid w:val="00D44118"/>
    <w:rsid w:val="00D4457B"/>
    <w:rsid w:val="00D44BEE"/>
    <w:rsid w:val="00D45A78"/>
    <w:rsid w:val="00D46A7A"/>
    <w:rsid w:val="00D476DD"/>
    <w:rsid w:val="00D50EDA"/>
    <w:rsid w:val="00D52343"/>
    <w:rsid w:val="00D526BE"/>
    <w:rsid w:val="00D53CEE"/>
    <w:rsid w:val="00D540D2"/>
    <w:rsid w:val="00D54E4D"/>
    <w:rsid w:val="00D5590D"/>
    <w:rsid w:val="00D5711C"/>
    <w:rsid w:val="00D61A3C"/>
    <w:rsid w:val="00D61EB3"/>
    <w:rsid w:val="00D634BB"/>
    <w:rsid w:val="00D63B64"/>
    <w:rsid w:val="00D63E22"/>
    <w:rsid w:val="00D6524B"/>
    <w:rsid w:val="00D65513"/>
    <w:rsid w:val="00D66569"/>
    <w:rsid w:val="00D666E8"/>
    <w:rsid w:val="00D67744"/>
    <w:rsid w:val="00D6798F"/>
    <w:rsid w:val="00D70E40"/>
    <w:rsid w:val="00D71CE5"/>
    <w:rsid w:val="00D73710"/>
    <w:rsid w:val="00D74184"/>
    <w:rsid w:val="00D759E1"/>
    <w:rsid w:val="00D7729F"/>
    <w:rsid w:val="00D80414"/>
    <w:rsid w:val="00D813E6"/>
    <w:rsid w:val="00D8163F"/>
    <w:rsid w:val="00D827DB"/>
    <w:rsid w:val="00D829E9"/>
    <w:rsid w:val="00D837CF"/>
    <w:rsid w:val="00D840C5"/>
    <w:rsid w:val="00D845EF"/>
    <w:rsid w:val="00D84E6D"/>
    <w:rsid w:val="00D84FEB"/>
    <w:rsid w:val="00D85428"/>
    <w:rsid w:val="00D86E6D"/>
    <w:rsid w:val="00D87A40"/>
    <w:rsid w:val="00D87C04"/>
    <w:rsid w:val="00D901A3"/>
    <w:rsid w:val="00D91BCD"/>
    <w:rsid w:val="00D926BE"/>
    <w:rsid w:val="00D93266"/>
    <w:rsid w:val="00D94CCA"/>
    <w:rsid w:val="00D959F0"/>
    <w:rsid w:val="00D95ED3"/>
    <w:rsid w:val="00D95EDA"/>
    <w:rsid w:val="00DA0009"/>
    <w:rsid w:val="00DA08E2"/>
    <w:rsid w:val="00DA0F42"/>
    <w:rsid w:val="00DA0F78"/>
    <w:rsid w:val="00DA1161"/>
    <w:rsid w:val="00DA1BC1"/>
    <w:rsid w:val="00DA22ED"/>
    <w:rsid w:val="00DA2BA7"/>
    <w:rsid w:val="00DA2BD1"/>
    <w:rsid w:val="00DA2C52"/>
    <w:rsid w:val="00DA300D"/>
    <w:rsid w:val="00DA3206"/>
    <w:rsid w:val="00DA350C"/>
    <w:rsid w:val="00DA3992"/>
    <w:rsid w:val="00DA42C7"/>
    <w:rsid w:val="00DA65AE"/>
    <w:rsid w:val="00DA695D"/>
    <w:rsid w:val="00DA6D4F"/>
    <w:rsid w:val="00DB3F55"/>
    <w:rsid w:val="00DB43F0"/>
    <w:rsid w:val="00DB49D7"/>
    <w:rsid w:val="00DB5CF5"/>
    <w:rsid w:val="00DB6181"/>
    <w:rsid w:val="00DB74B0"/>
    <w:rsid w:val="00DC0445"/>
    <w:rsid w:val="00DC12AB"/>
    <w:rsid w:val="00DC1622"/>
    <w:rsid w:val="00DC17F5"/>
    <w:rsid w:val="00DC2A4B"/>
    <w:rsid w:val="00DC2AA5"/>
    <w:rsid w:val="00DC47AE"/>
    <w:rsid w:val="00DC59BD"/>
    <w:rsid w:val="00DC5D54"/>
    <w:rsid w:val="00DC71B0"/>
    <w:rsid w:val="00DD1A8A"/>
    <w:rsid w:val="00DD33BA"/>
    <w:rsid w:val="00DD35A5"/>
    <w:rsid w:val="00DD3A36"/>
    <w:rsid w:val="00DD44CD"/>
    <w:rsid w:val="00DD57BC"/>
    <w:rsid w:val="00DD57F6"/>
    <w:rsid w:val="00DD5CFD"/>
    <w:rsid w:val="00DE03E8"/>
    <w:rsid w:val="00DE1456"/>
    <w:rsid w:val="00DE1BA5"/>
    <w:rsid w:val="00DE312E"/>
    <w:rsid w:val="00DE3318"/>
    <w:rsid w:val="00DE41DE"/>
    <w:rsid w:val="00DE4BC9"/>
    <w:rsid w:val="00DE52FB"/>
    <w:rsid w:val="00DE581E"/>
    <w:rsid w:val="00DE5AB8"/>
    <w:rsid w:val="00DE68D3"/>
    <w:rsid w:val="00DE78DC"/>
    <w:rsid w:val="00DE7C93"/>
    <w:rsid w:val="00DE7D82"/>
    <w:rsid w:val="00DF1C69"/>
    <w:rsid w:val="00DF1D76"/>
    <w:rsid w:val="00DF28FF"/>
    <w:rsid w:val="00DF2A34"/>
    <w:rsid w:val="00DF2FC3"/>
    <w:rsid w:val="00DF4C3A"/>
    <w:rsid w:val="00DF5AF6"/>
    <w:rsid w:val="00DF684B"/>
    <w:rsid w:val="00E0057F"/>
    <w:rsid w:val="00E03220"/>
    <w:rsid w:val="00E032CF"/>
    <w:rsid w:val="00E066ED"/>
    <w:rsid w:val="00E0711E"/>
    <w:rsid w:val="00E07708"/>
    <w:rsid w:val="00E07C78"/>
    <w:rsid w:val="00E10F96"/>
    <w:rsid w:val="00E114A6"/>
    <w:rsid w:val="00E116A0"/>
    <w:rsid w:val="00E12379"/>
    <w:rsid w:val="00E14579"/>
    <w:rsid w:val="00E14F03"/>
    <w:rsid w:val="00E152F2"/>
    <w:rsid w:val="00E1555F"/>
    <w:rsid w:val="00E161E3"/>
    <w:rsid w:val="00E165BD"/>
    <w:rsid w:val="00E16B28"/>
    <w:rsid w:val="00E17138"/>
    <w:rsid w:val="00E173B5"/>
    <w:rsid w:val="00E205A3"/>
    <w:rsid w:val="00E20D3D"/>
    <w:rsid w:val="00E219FD"/>
    <w:rsid w:val="00E21E65"/>
    <w:rsid w:val="00E22F7E"/>
    <w:rsid w:val="00E23867"/>
    <w:rsid w:val="00E24971"/>
    <w:rsid w:val="00E24AED"/>
    <w:rsid w:val="00E24ECD"/>
    <w:rsid w:val="00E2507F"/>
    <w:rsid w:val="00E253C6"/>
    <w:rsid w:val="00E254B6"/>
    <w:rsid w:val="00E25A1D"/>
    <w:rsid w:val="00E25A7B"/>
    <w:rsid w:val="00E2667B"/>
    <w:rsid w:val="00E27743"/>
    <w:rsid w:val="00E27FA6"/>
    <w:rsid w:val="00E30412"/>
    <w:rsid w:val="00E30682"/>
    <w:rsid w:val="00E31208"/>
    <w:rsid w:val="00E3267A"/>
    <w:rsid w:val="00E343FB"/>
    <w:rsid w:val="00E4096A"/>
    <w:rsid w:val="00E414CE"/>
    <w:rsid w:val="00E4173C"/>
    <w:rsid w:val="00E418FD"/>
    <w:rsid w:val="00E443BE"/>
    <w:rsid w:val="00E45365"/>
    <w:rsid w:val="00E45C4D"/>
    <w:rsid w:val="00E45CD3"/>
    <w:rsid w:val="00E46037"/>
    <w:rsid w:val="00E46259"/>
    <w:rsid w:val="00E4690D"/>
    <w:rsid w:val="00E479D4"/>
    <w:rsid w:val="00E5128D"/>
    <w:rsid w:val="00E51331"/>
    <w:rsid w:val="00E51939"/>
    <w:rsid w:val="00E52629"/>
    <w:rsid w:val="00E532F8"/>
    <w:rsid w:val="00E53827"/>
    <w:rsid w:val="00E54051"/>
    <w:rsid w:val="00E55536"/>
    <w:rsid w:val="00E558F4"/>
    <w:rsid w:val="00E566C1"/>
    <w:rsid w:val="00E5673F"/>
    <w:rsid w:val="00E5682B"/>
    <w:rsid w:val="00E57A65"/>
    <w:rsid w:val="00E57B3B"/>
    <w:rsid w:val="00E6079D"/>
    <w:rsid w:val="00E6093D"/>
    <w:rsid w:val="00E60AC2"/>
    <w:rsid w:val="00E6221F"/>
    <w:rsid w:val="00E6343B"/>
    <w:rsid w:val="00E649D8"/>
    <w:rsid w:val="00E64B59"/>
    <w:rsid w:val="00E651DF"/>
    <w:rsid w:val="00E65A4F"/>
    <w:rsid w:val="00E66C8B"/>
    <w:rsid w:val="00E677FF"/>
    <w:rsid w:val="00E7097F"/>
    <w:rsid w:val="00E71116"/>
    <w:rsid w:val="00E727FB"/>
    <w:rsid w:val="00E7286A"/>
    <w:rsid w:val="00E74901"/>
    <w:rsid w:val="00E76354"/>
    <w:rsid w:val="00E77D31"/>
    <w:rsid w:val="00E8025E"/>
    <w:rsid w:val="00E80B9B"/>
    <w:rsid w:val="00E826C8"/>
    <w:rsid w:val="00E83371"/>
    <w:rsid w:val="00E84552"/>
    <w:rsid w:val="00E85F01"/>
    <w:rsid w:val="00E86145"/>
    <w:rsid w:val="00E86839"/>
    <w:rsid w:val="00E86C01"/>
    <w:rsid w:val="00E873EE"/>
    <w:rsid w:val="00E87638"/>
    <w:rsid w:val="00E87E9F"/>
    <w:rsid w:val="00E9015E"/>
    <w:rsid w:val="00E90C96"/>
    <w:rsid w:val="00E91E2B"/>
    <w:rsid w:val="00E92102"/>
    <w:rsid w:val="00E9228E"/>
    <w:rsid w:val="00E92865"/>
    <w:rsid w:val="00E93CF9"/>
    <w:rsid w:val="00E942D6"/>
    <w:rsid w:val="00E947C8"/>
    <w:rsid w:val="00E94848"/>
    <w:rsid w:val="00E94DE9"/>
    <w:rsid w:val="00E95048"/>
    <w:rsid w:val="00E95AD5"/>
    <w:rsid w:val="00E96058"/>
    <w:rsid w:val="00E966F1"/>
    <w:rsid w:val="00E96C92"/>
    <w:rsid w:val="00E97B9D"/>
    <w:rsid w:val="00E97ECB"/>
    <w:rsid w:val="00EA1012"/>
    <w:rsid w:val="00EA172B"/>
    <w:rsid w:val="00EA1D5D"/>
    <w:rsid w:val="00EA2796"/>
    <w:rsid w:val="00EA2882"/>
    <w:rsid w:val="00EA2B88"/>
    <w:rsid w:val="00EA2BAC"/>
    <w:rsid w:val="00EA2BDE"/>
    <w:rsid w:val="00EA3212"/>
    <w:rsid w:val="00EA3376"/>
    <w:rsid w:val="00EA46EE"/>
    <w:rsid w:val="00EA53E2"/>
    <w:rsid w:val="00EA7143"/>
    <w:rsid w:val="00EA716D"/>
    <w:rsid w:val="00EB113C"/>
    <w:rsid w:val="00EB1CF1"/>
    <w:rsid w:val="00EB329E"/>
    <w:rsid w:val="00EB3595"/>
    <w:rsid w:val="00EB3B71"/>
    <w:rsid w:val="00EB69A6"/>
    <w:rsid w:val="00EB7113"/>
    <w:rsid w:val="00EB796C"/>
    <w:rsid w:val="00EC0081"/>
    <w:rsid w:val="00EC1B0B"/>
    <w:rsid w:val="00EC218A"/>
    <w:rsid w:val="00EC2414"/>
    <w:rsid w:val="00EC2EDA"/>
    <w:rsid w:val="00EC3D9B"/>
    <w:rsid w:val="00EC4117"/>
    <w:rsid w:val="00EC41EB"/>
    <w:rsid w:val="00EC5170"/>
    <w:rsid w:val="00EC55EE"/>
    <w:rsid w:val="00EC641C"/>
    <w:rsid w:val="00EC7125"/>
    <w:rsid w:val="00EC7516"/>
    <w:rsid w:val="00EC751B"/>
    <w:rsid w:val="00ED0C31"/>
    <w:rsid w:val="00ED0D5B"/>
    <w:rsid w:val="00ED2E78"/>
    <w:rsid w:val="00ED3D36"/>
    <w:rsid w:val="00ED48B1"/>
    <w:rsid w:val="00ED499D"/>
    <w:rsid w:val="00ED49E3"/>
    <w:rsid w:val="00ED4FAD"/>
    <w:rsid w:val="00ED5FC2"/>
    <w:rsid w:val="00ED67AA"/>
    <w:rsid w:val="00ED67ED"/>
    <w:rsid w:val="00ED7410"/>
    <w:rsid w:val="00ED7C03"/>
    <w:rsid w:val="00EE0418"/>
    <w:rsid w:val="00EE23E5"/>
    <w:rsid w:val="00EE24F9"/>
    <w:rsid w:val="00EE3146"/>
    <w:rsid w:val="00EE36CD"/>
    <w:rsid w:val="00EE3E1B"/>
    <w:rsid w:val="00EE42CB"/>
    <w:rsid w:val="00EE464F"/>
    <w:rsid w:val="00EE56D3"/>
    <w:rsid w:val="00EE5EDA"/>
    <w:rsid w:val="00EF0729"/>
    <w:rsid w:val="00EF160C"/>
    <w:rsid w:val="00EF1E31"/>
    <w:rsid w:val="00EF6312"/>
    <w:rsid w:val="00EF644F"/>
    <w:rsid w:val="00EF69A8"/>
    <w:rsid w:val="00EF6BED"/>
    <w:rsid w:val="00EF6C05"/>
    <w:rsid w:val="00F011A1"/>
    <w:rsid w:val="00F01B5E"/>
    <w:rsid w:val="00F01C06"/>
    <w:rsid w:val="00F0344A"/>
    <w:rsid w:val="00F03962"/>
    <w:rsid w:val="00F03CC4"/>
    <w:rsid w:val="00F04A46"/>
    <w:rsid w:val="00F04C79"/>
    <w:rsid w:val="00F04E7E"/>
    <w:rsid w:val="00F04FD8"/>
    <w:rsid w:val="00F05EB7"/>
    <w:rsid w:val="00F108D3"/>
    <w:rsid w:val="00F10A69"/>
    <w:rsid w:val="00F10C2A"/>
    <w:rsid w:val="00F11BE9"/>
    <w:rsid w:val="00F11CAB"/>
    <w:rsid w:val="00F13B63"/>
    <w:rsid w:val="00F14DFF"/>
    <w:rsid w:val="00F15C42"/>
    <w:rsid w:val="00F16B6F"/>
    <w:rsid w:val="00F16F87"/>
    <w:rsid w:val="00F1718F"/>
    <w:rsid w:val="00F171BB"/>
    <w:rsid w:val="00F20768"/>
    <w:rsid w:val="00F2080B"/>
    <w:rsid w:val="00F20F72"/>
    <w:rsid w:val="00F210E0"/>
    <w:rsid w:val="00F212DF"/>
    <w:rsid w:val="00F21698"/>
    <w:rsid w:val="00F223AB"/>
    <w:rsid w:val="00F22741"/>
    <w:rsid w:val="00F2288D"/>
    <w:rsid w:val="00F24BB8"/>
    <w:rsid w:val="00F24BE6"/>
    <w:rsid w:val="00F25B48"/>
    <w:rsid w:val="00F27F6F"/>
    <w:rsid w:val="00F309BC"/>
    <w:rsid w:val="00F30B9C"/>
    <w:rsid w:val="00F314A8"/>
    <w:rsid w:val="00F317C4"/>
    <w:rsid w:val="00F327DC"/>
    <w:rsid w:val="00F33347"/>
    <w:rsid w:val="00F345B4"/>
    <w:rsid w:val="00F35C23"/>
    <w:rsid w:val="00F3610C"/>
    <w:rsid w:val="00F363C8"/>
    <w:rsid w:val="00F36B21"/>
    <w:rsid w:val="00F36FBE"/>
    <w:rsid w:val="00F4144A"/>
    <w:rsid w:val="00F41B59"/>
    <w:rsid w:val="00F421ED"/>
    <w:rsid w:val="00F42CF0"/>
    <w:rsid w:val="00F45239"/>
    <w:rsid w:val="00F4682D"/>
    <w:rsid w:val="00F4704E"/>
    <w:rsid w:val="00F4747F"/>
    <w:rsid w:val="00F47A50"/>
    <w:rsid w:val="00F506A6"/>
    <w:rsid w:val="00F52306"/>
    <w:rsid w:val="00F5341C"/>
    <w:rsid w:val="00F53CD4"/>
    <w:rsid w:val="00F54092"/>
    <w:rsid w:val="00F542A7"/>
    <w:rsid w:val="00F545FC"/>
    <w:rsid w:val="00F54610"/>
    <w:rsid w:val="00F550CD"/>
    <w:rsid w:val="00F557E1"/>
    <w:rsid w:val="00F55AD1"/>
    <w:rsid w:val="00F57F08"/>
    <w:rsid w:val="00F60105"/>
    <w:rsid w:val="00F608A8"/>
    <w:rsid w:val="00F61147"/>
    <w:rsid w:val="00F63322"/>
    <w:rsid w:val="00F660CE"/>
    <w:rsid w:val="00F67CA8"/>
    <w:rsid w:val="00F71847"/>
    <w:rsid w:val="00F724A5"/>
    <w:rsid w:val="00F73F1D"/>
    <w:rsid w:val="00F7495C"/>
    <w:rsid w:val="00F74AAC"/>
    <w:rsid w:val="00F74B23"/>
    <w:rsid w:val="00F764DC"/>
    <w:rsid w:val="00F76700"/>
    <w:rsid w:val="00F7694D"/>
    <w:rsid w:val="00F76F19"/>
    <w:rsid w:val="00F8149C"/>
    <w:rsid w:val="00F839E4"/>
    <w:rsid w:val="00F83D71"/>
    <w:rsid w:val="00F83EFF"/>
    <w:rsid w:val="00F84877"/>
    <w:rsid w:val="00F86231"/>
    <w:rsid w:val="00F87499"/>
    <w:rsid w:val="00F9141E"/>
    <w:rsid w:val="00F92663"/>
    <w:rsid w:val="00F93FCE"/>
    <w:rsid w:val="00F9535D"/>
    <w:rsid w:val="00F9595B"/>
    <w:rsid w:val="00F95C63"/>
    <w:rsid w:val="00F9607C"/>
    <w:rsid w:val="00FA0FE5"/>
    <w:rsid w:val="00FA18EE"/>
    <w:rsid w:val="00FA2080"/>
    <w:rsid w:val="00FA2481"/>
    <w:rsid w:val="00FA3362"/>
    <w:rsid w:val="00FA3B81"/>
    <w:rsid w:val="00FA3DF3"/>
    <w:rsid w:val="00FA4212"/>
    <w:rsid w:val="00FA4B3C"/>
    <w:rsid w:val="00FA4C78"/>
    <w:rsid w:val="00FA626B"/>
    <w:rsid w:val="00FA6CA7"/>
    <w:rsid w:val="00FA762E"/>
    <w:rsid w:val="00FB003F"/>
    <w:rsid w:val="00FB09C7"/>
    <w:rsid w:val="00FB115D"/>
    <w:rsid w:val="00FB2A91"/>
    <w:rsid w:val="00FB3495"/>
    <w:rsid w:val="00FB3756"/>
    <w:rsid w:val="00FB38DA"/>
    <w:rsid w:val="00FB3ABB"/>
    <w:rsid w:val="00FB49DF"/>
    <w:rsid w:val="00FB56F7"/>
    <w:rsid w:val="00FB68EB"/>
    <w:rsid w:val="00FB6BCB"/>
    <w:rsid w:val="00FB7259"/>
    <w:rsid w:val="00FB7A03"/>
    <w:rsid w:val="00FB7CBB"/>
    <w:rsid w:val="00FC0FFB"/>
    <w:rsid w:val="00FC18AD"/>
    <w:rsid w:val="00FC196B"/>
    <w:rsid w:val="00FC1C2B"/>
    <w:rsid w:val="00FC2459"/>
    <w:rsid w:val="00FC2525"/>
    <w:rsid w:val="00FC2C53"/>
    <w:rsid w:val="00FC3DB4"/>
    <w:rsid w:val="00FC473C"/>
    <w:rsid w:val="00FC5E41"/>
    <w:rsid w:val="00FC5E91"/>
    <w:rsid w:val="00FC6730"/>
    <w:rsid w:val="00FC78E5"/>
    <w:rsid w:val="00FD23B7"/>
    <w:rsid w:val="00FD2A0E"/>
    <w:rsid w:val="00FD2EC1"/>
    <w:rsid w:val="00FD3AF1"/>
    <w:rsid w:val="00FD3DA0"/>
    <w:rsid w:val="00FD449B"/>
    <w:rsid w:val="00FD466F"/>
    <w:rsid w:val="00FD60C3"/>
    <w:rsid w:val="00FD6139"/>
    <w:rsid w:val="00FD703C"/>
    <w:rsid w:val="00FD7D1E"/>
    <w:rsid w:val="00FE0A77"/>
    <w:rsid w:val="00FE0BA5"/>
    <w:rsid w:val="00FE1545"/>
    <w:rsid w:val="00FE1EFF"/>
    <w:rsid w:val="00FE2980"/>
    <w:rsid w:val="00FE4D13"/>
    <w:rsid w:val="00FE5102"/>
    <w:rsid w:val="00FE618E"/>
    <w:rsid w:val="00FE786E"/>
    <w:rsid w:val="00FE79F9"/>
    <w:rsid w:val="00FE7B01"/>
    <w:rsid w:val="00FF005C"/>
    <w:rsid w:val="00FF08F7"/>
    <w:rsid w:val="00FF2160"/>
    <w:rsid w:val="00FF43EE"/>
    <w:rsid w:val="00FF560B"/>
    <w:rsid w:val="00FF5787"/>
    <w:rsid w:val="00FF6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semiHidden="0" w:uiPriority="99"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7F8B"/>
    <w:pPr>
      <w:jc w:val="both"/>
    </w:pPr>
    <w:rPr>
      <w:sz w:val="24"/>
      <w:szCs w:val="24"/>
      <w:lang w:eastAsia="en-US"/>
    </w:rPr>
  </w:style>
  <w:style w:type="paragraph" w:styleId="1">
    <w:name w:val="heading 1"/>
    <w:basedOn w:val="a0"/>
    <w:next w:val="a1"/>
    <w:link w:val="10"/>
    <w:qFormat/>
    <w:rsid w:val="00345EFE"/>
    <w:pPr>
      <w:keepNext/>
      <w:keepLines/>
      <w:overflowPunct w:val="0"/>
      <w:autoSpaceDE w:val="0"/>
      <w:autoSpaceDN w:val="0"/>
      <w:adjustRightInd w:val="0"/>
      <w:spacing w:after="220"/>
      <w:ind w:firstLine="510"/>
      <w:jc w:val="center"/>
      <w:textAlignment w:val="baseline"/>
      <w:outlineLvl w:val="0"/>
    </w:pPr>
    <w:rPr>
      <w:b/>
      <w:spacing w:val="-10"/>
      <w:kern w:val="28"/>
      <w:sz w:val="32"/>
      <w:szCs w:val="20"/>
    </w:rPr>
  </w:style>
  <w:style w:type="paragraph" w:styleId="2">
    <w:name w:val="heading 2"/>
    <w:basedOn w:val="a0"/>
    <w:next w:val="a0"/>
    <w:link w:val="20"/>
    <w:uiPriority w:val="9"/>
    <w:qFormat/>
    <w:rsid w:val="00345EFE"/>
    <w:pPr>
      <w:keepNext/>
      <w:overflowPunct w:val="0"/>
      <w:autoSpaceDE w:val="0"/>
      <w:autoSpaceDN w:val="0"/>
      <w:adjustRightInd w:val="0"/>
      <w:spacing w:before="100" w:after="200"/>
      <w:ind w:firstLine="510"/>
      <w:jc w:val="center"/>
      <w:textAlignment w:val="baseline"/>
      <w:outlineLvl w:val="1"/>
    </w:pPr>
    <w:rPr>
      <w:b/>
      <w:sz w:val="28"/>
      <w:szCs w:val="20"/>
    </w:rPr>
  </w:style>
  <w:style w:type="paragraph" w:styleId="3">
    <w:name w:val="heading 3"/>
    <w:basedOn w:val="a0"/>
    <w:next w:val="a0"/>
    <w:uiPriority w:val="9"/>
    <w:qFormat/>
    <w:rsid w:val="00345EFE"/>
    <w:pPr>
      <w:keepNext/>
      <w:overflowPunct w:val="0"/>
      <w:autoSpaceDE w:val="0"/>
      <w:autoSpaceDN w:val="0"/>
      <w:adjustRightInd w:val="0"/>
      <w:spacing w:before="200" w:after="200"/>
      <w:ind w:firstLine="510"/>
      <w:jc w:val="center"/>
      <w:outlineLvl w:val="2"/>
    </w:pPr>
    <w:rPr>
      <w:rFonts w:eastAsia="Arial Unicode MS"/>
      <w:b/>
      <w:sz w:val="28"/>
      <w:szCs w:val="20"/>
      <w:lang w:eastAsia="ru-RU"/>
    </w:rPr>
  </w:style>
  <w:style w:type="paragraph" w:styleId="4">
    <w:name w:val="heading 4"/>
    <w:basedOn w:val="a0"/>
    <w:next w:val="a0"/>
    <w:link w:val="40"/>
    <w:uiPriority w:val="9"/>
    <w:qFormat/>
    <w:rsid w:val="00345EFE"/>
    <w:pPr>
      <w:keepNext/>
      <w:overflowPunct w:val="0"/>
      <w:autoSpaceDE w:val="0"/>
      <w:autoSpaceDN w:val="0"/>
      <w:adjustRightInd w:val="0"/>
      <w:ind w:left="360" w:firstLine="510"/>
      <w:jc w:val="center"/>
      <w:outlineLvl w:val="3"/>
    </w:pPr>
    <w:rPr>
      <w:rFonts w:eastAsia="Arial Unicode MS"/>
      <w:b/>
      <w:sz w:val="28"/>
      <w:szCs w:val="20"/>
    </w:rPr>
  </w:style>
  <w:style w:type="paragraph" w:styleId="5">
    <w:name w:val="heading 5"/>
    <w:basedOn w:val="a0"/>
    <w:next w:val="a0"/>
    <w:link w:val="50"/>
    <w:qFormat/>
    <w:rsid w:val="00345EFE"/>
    <w:pPr>
      <w:keepNext/>
      <w:jc w:val="center"/>
      <w:outlineLvl w:val="4"/>
    </w:pPr>
    <w:rPr>
      <w:b/>
      <w:bCs/>
      <w:sz w:val="28"/>
    </w:rPr>
  </w:style>
  <w:style w:type="paragraph" w:styleId="6">
    <w:name w:val="heading 6"/>
    <w:basedOn w:val="a0"/>
    <w:next w:val="a0"/>
    <w:link w:val="60"/>
    <w:qFormat/>
    <w:rsid w:val="00345EFE"/>
    <w:pPr>
      <w:keepNext/>
      <w:outlineLvl w:val="5"/>
    </w:pPr>
    <w:rPr>
      <w:b/>
      <w:bCs/>
      <w:sz w:val="28"/>
    </w:rPr>
  </w:style>
  <w:style w:type="paragraph" w:styleId="7">
    <w:name w:val="heading 7"/>
    <w:basedOn w:val="a0"/>
    <w:next w:val="a0"/>
    <w:qFormat/>
    <w:rsid w:val="00345EFE"/>
    <w:pPr>
      <w:keepNext/>
      <w:jc w:val="center"/>
      <w:outlineLvl w:val="6"/>
    </w:pPr>
    <w:rPr>
      <w:b/>
      <w:bCs/>
      <w:color w:val="000000"/>
      <w:sz w:val="28"/>
    </w:rPr>
  </w:style>
  <w:style w:type="paragraph" w:styleId="8">
    <w:name w:val="heading 8"/>
    <w:basedOn w:val="a0"/>
    <w:next w:val="a0"/>
    <w:link w:val="80"/>
    <w:qFormat/>
    <w:rsid w:val="00396E8C"/>
    <w:pPr>
      <w:keepNext/>
      <w:jc w:val="center"/>
      <w:outlineLvl w:val="7"/>
    </w:pPr>
    <w:rPr>
      <w:sz w:val="28"/>
      <w:szCs w:val="20"/>
      <w:u w:val="single"/>
    </w:rPr>
  </w:style>
  <w:style w:type="paragraph" w:styleId="9">
    <w:name w:val="heading 9"/>
    <w:basedOn w:val="a0"/>
    <w:next w:val="a0"/>
    <w:link w:val="90"/>
    <w:qFormat/>
    <w:rsid w:val="00396E8C"/>
    <w:pPr>
      <w:keepNext/>
      <w:ind w:left="426"/>
      <w:jc w:val="center"/>
      <w:outlineLvl w:val="8"/>
    </w:pPr>
    <w:rPr>
      <w:sz w:val="20"/>
      <w:szCs w:val="20"/>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345EFE"/>
    <w:pPr>
      <w:ind w:firstLine="709"/>
    </w:pPr>
    <w:rPr>
      <w:bCs/>
      <w:sz w:val="28"/>
    </w:rPr>
  </w:style>
  <w:style w:type="paragraph" w:styleId="a6">
    <w:name w:val="Title"/>
    <w:basedOn w:val="a0"/>
    <w:link w:val="a7"/>
    <w:uiPriority w:val="10"/>
    <w:qFormat/>
    <w:rsid w:val="00345EFE"/>
    <w:pPr>
      <w:jc w:val="center"/>
    </w:pPr>
    <w:rPr>
      <w:b/>
      <w:bCs/>
    </w:rPr>
  </w:style>
  <w:style w:type="paragraph" w:customStyle="1" w:styleId="ConsNormal">
    <w:name w:val="ConsNormal"/>
    <w:rsid w:val="00345EFE"/>
    <w:pPr>
      <w:widowControl w:val="0"/>
      <w:autoSpaceDE w:val="0"/>
      <w:autoSpaceDN w:val="0"/>
      <w:adjustRightInd w:val="0"/>
      <w:ind w:right="19772" w:firstLine="720"/>
      <w:jc w:val="both"/>
    </w:pPr>
    <w:rPr>
      <w:rFonts w:ascii="Arial" w:hAnsi="Arial" w:cs="Arial"/>
    </w:rPr>
  </w:style>
  <w:style w:type="paragraph" w:customStyle="1" w:styleId="ConsNonformat">
    <w:name w:val="ConsNonformat"/>
    <w:rsid w:val="00345EFE"/>
    <w:pPr>
      <w:widowControl w:val="0"/>
      <w:autoSpaceDE w:val="0"/>
      <w:autoSpaceDN w:val="0"/>
      <w:adjustRightInd w:val="0"/>
      <w:ind w:right="19772"/>
      <w:jc w:val="both"/>
    </w:pPr>
    <w:rPr>
      <w:rFonts w:ascii="Courier New" w:hAnsi="Courier New" w:cs="Courier New"/>
    </w:rPr>
  </w:style>
  <w:style w:type="paragraph" w:styleId="a8">
    <w:name w:val="footer"/>
    <w:basedOn w:val="a0"/>
    <w:link w:val="a9"/>
    <w:uiPriority w:val="99"/>
    <w:rsid w:val="00345EFE"/>
    <w:pPr>
      <w:tabs>
        <w:tab w:val="center" w:pos="4677"/>
        <w:tab w:val="right" w:pos="9355"/>
      </w:tabs>
    </w:pPr>
  </w:style>
  <w:style w:type="character" w:styleId="aa">
    <w:name w:val="page number"/>
    <w:basedOn w:val="a2"/>
    <w:rsid w:val="00345EFE"/>
  </w:style>
  <w:style w:type="paragraph" w:customStyle="1" w:styleId="ConsTitle">
    <w:name w:val="ConsTitle"/>
    <w:rsid w:val="00345EFE"/>
    <w:pPr>
      <w:widowControl w:val="0"/>
      <w:autoSpaceDE w:val="0"/>
      <w:autoSpaceDN w:val="0"/>
      <w:adjustRightInd w:val="0"/>
      <w:ind w:right="19772"/>
      <w:jc w:val="both"/>
    </w:pPr>
    <w:rPr>
      <w:rFonts w:ascii="Arial" w:hAnsi="Arial" w:cs="Arial"/>
      <w:b/>
      <w:bCs/>
      <w:sz w:val="16"/>
      <w:szCs w:val="16"/>
    </w:rPr>
  </w:style>
  <w:style w:type="paragraph" w:styleId="21">
    <w:name w:val="List Bullet 2"/>
    <w:basedOn w:val="a0"/>
    <w:rsid w:val="00345EFE"/>
    <w:pPr>
      <w:overflowPunct w:val="0"/>
      <w:autoSpaceDE w:val="0"/>
      <w:autoSpaceDN w:val="0"/>
      <w:adjustRightInd w:val="0"/>
      <w:ind w:firstLine="720"/>
      <w:textAlignment w:val="baseline"/>
    </w:pPr>
    <w:rPr>
      <w:szCs w:val="20"/>
      <w:lang w:eastAsia="ru-RU"/>
    </w:rPr>
  </w:style>
  <w:style w:type="paragraph" w:styleId="ab">
    <w:name w:val="Body Text Indent"/>
    <w:basedOn w:val="a0"/>
    <w:link w:val="ac"/>
    <w:uiPriority w:val="99"/>
    <w:rsid w:val="00345EFE"/>
    <w:pPr>
      <w:ind w:firstLine="510"/>
    </w:pPr>
  </w:style>
  <w:style w:type="paragraph" w:styleId="ad">
    <w:name w:val="List Bullet"/>
    <w:basedOn w:val="a0"/>
    <w:link w:val="11"/>
    <w:rsid w:val="00345EFE"/>
    <w:pPr>
      <w:overflowPunct w:val="0"/>
      <w:autoSpaceDE w:val="0"/>
      <w:autoSpaceDN w:val="0"/>
      <w:adjustRightInd w:val="0"/>
      <w:ind w:firstLine="510"/>
      <w:textAlignment w:val="baseline"/>
    </w:pPr>
    <w:rPr>
      <w:sz w:val="28"/>
      <w:szCs w:val="20"/>
    </w:rPr>
  </w:style>
  <w:style w:type="paragraph" w:styleId="22">
    <w:name w:val="Body Text 2"/>
    <w:basedOn w:val="a0"/>
    <w:link w:val="23"/>
    <w:rsid w:val="00345EFE"/>
  </w:style>
  <w:style w:type="paragraph" w:styleId="24">
    <w:name w:val="Body Text Indent 2"/>
    <w:basedOn w:val="a0"/>
    <w:link w:val="25"/>
    <w:rsid w:val="00345EFE"/>
    <w:pPr>
      <w:ind w:firstLine="510"/>
    </w:pPr>
  </w:style>
  <w:style w:type="paragraph" w:styleId="30">
    <w:name w:val="Body Text Indent 3"/>
    <w:basedOn w:val="a0"/>
    <w:link w:val="31"/>
    <w:uiPriority w:val="99"/>
    <w:rsid w:val="00345EFE"/>
    <w:pPr>
      <w:ind w:firstLine="510"/>
    </w:pPr>
    <w:rPr>
      <w:sz w:val="28"/>
    </w:rPr>
  </w:style>
  <w:style w:type="character" w:customStyle="1" w:styleId="ae">
    <w:name w:val="Маркированный список Знак"/>
    <w:rsid w:val="00345EFE"/>
    <w:rPr>
      <w:sz w:val="28"/>
      <w:lang w:val="ru-RU" w:eastAsia="ru-RU" w:bidi="ar-SA"/>
    </w:rPr>
  </w:style>
  <w:style w:type="paragraph" w:styleId="32">
    <w:name w:val="Body Text 3"/>
    <w:basedOn w:val="a0"/>
    <w:link w:val="33"/>
    <w:rsid w:val="00345EFE"/>
    <w:rPr>
      <w:sz w:val="28"/>
    </w:rPr>
  </w:style>
  <w:style w:type="paragraph" w:customStyle="1" w:styleId="Noeeu32">
    <w:name w:val="Noeeu32"/>
    <w:rsid w:val="00345EFE"/>
    <w:pPr>
      <w:widowControl w:val="0"/>
      <w:overflowPunct w:val="0"/>
      <w:autoSpaceDE w:val="0"/>
      <w:autoSpaceDN w:val="0"/>
      <w:adjustRightInd w:val="0"/>
      <w:jc w:val="both"/>
    </w:pPr>
    <w:rPr>
      <w:spacing w:val="-1"/>
      <w:kern w:val="3276"/>
      <w:position w:val="-1"/>
      <w:sz w:val="24"/>
      <w:lang w:val="en-US"/>
    </w:rPr>
  </w:style>
  <w:style w:type="character" w:customStyle="1" w:styleId="34">
    <w:name w:val="Заголовок 3 Знак"/>
    <w:uiPriority w:val="9"/>
    <w:rsid w:val="00345EFE"/>
    <w:rPr>
      <w:b/>
      <w:bCs/>
      <w:sz w:val="28"/>
      <w:lang w:val="ru-RU" w:eastAsia="ru-RU" w:bidi="ar-SA"/>
    </w:rPr>
  </w:style>
  <w:style w:type="paragraph" w:styleId="26">
    <w:name w:val="List 2"/>
    <w:basedOn w:val="a0"/>
    <w:rsid w:val="00345EFE"/>
    <w:pPr>
      <w:overflowPunct w:val="0"/>
      <w:autoSpaceDE w:val="0"/>
      <w:autoSpaceDN w:val="0"/>
      <w:adjustRightInd w:val="0"/>
      <w:ind w:left="566" w:hanging="283"/>
    </w:pPr>
    <w:rPr>
      <w:sz w:val="28"/>
      <w:szCs w:val="20"/>
      <w:lang w:eastAsia="ru-RU"/>
    </w:rPr>
  </w:style>
  <w:style w:type="paragraph" w:customStyle="1" w:styleId="Noeeu3">
    <w:name w:val="Noeeu3"/>
    <w:rsid w:val="00345EFE"/>
    <w:pPr>
      <w:widowControl w:val="0"/>
      <w:overflowPunct w:val="0"/>
      <w:autoSpaceDE w:val="0"/>
      <w:autoSpaceDN w:val="0"/>
      <w:adjustRightInd w:val="0"/>
      <w:jc w:val="both"/>
    </w:pPr>
    <w:rPr>
      <w:spacing w:val="-1"/>
      <w:kern w:val="3276"/>
      <w:position w:val="-1"/>
      <w:sz w:val="24"/>
      <w:lang w:val="en-US"/>
    </w:rPr>
  </w:style>
  <w:style w:type="paragraph" w:customStyle="1" w:styleId="35">
    <w:name w:val="Стиль3"/>
    <w:rsid w:val="00345EFE"/>
    <w:pPr>
      <w:widowControl w:val="0"/>
      <w:jc w:val="both"/>
    </w:pPr>
    <w:rPr>
      <w:snapToGrid w:val="0"/>
      <w:spacing w:val="-1"/>
      <w:kern w:val="65535"/>
      <w:position w:val="-1"/>
      <w:sz w:val="24"/>
      <w:lang w:val="en-US"/>
    </w:rPr>
  </w:style>
  <w:style w:type="paragraph" w:customStyle="1" w:styleId="36">
    <w:name w:val="Марианна3"/>
    <w:basedOn w:val="3"/>
    <w:next w:val="a1"/>
    <w:rsid w:val="00345EFE"/>
    <w:pPr>
      <w:overflowPunct/>
      <w:autoSpaceDE/>
      <w:autoSpaceDN/>
      <w:adjustRightInd/>
      <w:spacing w:after="240"/>
      <w:ind w:firstLine="567"/>
    </w:pPr>
    <w:rPr>
      <w:rFonts w:eastAsia="Times New Roman"/>
    </w:rPr>
  </w:style>
  <w:style w:type="paragraph" w:styleId="af">
    <w:name w:val="header"/>
    <w:aliases w:val="ВерхКолонтитул,ВерхКолонтитул1,ВерхКолонтитул2,ВерхКолонтитул3,ВерхКолонтитул4"/>
    <w:basedOn w:val="a0"/>
    <w:link w:val="af0"/>
    <w:uiPriority w:val="99"/>
    <w:rsid w:val="00345EFE"/>
    <w:pPr>
      <w:tabs>
        <w:tab w:val="center" w:pos="4153"/>
        <w:tab w:val="right" w:pos="8306"/>
      </w:tabs>
      <w:ind w:firstLine="567"/>
    </w:pPr>
    <w:rPr>
      <w:sz w:val="28"/>
      <w:szCs w:val="20"/>
    </w:rPr>
  </w:style>
  <w:style w:type="paragraph" w:styleId="af1">
    <w:name w:val="Plain Text"/>
    <w:basedOn w:val="a0"/>
    <w:link w:val="af2"/>
    <w:rsid w:val="00345EFE"/>
    <w:pPr>
      <w:keepNext/>
      <w:keepLines/>
    </w:pPr>
    <w:rPr>
      <w:sz w:val="28"/>
      <w:szCs w:val="20"/>
      <w:u w:val="single"/>
    </w:rPr>
  </w:style>
  <w:style w:type="paragraph" w:customStyle="1" w:styleId="12">
    <w:name w:val="Марианна1"/>
    <w:basedOn w:val="2"/>
    <w:next w:val="af1"/>
    <w:autoRedefine/>
    <w:rsid w:val="00345EFE"/>
    <w:pPr>
      <w:keepLines/>
      <w:overflowPunct/>
      <w:autoSpaceDE/>
      <w:autoSpaceDN/>
      <w:adjustRightInd/>
      <w:spacing w:before="120" w:after="120"/>
      <w:ind w:firstLine="0"/>
      <w:textAlignment w:val="auto"/>
    </w:pPr>
    <w:rPr>
      <w:bCs/>
      <w:smallCaps/>
      <w:color w:val="000000"/>
    </w:rPr>
  </w:style>
  <w:style w:type="paragraph" w:styleId="13">
    <w:name w:val="toc 1"/>
    <w:basedOn w:val="a0"/>
    <w:next w:val="a0"/>
    <w:autoRedefine/>
    <w:uiPriority w:val="39"/>
    <w:qFormat/>
    <w:rsid w:val="007E5496"/>
    <w:pPr>
      <w:tabs>
        <w:tab w:val="right" w:leader="dot" w:pos="9639"/>
      </w:tabs>
      <w:spacing w:line="276" w:lineRule="auto"/>
      <w:ind w:right="1842" w:firstLine="142"/>
    </w:pPr>
    <w:rPr>
      <w:b/>
      <w:bCs/>
      <w:noProof/>
      <w:spacing w:val="-10"/>
      <w:kern w:val="28"/>
      <w:lang w:eastAsia="ru-RU"/>
    </w:rPr>
  </w:style>
  <w:style w:type="paragraph" w:styleId="27">
    <w:name w:val="toc 2"/>
    <w:basedOn w:val="a0"/>
    <w:next w:val="a0"/>
    <w:autoRedefine/>
    <w:uiPriority w:val="39"/>
    <w:qFormat/>
    <w:rsid w:val="00463ACE"/>
    <w:pPr>
      <w:tabs>
        <w:tab w:val="right" w:leader="dot" w:pos="9923"/>
      </w:tabs>
      <w:spacing w:line="276" w:lineRule="auto"/>
      <w:ind w:right="-426"/>
      <w:jc w:val="left"/>
    </w:pPr>
    <w:rPr>
      <w:b/>
      <w:bCs/>
      <w:smallCaps/>
      <w:noProof/>
      <w:spacing w:val="5"/>
      <w:lang w:eastAsia="ru-RU"/>
    </w:rPr>
  </w:style>
  <w:style w:type="paragraph" w:styleId="37">
    <w:name w:val="toc 3"/>
    <w:basedOn w:val="a0"/>
    <w:next w:val="a0"/>
    <w:autoRedefine/>
    <w:uiPriority w:val="39"/>
    <w:qFormat/>
    <w:rsid w:val="00A11E4E"/>
    <w:pPr>
      <w:tabs>
        <w:tab w:val="left" w:pos="709"/>
        <w:tab w:val="right" w:leader="dot" w:pos="9923"/>
      </w:tabs>
      <w:spacing w:line="276" w:lineRule="auto"/>
      <w:ind w:right="-426"/>
      <w:jc w:val="left"/>
    </w:pPr>
    <w:rPr>
      <w:rFonts w:eastAsia="Arial Unicode MS" w:cs="Arial"/>
      <w:noProof/>
      <w:lang w:eastAsia="ru-RU"/>
    </w:rPr>
  </w:style>
  <w:style w:type="paragraph" w:styleId="41">
    <w:name w:val="toc 4"/>
    <w:basedOn w:val="a0"/>
    <w:next w:val="a0"/>
    <w:autoRedefine/>
    <w:rsid w:val="00345EFE"/>
    <w:pPr>
      <w:ind w:left="720"/>
    </w:pPr>
  </w:style>
  <w:style w:type="paragraph" w:styleId="51">
    <w:name w:val="toc 5"/>
    <w:basedOn w:val="a0"/>
    <w:next w:val="a0"/>
    <w:autoRedefine/>
    <w:rsid w:val="00345EFE"/>
    <w:pPr>
      <w:ind w:left="960"/>
    </w:pPr>
  </w:style>
  <w:style w:type="paragraph" w:styleId="61">
    <w:name w:val="toc 6"/>
    <w:basedOn w:val="a0"/>
    <w:next w:val="a0"/>
    <w:autoRedefine/>
    <w:rsid w:val="00345EFE"/>
    <w:pPr>
      <w:ind w:left="1200"/>
    </w:pPr>
  </w:style>
  <w:style w:type="paragraph" w:styleId="70">
    <w:name w:val="toc 7"/>
    <w:basedOn w:val="a0"/>
    <w:next w:val="a0"/>
    <w:autoRedefine/>
    <w:rsid w:val="00345EFE"/>
    <w:pPr>
      <w:ind w:left="1440"/>
    </w:pPr>
  </w:style>
  <w:style w:type="paragraph" w:styleId="81">
    <w:name w:val="toc 8"/>
    <w:basedOn w:val="a0"/>
    <w:next w:val="a0"/>
    <w:autoRedefine/>
    <w:rsid w:val="00345EFE"/>
    <w:pPr>
      <w:ind w:left="1680"/>
    </w:pPr>
  </w:style>
  <w:style w:type="paragraph" w:styleId="91">
    <w:name w:val="toc 9"/>
    <w:basedOn w:val="a0"/>
    <w:next w:val="a0"/>
    <w:autoRedefine/>
    <w:rsid w:val="00345EFE"/>
    <w:pPr>
      <w:ind w:left="1920"/>
    </w:pPr>
  </w:style>
  <w:style w:type="character" w:styleId="af3">
    <w:name w:val="Hyperlink"/>
    <w:uiPriority w:val="99"/>
    <w:rsid w:val="00345EFE"/>
    <w:rPr>
      <w:color w:val="0000FF"/>
      <w:u w:val="single"/>
    </w:rPr>
  </w:style>
  <w:style w:type="table" w:styleId="af4">
    <w:name w:val="Table Grid"/>
    <w:basedOn w:val="a3"/>
    <w:uiPriority w:val="39"/>
    <w:rsid w:val="00A70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075">
    <w:name w:val="Стиль Основной текст + Times New Roman 14 пт Первая строка:  075..."/>
    <w:basedOn w:val="a1"/>
    <w:rsid w:val="000938F4"/>
    <w:pPr>
      <w:spacing w:after="220"/>
      <w:ind w:firstLine="426"/>
    </w:pPr>
    <w:rPr>
      <w:bCs w:val="0"/>
      <w:spacing w:val="-5"/>
      <w:szCs w:val="20"/>
      <w:lang w:eastAsia="ru-RU"/>
    </w:rPr>
  </w:style>
  <w:style w:type="paragraph" w:customStyle="1" w:styleId="28">
    <w:name w:val="Марианна2"/>
    <w:basedOn w:val="3"/>
    <w:next w:val="a1"/>
    <w:rsid w:val="009C0411"/>
    <w:pPr>
      <w:overflowPunct/>
      <w:autoSpaceDE/>
      <w:autoSpaceDN/>
      <w:adjustRightInd/>
      <w:spacing w:before="120" w:after="120" w:line="360" w:lineRule="auto"/>
      <w:ind w:firstLine="0"/>
    </w:pPr>
    <w:rPr>
      <w:rFonts w:eastAsia="Times New Roman" w:cs="Arial"/>
      <w:bCs/>
      <w:i/>
      <w:szCs w:val="26"/>
    </w:rPr>
  </w:style>
  <w:style w:type="paragraph" w:customStyle="1" w:styleId="ConsPlusNormal">
    <w:name w:val="ConsPlusNormal"/>
    <w:link w:val="ConsPlusNormal0"/>
    <w:rsid w:val="003233A8"/>
    <w:pPr>
      <w:autoSpaceDE w:val="0"/>
      <w:autoSpaceDN w:val="0"/>
      <w:adjustRightInd w:val="0"/>
      <w:ind w:firstLine="720"/>
      <w:jc w:val="both"/>
    </w:pPr>
    <w:rPr>
      <w:rFonts w:ascii="Arial" w:hAnsi="Arial" w:cs="Arial"/>
    </w:rPr>
  </w:style>
  <w:style w:type="paragraph" w:customStyle="1" w:styleId="ConsPlusNonformat">
    <w:name w:val="ConsPlusNonformat"/>
    <w:rsid w:val="00FC3DB4"/>
    <w:pPr>
      <w:autoSpaceDE w:val="0"/>
      <w:autoSpaceDN w:val="0"/>
      <w:adjustRightInd w:val="0"/>
      <w:jc w:val="both"/>
    </w:pPr>
    <w:rPr>
      <w:rFonts w:ascii="Courier New" w:hAnsi="Courier New" w:cs="Courier New"/>
    </w:rPr>
  </w:style>
  <w:style w:type="paragraph" w:customStyle="1" w:styleId="nienie">
    <w:name w:val="nienie"/>
    <w:basedOn w:val="a0"/>
    <w:rsid w:val="003539F6"/>
    <w:pPr>
      <w:keepLines/>
      <w:widowControl w:val="0"/>
      <w:ind w:left="709" w:hanging="284"/>
    </w:pPr>
    <w:rPr>
      <w:rFonts w:ascii="Peterburg" w:hAnsi="Peterburg"/>
      <w:szCs w:val="20"/>
      <w:lang w:eastAsia="ru-RU"/>
    </w:rPr>
  </w:style>
  <w:style w:type="paragraph" w:customStyle="1" w:styleId="Iauiue">
    <w:name w:val="Iau?iue"/>
    <w:rsid w:val="00E566C1"/>
    <w:pPr>
      <w:widowControl w:val="0"/>
      <w:jc w:val="both"/>
    </w:pPr>
  </w:style>
  <w:style w:type="paragraph" w:customStyle="1" w:styleId="ConsPlusTitle">
    <w:name w:val="ConsPlusTitle"/>
    <w:rsid w:val="00972699"/>
    <w:pPr>
      <w:autoSpaceDE w:val="0"/>
      <w:autoSpaceDN w:val="0"/>
      <w:adjustRightInd w:val="0"/>
      <w:jc w:val="both"/>
    </w:pPr>
    <w:rPr>
      <w:b/>
      <w:bCs/>
      <w:sz w:val="28"/>
      <w:szCs w:val="28"/>
    </w:rPr>
  </w:style>
  <w:style w:type="paragraph" w:customStyle="1" w:styleId="14">
    <w:name w:val="Знак1 Знак Знак Знак"/>
    <w:basedOn w:val="a0"/>
    <w:rsid w:val="002D3208"/>
    <w:rPr>
      <w:rFonts w:ascii="Verdana" w:hAnsi="Verdana" w:cs="Verdana"/>
      <w:sz w:val="20"/>
      <w:szCs w:val="20"/>
      <w:lang w:val="en-US"/>
    </w:rPr>
  </w:style>
  <w:style w:type="paragraph" w:customStyle="1" w:styleId="ind">
    <w:name w:val="ind"/>
    <w:basedOn w:val="a0"/>
    <w:rsid w:val="005E5D0D"/>
    <w:pPr>
      <w:spacing w:before="100" w:beforeAutospacing="1" w:after="100" w:afterAutospacing="1"/>
      <w:ind w:firstLine="300"/>
    </w:pPr>
    <w:rPr>
      <w:lang w:eastAsia="ru-RU"/>
    </w:rPr>
  </w:style>
  <w:style w:type="paragraph" w:customStyle="1" w:styleId="Iniiaiieoaenonionooiii2">
    <w:name w:val="Iniiaiie oaeno n ionooiii 2"/>
    <w:basedOn w:val="a0"/>
    <w:rsid w:val="00F30B9C"/>
    <w:pPr>
      <w:ind w:firstLine="284"/>
    </w:pPr>
    <w:rPr>
      <w:rFonts w:ascii="Peterburg" w:hAnsi="Peterburg"/>
      <w:sz w:val="20"/>
      <w:szCs w:val="20"/>
      <w:lang w:eastAsia="ru-RU"/>
    </w:rPr>
  </w:style>
  <w:style w:type="paragraph" w:customStyle="1" w:styleId="FORMATTEXT">
    <w:name w:val=".FORMATTEXT"/>
    <w:rsid w:val="00384F14"/>
    <w:pPr>
      <w:widowControl w:val="0"/>
      <w:autoSpaceDE w:val="0"/>
      <w:autoSpaceDN w:val="0"/>
      <w:adjustRightInd w:val="0"/>
      <w:jc w:val="both"/>
    </w:pPr>
    <w:rPr>
      <w:sz w:val="24"/>
      <w:szCs w:val="24"/>
    </w:rPr>
  </w:style>
  <w:style w:type="paragraph" w:styleId="af5">
    <w:name w:val="Balloon Text"/>
    <w:basedOn w:val="a0"/>
    <w:link w:val="af6"/>
    <w:uiPriority w:val="99"/>
    <w:rsid w:val="00503754"/>
    <w:rPr>
      <w:rFonts w:ascii="Tahoma" w:hAnsi="Tahoma"/>
      <w:sz w:val="16"/>
      <w:szCs w:val="16"/>
    </w:rPr>
  </w:style>
  <w:style w:type="character" w:customStyle="1" w:styleId="af6">
    <w:name w:val="Текст выноски Знак"/>
    <w:link w:val="af5"/>
    <w:uiPriority w:val="99"/>
    <w:rsid w:val="00503754"/>
    <w:rPr>
      <w:rFonts w:ascii="Tahoma" w:hAnsi="Tahoma" w:cs="Tahoma"/>
      <w:sz w:val="16"/>
      <w:szCs w:val="16"/>
      <w:lang w:eastAsia="en-US"/>
    </w:rPr>
  </w:style>
  <w:style w:type="character" w:customStyle="1" w:styleId="20">
    <w:name w:val="Заголовок 2 Знак"/>
    <w:link w:val="2"/>
    <w:uiPriority w:val="9"/>
    <w:rsid w:val="001A36EB"/>
    <w:rPr>
      <w:b/>
      <w:sz w:val="28"/>
    </w:rPr>
  </w:style>
  <w:style w:type="paragraph" w:styleId="af7">
    <w:name w:val="List Paragraph"/>
    <w:basedOn w:val="a0"/>
    <w:uiPriority w:val="34"/>
    <w:qFormat/>
    <w:rsid w:val="00C57E39"/>
    <w:pPr>
      <w:ind w:left="720"/>
      <w:contextualSpacing/>
    </w:pPr>
    <w:rPr>
      <w:sz w:val="20"/>
      <w:szCs w:val="20"/>
      <w:lang w:eastAsia="ru-RU"/>
    </w:rPr>
  </w:style>
  <w:style w:type="character" w:customStyle="1" w:styleId="15">
    <w:name w:val="основной 1 Знак"/>
    <w:link w:val="16"/>
    <w:locked/>
    <w:rsid w:val="00C57E39"/>
    <w:rPr>
      <w:sz w:val="28"/>
      <w:szCs w:val="28"/>
    </w:rPr>
  </w:style>
  <w:style w:type="paragraph" w:customStyle="1" w:styleId="16">
    <w:name w:val="основной 1"/>
    <w:basedOn w:val="a0"/>
    <w:link w:val="15"/>
    <w:qFormat/>
    <w:rsid w:val="00C57E39"/>
    <w:pPr>
      <w:spacing w:before="80" w:after="40"/>
      <w:ind w:firstLine="567"/>
    </w:pPr>
    <w:rPr>
      <w:sz w:val="28"/>
      <w:szCs w:val="28"/>
    </w:rPr>
  </w:style>
  <w:style w:type="character" w:customStyle="1" w:styleId="af8">
    <w:name w:val="Основной Знак"/>
    <w:link w:val="af9"/>
    <w:uiPriority w:val="99"/>
    <w:locked/>
    <w:rsid w:val="00C57E39"/>
    <w:rPr>
      <w:spacing w:val="1"/>
      <w:sz w:val="28"/>
      <w:szCs w:val="28"/>
    </w:rPr>
  </w:style>
  <w:style w:type="paragraph" w:customStyle="1" w:styleId="af9">
    <w:name w:val="Основной"/>
    <w:basedOn w:val="a1"/>
    <w:link w:val="af8"/>
    <w:uiPriority w:val="99"/>
    <w:qFormat/>
    <w:rsid w:val="00C57E39"/>
    <w:pPr>
      <w:spacing w:after="120"/>
      <w:ind w:right="-57"/>
    </w:pPr>
    <w:rPr>
      <w:bCs w:val="0"/>
      <w:spacing w:val="1"/>
      <w:szCs w:val="28"/>
    </w:rPr>
  </w:style>
  <w:style w:type="paragraph" w:customStyle="1" w:styleId="formattexttopleveltext">
    <w:name w:val="formattext topleveltext"/>
    <w:basedOn w:val="a0"/>
    <w:rsid w:val="006D4124"/>
    <w:pPr>
      <w:spacing w:before="100" w:beforeAutospacing="1" w:after="100" w:afterAutospacing="1"/>
    </w:pPr>
    <w:rPr>
      <w:lang w:eastAsia="ru-RU"/>
    </w:rPr>
  </w:style>
  <w:style w:type="character" w:customStyle="1" w:styleId="apple-converted-space">
    <w:name w:val="apple-converted-space"/>
    <w:rsid w:val="006D4124"/>
  </w:style>
  <w:style w:type="numbering" w:customStyle="1" w:styleId="17">
    <w:name w:val="Нет списка1"/>
    <w:next w:val="a4"/>
    <w:uiPriority w:val="99"/>
    <w:semiHidden/>
    <w:unhideWhenUsed/>
    <w:rsid w:val="008024FE"/>
  </w:style>
  <w:style w:type="character" w:customStyle="1" w:styleId="10">
    <w:name w:val="Заголовок 1 Знак"/>
    <w:link w:val="1"/>
    <w:rsid w:val="008024FE"/>
    <w:rPr>
      <w:b/>
      <w:spacing w:val="-10"/>
      <w:kern w:val="28"/>
      <w:sz w:val="32"/>
    </w:rPr>
  </w:style>
  <w:style w:type="character" w:customStyle="1" w:styleId="40">
    <w:name w:val="Заголовок 4 Знак"/>
    <w:link w:val="4"/>
    <w:uiPriority w:val="9"/>
    <w:rsid w:val="008024FE"/>
    <w:rPr>
      <w:rFonts w:eastAsia="Arial Unicode MS"/>
      <w:b/>
      <w:sz w:val="28"/>
    </w:rPr>
  </w:style>
  <w:style w:type="character" w:customStyle="1" w:styleId="60">
    <w:name w:val="Заголовок 6 Знак"/>
    <w:link w:val="6"/>
    <w:rsid w:val="008024FE"/>
    <w:rPr>
      <w:b/>
      <w:bCs/>
      <w:sz w:val="28"/>
      <w:szCs w:val="24"/>
      <w:lang w:eastAsia="en-US"/>
    </w:rPr>
  </w:style>
  <w:style w:type="paragraph" w:customStyle="1" w:styleId="18">
    <w:name w:val="Обычный1"/>
    <w:rsid w:val="008024FE"/>
    <w:pPr>
      <w:jc w:val="both"/>
    </w:pPr>
    <w:rPr>
      <w:sz w:val="24"/>
    </w:rPr>
  </w:style>
  <w:style w:type="character" w:customStyle="1" w:styleId="a5">
    <w:name w:val="Основной текст Знак"/>
    <w:link w:val="a1"/>
    <w:rsid w:val="008024FE"/>
    <w:rPr>
      <w:bCs/>
      <w:sz w:val="28"/>
      <w:szCs w:val="24"/>
      <w:lang w:eastAsia="en-US"/>
    </w:rPr>
  </w:style>
  <w:style w:type="character" w:customStyle="1" w:styleId="25">
    <w:name w:val="Основной текст с отступом 2 Знак"/>
    <w:link w:val="24"/>
    <w:rsid w:val="008024FE"/>
    <w:rPr>
      <w:sz w:val="24"/>
      <w:szCs w:val="24"/>
      <w:lang w:eastAsia="en-US"/>
    </w:rPr>
  </w:style>
  <w:style w:type="character" w:customStyle="1" w:styleId="31">
    <w:name w:val="Основной текст с отступом 3 Знак"/>
    <w:link w:val="30"/>
    <w:uiPriority w:val="99"/>
    <w:rsid w:val="008024FE"/>
    <w:rPr>
      <w:sz w:val="28"/>
      <w:szCs w:val="24"/>
      <w:lang w:eastAsia="en-US"/>
    </w:rPr>
  </w:style>
  <w:style w:type="character" w:customStyle="1" w:styleId="23">
    <w:name w:val="Основной текст 2 Знак"/>
    <w:link w:val="22"/>
    <w:rsid w:val="008024FE"/>
    <w:rPr>
      <w:sz w:val="24"/>
      <w:szCs w:val="24"/>
      <w:lang w:eastAsia="en-US"/>
    </w:rPr>
  </w:style>
  <w:style w:type="character" w:customStyle="1" w:styleId="af2">
    <w:name w:val="Текст Знак"/>
    <w:link w:val="af1"/>
    <w:rsid w:val="008024FE"/>
    <w:rPr>
      <w:sz w:val="28"/>
      <w:u w:val="single"/>
    </w:rPr>
  </w:style>
  <w:style w:type="character" w:customStyle="1" w:styleId="33">
    <w:name w:val="Основной текст 3 Знак"/>
    <w:link w:val="32"/>
    <w:rsid w:val="008024FE"/>
    <w:rPr>
      <w:sz w:val="28"/>
      <w:szCs w:val="24"/>
      <w:lang w:eastAsia="en-US"/>
    </w:rPr>
  </w:style>
  <w:style w:type="character" w:customStyle="1" w:styleId="ac">
    <w:name w:val="Основной текст с отступом Знак"/>
    <w:link w:val="ab"/>
    <w:uiPriority w:val="99"/>
    <w:rsid w:val="008024FE"/>
    <w:rPr>
      <w:sz w:val="24"/>
      <w:szCs w:val="24"/>
      <w:lang w:eastAsia="en-US"/>
    </w:rPr>
  </w:style>
  <w:style w:type="character" w:customStyle="1" w:styleId="a9">
    <w:name w:val="Нижний колонтитул Знак"/>
    <w:link w:val="a8"/>
    <w:uiPriority w:val="99"/>
    <w:rsid w:val="008024FE"/>
    <w:rPr>
      <w:sz w:val="24"/>
      <w:szCs w:val="24"/>
      <w:lang w:eastAsia="en-US"/>
    </w:rPr>
  </w:style>
  <w:style w:type="paragraph" w:styleId="afa">
    <w:name w:val="Document Map"/>
    <w:basedOn w:val="a0"/>
    <w:link w:val="afb"/>
    <w:rsid w:val="008024FE"/>
    <w:pPr>
      <w:shd w:val="clear" w:color="auto" w:fill="000080"/>
    </w:pPr>
    <w:rPr>
      <w:rFonts w:ascii="Tahoma" w:hAnsi="Tahoma"/>
    </w:rPr>
  </w:style>
  <w:style w:type="character" w:customStyle="1" w:styleId="afb">
    <w:name w:val="Схема документа Знак"/>
    <w:link w:val="afa"/>
    <w:rsid w:val="008024FE"/>
    <w:rPr>
      <w:rFonts w:ascii="Tahoma" w:hAnsi="Tahoma" w:cs="Tahoma"/>
      <w:sz w:val="24"/>
      <w:szCs w:val="24"/>
      <w:shd w:val="clear" w:color="auto" w:fill="000080"/>
    </w:rPr>
  </w:style>
  <w:style w:type="paragraph" w:styleId="afc">
    <w:name w:val="Normal (Web)"/>
    <w:basedOn w:val="a0"/>
    <w:uiPriority w:val="99"/>
    <w:rsid w:val="008024FE"/>
    <w:pPr>
      <w:spacing w:before="100" w:beforeAutospacing="1" w:after="100" w:afterAutospacing="1"/>
    </w:pPr>
    <w:rPr>
      <w:rFonts w:ascii="Arial Unicode MS" w:eastAsia="Arial Unicode MS" w:hAnsi="Arial Unicode MS" w:cs="Arial Unicode MS"/>
      <w:lang w:eastAsia="ru-RU"/>
    </w:rPr>
  </w:style>
  <w:style w:type="paragraph" w:customStyle="1" w:styleId="afd">
    <w:name w:val="Название предприятия"/>
    <w:basedOn w:val="a0"/>
    <w:next w:val="afe"/>
    <w:rsid w:val="008024FE"/>
    <w:pPr>
      <w:spacing w:before="100" w:after="600" w:line="600" w:lineRule="atLeast"/>
      <w:ind w:left="840" w:right="-360"/>
    </w:pPr>
    <w:rPr>
      <w:spacing w:val="-34"/>
      <w:sz w:val="60"/>
      <w:szCs w:val="20"/>
      <w:lang w:bidi="he-IL"/>
    </w:rPr>
  </w:style>
  <w:style w:type="paragraph" w:styleId="afe">
    <w:name w:val="Date"/>
    <w:basedOn w:val="a0"/>
    <w:next w:val="a0"/>
    <w:link w:val="aff"/>
    <w:rsid w:val="008024FE"/>
  </w:style>
  <w:style w:type="character" w:customStyle="1" w:styleId="aff">
    <w:name w:val="Дата Знак"/>
    <w:link w:val="afe"/>
    <w:rsid w:val="008024FE"/>
    <w:rPr>
      <w:sz w:val="24"/>
      <w:szCs w:val="24"/>
    </w:rPr>
  </w:style>
  <w:style w:type="character" w:customStyle="1" w:styleId="af0">
    <w:name w:val="Верхний колонтитул Знак"/>
    <w:aliases w:val="ВерхКолонтитул Знак,ВерхКолонтитул1 Знак,ВерхКолонтитул2 Знак,ВерхКолонтитул3 Знак,ВерхКолонтитул4 Знак"/>
    <w:link w:val="af"/>
    <w:uiPriority w:val="99"/>
    <w:rsid w:val="008024FE"/>
    <w:rPr>
      <w:sz w:val="28"/>
    </w:rPr>
  </w:style>
  <w:style w:type="paragraph" w:customStyle="1" w:styleId="19">
    <w:name w:val="З1"/>
    <w:basedOn w:val="a0"/>
    <w:next w:val="a0"/>
    <w:rsid w:val="008024FE"/>
    <w:pPr>
      <w:spacing w:line="360" w:lineRule="auto"/>
      <w:ind w:firstLine="748"/>
    </w:pPr>
    <w:rPr>
      <w:b/>
      <w:snapToGrid w:val="0"/>
      <w:lang w:eastAsia="ru-RU"/>
    </w:rPr>
  </w:style>
  <w:style w:type="paragraph" w:styleId="aff0">
    <w:name w:val="caption"/>
    <w:basedOn w:val="a0"/>
    <w:next w:val="a0"/>
    <w:qFormat/>
    <w:rsid w:val="008024FE"/>
    <w:pPr>
      <w:jc w:val="center"/>
    </w:pPr>
    <w:rPr>
      <w:b/>
      <w:sz w:val="32"/>
      <w:szCs w:val="20"/>
      <w:lang w:eastAsia="ru-RU"/>
    </w:rPr>
  </w:style>
  <w:style w:type="table" w:customStyle="1" w:styleId="1a">
    <w:name w:val="Сетка таблицы1"/>
    <w:basedOn w:val="a3"/>
    <w:next w:val="af4"/>
    <w:uiPriority w:val="59"/>
    <w:rsid w:val="008024F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9">
    <w:name w:val="Обычный2"/>
    <w:rsid w:val="008024FE"/>
    <w:pPr>
      <w:jc w:val="both"/>
    </w:pPr>
    <w:rPr>
      <w:sz w:val="24"/>
    </w:rPr>
  </w:style>
  <w:style w:type="character" w:customStyle="1" w:styleId="80">
    <w:name w:val="Заголовок 8 Знак"/>
    <w:link w:val="8"/>
    <w:rsid w:val="00396E8C"/>
    <w:rPr>
      <w:sz w:val="28"/>
      <w:u w:val="single"/>
    </w:rPr>
  </w:style>
  <w:style w:type="character" w:customStyle="1" w:styleId="90">
    <w:name w:val="Заголовок 9 Знак"/>
    <w:link w:val="9"/>
    <w:rsid w:val="00396E8C"/>
    <w:rPr>
      <w:u w:val="single"/>
    </w:rPr>
  </w:style>
  <w:style w:type="numbering" w:customStyle="1" w:styleId="2a">
    <w:name w:val="Нет списка2"/>
    <w:next w:val="a4"/>
    <w:uiPriority w:val="99"/>
    <w:semiHidden/>
    <w:rsid w:val="00396E8C"/>
  </w:style>
  <w:style w:type="paragraph" w:customStyle="1" w:styleId="1b">
    <w:name w:val="Стиль1"/>
    <w:basedOn w:val="a1"/>
    <w:rsid w:val="00396E8C"/>
    <w:pPr>
      <w:tabs>
        <w:tab w:val="left" w:pos="567"/>
      </w:tabs>
      <w:spacing w:after="220" w:line="180" w:lineRule="atLeast"/>
      <w:ind w:left="567" w:hanging="141"/>
    </w:pPr>
    <w:rPr>
      <w:rFonts w:ascii="Peterburg" w:hAnsi="Peterburg"/>
      <w:bCs w:val="0"/>
      <w:snapToGrid w:val="0"/>
      <w:spacing w:val="-5"/>
      <w:sz w:val="24"/>
      <w:szCs w:val="20"/>
      <w:lang w:eastAsia="ru-RU"/>
    </w:rPr>
  </w:style>
  <w:style w:type="paragraph" w:customStyle="1" w:styleId="2b">
    <w:name w:val="Стиль2"/>
    <w:basedOn w:val="a1"/>
    <w:rsid w:val="00396E8C"/>
    <w:pPr>
      <w:spacing w:after="220" w:line="180" w:lineRule="atLeast"/>
      <w:ind w:left="1134" w:hanging="414"/>
    </w:pPr>
    <w:rPr>
      <w:rFonts w:ascii="Peterburg" w:hAnsi="Peterburg"/>
      <w:bCs w:val="0"/>
      <w:snapToGrid w:val="0"/>
      <w:spacing w:val="-5"/>
      <w:sz w:val="24"/>
      <w:szCs w:val="20"/>
      <w:lang w:eastAsia="ru-RU"/>
    </w:rPr>
  </w:style>
  <w:style w:type="paragraph" w:customStyle="1" w:styleId="1c">
    <w:name w:val="Основной текст1"/>
    <w:basedOn w:val="a0"/>
    <w:rsid w:val="00396E8C"/>
    <w:pPr>
      <w:spacing w:after="120"/>
    </w:pPr>
    <w:rPr>
      <w:snapToGrid w:val="0"/>
      <w:sz w:val="20"/>
      <w:szCs w:val="20"/>
      <w:lang w:eastAsia="ru-RU"/>
    </w:rPr>
  </w:style>
  <w:style w:type="paragraph" w:customStyle="1" w:styleId="aff1">
    <w:name w:val="Название документа"/>
    <w:basedOn w:val="a0"/>
    <w:next w:val="a0"/>
    <w:rsid w:val="00396E8C"/>
    <w:pPr>
      <w:keepNext/>
      <w:keepLines/>
      <w:spacing w:before="400" w:after="120" w:line="240" w:lineRule="atLeast"/>
      <w:ind w:left="-840"/>
    </w:pPr>
    <w:rPr>
      <w:rFonts w:ascii="Arial Black" w:hAnsi="Arial Black"/>
      <w:spacing w:val="-60"/>
      <w:kern w:val="28"/>
      <w:sz w:val="88"/>
      <w:szCs w:val="20"/>
      <w:lang w:eastAsia="ru-RU"/>
    </w:rPr>
  </w:style>
  <w:style w:type="paragraph" w:styleId="aff2">
    <w:name w:val="Message Header"/>
    <w:basedOn w:val="a1"/>
    <w:link w:val="aff3"/>
    <w:rsid w:val="00396E8C"/>
    <w:pPr>
      <w:keepLines/>
      <w:tabs>
        <w:tab w:val="left" w:pos="27814"/>
      </w:tabs>
      <w:spacing w:after="120" w:line="180" w:lineRule="atLeast"/>
      <w:ind w:left="1134" w:hanging="1134"/>
      <w:jc w:val="left"/>
    </w:pPr>
    <w:rPr>
      <w:rFonts w:ascii="Arial" w:hAnsi="Arial"/>
      <w:bCs w:val="0"/>
      <w:spacing w:val="-5"/>
      <w:sz w:val="20"/>
      <w:szCs w:val="20"/>
    </w:rPr>
  </w:style>
  <w:style w:type="character" w:customStyle="1" w:styleId="aff3">
    <w:name w:val="Шапка Знак"/>
    <w:link w:val="aff2"/>
    <w:rsid w:val="00396E8C"/>
    <w:rPr>
      <w:rFonts w:ascii="Arial" w:hAnsi="Arial"/>
      <w:spacing w:val="-5"/>
    </w:rPr>
  </w:style>
  <w:style w:type="paragraph" w:customStyle="1" w:styleId="aff4">
    <w:name w:val="Заголовок сообщения (первый)"/>
    <w:basedOn w:val="aff2"/>
    <w:next w:val="aff2"/>
    <w:rsid w:val="00396E8C"/>
    <w:pPr>
      <w:spacing w:before="220"/>
    </w:pPr>
  </w:style>
  <w:style w:type="character" w:customStyle="1" w:styleId="aff5">
    <w:name w:val="Заголовок сообщения (текст)"/>
    <w:rsid w:val="00396E8C"/>
    <w:rPr>
      <w:rFonts w:ascii="Arial Black" w:hAnsi="Arial Black"/>
      <w:spacing w:val="-10"/>
      <w:sz w:val="18"/>
    </w:rPr>
  </w:style>
  <w:style w:type="paragraph" w:customStyle="1" w:styleId="aff6">
    <w:name w:val="Заголовок сообщения (последний)"/>
    <w:basedOn w:val="aff2"/>
    <w:next w:val="a1"/>
    <w:rsid w:val="00396E8C"/>
    <w:pPr>
      <w:pBdr>
        <w:bottom w:val="single" w:sz="6" w:space="15" w:color="auto"/>
      </w:pBdr>
      <w:spacing w:after="320"/>
    </w:pPr>
  </w:style>
  <w:style w:type="paragraph" w:styleId="38">
    <w:name w:val="List Bullet 3"/>
    <w:basedOn w:val="a0"/>
    <w:autoRedefine/>
    <w:rsid w:val="00396E8C"/>
    <w:pPr>
      <w:tabs>
        <w:tab w:val="num" w:pos="926"/>
      </w:tabs>
      <w:ind w:left="926" w:hanging="360"/>
    </w:pPr>
    <w:rPr>
      <w:sz w:val="20"/>
      <w:szCs w:val="20"/>
      <w:lang w:eastAsia="ru-RU"/>
    </w:rPr>
  </w:style>
  <w:style w:type="paragraph" w:styleId="2c">
    <w:name w:val="List Continue 2"/>
    <w:basedOn w:val="a0"/>
    <w:rsid w:val="00396E8C"/>
    <w:pPr>
      <w:spacing w:after="120"/>
      <w:ind w:left="566"/>
    </w:pPr>
    <w:rPr>
      <w:sz w:val="20"/>
      <w:szCs w:val="20"/>
      <w:lang w:eastAsia="ru-RU"/>
    </w:rPr>
  </w:style>
  <w:style w:type="paragraph" w:styleId="aff7">
    <w:name w:val="List"/>
    <w:basedOn w:val="a0"/>
    <w:rsid w:val="00396E8C"/>
    <w:pPr>
      <w:ind w:left="283" w:hanging="283"/>
    </w:pPr>
    <w:rPr>
      <w:sz w:val="20"/>
      <w:szCs w:val="20"/>
      <w:lang w:eastAsia="ru-RU"/>
    </w:rPr>
  </w:style>
  <w:style w:type="paragraph" w:styleId="aff8">
    <w:name w:val="List Continue"/>
    <w:basedOn w:val="a0"/>
    <w:rsid w:val="00396E8C"/>
    <w:pPr>
      <w:spacing w:after="120"/>
      <w:ind w:left="283"/>
    </w:pPr>
    <w:rPr>
      <w:sz w:val="20"/>
      <w:szCs w:val="20"/>
      <w:lang w:eastAsia="ru-RU"/>
    </w:rPr>
  </w:style>
  <w:style w:type="paragraph" w:styleId="39">
    <w:name w:val="List Continue 3"/>
    <w:basedOn w:val="a0"/>
    <w:rsid w:val="00396E8C"/>
    <w:pPr>
      <w:spacing w:after="120"/>
      <w:ind w:left="849"/>
    </w:pPr>
    <w:rPr>
      <w:sz w:val="20"/>
      <w:szCs w:val="20"/>
      <w:lang w:eastAsia="ru-RU"/>
    </w:rPr>
  </w:style>
  <w:style w:type="paragraph" w:customStyle="1" w:styleId="1d">
    <w:name w:val="Текст1"/>
    <w:basedOn w:val="a0"/>
    <w:rsid w:val="00396E8C"/>
    <w:pPr>
      <w:overflowPunct w:val="0"/>
      <w:autoSpaceDE w:val="0"/>
      <w:autoSpaceDN w:val="0"/>
      <w:adjustRightInd w:val="0"/>
      <w:textAlignment w:val="baseline"/>
    </w:pPr>
    <w:rPr>
      <w:rFonts w:ascii="Courier New" w:hAnsi="Courier New"/>
      <w:sz w:val="20"/>
      <w:szCs w:val="20"/>
      <w:lang w:eastAsia="ru-RU"/>
    </w:rPr>
  </w:style>
  <w:style w:type="paragraph" w:customStyle="1" w:styleId="210">
    <w:name w:val="Основной текст 21"/>
    <w:basedOn w:val="a0"/>
    <w:rsid w:val="00396E8C"/>
    <w:pPr>
      <w:overflowPunct w:val="0"/>
      <w:autoSpaceDE w:val="0"/>
      <w:autoSpaceDN w:val="0"/>
      <w:adjustRightInd w:val="0"/>
      <w:ind w:left="426" w:hanging="426"/>
      <w:textAlignment w:val="baseline"/>
    </w:pPr>
    <w:rPr>
      <w:sz w:val="20"/>
      <w:szCs w:val="20"/>
      <w:lang w:eastAsia="ru-RU"/>
    </w:rPr>
  </w:style>
  <w:style w:type="paragraph" w:customStyle="1" w:styleId="1TimesNewRoman16">
    <w:name w:val="Стиль Заголовок 1 + Times New Roman 16 пт"/>
    <w:basedOn w:val="1"/>
    <w:rsid w:val="00396E8C"/>
    <w:pPr>
      <w:overflowPunct/>
      <w:autoSpaceDE/>
      <w:autoSpaceDN/>
      <w:adjustRightInd/>
      <w:spacing w:line="200" w:lineRule="atLeast"/>
      <w:ind w:firstLine="0"/>
      <w:jc w:val="left"/>
      <w:textAlignment w:val="auto"/>
    </w:pPr>
  </w:style>
  <w:style w:type="paragraph" w:customStyle="1" w:styleId="1TimesNewRoman12">
    <w:name w:val="Стиль Заголовок 1 + Times New Roman 12 пт полужирный"/>
    <w:basedOn w:val="1"/>
    <w:link w:val="1TimesNewRoman120"/>
    <w:rsid w:val="00396E8C"/>
    <w:pPr>
      <w:overflowPunct/>
      <w:autoSpaceDE/>
      <w:autoSpaceDN/>
      <w:adjustRightInd/>
      <w:spacing w:line="200" w:lineRule="atLeast"/>
      <w:ind w:firstLine="0"/>
      <w:jc w:val="left"/>
      <w:textAlignment w:val="auto"/>
    </w:pPr>
    <w:rPr>
      <w:bCs/>
    </w:rPr>
  </w:style>
  <w:style w:type="character" w:customStyle="1" w:styleId="1TimesNewRoman120">
    <w:name w:val="Стиль Заголовок 1 + Times New Roman 12 пт полужирный Знак"/>
    <w:link w:val="1TimesNewRoman12"/>
    <w:rsid w:val="00396E8C"/>
    <w:rPr>
      <w:b/>
      <w:bCs/>
      <w:spacing w:val="-10"/>
      <w:kern w:val="28"/>
      <w:sz w:val="32"/>
    </w:rPr>
  </w:style>
  <w:style w:type="paragraph" w:customStyle="1" w:styleId="1TimesNewRoman160">
    <w:name w:val="Стиль Заголовок 1 + Times New Roman 16 пт По центру"/>
    <w:basedOn w:val="1"/>
    <w:rsid w:val="00396E8C"/>
    <w:pPr>
      <w:overflowPunct/>
      <w:autoSpaceDE/>
      <w:autoSpaceDN/>
      <w:adjustRightInd/>
      <w:spacing w:line="200" w:lineRule="atLeast"/>
      <w:ind w:firstLine="0"/>
      <w:textAlignment w:val="auto"/>
    </w:pPr>
  </w:style>
  <w:style w:type="paragraph" w:customStyle="1" w:styleId="1n16">
    <w:name w:val="Заголовок 1n 16 пт По центру"/>
    <w:basedOn w:val="1"/>
    <w:rsid w:val="00396E8C"/>
    <w:pPr>
      <w:overflowPunct/>
      <w:autoSpaceDE/>
      <w:autoSpaceDN/>
      <w:adjustRightInd/>
      <w:ind w:firstLine="0"/>
      <w:textAlignment w:val="auto"/>
    </w:pPr>
  </w:style>
  <w:style w:type="paragraph" w:customStyle="1" w:styleId="1e">
    <w:name w:val="Заголовок1"/>
    <w:basedOn w:val="3"/>
    <w:rsid w:val="00396E8C"/>
    <w:pPr>
      <w:overflowPunct/>
      <w:autoSpaceDE/>
      <w:autoSpaceDN/>
      <w:adjustRightInd/>
      <w:spacing w:before="240" w:after="60"/>
      <w:ind w:firstLine="0"/>
    </w:pPr>
    <w:rPr>
      <w:rFonts w:eastAsia="Times New Roman" w:cs="Arial"/>
      <w:szCs w:val="26"/>
    </w:rPr>
  </w:style>
  <w:style w:type="paragraph" w:customStyle="1" w:styleId="TimesNewRoman12125">
    <w:name w:val="Стиль Основной текст + Times New Roman 12 пт Слева:  125 см Меж..."/>
    <w:basedOn w:val="a1"/>
    <w:rsid w:val="00396E8C"/>
    <w:pPr>
      <w:spacing w:after="220"/>
      <w:ind w:left="709" w:firstLine="454"/>
    </w:pPr>
    <w:rPr>
      <w:bCs w:val="0"/>
      <w:spacing w:val="-5"/>
      <w:szCs w:val="20"/>
      <w:lang w:eastAsia="ru-RU"/>
    </w:rPr>
  </w:style>
  <w:style w:type="paragraph" w:customStyle="1" w:styleId="42">
    <w:name w:val="Стиль4"/>
    <w:basedOn w:val="3"/>
    <w:rsid w:val="00396E8C"/>
    <w:pPr>
      <w:overflowPunct/>
      <w:autoSpaceDE/>
      <w:autoSpaceDN/>
      <w:adjustRightInd/>
      <w:spacing w:before="240" w:after="60"/>
      <w:ind w:firstLine="0"/>
    </w:pPr>
    <w:rPr>
      <w:rFonts w:eastAsia="Times New Roman"/>
      <w:szCs w:val="26"/>
    </w:rPr>
  </w:style>
  <w:style w:type="paragraph" w:customStyle="1" w:styleId="1TimesNewRoman14">
    <w:name w:val="Стиль Заголовок 1 + Times New Roman 14 пт"/>
    <w:basedOn w:val="1"/>
    <w:link w:val="1TimesNewRoman140"/>
    <w:autoRedefine/>
    <w:rsid w:val="00396E8C"/>
    <w:pPr>
      <w:overflowPunct/>
      <w:autoSpaceDE/>
      <w:autoSpaceDN/>
      <w:adjustRightInd/>
      <w:spacing w:line="200" w:lineRule="atLeast"/>
      <w:ind w:firstLine="0"/>
      <w:textAlignment w:val="auto"/>
    </w:pPr>
  </w:style>
  <w:style w:type="character" w:customStyle="1" w:styleId="1TimesNewRoman140">
    <w:name w:val="Стиль Заголовок 1 + Times New Roman 14 пт Знак"/>
    <w:link w:val="1TimesNewRoman14"/>
    <w:rsid w:val="00396E8C"/>
    <w:rPr>
      <w:b/>
      <w:spacing w:val="-10"/>
      <w:kern w:val="28"/>
      <w:sz w:val="32"/>
    </w:rPr>
  </w:style>
  <w:style w:type="paragraph" w:customStyle="1" w:styleId="1TimesNewRoman141">
    <w:name w:val="Стиль Заголовок 1 + Times New Roman 14 пт полужирный Черный"/>
    <w:basedOn w:val="1"/>
    <w:link w:val="1TimesNewRoman142"/>
    <w:autoRedefine/>
    <w:rsid w:val="00396E8C"/>
    <w:pPr>
      <w:overflowPunct/>
      <w:autoSpaceDE/>
      <w:autoSpaceDN/>
      <w:adjustRightInd/>
      <w:spacing w:line="200" w:lineRule="atLeast"/>
      <w:ind w:firstLine="0"/>
      <w:textAlignment w:val="auto"/>
    </w:pPr>
    <w:rPr>
      <w:bCs/>
      <w:color w:val="000000"/>
      <w:sz w:val="36"/>
      <w:szCs w:val="36"/>
    </w:rPr>
  </w:style>
  <w:style w:type="character" w:customStyle="1" w:styleId="1TimesNewRoman142">
    <w:name w:val="Стиль Заголовок 1 + Times New Roman 14 пт полужирный Черный Знак"/>
    <w:link w:val="1TimesNewRoman141"/>
    <w:rsid w:val="00396E8C"/>
    <w:rPr>
      <w:b/>
      <w:bCs/>
      <w:color w:val="000000"/>
      <w:spacing w:val="-10"/>
      <w:kern w:val="28"/>
      <w:sz w:val="36"/>
      <w:szCs w:val="36"/>
    </w:rPr>
  </w:style>
  <w:style w:type="paragraph" w:customStyle="1" w:styleId="2d">
    <w:name w:val="Стиль Заголовок 2 + полужирный"/>
    <w:basedOn w:val="2"/>
    <w:rsid w:val="00396E8C"/>
    <w:pPr>
      <w:overflowPunct/>
      <w:autoSpaceDE/>
      <w:autoSpaceDN/>
      <w:adjustRightInd/>
      <w:spacing w:before="0" w:after="0"/>
      <w:ind w:firstLine="0"/>
      <w:textAlignment w:val="auto"/>
    </w:pPr>
    <w:rPr>
      <w:bCs/>
    </w:rPr>
  </w:style>
  <w:style w:type="paragraph" w:customStyle="1" w:styleId="TimesNewRoman1405">
    <w:name w:val="Стиль Основной текст + Times New Roman 14 пт Первая строка:  05 ..."/>
    <w:basedOn w:val="a1"/>
    <w:rsid w:val="00396E8C"/>
    <w:pPr>
      <w:spacing w:after="220" w:line="180" w:lineRule="atLeast"/>
      <w:ind w:firstLine="284"/>
    </w:pPr>
    <w:rPr>
      <w:bCs w:val="0"/>
      <w:spacing w:val="-5"/>
      <w:szCs w:val="20"/>
      <w:lang w:eastAsia="ru-RU"/>
    </w:rPr>
  </w:style>
  <w:style w:type="paragraph" w:customStyle="1" w:styleId="3TimesNewRoman14">
    <w:name w:val="Стиль Заголовок 3 + Times New Roman 14 пт"/>
    <w:basedOn w:val="3"/>
    <w:rsid w:val="00396E8C"/>
    <w:pPr>
      <w:overflowPunct/>
      <w:autoSpaceDE/>
      <w:autoSpaceDN/>
      <w:adjustRightInd/>
      <w:spacing w:before="240" w:after="60"/>
      <w:ind w:firstLine="0"/>
    </w:pPr>
    <w:rPr>
      <w:rFonts w:eastAsia="Times New Roman" w:cs="Arial"/>
      <w:bCs/>
      <w:szCs w:val="26"/>
    </w:rPr>
  </w:style>
  <w:style w:type="paragraph" w:customStyle="1" w:styleId="414">
    <w:name w:val="Стиль Заголовок 4 + 14 пт полужирный без подчеркивания По левому..."/>
    <w:basedOn w:val="4"/>
    <w:rsid w:val="00396E8C"/>
    <w:pPr>
      <w:overflowPunct/>
      <w:autoSpaceDE/>
      <w:autoSpaceDN/>
      <w:adjustRightInd/>
      <w:ind w:left="0" w:firstLine="0"/>
    </w:pPr>
    <w:rPr>
      <w:rFonts w:eastAsia="Times New Roman"/>
      <w:bCs/>
    </w:rPr>
  </w:style>
  <w:style w:type="paragraph" w:customStyle="1" w:styleId="3a">
    <w:name w:val="Стиль Заголовок 3 + По центру"/>
    <w:basedOn w:val="3"/>
    <w:rsid w:val="00396E8C"/>
    <w:pPr>
      <w:overflowPunct/>
      <w:autoSpaceDE/>
      <w:autoSpaceDN/>
      <w:adjustRightInd/>
      <w:spacing w:before="240" w:after="60"/>
      <w:ind w:firstLine="0"/>
    </w:pPr>
    <w:rPr>
      <w:rFonts w:eastAsia="Times New Roman"/>
      <w:bCs/>
      <w:sz w:val="26"/>
    </w:rPr>
  </w:style>
  <w:style w:type="paragraph" w:customStyle="1" w:styleId="1TimesNewRoman161">
    <w:name w:val="Стиль Заголовок 1 + Times New Roman 16 пт полужирный По центру"/>
    <w:basedOn w:val="1"/>
    <w:rsid w:val="00396E8C"/>
    <w:pPr>
      <w:overflowPunct/>
      <w:autoSpaceDE/>
      <w:autoSpaceDN/>
      <w:adjustRightInd/>
      <w:spacing w:line="200" w:lineRule="atLeast"/>
      <w:ind w:firstLine="0"/>
      <w:textAlignment w:val="auto"/>
    </w:pPr>
    <w:rPr>
      <w:bCs/>
      <w:spacing w:val="-5"/>
      <w:kern w:val="0"/>
      <w:sz w:val="36"/>
    </w:rPr>
  </w:style>
  <w:style w:type="paragraph" w:customStyle="1" w:styleId="140">
    <w:name w:val="Обычный + 14 пт"/>
    <w:aliases w:val="По центру"/>
    <w:basedOn w:val="a0"/>
    <w:link w:val="141"/>
    <w:rsid w:val="00396E8C"/>
    <w:pPr>
      <w:tabs>
        <w:tab w:val="left" w:pos="6804"/>
      </w:tabs>
      <w:ind w:firstLine="720"/>
    </w:pPr>
    <w:rPr>
      <w:sz w:val="28"/>
      <w:szCs w:val="20"/>
    </w:rPr>
  </w:style>
  <w:style w:type="character" w:customStyle="1" w:styleId="141">
    <w:name w:val="Обычный + 14 пт Знак"/>
    <w:link w:val="140"/>
    <w:rsid w:val="00396E8C"/>
    <w:rPr>
      <w:sz w:val="28"/>
    </w:rPr>
  </w:style>
  <w:style w:type="character" w:customStyle="1" w:styleId="11">
    <w:name w:val="Маркированный список Знак1"/>
    <w:link w:val="ad"/>
    <w:rsid w:val="00396E8C"/>
    <w:rPr>
      <w:sz w:val="28"/>
    </w:rPr>
  </w:style>
  <w:style w:type="numbering" w:customStyle="1" w:styleId="3b">
    <w:name w:val="Нет списка3"/>
    <w:next w:val="a4"/>
    <w:uiPriority w:val="99"/>
    <w:semiHidden/>
    <w:unhideWhenUsed/>
    <w:rsid w:val="007F5F4D"/>
  </w:style>
  <w:style w:type="character" w:customStyle="1" w:styleId="50">
    <w:name w:val="Заголовок 5 Знак"/>
    <w:link w:val="5"/>
    <w:rsid w:val="007F5F4D"/>
    <w:rPr>
      <w:b/>
      <w:bCs/>
      <w:sz w:val="28"/>
      <w:szCs w:val="24"/>
      <w:lang w:eastAsia="en-US"/>
    </w:rPr>
  </w:style>
  <w:style w:type="table" w:customStyle="1" w:styleId="2e">
    <w:name w:val="Сетка таблицы2"/>
    <w:basedOn w:val="a3"/>
    <w:next w:val="af4"/>
    <w:uiPriority w:val="59"/>
    <w:rsid w:val="007F5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основной"/>
    <w:basedOn w:val="a0"/>
    <w:rsid w:val="007F5F4D"/>
    <w:pPr>
      <w:keepNext/>
    </w:pPr>
    <w:rPr>
      <w:szCs w:val="20"/>
      <w:lang w:eastAsia="ru-RU"/>
    </w:rPr>
  </w:style>
  <w:style w:type="paragraph" w:customStyle="1" w:styleId="Heading">
    <w:name w:val="Heading"/>
    <w:qFormat/>
    <w:rsid w:val="007F5F4D"/>
    <w:pPr>
      <w:widowControl w:val="0"/>
      <w:autoSpaceDE w:val="0"/>
      <w:autoSpaceDN w:val="0"/>
      <w:adjustRightInd w:val="0"/>
      <w:jc w:val="both"/>
    </w:pPr>
    <w:rPr>
      <w:rFonts w:ascii="Arial" w:hAnsi="Arial" w:cs="Arial"/>
      <w:b/>
      <w:bCs/>
      <w:color w:val="000000"/>
      <w:sz w:val="22"/>
      <w:szCs w:val="22"/>
    </w:rPr>
  </w:style>
  <w:style w:type="character" w:customStyle="1" w:styleId="a7">
    <w:name w:val="Название Знак"/>
    <w:link w:val="a6"/>
    <w:uiPriority w:val="10"/>
    <w:rsid w:val="007F5F4D"/>
    <w:rPr>
      <w:b/>
      <w:bCs/>
      <w:sz w:val="24"/>
      <w:szCs w:val="24"/>
      <w:lang w:eastAsia="en-US"/>
    </w:rPr>
  </w:style>
  <w:style w:type="character" w:customStyle="1" w:styleId="1f">
    <w:name w:val="Слабое выделение1"/>
    <w:uiPriority w:val="19"/>
    <w:qFormat/>
    <w:rsid w:val="007F5F4D"/>
    <w:rPr>
      <w:i/>
      <w:iCs/>
      <w:color w:val="808080"/>
    </w:rPr>
  </w:style>
  <w:style w:type="character" w:customStyle="1" w:styleId="1f0">
    <w:name w:val="Просмотренная гиперссылка1"/>
    <w:uiPriority w:val="99"/>
    <w:semiHidden/>
    <w:unhideWhenUsed/>
    <w:rsid w:val="007F5F4D"/>
    <w:rPr>
      <w:color w:val="919191"/>
      <w:u w:val="single"/>
    </w:rPr>
  </w:style>
  <w:style w:type="character" w:styleId="affa">
    <w:name w:val="annotation reference"/>
    <w:uiPriority w:val="99"/>
    <w:unhideWhenUsed/>
    <w:rsid w:val="007F5F4D"/>
    <w:rPr>
      <w:sz w:val="16"/>
      <w:szCs w:val="16"/>
    </w:rPr>
  </w:style>
  <w:style w:type="paragraph" w:styleId="affb">
    <w:name w:val="annotation text"/>
    <w:basedOn w:val="a0"/>
    <w:link w:val="affc"/>
    <w:uiPriority w:val="99"/>
    <w:unhideWhenUsed/>
    <w:rsid w:val="007F5F4D"/>
    <w:rPr>
      <w:sz w:val="20"/>
      <w:szCs w:val="20"/>
      <w:lang w:eastAsia="ru-RU"/>
    </w:rPr>
  </w:style>
  <w:style w:type="character" w:customStyle="1" w:styleId="affc">
    <w:name w:val="Текст примечания Знак"/>
    <w:basedOn w:val="a2"/>
    <w:link w:val="affb"/>
    <w:uiPriority w:val="99"/>
    <w:rsid w:val="007F5F4D"/>
  </w:style>
  <w:style w:type="paragraph" w:styleId="affd">
    <w:name w:val="annotation subject"/>
    <w:basedOn w:val="affb"/>
    <w:next w:val="affb"/>
    <w:link w:val="affe"/>
    <w:uiPriority w:val="99"/>
    <w:unhideWhenUsed/>
    <w:rsid w:val="007F5F4D"/>
    <w:rPr>
      <w:b/>
      <w:bCs/>
    </w:rPr>
  </w:style>
  <w:style w:type="character" w:customStyle="1" w:styleId="affe">
    <w:name w:val="Тема примечания Знак"/>
    <w:link w:val="affd"/>
    <w:uiPriority w:val="99"/>
    <w:rsid w:val="007F5F4D"/>
    <w:rPr>
      <w:b/>
      <w:bCs/>
    </w:rPr>
  </w:style>
  <w:style w:type="paragraph" w:customStyle="1" w:styleId="afff">
    <w:name w:val="Îáû÷íûé"/>
    <w:rsid w:val="007F5F4D"/>
    <w:pPr>
      <w:jc w:val="both"/>
    </w:pPr>
    <w:rPr>
      <w:lang w:val="en-US"/>
    </w:rPr>
  </w:style>
  <w:style w:type="paragraph" w:customStyle="1" w:styleId="afff0">
    <w:name w:val="Постановление"/>
    <w:basedOn w:val="a0"/>
    <w:rsid w:val="007F5F4D"/>
    <w:pPr>
      <w:spacing w:line="360" w:lineRule="atLeast"/>
      <w:jc w:val="center"/>
    </w:pPr>
    <w:rPr>
      <w:spacing w:val="6"/>
      <w:sz w:val="32"/>
      <w:szCs w:val="32"/>
      <w:lang w:eastAsia="ru-RU"/>
    </w:rPr>
  </w:style>
  <w:style w:type="paragraph" w:customStyle="1" w:styleId="1f1">
    <w:name w:val="Вертикальный отступ 1"/>
    <w:basedOn w:val="a0"/>
    <w:rsid w:val="007F5F4D"/>
    <w:pPr>
      <w:jc w:val="center"/>
    </w:pPr>
    <w:rPr>
      <w:sz w:val="28"/>
      <w:szCs w:val="28"/>
      <w:lang w:val="en-US" w:eastAsia="ru-RU"/>
    </w:rPr>
  </w:style>
  <w:style w:type="paragraph" w:customStyle="1" w:styleId="43">
    <w:name w:val="Вертикальный отступ 4"/>
    <w:basedOn w:val="1f1"/>
    <w:rsid w:val="007F5F4D"/>
    <w:rPr>
      <w:sz w:val="22"/>
      <w:szCs w:val="22"/>
    </w:rPr>
  </w:style>
  <w:style w:type="paragraph" w:styleId="afff1">
    <w:name w:val="endnote text"/>
    <w:basedOn w:val="a0"/>
    <w:link w:val="afff2"/>
    <w:uiPriority w:val="99"/>
    <w:unhideWhenUsed/>
    <w:rsid w:val="007F5F4D"/>
    <w:rPr>
      <w:sz w:val="20"/>
      <w:szCs w:val="20"/>
      <w:lang w:eastAsia="ru-RU"/>
    </w:rPr>
  </w:style>
  <w:style w:type="character" w:customStyle="1" w:styleId="afff2">
    <w:name w:val="Текст концевой сноски Знак"/>
    <w:basedOn w:val="a2"/>
    <w:link w:val="afff1"/>
    <w:uiPriority w:val="99"/>
    <w:rsid w:val="007F5F4D"/>
  </w:style>
  <w:style w:type="character" w:styleId="afff3">
    <w:name w:val="endnote reference"/>
    <w:uiPriority w:val="99"/>
    <w:unhideWhenUsed/>
    <w:rsid w:val="007F5F4D"/>
    <w:rPr>
      <w:vertAlign w:val="superscript"/>
    </w:rPr>
  </w:style>
  <w:style w:type="character" w:styleId="afff4">
    <w:name w:val="Strong"/>
    <w:uiPriority w:val="22"/>
    <w:qFormat/>
    <w:rsid w:val="007F5F4D"/>
    <w:rPr>
      <w:b/>
      <w:bCs/>
    </w:rPr>
  </w:style>
  <w:style w:type="paragraph" w:customStyle="1" w:styleId="ConsCell">
    <w:name w:val="ConsCell"/>
    <w:rsid w:val="007F5F4D"/>
    <w:pPr>
      <w:widowControl w:val="0"/>
      <w:autoSpaceDE w:val="0"/>
      <w:autoSpaceDN w:val="0"/>
      <w:adjustRightInd w:val="0"/>
      <w:ind w:right="19772"/>
      <w:jc w:val="both"/>
    </w:pPr>
    <w:rPr>
      <w:rFonts w:ascii="Arial" w:eastAsia="SimSun" w:hAnsi="Arial" w:cs="Arial"/>
      <w:lang w:eastAsia="zh-CN"/>
    </w:rPr>
  </w:style>
  <w:style w:type="paragraph" w:customStyle="1" w:styleId="ConsDocList">
    <w:name w:val="ConsDocList"/>
    <w:rsid w:val="007F5F4D"/>
    <w:pPr>
      <w:widowControl w:val="0"/>
      <w:autoSpaceDE w:val="0"/>
      <w:autoSpaceDN w:val="0"/>
      <w:adjustRightInd w:val="0"/>
      <w:ind w:right="19772"/>
      <w:jc w:val="both"/>
    </w:pPr>
    <w:rPr>
      <w:rFonts w:ascii="Courier New" w:eastAsia="SimSun" w:hAnsi="Courier New" w:cs="Courier New"/>
      <w:lang w:eastAsia="zh-CN"/>
    </w:rPr>
  </w:style>
  <w:style w:type="paragraph" w:customStyle="1" w:styleId="--">
    <w:name w:val="- СТРАНИЦА -"/>
    <w:rsid w:val="007F5F4D"/>
    <w:pPr>
      <w:jc w:val="both"/>
    </w:pPr>
  </w:style>
  <w:style w:type="paragraph" w:styleId="afff5">
    <w:name w:val="Block Text"/>
    <w:basedOn w:val="a0"/>
    <w:rsid w:val="007F5F4D"/>
    <w:pPr>
      <w:tabs>
        <w:tab w:val="left" w:pos="10440"/>
      </w:tabs>
      <w:spacing w:before="120"/>
      <w:ind w:left="360" w:right="333"/>
    </w:pPr>
    <w:rPr>
      <w:b/>
      <w:bCs/>
      <w:lang w:eastAsia="ru-RU"/>
    </w:rPr>
  </w:style>
  <w:style w:type="character" w:customStyle="1" w:styleId="1f2">
    <w:name w:val="Заголовок 1 Знак Знак"/>
    <w:rsid w:val="007F5F4D"/>
    <w:rPr>
      <w:b/>
      <w:bCs/>
      <w:sz w:val="28"/>
      <w:szCs w:val="28"/>
      <w:lang w:val="ru-RU" w:eastAsia="ru-RU" w:bidi="ar-SA"/>
    </w:rPr>
  </w:style>
  <w:style w:type="character" w:styleId="afff6">
    <w:name w:val="Emphasis"/>
    <w:uiPriority w:val="20"/>
    <w:qFormat/>
    <w:rsid w:val="007F5F4D"/>
    <w:rPr>
      <w:i/>
      <w:iCs/>
    </w:rPr>
  </w:style>
  <w:style w:type="paragraph" w:customStyle="1" w:styleId="1f3">
    <w:name w:val="текст 1"/>
    <w:basedOn w:val="a0"/>
    <w:next w:val="a0"/>
    <w:rsid w:val="007F5F4D"/>
    <w:pPr>
      <w:ind w:firstLine="540"/>
    </w:pPr>
    <w:rPr>
      <w:sz w:val="20"/>
      <w:lang w:eastAsia="ru-RU"/>
    </w:rPr>
  </w:style>
  <w:style w:type="paragraph" w:customStyle="1" w:styleId="afff7">
    <w:name w:val="Таблица"/>
    <w:basedOn w:val="a0"/>
    <w:rsid w:val="007F5F4D"/>
    <w:rPr>
      <w:lang w:eastAsia="ru-RU"/>
    </w:rPr>
  </w:style>
  <w:style w:type="paragraph" w:customStyle="1" w:styleId="S">
    <w:name w:val="S_Титульный"/>
    <w:basedOn w:val="a0"/>
    <w:rsid w:val="007F5F4D"/>
    <w:pPr>
      <w:spacing w:line="360" w:lineRule="auto"/>
      <w:ind w:left="3060"/>
      <w:jc w:val="right"/>
    </w:pPr>
    <w:rPr>
      <w:b/>
      <w:caps/>
      <w:lang w:eastAsia="ru-RU"/>
    </w:rPr>
  </w:style>
  <w:style w:type="character" w:customStyle="1" w:styleId="110">
    <w:name w:val="Заголовок 1 Знак1"/>
    <w:rsid w:val="007F5F4D"/>
    <w:rPr>
      <w:rFonts w:ascii="Times New Roman" w:eastAsia="Times New Roman" w:hAnsi="Times New Roman" w:cs="Times New Roman"/>
      <w:b/>
      <w:bCs/>
      <w:sz w:val="28"/>
      <w:szCs w:val="28"/>
      <w:lang w:eastAsia="ru-RU"/>
    </w:rPr>
  </w:style>
  <w:style w:type="paragraph" w:styleId="afff8">
    <w:name w:val="footnote text"/>
    <w:basedOn w:val="a0"/>
    <w:link w:val="afff9"/>
    <w:rsid w:val="007F5F4D"/>
    <w:rPr>
      <w:sz w:val="20"/>
      <w:szCs w:val="20"/>
      <w:lang w:eastAsia="ru-RU"/>
    </w:rPr>
  </w:style>
  <w:style w:type="character" w:customStyle="1" w:styleId="afff9">
    <w:name w:val="Текст сноски Знак"/>
    <w:basedOn w:val="a2"/>
    <w:link w:val="afff8"/>
    <w:rsid w:val="007F5F4D"/>
  </w:style>
  <w:style w:type="character" w:styleId="afffa">
    <w:name w:val="footnote reference"/>
    <w:rsid w:val="007F5F4D"/>
    <w:rPr>
      <w:vertAlign w:val="superscript"/>
    </w:rPr>
  </w:style>
  <w:style w:type="paragraph" w:customStyle="1" w:styleId="1f4">
    <w:name w:val="Заголовок оглавления1"/>
    <w:basedOn w:val="1"/>
    <w:next w:val="a0"/>
    <w:uiPriority w:val="39"/>
    <w:semiHidden/>
    <w:unhideWhenUsed/>
    <w:qFormat/>
    <w:rsid w:val="007F5F4D"/>
    <w:pPr>
      <w:overflowPunct/>
      <w:autoSpaceDE/>
      <w:autoSpaceDN/>
      <w:adjustRightInd/>
      <w:spacing w:before="480" w:after="0" w:line="276" w:lineRule="auto"/>
      <w:ind w:firstLine="0"/>
      <w:jc w:val="left"/>
      <w:textAlignment w:val="auto"/>
      <w:outlineLvl w:val="9"/>
    </w:pPr>
    <w:rPr>
      <w:rFonts w:ascii="Italic" w:hAnsi="Italic"/>
      <w:bCs/>
      <w:color w:val="A5A5A5"/>
      <w:spacing w:val="0"/>
      <w:kern w:val="0"/>
      <w:sz w:val="28"/>
      <w:szCs w:val="28"/>
    </w:rPr>
  </w:style>
  <w:style w:type="paragraph" w:customStyle="1" w:styleId="afffb">
    <w:name w:val="ОСНОВНОЙ !!!"/>
    <w:basedOn w:val="a1"/>
    <w:link w:val="1f5"/>
    <w:rsid w:val="007F5F4D"/>
    <w:pPr>
      <w:spacing w:before="120"/>
      <w:ind w:firstLine="900"/>
    </w:pPr>
    <w:rPr>
      <w:rFonts w:ascii="Arial" w:hAnsi="Arial"/>
      <w:bCs w:val="0"/>
      <w:sz w:val="24"/>
    </w:rPr>
  </w:style>
  <w:style w:type="character" w:customStyle="1" w:styleId="1f5">
    <w:name w:val="ОСНОВНОЙ !!! Знак1"/>
    <w:link w:val="afffb"/>
    <w:rsid w:val="007F5F4D"/>
    <w:rPr>
      <w:rFonts w:ascii="Arial" w:hAnsi="Arial" w:cs="Arial"/>
      <w:sz w:val="24"/>
      <w:szCs w:val="24"/>
    </w:rPr>
  </w:style>
  <w:style w:type="paragraph" w:customStyle="1" w:styleId="312">
    <w:name w:val="Стиль Заголовок 3 + 12 пт"/>
    <w:basedOn w:val="3"/>
    <w:rsid w:val="007F5F4D"/>
    <w:pPr>
      <w:numPr>
        <w:ilvl w:val="2"/>
      </w:numPr>
      <w:tabs>
        <w:tab w:val="num" w:pos="0"/>
        <w:tab w:val="left" w:pos="2340"/>
      </w:tabs>
      <w:overflowPunct/>
      <w:autoSpaceDE/>
      <w:autoSpaceDN/>
      <w:adjustRightInd/>
      <w:spacing w:before="240" w:after="120"/>
      <w:ind w:firstLine="709"/>
      <w:jc w:val="left"/>
    </w:pPr>
    <w:rPr>
      <w:rFonts w:eastAsia="Times New Roman"/>
      <w:bCs/>
      <w:sz w:val="24"/>
      <w:szCs w:val="26"/>
      <w:lang w:eastAsia="ar-SA"/>
    </w:rPr>
  </w:style>
  <w:style w:type="paragraph" w:customStyle="1" w:styleId="ConsPlusCell">
    <w:name w:val="ConsPlusCell"/>
    <w:rsid w:val="007F5F4D"/>
    <w:pPr>
      <w:widowControl w:val="0"/>
      <w:autoSpaceDE w:val="0"/>
      <w:autoSpaceDN w:val="0"/>
      <w:adjustRightInd w:val="0"/>
      <w:jc w:val="both"/>
    </w:pPr>
    <w:rPr>
      <w:rFonts w:ascii="Arial" w:hAnsi="Arial" w:cs="Arial"/>
    </w:rPr>
  </w:style>
  <w:style w:type="paragraph" w:customStyle="1" w:styleId="afffc">
    <w:name w:val="Наименование титула"/>
    <w:basedOn w:val="a0"/>
    <w:rsid w:val="007F5F4D"/>
    <w:pPr>
      <w:suppressAutoHyphens/>
      <w:overflowPunct w:val="0"/>
      <w:autoSpaceDE w:val="0"/>
      <w:autoSpaceDN w:val="0"/>
      <w:adjustRightInd w:val="0"/>
      <w:spacing w:after="120"/>
      <w:jc w:val="center"/>
      <w:textAlignment w:val="baseline"/>
    </w:pPr>
    <w:rPr>
      <w:b/>
      <w:kern w:val="28"/>
      <w:sz w:val="36"/>
      <w:szCs w:val="20"/>
      <w:lang w:eastAsia="ru-RU"/>
    </w:rPr>
  </w:style>
  <w:style w:type="character" w:styleId="afffd">
    <w:name w:val="Subtle Emphasis"/>
    <w:uiPriority w:val="19"/>
    <w:qFormat/>
    <w:rsid w:val="007F5F4D"/>
    <w:rPr>
      <w:i/>
      <w:iCs/>
      <w:color w:val="808080"/>
    </w:rPr>
  </w:style>
  <w:style w:type="character" w:styleId="afffe">
    <w:name w:val="FollowedHyperlink"/>
    <w:uiPriority w:val="99"/>
    <w:rsid w:val="007F5F4D"/>
    <w:rPr>
      <w:color w:val="800080"/>
      <w:u w:val="single"/>
    </w:rPr>
  </w:style>
  <w:style w:type="table" w:customStyle="1" w:styleId="3c">
    <w:name w:val="Сетка таблицы3"/>
    <w:basedOn w:val="a3"/>
    <w:next w:val="af4"/>
    <w:uiPriority w:val="59"/>
    <w:rsid w:val="00923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4"/>
    <w:uiPriority w:val="99"/>
    <w:semiHidden/>
    <w:unhideWhenUsed/>
    <w:rsid w:val="00880A0A"/>
  </w:style>
  <w:style w:type="paragraph" w:customStyle="1" w:styleId="62">
    <w:name w:val="Стиль По ширине Перед:  6 пт"/>
    <w:basedOn w:val="a0"/>
    <w:autoRedefine/>
    <w:rsid w:val="00880A0A"/>
    <w:pPr>
      <w:keepNext/>
      <w:keepLines/>
      <w:suppressAutoHyphens/>
      <w:spacing w:before="120" w:line="276" w:lineRule="auto"/>
      <w:ind w:left="-709" w:right="-284"/>
    </w:pPr>
    <w:rPr>
      <w:rFonts w:ascii="Arial" w:hAnsi="Arial" w:cs="Arial"/>
      <w:lang w:eastAsia="ru-RU"/>
    </w:rPr>
  </w:style>
  <w:style w:type="character" w:customStyle="1" w:styleId="grame">
    <w:name w:val="grame"/>
    <w:basedOn w:val="a2"/>
    <w:rsid w:val="00880A0A"/>
  </w:style>
  <w:style w:type="character" w:customStyle="1" w:styleId="spelle">
    <w:name w:val="spelle"/>
    <w:basedOn w:val="a2"/>
    <w:rsid w:val="00880A0A"/>
  </w:style>
  <w:style w:type="paragraph" w:styleId="affff">
    <w:name w:val="No Spacing"/>
    <w:basedOn w:val="a0"/>
    <w:uiPriority w:val="1"/>
    <w:qFormat/>
    <w:rsid w:val="00880A0A"/>
    <w:rPr>
      <w:rFonts w:ascii="Calibri" w:hAnsi="Calibri"/>
      <w:szCs w:val="32"/>
      <w:lang w:val="en-US" w:bidi="en-US"/>
    </w:rPr>
  </w:style>
  <w:style w:type="paragraph" w:customStyle="1" w:styleId="WW-BodyText2123456">
    <w:name w:val="WW-Body Text 2123456"/>
    <w:basedOn w:val="a0"/>
    <w:rsid w:val="00880A0A"/>
    <w:pPr>
      <w:suppressAutoHyphens/>
      <w:ind w:firstLine="709"/>
    </w:pPr>
    <w:rPr>
      <w:kern w:val="1"/>
      <w:szCs w:val="20"/>
      <w:lang w:eastAsia="ar-SA"/>
    </w:rPr>
  </w:style>
  <w:style w:type="paragraph" w:customStyle="1" w:styleId="220">
    <w:name w:val="Основной текст 22"/>
    <w:basedOn w:val="a0"/>
    <w:rsid w:val="00880A0A"/>
    <w:pPr>
      <w:suppressAutoHyphens/>
      <w:spacing w:before="90" w:after="90"/>
    </w:pPr>
    <w:rPr>
      <w:bCs/>
      <w:sz w:val="20"/>
      <w:szCs w:val="20"/>
      <w:lang w:eastAsia="ar-SA"/>
    </w:rPr>
  </w:style>
  <w:style w:type="paragraph" w:customStyle="1" w:styleId="Default">
    <w:name w:val="Default"/>
    <w:rsid w:val="00880A0A"/>
    <w:pPr>
      <w:autoSpaceDE w:val="0"/>
      <w:autoSpaceDN w:val="0"/>
      <w:adjustRightInd w:val="0"/>
      <w:jc w:val="both"/>
    </w:pPr>
    <w:rPr>
      <w:color w:val="000000"/>
      <w:sz w:val="24"/>
      <w:szCs w:val="24"/>
    </w:rPr>
  </w:style>
  <w:style w:type="character" w:styleId="affff0">
    <w:name w:val="Book Title"/>
    <w:uiPriority w:val="33"/>
    <w:qFormat/>
    <w:rsid w:val="00064941"/>
    <w:rPr>
      <w:b/>
      <w:bCs/>
      <w:smallCaps/>
      <w:spacing w:val="5"/>
    </w:rPr>
  </w:style>
  <w:style w:type="paragraph" w:customStyle="1" w:styleId="affff1">
    <w:name w:val="Знак"/>
    <w:basedOn w:val="a0"/>
    <w:rsid w:val="003F2F2B"/>
    <w:rPr>
      <w:rFonts w:ascii="Verdana" w:hAnsi="Verdana" w:cs="Verdana"/>
      <w:sz w:val="20"/>
      <w:szCs w:val="20"/>
      <w:lang w:val="en-US"/>
    </w:rPr>
  </w:style>
  <w:style w:type="paragraph" w:styleId="affff2">
    <w:name w:val="TOC Heading"/>
    <w:basedOn w:val="1"/>
    <w:next w:val="a0"/>
    <w:uiPriority w:val="39"/>
    <w:unhideWhenUsed/>
    <w:qFormat/>
    <w:rsid w:val="00DC2AA5"/>
    <w:pPr>
      <w:overflowPunct/>
      <w:autoSpaceDE/>
      <w:autoSpaceDN/>
      <w:adjustRightInd/>
      <w:spacing w:before="480" w:after="0" w:line="276" w:lineRule="auto"/>
      <w:ind w:firstLine="0"/>
      <w:jc w:val="left"/>
      <w:textAlignment w:val="auto"/>
      <w:outlineLvl w:val="9"/>
    </w:pPr>
    <w:rPr>
      <w:rFonts w:ascii="Cambria" w:hAnsi="Cambria"/>
      <w:bCs/>
      <w:color w:val="365F91"/>
      <w:spacing w:val="0"/>
      <w:kern w:val="0"/>
      <w:sz w:val="28"/>
      <w:szCs w:val="28"/>
    </w:rPr>
  </w:style>
  <w:style w:type="character" w:customStyle="1" w:styleId="blk1">
    <w:name w:val="blk1"/>
    <w:rsid w:val="00284C36"/>
    <w:rPr>
      <w:vanish w:val="0"/>
      <w:webHidden w:val="0"/>
      <w:specVanish w:val="0"/>
    </w:rPr>
  </w:style>
  <w:style w:type="character" w:customStyle="1" w:styleId="f3">
    <w:name w:val="f3"/>
    <w:rsid w:val="005F3C10"/>
    <w:rPr>
      <w:color w:val="000000"/>
      <w:shd w:val="clear" w:color="auto" w:fill="D2D2D2"/>
    </w:rPr>
  </w:style>
  <w:style w:type="character" w:customStyle="1" w:styleId="52">
    <w:name w:val="Основной шрифт абзаца5"/>
    <w:rsid w:val="00ED67ED"/>
  </w:style>
  <w:style w:type="character" w:customStyle="1" w:styleId="45">
    <w:name w:val="Основной шрифт абзаца4"/>
    <w:rsid w:val="00ED67ED"/>
  </w:style>
  <w:style w:type="character" w:customStyle="1" w:styleId="Absatz-Standardschriftart">
    <w:name w:val="Absatz-Standardschriftart"/>
    <w:rsid w:val="00ED67ED"/>
  </w:style>
  <w:style w:type="character" w:customStyle="1" w:styleId="WW8Num6z0">
    <w:name w:val="WW8Num6z0"/>
    <w:rsid w:val="00ED67ED"/>
    <w:rPr>
      <w:rFonts w:ascii="Symbol" w:hAnsi="Symbol"/>
    </w:rPr>
  </w:style>
  <w:style w:type="character" w:customStyle="1" w:styleId="WW8Num7z0">
    <w:name w:val="WW8Num7z0"/>
    <w:rsid w:val="00ED67ED"/>
    <w:rPr>
      <w:rFonts w:ascii="Symbol" w:hAnsi="Symbol" w:cs="Times New Roman"/>
    </w:rPr>
  </w:style>
  <w:style w:type="character" w:customStyle="1" w:styleId="WW8Num8z0">
    <w:name w:val="WW8Num8z0"/>
    <w:rsid w:val="00ED67ED"/>
    <w:rPr>
      <w:rFonts w:ascii="Times New Roman" w:hAnsi="Times New Roman" w:cs="Times New Roman"/>
    </w:rPr>
  </w:style>
  <w:style w:type="character" w:customStyle="1" w:styleId="3d">
    <w:name w:val="Основной шрифт абзаца3"/>
    <w:rsid w:val="00ED67ED"/>
  </w:style>
  <w:style w:type="character" w:customStyle="1" w:styleId="2f">
    <w:name w:val="Основной шрифт абзаца2"/>
    <w:rsid w:val="00ED67ED"/>
  </w:style>
  <w:style w:type="character" w:customStyle="1" w:styleId="WW-Absatz-Standardschriftart">
    <w:name w:val="WW-Absatz-Standardschriftart"/>
    <w:rsid w:val="00ED67ED"/>
  </w:style>
  <w:style w:type="character" w:customStyle="1" w:styleId="1f6">
    <w:name w:val="Основной шрифт абзаца1"/>
    <w:rsid w:val="00ED67ED"/>
  </w:style>
  <w:style w:type="character" w:customStyle="1" w:styleId="affff3">
    <w:name w:val="Символ нумерации"/>
    <w:rsid w:val="00ED67ED"/>
  </w:style>
  <w:style w:type="character" w:customStyle="1" w:styleId="WW8Num4z0">
    <w:name w:val="WW8Num4z0"/>
    <w:rsid w:val="00ED67ED"/>
    <w:rPr>
      <w:rFonts w:ascii="Times New Roman" w:eastAsia="Times New Roman" w:hAnsi="Times New Roman" w:cs="Times New Roman"/>
    </w:rPr>
  </w:style>
  <w:style w:type="character" w:customStyle="1" w:styleId="WW8Num3z0">
    <w:name w:val="WW8Num3z0"/>
    <w:rsid w:val="00ED67ED"/>
    <w:rPr>
      <w:rFonts w:ascii="Times New Roman" w:eastAsia="Times New Roman" w:hAnsi="Times New Roman" w:cs="Times New Roman"/>
    </w:rPr>
  </w:style>
  <w:style w:type="character" w:customStyle="1" w:styleId="WW8Num9z0">
    <w:name w:val="WW8Num9z0"/>
    <w:rsid w:val="00ED67ED"/>
    <w:rPr>
      <w:rFonts w:ascii="Times New Roman" w:hAnsi="Times New Roman" w:cs="Times New Roman"/>
    </w:rPr>
  </w:style>
  <w:style w:type="character" w:customStyle="1" w:styleId="WW8Num11z0">
    <w:name w:val="WW8Num11z0"/>
    <w:rsid w:val="00ED67ED"/>
    <w:rPr>
      <w:rFonts w:ascii="Times New Roman" w:hAnsi="Times New Roman" w:cs="Times New Roman"/>
    </w:rPr>
  </w:style>
  <w:style w:type="character" w:customStyle="1" w:styleId="WW8Num5z0">
    <w:name w:val="WW8Num5z0"/>
    <w:rsid w:val="00ED67ED"/>
    <w:rPr>
      <w:rFonts w:ascii="Symbol" w:hAnsi="Symbol"/>
    </w:rPr>
  </w:style>
  <w:style w:type="character" w:customStyle="1" w:styleId="affff4">
    <w:name w:val="Маркеры списка"/>
    <w:rsid w:val="00ED67ED"/>
    <w:rPr>
      <w:rFonts w:ascii="OpenSymbol" w:eastAsia="OpenSymbol" w:hAnsi="OpenSymbol" w:cs="OpenSymbol"/>
    </w:rPr>
  </w:style>
  <w:style w:type="paragraph" w:customStyle="1" w:styleId="53">
    <w:name w:val="Название5"/>
    <w:basedOn w:val="a0"/>
    <w:rsid w:val="00ED67ED"/>
    <w:pPr>
      <w:suppressLineNumbers/>
      <w:suppressAutoHyphens/>
      <w:spacing w:before="120" w:after="120"/>
      <w:jc w:val="left"/>
    </w:pPr>
    <w:rPr>
      <w:rFonts w:cs="Tahoma"/>
      <w:i/>
      <w:iCs/>
      <w:lang w:eastAsia="ar-SA"/>
    </w:rPr>
  </w:style>
  <w:style w:type="paragraph" w:customStyle="1" w:styleId="54">
    <w:name w:val="Указатель5"/>
    <w:basedOn w:val="a0"/>
    <w:rsid w:val="00ED67ED"/>
    <w:pPr>
      <w:suppressLineNumbers/>
      <w:suppressAutoHyphens/>
      <w:jc w:val="left"/>
    </w:pPr>
    <w:rPr>
      <w:rFonts w:cs="Tahoma"/>
      <w:lang w:eastAsia="ar-SA"/>
    </w:rPr>
  </w:style>
  <w:style w:type="paragraph" w:customStyle="1" w:styleId="46">
    <w:name w:val="Название4"/>
    <w:basedOn w:val="a0"/>
    <w:rsid w:val="00ED67ED"/>
    <w:pPr>
      <w:suppressLineNumbers/>
      <w:suppressAutoHyphens/>
      <w:spacing w:before="120" w:after="120"/>
      <w:jc w:val="left"/>
    </w:pPr>
    <w:rPr>
      <w:rFonts w:cs="Tahoma"/>
      <w:i/>
      <w:iCs/>
      <w:lang w:eastAsia="ar-SA"/>
    </w:rPr>
  </w:style>
  <w:style w:type="paragraph" w:customStyle="1" w:styleId="47">
    <w:name w:val="Указатель4"/>
    <w:basedOn w:val="a0"/>
    <w:rsid w:val="00ED67ED"/>
    <w:pPr>
      <w:suppressLineNumbers/>
      <w:suppressAutoHyphens/>
      <w:jc w:val="left"/>
    </w:pPr>
    <w:rPr>
      <w:rFonts w:cs="Tahoma"/>
      <w:lang w:eastAsia="ar-SA"/>
    </w:rPr>
  </w:style>
  <w:style w:type="paragraph" w:customStyle="1" w:styleId="3e">
    <w:name w:val="Название3"/>
    <w:basedOn w:val="a0"/>
    <w:rsid w:val="00ED67ED"/>
    <w:pPr>
      <w:suppressLineNumbers/>
      <w:suppressAutoHyphens/>
      <w:spacing w:before="120" w:after="120"/>
      <w:jc w:val="left"/>
    </w:pPr>
    <w:rPr>
      <w:rFonts w:cs="Tahoma"/>
      <w:i/>
      <w:iCs/>
      <w:lang w:eastAsia="ar-SA"/>
    </w:rPr>
  </w:style>
  <w:style w:type="paragraph" w:customStyle="1" w:styleId="3f">
    <w:name w:val="Указатель3"/>
    <w:basedOn w:val="a0"/>
    <w:rsid w:val="00ED67ED"/>
    <w:pPr>
      <w:suppressLineNumbers/>
      <w:suppressAutoHyphens/>
      <w:jc w:val="left"/>
    </w:pPr>
    <w:rPr>
      <w:rFonts w:cs="Tahoma"/>
      <w:lang w:eastAsia="ar-SA"/>
    </w:rPr>
  </w:style>
  <w:style w:type="paragraph" w:customStyle="1" w:styleId="2f0">
    <w:name w:val="Название2"/>
    <w:basedOn w:val="a0"/>
    <w:rsid w:val="00ED67ED"/>
    <w:pPr>
      <w:suppressLineNumbers/>
      <w:suppressAutoHyphens/>
      <w:spacing w:before="120" w:after="120"/>
      <w:jc w:val="left"/>
    </w:pPr>
    <w:rPr>
      <w:rFonts w:cs="Tahoma"/>
      <w:i/>
      <w:iCs/>
      <w:lang w:eastAsia="ar-SA"/>
    </w:rPr>
  </w:style>
  <w:style w:type="paragraph" w:customStyle="1" w:styleId="2f1">
    <w:name w:val="Указатель2"/>
    <w:basedOn w:val="a0"/>
    <w:rsid w:val="00ED67ED"/>
    <w:pPr>
      <w:suppressLineNumbers/>
      <w:suppressAutoHyphens/>
      <w:jc w:val="left"/>
    </w:pPr>
    <w:rPr>
      <w:rFonts w:cs="Tahoma"/>
      <w:lang w:eastAsia="ar-SA"/>
    </w:rPr>
  </w:style>
  <w:style w:type="paragraph" w:customStyle="1" w:styleId="1f7">
    <w:name w:val="Название1"/>
    <w:basedOn w:val="a0"/>
    <w:rsid w:val="00ED67ED"/>
    <w:pPr>
      <w:suppressLineNumbers/>
      <w:suppressAutoHyphens/>
      <w:spacing w:before="120" w:after="120"/>
      <w:jc w:val="left"/>
    </w:pPr>
    <w:rPr>
      <w:rFonts w:cs="Tahoma"/>
      <w:i/>
      <w:iCs/>
      <w:lang w:eastAsia="ar-SA"/>
    </w:rPr>
  </w:style>
  <w:style w:type="paragraph" w:customStyle="1" w:styleId="1f8">
    <w:name w:val="Указатель1"/>
    <w:basedOn w:val="a0"/>
    <w:rsid w:val="00ED67ED"/>
    <w:pPr>
      <w:suppressLineNumbers/>
      <w:suppressAutoHyphens/>
      <w:jc w:val="left"/>
    </w:pPr>
    <w:rPr>
      <w:rFonts w:cs="Tahoma"/>
      <w:lang w:eastAsia="ar-SA"/>
    </w:rPr>
  </w:style>
  <w:style w:type="paragraph" w:customStyle="1" w:styleId="ConsPlusDocList">
    <w:name w:val="ConsPlusDocList"/>
    <w:rsid w:val="00ED67ED"/>
    <w:pPr>
      <w:widowControl w:val="0"/>
      <w:suppressAutoHyphens/>
      <w:autoSpaceDE w:val="0"/>
    </w:pPr>
    <w:rPr>
      <w:rFonts w:ascii="Tahoma" w:eastAsia="Arial" w:hAnsi="Tahoma" w:cs="Tahoma"/>
      <w:sz w:val="18"/>
      <w:szCs w:val="18"/>
      <w:lang w:eastAsia="ar-SA"/>
    </w:rPr>
  </w:style>
  <w:style w:type="paragraph" w:customStyle="1" w:styleId="affff5">
    <w:name w:val="Содержимое таблицы"/>
    <w:basedOn w:val="a0"/>
    <w:rsid w:val="00ED67ED"/>
    <w:pPr>
      <w:suppressLineNumbers/>
      <w:suppressAutoHyphens/>
      <w:jc w:val="left"/>
    </w:pPr>
    <w:rPr>
      <w:lang w:eastAsia="ar-SA"/>
    </w:rPr>
  </w:style>
  <w:style w:type="paragraph" w:customStyle="1" w:styleId="affff6">
    <w:name w:val="Заголовок таблицы"/>
    <w:basedOn w:val="affff5"/>
    <w:rsid w:val="00ED67ED"/>
    <w:pPr>
      <w:jc w:val="center"/>
    </w:pPr>
    <w:rPr>
      <w:b/>
      <w:bCs/>
    </w:rPr>
  </w:style>
  <w:style w:type="paragraph" w:customStyle="1" w:styleId="affff7">
    <w:name w:val="Содержимое врезки"/>
    <w:basedOn w:val="a1"/>
    <w:rsid w:val="00ED67ED"/>
    <w:pPr>
      <w:suppressAutoHyphens/>
      <w:spacing w:after="120"/>
      <w:ind w:firstLine="0"/>
      <w:jc w:val="left"/>
    </w:pPr>
    <w:rPr>
      <w:bCs w:val="0"/>
      <w:sz w:val="24"/>
      <w:lang w:eastAsia="ar-SA"/>
    </w:rPr>
  </w:style>
  <w:style w:type="paragraph" w:customStyle="1" w:styleId="310">
    <w:name w:val="Основной текст 31"/>
    <w:basedOn w:val="a0"/>
    <w:rsid w:val="00ED67ED"/>
    <w:pPr>
      <w:suppressAutoHyphens/>
      <w:spacing w:after="120"/>
      <w:jc w:val="left"/>
    </w:pPr>
    <w:rPr>
      <w:sz w:val="16"/>
      <w:szCs w:val="16"/>
      <w:lang w:eastAsia="ar-SA"/>
    </w:rPr>
  </w:style>
  <w:style w:type="paragraph" w:customStyle="1" w:styleId="3-016">
    <w:name w:val="Стиль Заголовок 3 + малые прописные Справа:  -01 см Перед:  6 пт..."/>
    <w:basedOn w:val="3"/>
    <w:rsid w:val="00ED67ED"/>
    <w:pPr>
      <w:keepNext w:val="0"/>
      <w:keepLines/>
      <w:widowControl w:val="0"/>
      <w:tabs>
        <w:tab w:val="left" w:pos="720"/>
      </w:tabs>
      <w:suppressAutoHyphens/>
      <w:autoSpaceDN/>
      <w:adjustRightInd/>
      <w:spacing w:before="120" w:after="0"/>
      <w:ind w:firstLine="540"/>
      <w:jc w:val="both"/>
      <w:textAlignment w:val="baseline"/>
    </w:pPr>
    <w:rPr>
      <w:rFonts w:eastAsia="Times New Roman"/>
      <w:bCs/>
      <w:szCs w:val="24"/>
      <w:lang w:eastAsia="ar-SA"/>
    </w:rPr>
  </w:style>
  <w:style w:type="paragraph" w:customStyle="1" w:styleId="WW-">
    <w:name w:val="WW-Обычный (веб)"/>
    <w:basedOn w:val="a0"/>
    <w:rsid w:val="00ED67ED"/>
    <w:pPr>
      <w:suppressAutoHyphens/>
      <w:spacing w:before="100" w:after="100"/>
      <w:jc w:val="left"/>
    </w:pPr>
    <w:rPr>
      <w:szCs w:val="20"/>
      <w:lang w:eastAsia="ar-SA"/>
    </w:rPr>
  </w:style>
  <w:style w:type="paragraph" w:customStyle="1" w:styleId="txt">
    <w:name w:val="txt"/>
    <w:basedOn w:val="a0"/>
    <w:rsid w:val="00ED67ED"/>
    <w:pPr>
      <w:suppressAutoHyphens/>
      <w:spacing w:before="15" w:after="15"/>
      <w:ind w:left="15" w:right="15"/>
    </w:pPr>
    <w:rPr>
      <w:rFonts w:ascii="Verdana" w:hAnsi="Verdana"/>
      <w:color w:val="000000"/>
      <w:sz w:val="17"/>
      <w:szCs w:val="17"/>
      <w:lang w:eastAsia="ar-SA"/>
    </w:rPr>
  </w:style>
  <w:style w:type="paragraph" w:customStyle="1" w:styleId="HEADERTEXT">
    <w:name w:val=".HEADERTEXT"/>
    <w:rsid w:val="00ED67ED"/>
    <w:pPr>
      <w:widowControl w:val="0"/>
      <w:autoSpaceDE w:val="0"/>
      <w:autoSpaceDN w:val="0"/>
      <w:adjustRightInd w:val="0"/>
    </w:pPr>
    <w:rPr>
      <w:rFonts w:ascii="Arial" w:hAnsi="Arial" w:cs="Arial"/>
      <w:color w:val="2B4279"/>
      <w:sz w:val="22"/>
      <w:szCs w:val="22"/>
    </w:rPr>
  </w:style>
  <w:style w:type="paragraph" w:customStyle="1" w:styleId="UNFORMATTEXT">
    <w:name w:val=".UNFORMATTEXT"/>
    <w:rsid w:val="00ED67ED"/>
    <w:pPr>
      <w:widowControl w:val="0"/>
      <w:autoSpaceDE w:val="0"/>
      <w:autoSpaceDN w:val="0"/>
      <w:adjustRightInd w:val="0"/>
    </w:pPr>
    <w:rPr>
      <w:rFonts w:ascii="Courier New" w:hAnsi="Courier New" w:cs="Courier New"/>
      <w:sz w:val="24"/>
      <w:szCs w:val="24"/>
    </w:rPr>
  </w:style>
  <w:style w:type="paragraph" w:customStyle="1" w:styleId="headertexttopleveltextcentertext">
    <w:name w:val="headertext topleveltext centertext"/>
    <w:basedOn w:val="a0"/>
    <w:rsid w:val="00ED67ED"/>
    <w:pPr>
      <w:spacing w:before="100" w:beforeAutospacing="1" w:after="100" w:afterAutospacing="1"/>
      <w:jc w:val="left"/>
    </w:pPr>
    <w:rPr>
      <w:lang w:eastAsia="ru-RU"/>
    </w:rPr>
  </w:style>
  <w:style w:type="paragraph" w:customStyle="1" w:styleId="APPLE-INTERCHANGE-NEWLINE">
    <w:name w:val=".APPLE-INTERCHANGE-NEWLINE"/>
    <w:rsid w:val="00ED67ED"/>
    <w:pPr>
      <w:widowControl w:val="0"/>
      <w:autoSpaceDE w:val="0"/>
      <w:autoSpaceDN w:val="0"/>
      <w:adjustRightInd w:val="0"/>
    </w:pPr>
    <w:rPr>
      <w:sz w:val="24"/>
      <w:szCs w:val="24"/>
    </w:rPr>
  </w:style>
  <w:style w:type="paragraph" w:customStyle="1" w:styleId="pboth">
    <w:name w:val="pboth"/>
    <w:basedOn w:val="a0"/>
    <w:rsid w:val="00ED67ED"/>
    <w:pPr>
      <w:spacing w:before="100" w:beforeAutospacing="1" w:after="100" w:afterAutospacing="1"/>
      <w:jc w:val="left"/>
    </w:pPr>
    <w:rPr>
      <w:lang w:eastAsia="ru-RU"/>
    </w:rPr>
  </w:style>
  <w:style w:type="character" w:customStyle="1" w:styleId="2f2">
    <w:name w:val="Основной текст (2)_"/>
    <w:link w:val="2f3"/>
    <w:rsid w:val="00ED67ED"/>
    <w:rPr>
      <w:sz w:val="26"/>
      <w:szCs w:val="26"/>
      <w:shd w:val="clear" w:color="auto" w:fill="FFFFFF"/>
    </w:rPr>
  </w:style>
  <w:style w:type="paragraph" w:customStyle="1" w:styleId="2f3">
    <w:name w:val="Основной текст (2)"/>
    <w:basedOn w:val="a0"/>
    <w:link w:val="2f2"/>
    <w:rsid w:val="00ED67ED"/>
    <w:pPr>
      <w:widowControl w:val="0"/>
      <w:shd w:val="clear" w:color="auto" w:fill="FFFFFF"/>
      <w:spacing w:before="60" w:after="60" w:line="0" w:lineRule="atLeast"/>
      <w:jc w:val="center"/>
    </w:pPr>
    <w:rPr>
      <w:sz w:val="26"/>
      <w:szCs w:val="26"/>
    </w:rPr>
  </w:style>
  <w:style w:type="character" w:customStyle="1" w:styleId="2f4">
    <w:name w:val="Заголовок №2_"/>
    <w:link w:val="2f5"/>
    <w:rsid w:val="00ED67ED"/>
    <w:rPr>
      <w:rFonts w:ascii="Arial Narrow" w:eastAsia="Arial Narrow" w:hAnsi="Arial Narrow" w:cs="Arial Narrow"/>
      <w:b/>
      <w:bCs/>
      <w:shd w:val="clear" w:color="auto" w:fill="FFFFFF"/>
    </w:rPr>
  </w:style>
  <w:style w:type="paragraph" w:customStyle="1" w:styleId="2f5">
    <w:name w:val="Заголовок №2"/>
    <w:basedOn w:val="a0"/>
    <w:link w:val="2f4"/>
    <w:rsid w:val="00ED67ED"/>
    <w:pPr>
      <w:widowControl w:val="0"/>
      <w:shd w:val="clear" w:color="auto" w:fill="FFFFFF"/>
      <w:spacing w:before="600" w:line="562" w:lineRule="exact"/>
      <w:ind w:hanging="800"/>
      <w:jc w:val="left"/>
      <w:outlineLvl w:val="1"/>
    </w:pPr>
    <w:rPr>
      <w:rFonts w:ascii="Arial Narrow" w:eastAsia="Arial Narrow" w:hAnsi="Arial Narrow"/>
      <w:b/>
      <w:bCs/>
      <w:sz w:val="20"/>
      <w:szCs w:val="20"/>
    </w:rPr>
  </w:style>
  <w:style w:type="character" w:customStyle="1" w:styleId="2f6">
    <w:name w:val="Основной текст (2) + Полужирный"/>
    <w:rsid w:val="00ED67ED"/>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both1">
    <w:name w:val="pboth1"/>
    <w:basedOn w:val="a0"/>
    <w:rsid w:val="00ED67ED"/>
    <w:pPr>
      <w:spacing w:before="100" w:beforeAutospacing="1" w:after="188" w:line="344" w:lineRule="atLeast"/>
    </w:pPr>
    <w:rPr>
      <w:lang w:eastAsia="ru-RU"/>
    </w:rPr>
  </w:style>
  <w:style w:type="paragraph" w:customStyle="1" w:styleId="pcenter">
    <w:name w:val="pcenter"/>
    <w:basedOn w:val="a0"/>
    <w:rsid w:val="00ED67ED"/>
    <w:pPr>
      <w:spacing w:before="100" w:beforeAutospacing="1" w:after="100" w:afterAutospacing="1"/>
      <w:jc w:val="left"/>
    </w:pPr>
    <w:rPr>
      <w:lang w:eastAsia="ru-RU"/>
    </w:rPr>
  </w:style>
  <w:style w:type="paragraph" w:customStyle="1" w:styleId="111">
    <w:name w:val="Заголовок 11"/>
    <w:basedOn w:val="Heading"/>
    <w:next w:val="a1"/>
    <w:qFormat/>
    <w:rsid w:val="007E51E6"/>
    <w:pPr>
      <w:keepNext/>
      <w:autoSpaceDE/>
      <w:autoSpaceDN/>
      <w:adjustRightInd/>
      <w:spacing w:before="240" w:after="283"/>
      <w:jc w:val="left"/>
    </w:pPr>
    <w:rPr>
      <w:rFonts w:ascii="Thorndale" w:eastAsia="Arial Unicode MS" w:hAnsi="Thorndale" w:cs="Lucida Sans"/>
      <w:color w:val="auto"/>
      <w:sz w:val="48"/>
      <w:szCs w:val="44"/>
      <w:lang w:val="en-US" w:eastAsia="zh-CN" w:bidi="hi-IN"/>
    </w:rPr>
  </w:style>
  <w:style w:type="character" w:customStyle="1" w:styleId="EndnoteCharacters">
    <w:name w:val="Endnote Characters"/>
    <w:qFormat/>
    <w:rsid w:val="007E51E6"/>
  </w:style>
  <w:style w:type="character" w:customStyle="1" w:styleId="FootnoteCharacters">
    <w:name w:val="Footnote Characters"/>
    <w:qFormat/>
    <w:rsid w:val="007E51E6"/>
  </w:style>
  <w:style w:type="character" w:customStyle="1" w:styleId="InternetLink">
    <w:name w:val="Internet Link"/>
    <w:rsid w:val="007E51E6"/>
    <w:rPr>
      <w:color w:val="000080"/>
      <w:u w:val="single"/>
    </w:rPr>
  </w:style>
  <w:style w:type="paragraph" w:customStyle="1" w:styleId="HorizontalLine">
    <w:name w:val="Horizontal Line"/>
    <w:basedOn w:val="a0"/>
    <w:next w:val="a1"/>
    <w:qFormat/>
    <w:rsid w:val="007E51E6"/>
    <w:pPr>
      <w:widowControl w:val="0"/>
      <w:pBdr>
        <w:bottom w:val="double" w:sz="2" w:space="0" w:color="808080"/>
      </w:pBdr>
      <w:spacing w:after="283"/>
      <w:jc w:val="left"/>
    </w:pPr>
    <w:rPr>
      <w:rFonts w:ascii="Liberation Serif" w:eastAsia="Arial Unicode MS" w:hAnsi="Liberation Serif" w:cs="Lucida Sans"/>
      <w:sz w:val="12"/>
      <w:lang w:val="en-US" w:eastAsia="zh-CN" w:bidi="hi-IN"/>
    </w:rPr>
  </w:style>
  <w:style w:type="paragraph" w:customStyle="1" w:styleId="211">
    <w:name w:val="Обратный адрес 21"/>
    <w:basedOn w:val="a0"/>
    <w:rsid w:val="007E51E6"/>
    <w:pPr>
      <w:widowControl w:val="0"/>
      <w:jc w:val="left"/>
    </w:pPr>
    <w:rPr>
      <w:rFonts w:ascii="Liberation Serif" w:eastAsia="Arial Unicode MS" w:hAnsi="Liberation Serif" w:cs="Lucida Sans"/>
      <w:i/>
      <w:lang w:val="en-US" w:eastAsia="zh-CN" w:bidi="hi-IN"/>
    </w:rPr>
  </w:style>
  <w:style w:type="paragraph" w:customStyle="1" w:styleId="TableContents">
    <w:name w:val="Table Contents"/>
    <w:basedOn w:val="a1"/>
    <w:qFormat/>
    <w:rsid w:val="007E51E6"/>
    <w:pPr>
      <w:widowControl w:val="0"/>
      <w:spacing w:after="283"/>
      <w:ind w:firstLine="0"/>
      <w:jc w:val="left"/>
    </w:pPr>
    <w:rPr>
      <w:rFonts w:ascii="Liberation Serif" w:eastAsia="Arial Unicode MS" w:hAnsi="Liberation Serif" w:cs="Lucida Sans"/>
      <w:bCs w:val="0"/>
      <w:sz w:val="24"/>
      <w:lang w:val="en-US" w:eastAsia="zh-CN" w:bidi="hi-IN"/>
    </w:rPr>
  </w:style>
  <w:style w:type="paragraph" w:customStyle="1" w:styleId="1f9">
    <w:name w:val="Нижний колонтитул1"/>
    <w:basedOn w:val="a0"/>
    <w:rsid w:val="007E51E6"/>
    <w:pPr>
      <w:widowControl w:val="0"/>
      <w:suppressLineNumbers/>
      <w:tabs>
        <w:tab w:val="center" w:pos="4818"/>
        <w:tab w:val="right" w:pos="9637"/>
      </w:tabs>
      <w:jc w:val="left"/>
    </w:pPr>
    <w:rPr>
      <w:rFonts w:ascii="Liberation Serif" w:eastAsia="Arial Unicode MS" w:hAnsi="Liberation Serif" w:cs="Lucida Sans"/>
      <w:lang w:val="en-US" w:eastAsia="zh-CN" w:bidi="hi-IN"/>
    </w:rPr>
  </w:style>
  <w:style w:type="paragraph" w:customStyle="1" w:styleId="1fa">
    <w:name w:val="Верхний колонтитул1"/>
    <w:basedOn w:val="a0"/>
    <w:rsid w:val="007E51E6"/>
    <w:pPr>
      <w:widowControl w:val="0"/>
      <w:suppressLineNumbers/>
      <w:tabs>
        <w:tab w:val="center" w:pos="4818"/>
        <w:tab w:val="right" w:pos="9637"/>
      </w:tabs>
      <w:jc w:val="left"/>
    </w:pPr>
    <w:rPr>
      <w:rFonts w:ascii="Liberation Serif" w:eastAsia="Arial Unicode MS" w:hAnsi="Liberation Serif" w:cs="Lucida Sans"/>
      <w:lang w:val="en-US" w:eastAsia="zh-CN" w:bidi="hi-IN"/>
    </w:rPr>
  </w:style>
  <w:style w:type="paragraph" w:customStyle="1" w:styleId="Index">
    <w:name w:val="Index"/>
    <w:basedOn w:val="a0"/>
    <w:qFormat/>
    <w:rsid w:val="007E51E6"/>
    <w:pPr>
      <w:widowControl w:val="0"/>
      <w:suppressLineNumbers/>
      <w:jc w:val="left"/>
    </w:pPr>
    <w:rPr>
      <w:rFonts w:ascii="Liberation Serif" w:eastAsia="Arial Unicode MS" w:hAnsi="Liberation Serif" w:cs="Lucida Sans"/>
      <w:lang w:val="en-US" w:eastAsia="zh-CN" w:bidi="hi-IN"/>
    </w:rPr>
  </w:style>
  <w:style w:type="paragraph" w:customStyle="1" w:styleId="1fb">
    <w:name w:val="Название объекта1"/>
    <w:basedOn w:val="a0"/>
    <w:qFormat/>
    <w:rsid w:val="007E51E6"/>
    <w:pPr>
      <w:widowControl w:val="0"/>
      <w:suppressLineNumbers/>
      <w:spacing w:before="120" w:after="120"/>
      <w:jc w:val="left"/>
    </w:pPr>
    <w:rPr>
      <w:rFonts w:ascii="Liberation Serif" w:eastAsia="Arial Unicode MS" w:hAnsi="Liberation Serif" w:cs="Lucida Sans"/>
      <w:i/>
      <w:iCs/>
      <w:lang w:val="en-US" w:eastAsia="zh-CN" w:bidi="hi-IN"/>
    </w:rPr>
  </w:style>
  <w:style w:type="character" w:customStyle="1" w:styleId="1fc">
    <w:name w:val="Заголовок №1_"/>
    <w:link w:val="1fd"/>
    <w:rsid w:val="007A57D9"/>
    <w:rPr>
      <w:rFonts w:ascii="Arial Narrow" w:eastAsia="Arial Narrow" w:hAnsi="Arial Narrow" w:cs="Arial Narrow"/>
      <w:b/>
      <w:bCs/>
      <w:shd w:val="clear" w:color="auto" w:fill="FFFFFF"/>
    </w:rPr>
  </w:style>
  <w:style w:type="character" w:customStyle="1" w:styleId="3f0">
    <w:name w:val="Основной текст (3)_"/>
    <w:link w:val="3f1"/>
    <w:rsid w:val="007A57D9"/>
    <w:rPr>
      <w:rFonts w:ascii="Arial Narrow" w:eastAsia="Arial Narrow" w:hAnsi="Arial Narrow" w:cs="Arial Narrow"/>
      <w:b/>
      <w:bCs/>
      <w:shd w:val="clear" w:color="auto" w:fill="FFFFFF"/>
    </w:rPr>
  </w:style>
  <w:style w:type="paragraph" w:customStyle="1" w:styleId="1fd">
    <w:name w:val="Заголовок №1"/>
    <w:basedOn w:val="a0"/>
    <w:link w:val="1fc"/>
    <w:rsid w:val="007A57D9"/>
    <w:pPr>
      <w:widowControl w:val="0"/>
      <w:shd w:val="clear" w:color="auto" w:fill="FFFFFF"/>
      <w:spacing w:before="240" w:after="240" w:line="250" w:lineRule="exact"/>
      <w:outlineLvl w:val="0"/>
    </w:pPr>
    <w:rPr>
      <w:rFonts w:ascii="Arial Narrow" w:eastAsia="Arial Narrow" w:hAnsi="Arial Narrow"/>
      <w:b/>
      <w:bCs/>
      <w:sz w:val="20"/>
      <w:szCs w:val="20"/>
    </w:rPr>
  </w:style>
  <w:style w:type="paragraph" w:customStyle="1" w:styleId="3f1">
    <w:name w:val="Основной текст (3)"/>
    <w:basedOn w:val="a0"/>
    <w:link w:val="3f0"/>
    <w:rsid w:val="007A57D9"/>
    <w:pPr>
      <w:widowControl w:val="0"/>
      <w:shd w:val="clear" w:color="auto" w:fill="FFFFFF"/>
      <w:spacing w:before="120" w:after="240" w:line="245" w:lineRule="exact"/>
    </w:pPr>
    <w:rPr>
      <w:rFonts w:ascii="Arial Narrow" w:eastAsia="Arial Narrow" w:hAnsi="Arial Narrow"/>
      <w:b/>
      <w:bCs/>
      <w:sz w:val="20"/>
      <w:szCs w:val="20"/>
    </w:rPr>
  </w:style>
  <w:style w:type="paragraph" w:customStyle="1" w:styleId="s1">
    <w:name w:val="s_1"/>
    <w:basedOn w:val="a0"/>
    <w:rsid w:val="002721BD"/>
    <w:pPr>
      <w:spacing w:before="100" w:beforeAutospacing="1" w:after="100" w:afterAutospacing="1"/>
      <w:jc w:val="left"/>
    </w:pPr>
    <w:rPr>
      <w:lang w:eastAsia="ru-RU"/>
    </w:rPr>
  </w:style>
  <w:style w:type="character" w:customStyle="1" w:styleId="ConsPlusNormal0">
    <w:name w:val="ConsPlusNormal Знак"/>
    <w:link w:val="ConsPlusNormal"/>
    <w:locked/>
    <w:rsid w:val="00274495"/>
    <w:rPr>
      <w:rFonts w:ascii="Arial" w:hAnsi="Arial" w:cs="Arial"/>
      <w:lang w:val="ru-RU" w:eastAsia="ru-RU" w:bidi="ar-SA"/>
    </w:rPr>
  </w:style>
  <w:style w:type="character" w:customStyle="1" w:styleId="blk">
    <w:name w:val="blk"/>
    <w:basedOn w:val="a2"/>
    <w:rsid w:val="00950537"/>
  </w:style>
  <w:style w:type="paragraph" w:styleId="affff8">
    <w:name w:val="Subtitle"/>
    <w:basedOn w:val="a0"/>
    <w:next w:val="a0"/>
    <w:link w:val="affff9"/>
    <w:uiPriority w:val="11"/>
    <w:qFormat/>
    <w:rsid w:val="00276FC7"/>
    <w:pPr>
      <w:numPr>
        <w:ilvl w:val="1"/>
      </w:numPr>
      <w:spacing w:after="160" w:line="259" w:lineRule="auto"/>
      <w:jc w:val="left"/>
    </w:pPr>
    <w:rPr>
      <w:rFonts w:ascii="Calibri" w:hAnsi="Calibri"/>
      <w:color w:val="5A5A5A"/>
      <w:spacing w:val="15"/>
      <w:sz w:val="22"/>
      <w:szCs w:val="22"/>
    </w:rPr>
  </w:style>
  <w:style w:type="character" w:customStyle="1" w:styleId="affff9">
    <w:name w:val="Подзаголовок Знак"/>
    <w:link w:val="affff8"/>
    <w:uiPriority w:val="11"/>
    <w:rsid w:val="00276FC7"/>
    <w:rPr>
      <w:rFonts w:ascii="Calibri" w:eastAsia="Times New Roman" w:hAnsi="Calibri" w:cs="Times New Roman"/>
      <w:color w:val="5A5A5A"/>
      <w:spacing w:val="15"/>
      <w:sz w:val="22"/>
      <w:szCs w:val="22"/>
      <w:lang w:eastAsia="en-US"/>
    </w:rPr>
  </w:style>
  <w:style w:type="paragraph" w:customStyle="1" w:styleId="a">
    <w:name w:val="буллиты"/>
    <w:basedOn w:val="a0"/>
    <w:rsid w:val="00276FC7"/>
    <w:pPr>
      <w:numPr>
        <w:numId w:val="2"/>
      </w:numPr>
      <w:tabs>
        <w:tab w:val="decimal" w:pos="340"/>
      </w:tabs>
      <w:suppressAutoHyphens/>
    </w:pPr>
    <w:rPr>
      <w:bCs/>
      <w:color w:val="000000"/>
      <w:lang w:eastAsia="ar-SA"/>
    </w:rPr>
  </w:style>
  <w:style w:type="character" w:customStyle="1" w:styleId="affffa">
    <w:name w:val="СТАТЬЯ"/>
    <w:rsid w:val="00276FC7"/>
    <w:rPr>
      <w:rFonts w:ascii="Times New Roman" w:hAnsi="Times New Roman" w:cs="Times New Roman"/>
      <w:color w:val="auto"/>
      <w:sz w:val="28"/>
    </w:rPr>
  </w:style>
  <w:style w:type="paragraph" w:customStyle="1" w:styleId="formattext0">
    <w:name w:val="formattext"/>
    <w:basedOn w:val="a0"/>
    <w:rsid w:val="00276FC7"/>
    <w:pPr>
      <w:spacing w:before="100" w:beforeAutospacing="1" w:after="100" w:afterAutospacing="1"/>
      <w:jc w:val="left"/>
    </w:pPr>
    <w:rPr>
      <w:lang w:eastAsia="ru-RU"/>
    </w:rPr>
  </w:style>
  <w:style w:type="paragraph" w:customStyle="1" w:styleId="S0">
    <w:name w:val="S_Обычный"/>
    <w:basedOn w:val="a0"/>
    <w:rsid w:val="00276FC7"/>
    <w:pPr>
      <w:suppressAutoHyphens/>
      <w:spacing w:before="120" w:after="60"/>
      <w:ind w:firstLine="567"/>
    </w:pPr>
    <w:rPr>
      <w:lang w:eastAsia="ar-SA"/>
    </w:rPr>
  </w:style>
  <w:style w:type="character" w:customStyle="1" w:styleId="affffb">
    <w:name w:val="Гипертекстовая ссылка"/>
    <w:rsid w:val="00276FC7"/>
    <w:rPr>
      <w:b w:val="0"/>
      <w:bCs w:val="0"/>
      <w:color w:val="106BBE"/>
    </w:rPr>
  </w:style>
  <w:style w:type="paragraph" w:customStyle="1" w:styleId="affffc">
    <w:name w:val="Нижн колонтитул"/>
    <w:basedOn w:val="a8"/>
    <w:rsid w:val="00276FC7"/>
    <w:pPr>
      <w:tabs>
        <w:tab w:val="clear" w:pos="4677"/>
        <w:tab w:val="clear" w:pos="9355"/>
      </w:tabs>
      <w:suppressAutoHyphens/>
      <w:spacing w:after="60"/>
      <w:ind w:firstLine="709"/>
    </w:pPr>
    <w:rPr>
      <w:szCs w:val="22"/>
      <w:lang w:eastAsia="ar-SA"/>
    </w:rPr>
  </w:style>
  <w:style w:type="paragraph" w:customStyle="1" w:styleId="Web1">
    <w:name w:val="Обычный (Web)1"/>
    <w:basedOn w:val="a0"/>
    <w:rsid w:val="002454F2"/>
    <w:pPr>
      <w:suppressAutoHyphens/>
      <w:spacing w:before="100" w:after="100"/>
      <w:ind w:left="480" w:right="240"/>
    </w:pPr>
    <w:rPr>
      <w:rFonts w:ascii="Verdana" w:hAnsi="Verdana" w:cs="Arial"/>
      <w:color w:val="000000"/>
      <w:sz w:val="16"/>
      <w:szCs w:val="16"/>
      <w:lang w:eastAsia="ar-SA"/>
    </w:rPr>
  </w:style>
  <w:style w:type="character" w:styleId="affffd">
    <w:name w:val="line number"/>
    <w:basedOn w:val="a2"/>
    <w:uiPriority w:val="99"/>
    <w:semiHidden/>
    <w:unhideWhenUsed/>
    <w:rsid w:val="002454F2"/>
  </w:style>
  <w:style w:type="paragraph" w:customStyle="1" w:styleId="FR2">
    <w:name w:val="FR2"/>
    <w:rsid w:val="002454F2"/>
    <w:pPr>
      <w:widowControl w:val="0"/>
      <w:suppressAutoHyphens/>
      <w:autoSpaceDE w:val="0"/>
      <w:spacing w:line="252" w:lineRule="auto"/>
      <w:ind w:firstLine="160"/>
      <w:jc w:val="both"/>
    </w:pPr>
    <w:rPr>
      <w:rFonts w:eastAsia="Arial"/>
      <w:sz w:val="18"/>
      <w:szCs w:val="18"/>
      <w:lang w:eastAsia="ar-SA"/>
    </w:rPr>
  </w:style>
  <w:style w:type="character" w:customStyle="1" w:styleId="WW8Num19z0">
    <w:name w:val="WW8Num19z0"/>
    <w:rsid w:val="002454F2"/>
    <w:rPr>
      <w:rFonts w:ascii="Symbol" w:hAnsi="Symbol"/>
    </w:rPr>
  </w:style>
  <w:style w:type="paragraph" w:customStyle="1" w:styleId="consnormal0">
    <w:name w:val="consnormal"/>
    <w:basedOn w:val="a0"/>
    <w:rsid w:val="002454F2"/>
    <w:pPr>
      <w:spacing w:before="100" w:beforeAutospacing="1" w:after="100" w:afterAutospacing="1"/>
      <w:jc w:val="left"/>
    </w:pPr>
    <w:rPr>
      <w:lang w:eastAsia="ru-RU"/>
    </w:rPr>
  </w:style>
  <w:style w:type="paragraph" w:customStyle="1" w:styleId="affffe">
    <w:name w:val="Таблица_Текст слева"/>
    <w:basedOn w:val="a0"/>
    <w:link w:val="afffff"/>
    <w:rsid w:val="002454F2"/>
    <w:pPr>
      <w:jc w:val="left"/>
    </w:pPr>
    <w:rPr>
      <w:sz w:val="20"/>
      <w:szCs w:val="20"/>
      <w:lang w:eastAsia="zh-CN"/>
    </w:rPr>
  </w:style>
  <w:style w:type="character" w:customStyle="1" w:styleId="afffff">
    <w:name w:val="Таблица_Текст слева Знак"/>
    <w:link w:val="affffe"/>
    <w:rsid w:val="002454F2"/>
    <w:rPr>
      <w:lang w:eastAsia="zh-CN"/>
    </w:rPr>
  </w:style>
  <w:style w:type="paragraph" w:customStyle="1" w:styleId="afffff0">
    <w:name w:val="Таблица_Текст слева + полужирный"/>
    <w:basedOn w:val="affffe"/>
    <w:next w:val="a0"/>
    <w:rsid w:val="002454F2"/>
    <w:rPr>
      <w:b/>
      <w:bCs/>
    </w:rPr>
  </w:style>
  <w:style w:type="paragraph" w:customStyle="1" w:styleId="afffff1">
    <w:name w:val="Таблица_Текст по центру + полужирный"/>
    <w:basedOn w:val="a0"/>
    <w:next w:val="a0"/>
    <w:rsid w:val="002454F2"/>
    <w:pPr>
      <w:jc w:val="center"/>
    </w:pPr>
    <w:rPr>
      <w:b/>
      <w:bCs/>
      <w:sz w:val="22"/>
      <w:szCs w:val="20"/>
      <w:lang w:eastAsia="zh-CN"/>
    </w:rPr>
  </w:style>
  <w:style w:type="paragraph" w:customStyle="1" w:styleId="1fe">
    <w:name w:val="Обычный 1"/>
    <w:basedOn w:val="a0"/>
    <w:rsid w:val="00803537"/>
    <w:pPr>
      <w:spacing w:before="120" w:after="120"/>
      <w:ind w:firstLine="567"/>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024">
      <w:bodyDiv w:val="1"/>
      <w:marLeft w:val="0"/>
      <w:marRight w:val="0"/>
      <w:marTop w:val="0"/>
      <w:marBottom w:val="0"/>
      <w:divBdr>
        <w:top w:val="none" w:sz="0" w:space="0" w:color="auto"/>
        <w:left w:val="none" w:sz="0" w:space="0" w:color="auto"/>
        <w:bottom w:val="none" w:sz="0" w:space="0" w:color="auto"/>
        <w:right w:val="none" w:sz="0" w:space="0" w:color="auto"/>
      </w:divBdr>
    </w:div>
    <w:div w:id="51007673">
      <w:bodyDiv w:val="1"/>
      <w:marLeft w:val="0"/>
      <w:marRight w:val="0"/>
      <w:marTop w:val="0"/>
      <w:marBottom w:val="0"/>
      <w:divBdr>
        <w:top w:val="none" w:sz="0" w:space="0" w:color="auto"/>
        <w:left w:val="none" w:sz="0" w:space="0" w:color="auto"/>
        <w:bottom w:val="none" w:sz="0" w:space="0" w:color="auto"/>
        <w:right w:val="none" w:sz="0" w:space="0" w:color="auto"/>
      </w:divBdr>
    </w:div>
    <w:div w:id="83847170">
      <w:bodyDiv w:val="1"/>
      <w:marLeft w:val="0"/>
      <w:marRight w:val="0"/>
      <w:marTop w:val="0"/>
      <w:marBottom w:val="0"/>
      <w:divBdr>
        <w:top w:val="none" w:sz="0" w:space="0" w:color="auto"/>
        <w:left w:val="none" w:sz="0" w:space="0" w:color="auto"/>
        <w:bottom w:val="none" w:sz="0" w:space="0" w:color="auto"/>
        <w:right w:val="none" w:sz="0" w:space="0" w:color="auto"/>
      </w:divBdr>
    </w:div>
    <w:div w:id="286159862">
      <w:bodyDiv w:val="1"/>
      <w:marLeft w:val="0"/>
      <w:marRight w:val="0"/>
      <w:marTop w:val="0"/>
      <w:marBottom w:val="0"/>
      <w:divBdr>
        <w:top w:val="none" w:sz="0" w:space="0" w:color="auto"/>
        <w:left w:val="none" w:sz="0" w:space="0" w:color="auto"/>
        <w:bottom w:val="none" w:sz="0" w:space="0" w:color="auto"/>
        <w:right w:val="none" w:sz="0" w:space="0" w:color="auto"/>
      </w:divBdr>
    </w:div>
    <w:div w:id="453476282">
      <w:bodyDiv w:val="1"/>
      <w:marLeft w:val="0"/>
      <w:marRight w:val="0"/>
      <w:marTop w:val="0"/>
      <w:marBottom w:val="0"/>
      <w:divBdr>
        <w:top w:val="none" w:sz="0" w:space="0" w:color="auto"/>
        <w:left w:val="none" w:sz="0" w:space="0" w:color="auto"/>
        <w:bottom w:val="none" w:sz="0" w:space="0" w:color="auto"/>
        <w:right w:val="none" w:sz="0" w:space="0" w:color="auto"/>
      </w:divBdr>
    </w:div>
    <w:div w:id="829099311">
      <w:bodyDiv w:val="1"/>
      <w:marLeft w:val="0"/>
      <w:marRight w:val="0"/>
      <w:marTop w:val="0"/>
      <w:marBottom w:val="0"/>
      <w:divBdr>
        <w:top w:val="none" w:sz="0" w:space="0" w:color="auto"/>
        <w:left w:val="none" w:sz="0" w:space="0" w:color="auto"/>
        <w:bottom w:val="none" w:sz="0" w:space="0" w:color="auto"/>
        <w:right w:val="none" w:sz="0" w:space="0" w:color="auto"/>
      </w:divBdr>
    </w:div>
    <w:div w:id="1149052149">
      <w:bodyDiv w:val="1"/>
      <w:marLeft w:val="0"/>
      <w:marRight w:val="0"/>
      <w:marTop w:val="0"/>
      <w:marBottom w:val="0"/>
      <w:divBdr>
        <w:top w:val="none" w:sz="0" w:space="0" w:color="auto"/>
        <w:left w:val="none" w:sz="0" w:space="0" w:color="auto"/>
        <w:bottom w:val="none" w:sz="0" w:space="0" w:color="auto"/>
        <w:right w:val="none" w:sz="0" w:space="0" w:color="auto"/>
      </w:divBdr>
      <w:divsChild>
        <w:div w:id="188488678">
          <w:marLeft w:val="0"/>
          <w:marRight w:val="0"/>
          <w:marTop w:val="0"/>
          <w:marBottom w:val="0"/>
          <w:divBdr>
            <w:top w:val="none" w:sz="0" w:space="0" w:color="auto"/>
            <w:left w:val="none" w:sz="0" w:space="0" w:color="auto"/>
            <w:bottom w:val="none" w:sz="0" w:space="0" w:color="auto"/>
            <w:right w:val="none" w:sz="0" w:space="0" w:color="auto"/>
          </w:divBdr>
          <w:divsChild>
            <w:div w:id="1913004008">
              <w:marLeft w:val="0"/>
              <w:marRight w:val="0"/>
              <w:marTop w:val="0"/>
              <w:marBottom w:val="0"/>
              <w:divBdr>
                <w:top w:val="none" w:sz="0" w:space="0" w:color="auto"/>
                <w:left w:val="none" w:sz="0" w:space="0" w:color="auto"/>
                <w:bottom w:val="none" w:sz="0" w:space="0" w:color="auto"/>
                <w:right w:val="none" w:sz="0" w:space="0" w:color="auto"/>
              </w:divBdr>
              <w:divsChild>
                <w:div w:id="2078437237">
                  <w:marLeft w:val="0"/>
                  <w:marRight w:val="0"/>
                  <w:marTop w:val="0"/>
                  <w:marBottom w:val="0"/>
                  <w:divBdr>
                    <w:top w:val="none" w:sz="0" w:space="0" w:color="auto"/>
                    <w:left w:val="none" w:sz="0" w:space="0" w:color="auto"/>
                    <w:bottom w:val="none" w:sz="0" w:space="0" w:color="auto"/>
                    <w:right w:val="none" w:sz="0" w:space="0" w:color="auto"/>
                  </w:divBdr>
                  <w:divsChild>
                    <w:div w:id="1404641559">
                      <w:marLeft w:val="0"/>
                      <w:marRight w:val="0"/>
                      <w:marTop w:val="0"/>
                      <w:marBottom w:val="0"/>
                      <w:divBdr>
                        <w:top w:val="none" w:sz="0" w:space="0" w:color="auto"/>
                        <w:left w:val="single" w:sz="24" w:space="11" w:color="CED3F1"/>
                        <w:bottom w:val="none" w:sz="0" w:space="0" w:color="auto"/>
                        <w:right w:val="none" w:sz="0" w:space="0" w:color="auto"/>
                      </w:divBdr>
                    </w:div>
                    <w:div w:id="1549606507">
                      <w:marLeft w:val="0"/>
                      <w:marRight w:val="0"/>
                      <w:marTop w:val="0"/>
                      <w:marBottom w:val="0"/>
                      <w:divBdr>
                        <w:top w:val="none" w:sz="0" w:space="0" w:color="auto"/>
                        <w:left w:val="single" w:sz="24" w:space="11" w:color="CED3F1"/>
                        <w:bottom w:val="none" w:sz="0" w:space="0" w:color="auto"/>
                        <w:right w:val="none" w:sz="0" w:space="0" w:color="auto"/>
                      </w:divBdr>
                      <w:divsChild>
                        <w:div w:id="1910455393">
                          <w:marLeft w:val="0"/>
                          <w:marRight w:val="0"/>
                          <w:marTop w:val="0"/>
                          <w:marBottom w:val="0"/>
                          <w:divBdr>
                            <w:top w:val="none" w:sz="0" w:space="0" w:color="auto"/>
                            <w:left w:val="none" w:sz="0" w:space="0" w:color="auto"/>
                            <w:bottom w:val="none" w:sz="0" w:space="0" w:color="auto"/>
                            <w:right w:val="none" w:sz="0" w:space="0" w:color="auto"/>
                          </w:divBdr>
                        </w:div>
                      </w:divsChild>
                    </w:div>
                    <w:div w:id="2088115711">
                      <w:marLeft w:val="0"/>
                      <w:marRight w:val="0"/>
                      <w:marTop w:val="0"/>
                      <w:marBottom w:val="0"/>
                      <w:divBdr>
                        <w:top w:val="none" w:sz="0" w:space="0" w:color="auto"/>
                        <w:left w:val="single" w:sz="24" w:space="11" w:color="CED3F1"/>
                        <w:bottom w:val="none" w:sz="0" w:space="0" w:color="auto"/>
                        <w:right w:val="none" w:sz="0" w:space="0" w:color="auto"/>
                      </w:divBdr>
                    </w:div>
                  </w:divsChild>
                </w:div>
              </w:divsChild>
            </w:div>
          </w:divsChild>
        </w:div>
      </w:divsChild>
    </w:div>
    <w:div w:id="1227913314">
      <w:bodyDiv w:val="1"/>
      <w:marLeft w:val="0"/>
      <w:marRight w:val="0"/>
      <w:marTop w:val="0"/>
      <w:marBottom w:val="0"/>
      <w:divBdr>
        <w:top w:val="none" w:sz="0" w:space="0" w:color="auto"/>
        <w:left w:val="none" w:sz="0" w:space="0" w:color="auto"/>
        <w:bottom w:val="none" w:sz="0" w:space="0" w:color="auto"/>
        <w:right w:val="none" w:sz="0" w:space="0" w:color="auto"/>
      </w:divBdr>
    </w:div>
    <w:div w:id="1287083253">
      <w:bodyDiv w:val="1"/>
      <w:marLeft w:val="0"/>
      <w:marRight w:val="0"/>
      <w:marTop w:val="0"/>
      <w:marBottom w:val="0"/>
      <w:divBdr>
        <w:top w:val="none" w:sz="0" w:space="0" w:color="auto"/>
        <w:left w:val="none" w:sz="0" w:space="0" w:color="auto"/>
        <w:bottom w:val="none" w:sz="0" w:space="0" w:color="auto"/>
        <w:right w:val="none" w:sz="0" w:space="0" w:color="auto"/>
      </w:divBdr>
    </w:div>
    <w:div w:id="1317029509">
      <w:bodyDiv w:val="1"/>
      <w:marLeft w:val="0"/>
      <w:marRight w:val="0"/>
      <w:marTop w:val="0"/>
      <w:marBottom w:val="0"/>
      <w:divBdr>
        <w:top w:val="none" w:sz="0" w:space="0" w:color="auto"/>
        <w:left w:val="none" w:sz="0" w:space="0" w:color="auto"/>
        <w:bottom w:val="none" w:sz="0" w:space="0" w:color="auto"/>
        <w:right w:val="none" w:sz="0" w:space="0" w:color="auto"/>
      </w:divBdr>
    </w:div>
    <w:div w:id="1510826499">
      <w:bodyDiv w:val="1"/>
      <w:marLeft w:val="0"/>
      <w:marRight w:val="0"/>
      <w:marTop w:val="0"/>
      <w:marBottom w:val="0"/>
      <w:divBdr>
        <w:top w:val="none" w:sz="0" w:space="0" w:color="auto"/>
        <w:left w:val="none" w:sz="0" w:space="0" w:color="auto"/>
        <w:bottom w:val="none" w:sz="0" w:space="0" w:color="auto"/>
        <w:right w:val="none" w:sz="0" w:space="0" w:color="auto"/>
      </w:divBdr>
    </w:div>
    <w:div w:id="1536506772">
      <w:bodyDiv w:val="1"/>
      <w:marLeft w:val="0"/>
      <w:marRight w:val="0"/>
      <w:marTop w:val="0"/>
      <w:marBottom w:val="0"/>
      <w:divBdr>
        <w:top w:val="none" w:sz="0" w:space="0" w:color="auto"/>
        <w:left w:val="none" w:sz="0" w:space="0" w:color="auto"/>
        <w:bottom w:val="none" w:sz="0" w:space="0" w:color="auto"/>
        <w:right w:val="none" w:sz="0" w:space="0" w:color="auto"/>
      </w:divBdr>
    </w:div>
    <w:div w:id="1602184237">
      <w:bodyDiv w:val="1"/>
      <w:marLeft w:val="0"/>
      <w:marRight w:val="0"/>
      <w:marTop w:val="0"/>
      <w:marBottom w:val="0"/>
      <w:divBdr>
        <w:top w:val="none" w:sz="0" w:space="0" w:color="auto"/>
        <w:left w:val="none" w:sz="0" w:space="0" w:color="auto"/>
        <w:bottom w:val="none" w:sz="0" w:space="0" w:color="auto"/>
        <w:right w:val="none" w:sz="0" w:space="0" w:color="auto"/>
      </w:divBdr>
    </w:div>
    <w:div w:id="1616450168">
      <w:bodyDiv w:val="1"/>
      <w:marLeft w:val="0"/>
      <w:marRight w:val="0"/>
      <w:marTop w:val="0"/>
      <w:marBottom w:val="0"/>
      <w:divBdr>
        <w:top w:val="none" w:sz="0" w:space="0" w:color="auto"/>
        <w:left w:val="none" w:sz="0" w:space="0" w:color="auto"/>
        <w:bottom w:val="none" w:sz="0" w:space="0" w:color="auto"/>
        <w:right w:val="none" w:sz="0" w:space="0" w:color="auto"/>
      </w:divBdr>
      <w:divsChild>
        <w:div w:id="1173178893">
          <w:marLeft w:val="0"/>
          <w:marRight w:val="0"/>
          <w:marTop w:val="0"/>
          <w:marBottom w:val="0"/>
          <w:divBdr>
            <w:top w:val="none" w:sz="0" w:space="0" w:color="auto"/>
            <w:left w:val="none" w:sz="0" w:space="0" w:color="auto"/>
            <w:bottom w:val="none" w:sz="0" w:space="0" w:color="auto"/>
            <w:right w:val="none" w:sz="0" w:space="0" w:color="auto"/>
          </w:divBdr>
          <w:divsChild>
            <w:div w:id="1537540758">
              <w:marLeft w:val="0"/>
              <w:marRight w:val="0"/>
              <w:marTop w:val="0"/>
              <w:marBottom w:val="0"/>
              <w:divBdr>
                <w:top w:val="none" w:sz="0" w:space="0" w:color="auto"/>
                <w:left w:val="none" w:sz="0" w:space="0" w:color="auto"/>
                <w:bottom w:val="none" w:sz="0" w:space="0" w:color="auto"/>
                <w:right w:val="none" w:sz="0" w:space="0" w:color="auto"/>
              </w:divBdr>
              <w:divsChild>
                <w:div w:id="121194180">
                  <w:marLeft w:val="0"/>
                  <w:marRight w:val="0"/>
                  <w:marTop w:val="0"/>
                  <w:marBottom w:val="0"/>
                  <w:divBdr>
                    <w:top w:val="none" w:sz="0" w:space="0" w:color="auto"/>
                    <w:left w:val="none" w:sz="0" w:space="0" w:color="auto"/>
                    <w:bottom w:val="none" w:sz="0" w:space="0" w:color="auto"/>
                    <w:right w:val="none" w:sz="0" w:space="0" w:color="auto"/>
                  </w:divBdr>
                  <w:divsChild>
                    <w:div w:id="38172170">
                      <w:marLeft w:val="0"/>
                      <w:marRight w:val="0"/>
                      <w:marTop w:val="0"/>
                      <w:marBottom w:val="0"/>
                      <w:divBdr>
                        <w:top w:val="none" w:sz="0" w:space="0" w:color="auto"/>
                        <w:left w:val="single" w:sz="24" w:space="11" w:color="CED3F1"/>
                        <w:bottom w:val="none" w:sz="0" w:space="0" w:color="auto"/>
                        <w:right w:val="none" w:sz="0" w:space="0" w:color="auto"/>
                      </w:divBdr>
                    </w:div>
                    <w:div w:id="754594642">
                      <w:marLeft w:val="0"/>
                      <w:marRight w:val="0"/>
                      <w:marTop w:val="0"/>
                      <w:marBottom w:val="0"/>
                      <w:divBdr>
                        <w:top w:val="none" w:sz="0" w:space="0" w:color="auto"/>
                        <w:left w:val="single" w:sz="24" w:space="11" w:color="CED3F1"/>
                        <w:bottom w:val="none" w:sz="0" w:space="0" w:color="auto"/>
                        <w:right w:val="none" w:sz="0" w:space="0" w:color="auto"/>
                      </w:divBdr>
                      <w:divsChild>
                        <w:div w:id="33191655">
                          <w:marLeft w:val="0"/>
                          <w:marRight w:val="0"/>
                          <w:marTop w:val="0"/>
                          <w:marBottom w:val="0"/>
                          <w:divBdr>
                            <w:top w:val="none" w:sz="0" w:space="0" w:color="auto"/>
                            <w:left w:val="none" w:sz="0" w:space="0" w:color="auto"/>
                            <w:bottom w:val="none" w:sz="0" w:space="0" w:color="auto"/>
                            <w:right w:val="none" w:sz="0" w:space="0" w:color="auto"/>
                          </w:divBdr>
                        </w:div>
                      </w:divsChild>
                    </w:div>
                    <w:div w:id="1257446621">
                      <w:marLeft w:val="0"/>
                      <w:marRight w:val="0"/>
                      <w:marTop w:val="0"/>
                      <w:marBottom w:val="0"/>
                      <w:divBdr>
                        <w:top w:val="none" w:sz="0" w:space="0" w:color="auto"/>
                        <w:left w:val="single" w:sz="24" w:space="11" w:color="CED3F1"/>
                        <w:bottom w:val="none" w:sz="0" w:space="0" w:color="auto"/>
                        <w:right w:val="none" w:sz="0" w:space="0" w:color="auto"/>
                      </w:divBdr>
                      <w:divsChild>
                        <w:div w:id="1524131495">
                          <w:marLeft w:val="0"/>
                          <w:marRight w:val="0"/>
                          <w:marTop w:val="0"/>
                          <w:marBottom w:val="0"/>
                          <w:divBdr>
                            <w:top w:val="none" w:sz="0" w:space="0" w:color="auto"/>
                            <w:left w:val="none" w:sz="0" w:space="0" w:color="auto"/>
                            <w:bottom w:val="none" w:sz="0" w:space="0" w:color="auto"/>
                            <w:right w:val="none" w:sz="0" w:space="0" w:color="auto"/>
                          </w:divBdr>
                        </w:div>
                      </w:divsChild>
                    </w:div>
                    <w:div w:id="1404646746">
                      <w:marLeft w:val="0"/>
                      <w:marRight w:val="0"/>
                      <w:marTop w:val="0"/>
                      <w:marBottom w:val="0"/>
                      <w:divBdr>
                        <w:top w:val="none" w:sz="0" w:space="0" w:color="auto"/>
                        <w:left w:val="single" w:sz="24" w:space="11" w:color="CED3F1"/>
                        <w:bottom w:val="none" w:sz="0" w:space="0" w:color="auto"/>
                        <w:right w:val="none" w:sz="0" w:space="0" w:color="auto"/>
                      </w:divBdr>
                    </w:div>
                    <w:div w:id="1570968087">
                      <w:marLeft w:val="0"/>
                      <w:marRight w:val="0"/>
                      <w:marTop w:val="0"/>
                      <w:marBottom w:val="0"/>
                      <w:divBdr>
                        <w:top w:val="none" w:sz="0" w:space="0" w:color="auto"/>
                        <w:left w:val="single" w:sz="24" w:space="11" w:color="CED3F1"/>
                        <w:bottom w:val="none" w:sz="0" w:space="0" w:color="auto"/>
                        <w:right w:val="none" w:sz="0" w:space="0" w:color="auto"/>
                      </w:divBdr>
                      <w:divsChild>
                        <w:div w:id="1174879982">
                          <w:marLeft w:val="0"/>
                          <w:marRight w:val="0"/>
                          <w:marTop w:val="0"/>
                          <w:marBottom w:val="0"/>
                          <w:divBdr>
                            <w:top w:val="none" w:sz="0" w:space="0" w:color="auto"/>
                            <w:left w:val="none" w:sz="0" w:space="0" w:color="auto"/>
                            <w:bottom w:val="none" w:sz="0" w:space="0" w:color="auto"/>
                            <w:right w:val="none" w:sz="0" w:space="0" w:color="auto"/>
                          </w:divBdr>
                        </w:div>
                      </w:divsChild>
                    </w:div>
                    <w:div w:id="2057310368">
                      <w:marLeft w:val="0"/>
                      <w:marRight w:val="0"/>
                      <w:marTop w:val="0"/>
                      <w:marBottom w:val="0"/>
                      <w:divBdr>
                        <w:top w:val="none" w:sz="0" w:space="0" w:color="auto"/>
                        <w:left w:val="single" w:sz="24" w:space="11" w:color="CED3F1"/>
                        <w:bottom w:val="none" w:sz="0" w:space="0" w:color="auto"/>
                        <w:right w:val="none" w:sz="0" w:space="0" w:color="auto"/>
                      </w:divBdr>
                    </w:div>
                  </w:divsChild>
                </w:div>
              </w:divsChild>
            </w:div>
          </w:divsChild>
        </w:div>
      </w:divsChild>
    </w:div>
    <w:div w:id="1806048335">
      <w:bodyDiv w:val="1"/>
      <w:marLeft w:val="0"/>
      <w:marRight w:val="0"/>
      <w:marTop w:val="0"/>
      <w:marBottom w:val="0"/>
      <w:divBdr>
        <w:top w:val="none" w:sz="0" w:space="0" w:color="auto"/>
        <w:left w:val="none" w:sz="0" w:space="0" w:color="auto"/>
        <w:bottom w:val="none" w:sz="0" w:space="0" w:color="auto"/>
        <w:right w:val="none" w:sz="0" w:space="0" w:color="auto"/>
      </w:divBdr>
      <w:divsChild>
        <w:div w:id="2053185171">
          <w:marLeft w:val="0"/>
          <w:marRight w:val="0"/>
          <w:marTop w:val="0"/>
          <w:marBottom w:val="0"/>
          <w:divBdr>
            <w:top w:val="none" w:sz="0" w:space="0" w:color="auto"/>
            <w:left w:val="none" w:sz="0" w:space="0" w:color="auto"/>
            <w:bottom w:val="none" w:sz="0" w:space="0" w:color="auto"/>
            <w:right w:val="none" w:sz="0" w:space="0" w:color="auto"/>
          </w:divBdr>
          <w:divsChild>
            <w:div w:id="746224261">
              <w:marLeft w:val="0"/>
              <w:marRight w:val="0"/>
              <w:marTop w:val="0"/>
              <w:marBottom w:val="0"/>
              <w:divBdr>
                <w:top w:val="none" w:sz="0" w:space="0" w:color="auto"/>
                <w:left w:val="none" w:sz="0" w:space="0" w:color="auto"/>
                <w:bottom w:val="none" w:sz="0" w:space="0" w:color="auto"/>
                <w:right w:val="none" w:sz="0" w:space="0" w:color="auto"/>
              </w:divBdr>
              <w:divsChild>
                <w:div w:id="471405434">
                  <w:marLeft w:val="0"/>
                  <w:marRight w:val="0"/>
                  <w:marTop w:val="0"/>
                  <w:marBottom w:val="0"/>
                  <w:divBdr>
                    <w:top w:val="none" w:sz="0" w:space="0" w:color="auto"/>
                    <w:left w:val="none" w:sz="0" w:space="0" w:color="auto"/>
                    <w:bottom w:val="none" w:sz="0" w:space="0" w:color="auto"/>
                    <w:right w:val="none" w:sz="0" w:space="0" w:color="auto"/>
                  </w:divBdr>
                  <w:divsChild>
                    <w:div w:id="10038336">
                      <w:marLeft w:val="0"/>
                      <w:marRight w:val="0"/>
                      <w:marTop w:val="0"/>
                      <w:marBottom w:val="0"/>
                      <w:divBdr>
                        <w:top w:val="none" w:sz="0" w:space="0" w:color="auto"/>
                        <w:left w:val="single" w:sz="24" w:space="11" w:color="CED3F1"/>
                        <w:bottom w:val="none" w:sz="0" w:space="0" w:color="auto"/>
                        <w:right w:val="none" w:sz="0" w:space="0" w:color="auto"/>
                      </w:divBdr>
                    </w:div>
                    <w:div w:id="328599530">
                      <w:marLeft w:val="0"/>
                      <w:marRight w:val="0"/>
                      <w:marTop w:val="0"/>
                      <w:marBottom w:val="0"/>
                      <w:divBdr>
                        <w:top w:val="none" w:sz="0" w:space="0" w:color="auto"/>
                        <w:left w:val="single" w:sz="24" w:space="11" w:color="CED3F1"/>
                        <w:bottom w:val="none" w:sz="0" w:space="0" w:color="auto"/>
                        <w:right w:val="none" w:sz="0" w:space="0" w:color="auto"/>
                      </w:divBdr>
                      <w:divsChild>
                        <w:div w:id="106852844">
                          <w:marLeft w:val="0"/>
                          <w:marRight w:val="0"/>
                          <w:marTop w:val="0"/>
                          <w:marBottom w:val="0"/>
                          <w:divBdr>
                            <w:top w:val="none" w:sz="0" w:space="0" w:color="auto"/>
                            <w:left w:val="none" w:sz="0" w:space="0" w:color="auto"/>
                            <w:bottom w:val="none" w:sz="0" w:space="0" w:color="auto"/>
                            <w:right w:val="none" w:sz="0" w:space="0" w:color="auto"/>
                          </w:divBdr>
                        </w:div>
                      </w:divsChild>
                    </w:div>
                    <w:div w:id="365839732">
                      <w:marLeft w:val="0"/>
                      <w:marRight w:val="0"/>
                      <w:marTop w:val="0"/>
                      <w:marBottom w:val="0"/>
                      <w:divBdr>
                        <w:top w:val="none" w:sz="0" w:space="0" w:color="auto"/>
                        <w:left w:val="single" w:sz="24" w:space="11" w:color="CED3F1"/>
                        <w:bottom w:val="none" w:sz="0" w:space="0" w:color="auto"/>
                        <w:right w:val="none" w:sz="0" w:space="0" w:color="auto"/>
                      </w:divBdr>
                      <w:divsChild>
                        <w:div w:id="725106783">
                          <w:marLeft w:val="0"/>
                          <w:marRight w:val="0"/>
                          <w:marTop w:val="0"/>
                          <w:marBottom w:val="0"/>
                          <w:divBdr>
                            <w:top w:val="none" w:sz="0" w:space="0" w:color="auto"/>
                            <w:left w:val="none" w:sz="0" w:space="0" w:color="auto"/>
                            <w:bottom w:val="none" w:sz="0" w:space="0" w:color="auto"/>
                            <w:right w:val="none" w:sz="0" w:space="0" w:color="auto"/>
                          </w:divBdr>
                        </w:div>
                      </w:divsChild>
                    </w:div>
                    <w:div w:id="528222456">
                      <w:marLeft w:val="0"/>
                      <w:marRight w:val="0"/>
                      <w:marTop w:val="0"/>
                      <w:marBottom w:val="0"/>
                      <w:divBdr>
                        <w:top w:val="none" w:sz="0" w:space="0" w:color="auto"/>
                        <w:left w:val="single" w:sz="24" w:space="11" w:color="CED3F1"/>
                        <w:bottom w:val="none" w:sz="0" w:space="0" w:color="auto"/>
                        <w:right w:val="none" w:sz="0" w:space="0" w:color="auto"/>
                      </w:divBdr>
                    </w:div>
                    <w:div w:id="548613147">
                      <w:marLeft w:val="0"/>
                      <w:marRight w:val="0"/>
                      <w:marTop w:val="0"/>
                      <w:marBottom w:val="0"/>
                      <w:divBdr>
                        <w:top w:val="none" w:sz="0" w:space="0" w:color="auto"/>
                        <w:left w:val="single" w:sz="24" w:space="11" w:color="CED3F1"/>
                        <w:bottom w:val="none" w:sz="0" w:space="0" w:color="auto"/>
                        <w:right w:val="none" w:sz="0" w:space="0" w:color="auto"/>
                      </w:divBdr>
                    </w:div>
                    <w:div w:id="604965142">
                      <w:marLeft w:val="0"/>
                      <w:marRight w:val="0"/>
                      <w:marTop w:val="0"/>
                      <w:marBottom w:val="0"/>
                      <w:divBdr>
                        <w:top w:val="none" w:sz="0" w:space="0" w:color="auto"/>
                        <w:left w:val="single" w:sz="24" w:space="11" w:color="CED3F1"/>
                        <w:bottom w:val="none" w:sz="0" w:space="0" w:color="auto"/>
                        <w:right w:val="none" w:sz="0" w:space="0" w:color="auto"/>
                      </w:divBdr>
                      <w:divsChild>
                        <w:div w:id="438375166">
                          <w:marLeft w:val="0"/>
                          <w:marRight w:val="0"/>
                          <w:marTop w:val="0"/>
                          <w:marBottom w:val="0"/>
                          <w:divBdr>
                            <w:top w:val="none" w:sz="0" w:space="0" w:color="auto"/>
                            <w:left w:val="none" w:sz="0" w:space="0" w:color="auto"/>
                            <w:bottom w:val="none" w:sz="0" w:space="0" w:color="auto"/>
                            <w:right w:val="none" w:sz="0" w:space="0" w:color="auto"/>
                          </w:divBdr>
                        </w:div>
                      </w:divsChild>
                    </w:div>
                    <w:div w:id="619144100">
                      <w:marLeft w:val="0"/>
                      <w:marRight w:val="0"/>
                      <w:marTop w:val="0"/>
                      <w:marBottom w:val="0"/>
                      <w:divBdr>
                        <w:top w:val="none" w:sz="0" w:space="0" w:color="auto"/>
                        <w:left w:val="single" w:sz="24" w:space="11" w:color="CED3F1"/>
                        <w:bottom w:val="none" w:sz="0" w:space="0" w:color="auto"/>
                        <w:right w:val="none" w:sz="0" w:space="0" w:color="auto"/>
                      </w:divBdr>
                      <w:divsChild>
                        <w:div w:id="1398479681">
                          <w:marLeft w:val="0"/>
                          <w:marRight w:val="0"/>
                          <w:marTop w:val="0"/>
                          <w:marBottom w:val="0"/>
                          <w:divBdr>
                            <w:top w:val="none" w:sz="0" w:space="0" w:color="auto"/>
                            <w:left w:val="none" w:sz="0" w:space="0" w:color="auto"/>
                            <w:bottom w:val="none" w:sz="0" w:space="0" w:color="auto"/>
                            <w:right w:val="none" w:sz="0" w:space="0" w:color="auto"/>
                          </w:divBdr>
                        </w:div>
                      </w:divsChild>
                    </w:div>
                    <w:div w:id="660737548">
                      <w:marLeft w:val="0"/>
                      <w:marRight w:val="0"/>
                      <w:marTop w:val="0"/>
                      <w:marBottom w:val="0"/>
                      <w:divBdr>
                        <w:top w:val="none" w:sz="0" w:space="0" w:color="auto"/>
                        <w:left w:val="single" w:sz="24" w:space="11" w:color="CED3F1"/>
                        <w:bottom w:val="none" w:sz="0" w:space="0" w:color="auto"/>
                        <w:right w:val="none" w:sz="0" w:space="0" w:color="auto"/>
                      </w:divBdr>
                    </w:div>
                    <w:div w:id="740257181">
                      <w:marLeft w:val="0"/>
                      <w:marRight w:val="0"/>
                      <w:marTop w:val="0"/>
                      <w:marBottom w:val="0"/>
                      <w:divBdr>
                        <w:top w:val="none" w:sz="0" w:space="0" w:color="auto"/>
                        <w:left w:val="single" w:sz="24" w:space="11" w:color="CED3F1"/>
                        <w:bottom w:val="none" w:sz="0" w:space="0" w:color="auto"/>
                        <w:right w:val="none" w:sz="0" w:space="0" w:color="auto"/>
                      </w:divBdr>
                      <w:divsChild>
                        <w:div w:id="1765806159">
                          <w:marLeft w:val="0"/>
                          <w:marRight w:val="0"/>
                          <w:marTop w:val="0"/>
                          <w:marBottom w:val="0"/>
                          <w:divBdr>
                            <w:top w:val="none" w:sz="0" w:space="0" w:color="auto"/>
                            <w:left w:val="none" w:sz="0" w:space="0" w:color="auto"/>
                            <w:bottom w:val="none" w:sz="0" w:space="0" w:color="auto"/>
                            <w:right w:val="none" w:sz="0" w:space="0" w:color="auto"/>
                          </w:divBdr>
                        </w:div>
                      </w:divsChild>
                    </w:div>
                    <w:div w:id="745810510">
                      <w:marLeft w:val="0"/>
                      <w:marRight w:val="0"/>
                      <w:marTop w:val="0"/>
                      <w:marBottom w:val="0"/>
                      <w:divBdr>
                        <w:top w:val="none" w:sz="0" w:space="0" w:color="auto"/>
                        <w:left w:val="single" w:sz="24" w:space="11" w:color="CED3F1"/>
                        <w:bottom w:val="none" w:sz="0" w:space="0" w:color="auto"/>
                        <w:right w:val="none" w:sz="0" w:space="0" w:color="auto"/>
                      </w:divBdr>
                    </w:div>
                    <w:div w:id="954093263">
                      <w:marLeft w:val="0"/>
                      <w:marRight w:val="0"/>
                      <w:marTop w:val="0"/>
                      <w:marBottom w:val="0"/>
                      <w:divBdr>
                        <w:top w:val="none" w:sz="0" w:space="0" w:color="auto"/>
                        <w:left w:val="single" w:sz="24" w:space="11" w:color="CED3F1"/>
                        <w:bottom w:val="none" w:sz="0" w:space="0" w:color="auto"/>
                        <w:right w:val="none" w:sz="0" w:space="0" w:color="auto"/>
                      </w:divBdr>
                      <w:divsChild>
                        <w:div w:id="785586770">
                          <w:marLeft w:val="0"/>
                          <w:marRight w:val="0"/>
                          <w:marTop w:val="0"/>
                          <w:marBottom w:val="0"/>
                          <w:divBdr>
                            <w:top w:val="none" w:sz="0" w:space="0" w:color="auto"/>
                            <w:left w:val="none" w:sz="0" w:space="0" w:color="auto"/>
                            <w:bottom w:val="none" w:sz="0" w:space="0" w:color="auto"/>
                            <w:right w:val="none" w:sz="0" w:space="0" w:color="auto"/>
                          </w:divBdr>
                        </w:div>
                      </w:divsChild>
                    </w:div>
                    <w:div w:id="1139806623">
                      <w:marLeft w:val="0"/>
                      <w:marRight w:val="0"/>
                      <w:marTop w:val="0"/>
                      <w:marBottom w:val="0"/>
                      <w:divBdr>
                        <w:top w:val="none" w:sz="0" w:space="0" w:color="auto"/>
                        <w:left w:val="single" w:sz="24" w:space="11" w:color="CED3F1"/>
                        <w:bottom w:val="none" w:sz="0" w:space="0" w:color="auto"/>
                        <w:right w:val="none" w:sz="0" w:space="0" w:color="auto"/>
                      </w:divBdr>
                    </w:div>
                    <w:div w:id="1141311774">
                      <w:marLeft w:val="0"/>
                      <w:marRight w:val="0"/>
                      <w:marTop w:val="0"/>
                      <w:marBottom w:val="0"/>
                      <w:divBdr>
                        <w:top w:val="none" w:sz="0" w:space="0" w:color="auto"/>
                        <w:left w:val="single" w:sz="24" w:space="11" w:color="CED3F1"/>
                        <w:bottom w:val="none" w:sz="0" w:space="0" w:color="auto"/>
                        <w:right w:val="none" w:sz="0" w:space="0" w:color="auto"/>
                      </w:divBdr>
                      <w:divsChild>
                        <w:div w:id="718628089">
                          <w:marLeft w:val="0"/>
                          <w:marRight w:val="0"/>
                          <w:marTop w:val="0"/>
                          <w:marBottom w:val="0"/>
                          <w:divBdr>
                            <w:top w:val="none" w:sz="0" w:space="0" w:color="auto"/>
                            <w:left w:val="none" w:sz="0" w:space="0" w:color="auto"/>
                            <w:bottom w:val="none" w:sz="0" w:space="0" w:color="auto"/>
                            <w:right w:val="none" w:sz="0" w:space="0" w:color="auto"/>
                          </w:divBdr>
                        </w:div>
                      </w:divsChild>
                    </w:div>
                    <w:div w:id="1167019767">
                      <w:marLeft w:val="0"/>
                      <w:marRight w:val="0"/>
                      <w:marTop w:val="0"/>
                      <w:marBottom w:val="0"/>
                      <w:divBdr>
                        <w:top w:val="none" w:sz="0" w:space="0" w:color="auto"/>
                        <w:left w:val="single" w:sz="24" w:space="11" w:color="CED3F1"/>
                        <w:bottom w:val="none" w:sz="0" w:space="0" w:color="auto"/>
                        <w:right w:val="none" w:sz="0" w:space="0" w:color="auto"/>
                      </w:divBdr>
                    </w:div>
                    <w:div w:id="1429038228">
                      <w:marLeft w:val="0"/>
                      <w:marRight w:val="0"/>
                      <w:marTop w:val="0"/>
                      <w:marBottom w:val="0"/>
                      <w:divBdr>
                        <w:top w:val="none" w:sz="0" w:space="0" w:color="auto"/>
                        <w:left w:val="single" w:sz="24" w:space="11" w:color="CED3F1"/>
                        <w:bottom w:val="none" w:sz="0" w:space="0" w:color="auto"/>
                        <w:right w:val="none" w:sz="0" w:space="0" w:color="auto"/>
                      </w:divBdr>
                      <w:divsChild>
                        <w:div w:id="419064955">
                          <w:marLeft w:val="0"/>
                          <w:marRight w:val="0"/>
                          <w:marTop w:val="0"/>
                          <w:marBottom w:val="0"/>
                          <w:divBdr>
                            <w:top w:val="none" w:sz="0" w:space="0" w:color="auto"/>
                            <w:left w:val="none" w:sz="0" w:space="0" w:color="auto"/>
                            <w:bottom w:val="none" w:sz="0" w:space="0" w:color="auto"/>
                            <w:right w:val="none" w:sz="0" w:space="0" w:color="auto"/>
                          </w:divBdr>
                        </w:div>
                      </w:divsChild>
                    </w:div>
                    <w:div w:id="1436244883">
                      <w:marLeft w:val="0"/>
                      <w:marRight w:val="0"/>
                      <w:marTop w:val="0"/>
                      <w:marBottom w:val="0"/>
                      <w:divBdr>
                        <w:top w:val="none" w:sz="0" w:space="0" w:color="auto"/>
                        <w:left w:val="single" w:sz="24" w:space="11" w:color="CED3F1"/>
                        <w:bottom w:val="none" w:sz="0" w:space="0" w:color="auto"/>
                        <w:right w:val="none" w:sz="0" w:space="0" w:color="auto"/>
                      </w:divBdr>
                      <w:divsChild>
                        <w:div w:id="1743790271">
                          <w:marLeft w:val="0"/>
                          <w:marRight w:val="0"/>
                          <w:marTop w:val="0"/>
                          <w:marBottom w:val="0"/>
                          <w:divBdr>
                            <w:top w:val="none" w:sz="0" w:space="0" w:color="auto"/>
                            <w:left w:val="none" w:sz="0" w:space="0" w:color="auto"/>
                            <w:bottom w:val="none" w:sz="0" w:space="0" w:color="auto"/>
                            <w:right w:val="none" w:sz="0" w:space="0" w:color="auto"/>
                          </w:divBdr>
                        </w:div>
                      </w:divsChild>
                    </w:div>
                    <w:div w:id="1990403050">
                      <w:marLeft w:val="0"/>
                      <w:marRight w:val="0"/>
                      <w:marTop w:val="0"/>
                      <w:marBottom w:val="0"/>
                      <w:divBdr>
                        <w:top w:val="none" w:sz="0" w:space="0" w:color="auto"/>
                        <w:left w:val="single" w:sz="24" w:space="11" w:color="CED3F1"/>
                        <w:bottom w:val="none" w:sz="0" w:space="0" w:color="auto"/>
                        <w:right w:val="none" w:sz="0" w:space="0" w:color="auto"/>
                      </w:divBdr>
                    </w:div>
                  </w:divsChild>
                </w:div>
              </w:divsChild>
            </w:div>
          </w:divsChild>
        </w:div>
      </w:divsChild>
    </w:div>
    <w:div w:id="1816992663">
      <w:bodyDiv w:val="1"/>
      <w:marLeft w:val="0"/>
      <w:marRight w:val="0"/>
      <w:marTop w:val="0"/>
      <w:marBottom w:val="0"/>
      <w:divBdr>
        <w:top w:val="none" w:sz="0" w:space="0" w:color="auto"/>
        <w:left w:val="none" w:sz="0" w:space="0" w:color="auto"/>
        <w:bottom w:val="none" w:sz="0" w:space="0" w:color="auto"/>
        <w:right w:val="none" w:sz="0" w:space="0" w:color="auto"/>
      </w:divBdr>
      <w:divsChild>
        <w:div w:id="774442495">
          <w:marLeft w:val="0"/>
          <w:marRight w:val="0"/>
          <w:marTop w:val="0"/>
          <w:marBottom w:val="0"/>
          <w:divBdr>
            <w:top w:val="none" w:sz="0" w:space="0" w:color="auto"/>
            <w:left w:val="none" w:sz="0" w:space="0" w:color="auto"/>
            <w:bottom w:val="none" w:sz="0" w:space="0" w:color="auto"/>
            <w:right w:val="none" w:sz="0" w:space="0" w:color="auto"/>
          </w:divBdr>
          <w:divsChild>
            <w:div w:id="1129277685">
              <w:marLeft w:val="0"/>
              <w:marRight w:val="0"/>
              <w:marTop w:val="0"/>
              <w:marBottom w:val="0"/>
              <w:divBdr>
                <w:top w:val="none" w:sz="0" w:space="0" w:color="auto"/>
                <w:left w:val="none" w:sz="0" w:space="0" w:color="auto"/>
                <w:bottom w:val="none" w:sz="0" w:space="0" w:color="auto"/>
                <w:right w:val="none" w:sz="0" w:space="0" w:color="auto"/>
              </w:divBdr>
              <w:divsChild>
                <w:div w:id="1670327834">
                  <w:marLeft w:val="0"/>
                  <w:marRight w:val="0"/>
                  <w:marTop w:val="0"/>
                  <w:marBottom w:val="0"/>
                  <w:divBdr>
                    <w:top w:val="none" w:sz="0" w:space="0" w:color="auto"/>
                    <w:left w:val="none" w:sz="0" w:space="0" w:color="auto"/>
                    <w:bottom w:val="none" w:sz="0" w:space="0" w:color="auto"/>
                    <w:right w:val="none" w:sz="0" w:space="0" w:color="auto"/>
                  </w:divBdr>
                  <w:divsChild>
                    <w:div w:id="60369815">
                      <w:marLeft w:val="0"/>
                      <w:marRight w:val="0"/>
                      <w:marTop w:val="0"/>
                      <w:marBottom w:val="0"/>
                      <w:divBdr>
                        <w:top w:val="none" w:sz="0" w:space="0" w:color="auto"/>
                        <w:left w:val="single" w:sz="24" w:space="11" w:color="CED3F1"/>
                        <w:bottom w:val="none" w:sz="0" w:space="0" w:color="auto"/>
                        <w:right w:val="none" w:sz="0" w:space="0" w:color="auto"/>
                      </w:divBdr>
                      <w:divsChild>
                        <w:div w:id="623317273">
                          <w:marLeft w:val="0"/>
                          <w:marRight w:val="0"/>
                          <w:marTop w:val="0"/>
                          <w:marBottom w:val="0"/>
                          <w:divBdr>
                            <w:top w:val="none" w:sz="0" w:space="0" w:color="auto"/>
                            <w:left w:val="none" w:sz="0" w:space="0" w:color="auto"/>
                            <w:bottom w:val="none" w:sz="0" w:space="0" w:color="auto"/>
                            <w:right w:val="none" w:sz="0" w:space="0" w:color="auto"/>
                          </w:divBdr>
                        </w:div>
                      </w:divsChild>
                    </w:div>
                    <w:div w:id="376130966">
                      <w:marLeft w:val="0"/>
                      <w:marRight w:val="0"/>
                      <w:marTop w:val="0"/>
                      <w:marBottom w:val="0"/>
                      <w:divBdr>
                        <w:top w:val="none" w:sz="0" w:space="0" w:color="auto"/>
                        <w:left w:val="single" w:sz="24" w:space="11" w:color="CED3F1"/>
                        <w:bottom w:val="none" w:sz="0" w:space="0" w:color="auto"/>
                        <w:right w:val="none" w:sz="0" w:space="0" w:color="auto"/>
                      </w:divBdr>
                    </w:div>
                    <w:div w:id="1386415302">
                      <w:marLeft w:val="0"/>
                      <w:marRight w:val="0"/>
                      <w:marTop w:val="0"/>
                      <w:marBottom w:val="0"/>
                      <w:divBdr>
                        <w:top w:val="none" w:sz="0" w:space="0" w:color="auto"/>
                        <w:left w:val="single" w:sz="24" w:space="11" w:color="CED3F1"/>
                        <w:bottom w:val="none" w:sz="0" w:space="0" w:color="auto"/>
                        <w:right w:val="none" w:sz="0" w:space="0" w:color="auto"/>
                      </w:divBdr>
                    </w:div>
                  </w:divsChild>
                </w:div>
              </w:divsChild>
            </w:div>
          </w:divsChild>
        </w:div>
      </w:divsChild>
    </w:div>
    <w:div w:id="1887181298">
      <w:bodyDiv w:val="1"/>
      <w:marLeft w:val="0"/>
      <w:marRight w:val="0"/>
      <w:marTop w:val="0"/>
      <w:marBottom w:val="0"/>
      <w:divBdr>
        <w:top w:val="none" w:sz="0" w:space="0" w:color="auto"/>
        <w:left w:val="none" w:sz="0" w:space="0" w:color="auto"/>
        <w:bottom w:val="none" w:sz="0" w:space="0" w:color="auto"/>
        <w:right w:val="none" w:sz="0" w:space="0" w:color="auto"/>
      </w:divBdr>
    </w:div>
    <w:div w:id="2003120110">
      <w:bodyDiv w:val="1"/>
      <w:marLeft w:val="0"/>
      <w:marRight w:val="0"/>
      <w:marTop w:val="0"/>
      <w:marBottom w:val="0"/>
      <w:divBdr>
        <w:top w:val="none" w:sz="0" w:space="0" w:color="auto"/>
        <w:left w:val="none" w:sz="0" w:space="0" w:color="auto"/>
        <w:bottom w:val="none" w:sz="0" w:space="0" w:color="auto"/>
        <w:right w:val="none" w:sz="0" w:space="0" w:color="auto"/>
      </w:divBdr>
    </w:div>
    <w:div w:id="2031489134">
      <w:bodyDiv w:val="1"/>
      <w:marLeft w:val="0"/>
      <w:marRight w:val="0"/>
      <w:marTop w:val="0"/>
      <w:marBottom w:val="0"/>
      <w:divBdr>
        <w:top w:val="none" w:sz="0" w:space="0" w:color="auto"/>
        <w:left w:val="none" w:sz="0" w:space="0" w:color="auto"/>
        <w:bottom w:val="none" w:sz="0" w:space="0" w:color="auto"/>
        <w:right w:val="none" w:sz="0" w:space="0" w:color="auto"/>
      </w:divBdr>
    </w:div>
    <w:div w:id="204710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nd=F1D00E322A87130DB2F14616E76BA3D3&amp;req=doc&amp;base=RZR&amp;n=321389&amp;dst=26&amp;fld=134&amp;date=15.12.2020" TargetMode="External"/><Relationship Id="rId21" Type="http://schemas.openxmlformats.org/officeDocument/2006/relationships/hyperlink" Target="consultantplus://offline/ref=D180352582A5E1EF3E5F7B03124DC44F5F17469AFB5C75810A82CA72665ED4B3EBAC2A7327ADB90EUFPDK" TargetMode="External"/><Relationship Id="rId42" Type="http://schemas.openxmlformats.org/officeDocument/2006/relationships/hyperlink" Target="consultantplus://offline/ref=D180352582A5E1EF3E5F7B03124DC44F5F174C9BF95775810A82CA7266U5PEK" TargetMode="External"/><Relationship Id="rId63" Type="http://schemas.openxmlformats.org/officeDocument/2006/relationships/hyperlink" Target="https://login.consultant.ru/link/?req=doc&amp;base=RZR&amp;n=287126&amp;rnd=299965.2921812524&amp;dst=2104&amp;fld=134" TargetMode="External"/><Relationship Id="rId84" Type="http://schemas.openxmlformats.org/officeDocument/2006/relationships/hyperlink" Target="https://login.consultant.ru/link/?req=doc&amp;base=RZR&amp;n=304549&amp;rnd=3C2FB4B395CAFC749BA9AE17B51090F6&amp;dst=2458&amp;fld=134" TargetMode="External"/><Relationship Id="rId138" Type="http://schemas.openxmlformats.org/officeDocument/2006/relationships/hyperlink" Target="consultantplus://offline/ref=FA25E988EC5F7480609F194DC3135D9A77EA500086D676E2FE5865C445D7F9DFAE5351177A665F80b8P4O" TargetMode="External"/><Relationship Id="rId159" Type="http://schemas.openxmlformats.org/officeDocument/2006/relationships/hyperlink" Target="https://login.consultant.ru/link/?rnd=C274EA98AB827062DE7BDB6071B1CB5A&amp;req=doc&amp;base=RZR&amp;n=385702&amp;dst=100460&amp;fld=134&amp;date=15.06.2021" TargetMode="External"/><Relationship Id="rId170" Type="http://schemas.openxmlformats.org/officeDocument/2006/relationships/hyperlink" Target="consultantplus://offline/ref=53B855105F0E3A256B10EF9EF111F5D507C2BF5E70FC3281126370074F5B0E7E40FB4EE5FF8B5791304BF3BACB18371868A732BE86w22CF" TargetMode="External"/><Relationship Id="rId191" Type="http://schemas.openxmlformats.org/officeDocument/2006/relationships/hyperlink" Target="https://login.consultant.ru/link/?rnd=C274EA98AB827062DE7BDB6071B1CB5A&amp;req=doc&amp;base=RZR&amp;n=385702&amp;dst=100394&amp;fld=134&amp;date=15.06.2021" TargetMode="External"/><Relationship Id="rId205" Type="http://schemas.openxmlformats.org/officeDocument/2006/relationships/hyperlink" Target="consultantplus://offline/ref=6AEC72ED34BA7B0BA7E93B4D705F344730BEABD417E65D422A46CE7ED4EB1FB994686DADD06EC996E48B676D6E8685456D3D1B7C95v72CF" TargetMode="External"/><Relationship Id="rId226" Type="http://schemas.openxmlformats.org/officeDocument/2006/relationships/hyperlink" Target="http://base.garant.ru/70736874/" TargetMode="External"/><Relationship Id="rId107" Type="http://schemas.openxmlformats.org/officeDocument/2006/relationships/hyperlink" Target="https://login.consultant.ru/link/?rnd=EC816AED7813DE322CBB83BF1FA72FF8&amp;req=doc&amp;base=RZR&amp;n=321389&amp;dst=172&amp;fld=134&amp;date=13.02.2020" TargetMode="External"/><Relationship Id="rId11" Type="http://schemas.openxmlformats.org/officeDocument/2006/relationships/hyperlink" Target="consultantplus://offline/ref=D180352582A5E1EF3E5F7B03124DC44F5F17469AFB5D75810A82CA7266U5PEK" TargetMode="External"/><Relationship Id="rId32" Type="http://schemas.openxmlformats.org/officeDocument/2006/relationships/hyperlink" Target="http://www.consultant.ru/document/cons_doc_LAW_301011/b884020ea7453099ba8bc9ca021b84982cadea7d/" TargetMode="External"/><Relationship Id="rId53" Type="http://schemas.openxmlformats.org/officeDocument/2006/relationships/hyperlink" Target="consultantplus://offline/ref=2456C14A23B906D47083E3D830590C6D35C8371CA1FC16BDF7B4A7B5CCBE387E125645B0A9B7B16Fk355I" TargetMode="External"/><Relationship Id="rId74" Type="http://schemas.openxmlformats.org/officeDocument/2006/relationships/hyperlink" Target="consultantplus://offline/ref=D180352582A5E1EF3E5F7B03124DC44F5F17469AFB5C75810A82CA72665ED4B3EBAC2A7327ADB906UFP2K" TargetMode="External"/><Relationship Id="rId128" Type="http://schemas.openxmlformats.org/officeDocument/2006/relationships/hyperlink" Target="https://login.consultant.ru/link/?rnd=2A5C8602242EF0CC392591015E89E003&amp;req=doc&amp;base=RZR&amp;n=371246&amp;dst=100244&amp;fld=134&amp;date=11.06.2021" TargetMode="External"/><Relationship Id="rId149" Type="http://schemas.openxmlformats.org/officeDocument/2006/relationships/hyperlink" Target="https://login.consultant.ru/link/?rnd=2A5C8602242EF0CC392591015E89E003&amp;req=doc&amp;base=RZR&amp;n=371246&amp;dst=100241&amp;fld=134&amp;date=11.06.2021" TargetMode="External"/><Relationship Id="rId5" Type="http://schemas.openxmlformats.org/officeDocument/2006/relationships/settings" Target="settings.xml"/><Relationship Id="rId95" Type="http://schemas.openxmlformats.org/officeDocument/2006/relationships/hyperlink" Target="https://login.consultant.ru/link/?rnd=EC816AED7813DE322CBB83BF1FA72FF8&amp;req=doc&amp;base=RZR&amp;n=321389&amp;dst=172&amp;fld=134&amp;date=13.02.2020" TargetMode="External"/><Relationship Id="rId160" Type="http://schemas.openxmlformats.org/officeDocument/2006/relationships/hyperlink" Target="https://login.consultant.ru/link/?rnd=C274EA98AB827062DE7BDB6071B1CB5A&amp;req=doc&amp;base=RZR&amp;n=385702&amp;dst=100463&amp;fld=134&amp;date=15.06.2021" TargetMode="External"/><Relationship Id="rId181" Type="http://schemas.openxmlformats.org/officeDocument/2006/relationships/hyperlink" Target="https://login.consultant.ru/link/?rnd=EC816AED7813DE322CBB83BF1FA72FF8&amp;req=doc&amp;base=RZR&amp;n=321389&amp;dst=172&amp;fld=134&amp;date=13.02.2020" TargetMode="External"/><Relationship Id="rId216" Type="http://schemas.openxmlformats.org/officeDocument/2006/relationships/hyperlink" Target="consultantplus://offline/ref=53B855105F0E3A256B10EF9EF111F5D507C2BF5E70FC3281126370074F5B0E7E40FB4EE6FB8C5DC66504F2E68E4D24196CA730BA99279FE9w429F" TargetMode="External"/><Relationship Id="rId237" Type="http://schemas.openxmlformats.org/officeDocument/2006/relationships/theme" Target="theme/theme1.xml"/><Relationship Id="rId22" Type="http://schemas.openxmlformats.org/officeDocument/2006/relationships/hyperlink" Target="consultantplus://offline/ref=D180352582A5E1EF3E5F7B03124DC44F5F17469AFB5C75810A82CA72665ED4B3EBAC2A7327ADBE0AUFP5K" TargetMode="External"/><Relationship Id="rId43" Type="http://schemas.openxmlformats.org/officeDocument/2006/relationships/hyperlink" Target="consultantplus://offline/ref=D180352582A5E1EF3E5F7B03124DC44F5F17469AFB5C75810A82CA7266U5PEK" TargetMode="External"/><Relationship Id="rId64" Type="http://schemas.openxmlformats.org/officeDocument/2006/relationships/hyperlink" Target="https://login.consultant.ru/link/?req=doc&amp;base=RZR&amp;n=287126&amp;rnd=299965.28231157&amp;dst=2175&amp;fld=134" TargetMode="External"/><Relationship Id="rId118" Type="http://schemas.openxmlformats.org/officeDocument/2006/relationships/hyperlink" Target="https://login.consultant.ru/link/?rnd=F1D00E322A87130DB2F14616E76BA3D3&amp;req=doc&amp;base=RZR&amp;n=321389&amp;dst=29&amp;fld=134&amp;date=15.12.2020" TargetMode="External"/><Relationship Id="rId139" Type="http://schemas.openxmlformats.org/officeDocument/2006/relationships/hyperlink" Target="consultantplus://offline/ref=D180352582A5E1EF3E5F7B03124DC44F5F17479EF85475810A82CA72665ED4B3EBAC2A7327ADBE06UFPCK" TargetMode="External"/><Relationship Id="rId80" Type="http://schemas.openxmlformats.org/officeDocument/2006/relationships/hyperlink" Target="https://login.consultant.ru/link/?req=doc&amp;base=RZR&amp;n=304549&amp;rnd=3C2FB4B395CAFC749BA9AE17B51090F6&amp;dst=2783&amp;fld=134" TargetMode="External"/><Relationship Id="rId85" Type="http://schemas.openxmlformats.org/officeDocument/2006/relationships/hyperlink" Target="https://login.consultant.ru/link/?rnd=87EA4F05183D228EFDDF470121369437&amp;req=doc&amp;base=RZR&amp;n=383445&amp;dst=3334&amp;fld=134&amp;date=11.05.2021" TargetMode="External"/><Relationship Id="rId150" Type="http://schemas.openxmlformats.org/officeDocument/2006/relationships/hyperlink" Target="https://login.consultant.ru/link/?rnd=2A5C8602242EF0CC392591015E89E003&amp;req=doc&amp;base=RZR&amp;n=371246&amp;dst=100247&amp;fld=134&amp;date=11.06.2021" TargetMode="External"/><Relationship Id="rId155" Type="http://schemas.openxmlformats.org/officeDocument/2006/relationships/hyperlink" Target="https://login.consultant.ru/link/?rnd=C274EA98AB827062DE7BDB6071B1CB5A&amp;req=doc&amp;base=RZR&amp;n=385702&amp;dst=100166&amp;fld=134&amp;date=15.06.2021" TargetMode="External"/><Relationship Id="rId171" Type="http://schemas.openxmlformats.org/officeDocument/2006/relationships/hyperlink" Target="consultantplus://offline/ref=53B855105F0E3A256B10EF9EF111F5D507C2BF5E70FC3281126370074F5B0E7E40FB4EE5FE8A5791304BF3BACB18371868A732BE86w22CF" TargetMode="External"/><Relationship Id="rId176" Type="http://schemas.openxmlformats.org/officeDocument/2006/relationships/hyperlink" Target="consultantplus://offline/ref=53B855105F0E3A256B10EF9EF111F5D507C2BF5E70FC3281126370074F5B0E7E40FB4EE5F28A5791304BF3BACB18371868A732BE86w22CF" TargetMode="External"/><Relationship Id="rId192" Type="http://schemas.openxmlformats.org/officeDocument/2006/relationships/hyperlink" Target="http://base.garant.ru/70736874/" TargetMode="External"/><Relationship Id="rId197" Type="http://schemas.openxmlformats.org/officeDocument/2006/relationships/hyperlink" Target="consultantplus://offline/ref=53B855105F0E3A256B10EF9EF111F5D507C2BF5E70FC3281126370074F5B0E7E40FB4EE6FB8C5DC56004F2E68E4D24196CA730BA99279FE9w429F" TargetMode="External"/><Relationship Id="rId206" Type="http://schemas.openxmlformats.org/officeDocument/2006/relationships/hyperlink" Target="consultantplus://offline/ref=6AEC72ED34BA7B0BA7E93B4D705F344730BEABD417E65D422A46CE7ED4EB1FB994686DADD069C996E48B676D6E8685456D3D1B7C95v72CF" TargetMode="External"/><Relationship Id="rId227" Type="http://schemas.openxmlformats.org/officeDocument/2006/relationships/hyperlink" Target="https://login.consultant.ru/link/?rnd=F13540B0364907E218B012B44B792823&amp;req=doc&amp;base=RZR&amp;n=370381&amp;dst=35&amp;fld=134&amp;REFFIELD=134&amp;REFDST=97&amp;REFDOC=356892&amp;REFBASE=RZR&amp;stat=refcode%3D16876%3Bdstident%3D35%3Bindex%3D986&amp;date=16.06.2021" TargetMode="External"/><Relationship Id="rId201" Type="http://schemas.openxmlformats.org/officeDocument/2006/relationships/hyperlink" Target="consultantplus://offline/ref=6AEC72ED34BA7B0BA7E93B4D705F344730BEABD417E65D422A46CE7ED4EB1FB994686DADD06EC996E48B676D6E8685456D3D1B7C95v72CF" TargetMode="External"/><Relationship Id="rId222" Type="http://schemas.openxmlformats.org/officeDocument/2006/relationships/hyperlink" Target="consultantplus://offline/ref=6AEC72ED34BA7B0BA7E93B4D705F344730BEABD417E65D422A46CE7ED4EB1FB994686DADD069C996E48B676D6E8685456D3D1B7C95v72CF" TargetMode="External"/><Relationship Id="rId12" Type="http://schemas.openxmlformats.org/officeDocument/2006/relationships/hyperlink" Target="consultantplus://offline/ref=D180352582A5E1EF3E5F7B03124DC44F5F10449EFA5375810A82CA7266U5PEK" TargetMode="External"/><Relationship Id="rId17" Type="http://schemas.openxmlformats.org/officeDocument/2006/relationships/hyperlink" Target="consultantplus://offline/ref=D180352582A5E1EF3E5F7B03124DC44F5F17479DF85275810A82CA72665ED4B3EBAC2A7327UAP4K" TargetMode="External"/><Relationship Id="rId33" Type="http://schemas.openxmlformats.org/officeDocument/2006/relationships/hyperlink" Target="http://www.consultant.ru/document/cons_doc_LAW_301011/df32b8231cf067c4d4e864c717eb6b398358b504/" TargetMode="External"/><Relationship Id="rId38" Type="http://schemas.openxmlformats.org/officeDocument/2006/relationships/hyperlink" Target="consultantplus://offline/ref=D180352582A5E1EF3E5F7B03124DC44F5F174798FC5D75810A82CA7266U5PEK" TargetMode="External"/><Relationship Id="rId59" Type="http://schemas.openxmlformats.org/officeDocument/2006/relationships/hyperlink" Target="https://login.consultant.ru/link/?req=doc&amp;base=RZR&amp;n=301011&amp;rnd=3C346ED37C2784AFF972ABDE256135DF&amp;dst=2783&amp;fld=134" TargetMode="External"/><Relationship Id="rId103" Type="http://schemas.openxmlformats.org/officeDocument/2006/relationships/hyperlink" Target="https://login.consultant.ru/link/?rnd=12BE51F7445E64E4EA2D98CA773A4F33&amp;req=doc&amp;base=RZR&amp;n=385702&amp;dst=100145&amp;fld=134&amp;date=09.07.2021" TargetMode="External"/><Relationship Id="rId108" Type="http://schemas.openxmlformats.org/officeDocument/2006/relationships/hyperlink" Target="https://login.consultant.ru/link/?rnd=EC816AED7813DE322CBB83BF1FA72FF8&amp;req=doc&amp;base=RZR&amp;n=321389&amp;dst=185&amp;fld=134&amp;date=13.02.2020" TargetMode="External"/><Relationship Id="rId124" Type="http://schemas.openxmlformats.org/officeDocument/2006/relationships/hyperlink" Target="https://login.consultant.ru/link/?rnd=F1D00E322A87130DB2F14616E76BA3D3&amp;req=doc&amp;base=RZR&amp;n=321389&amp;dst=219&amp;fld=134&amp;date=15.12.2020" TargetMode="External"/><Relationship Id="rId129" Type="http://schemas.openxmlformats.org/officeDocument/2006/relationships/hyperlink" Target="https://login.consultant.ru/link/?rnd=C4C7E69C237C8449807BE521F72B461E&amp;req=doc&amp;base=RZR&amp;n=321389&amp;dst=261&amp;fld=134&amp;date=07.12.2020" TargetMode="External"/><Relationship Id="rId54" Type="http://schemas.openxmlformats.org/officeDocument/2006/relationships/hyperlink" Target="consultantplus://offline/ref=D180352582A5E1EF3E5F650E04219B475A1F1A90FE537DDE53DD912F3157DEE4ACE3733163A0B80FF52D8CU7P1K" TargetMode="External"/><Relationship Id="rId70" Type="http://schemas.openxmlformats.org/officeDocument/2006/relationships/hyperlink" Target="consultantplus://offline/ref=D180352582A5E1EF3E5F7B03124DC44F5F10449EFA5375810A82CA72665ED4B3EBAC2A7327ACBD0BUFPDK" TargetMode="External"/><Relationship Id="rId75" Type="http://schemas.openxmlformats.org/officeDocument/2006/relationships/hyperlink" Target="consultantplus://offline/ref=D180352582A5E1EF3E5F7B03124DC44F5F17469AFB5C75810A82CA72665ED4B3EBAC2A7327ADB006UFP7K" TargetMode="External"/><Relationship Id="rId91" Type="http://schemas.openxmlformats.org/officeDocument/2006/relationships/hyperlink" Target="https://login.consultant.ru/link/?rnd=12BE51F7445E64E4EA2D98CA773A4F33&amp;req=doc&amp;base=RZR&amp;n=385702&amp;dst=100148&amp;fld=134&amp;date=09.07.2021" TargetMode="External"/><Relationship Id="rId96" Type="http://schemas.openxmlformats.org/officeDocument/2006/relationships/hyperlink" Target="https://login.consultant.ru/link/?rnd=EC816AED7813DE322CBB83BF1FA72FF8&amp;req=doc&amp;base=RZR&amp;n=321389&amp;dst=185&amp;fld=134&amp;date=13.02.2020" TargetMode="External"/><Relationship Id="rId140" Type="http://schemas.openxmlformats.org/officeDocument/2006/relationships/hyperlink" Target="consultantplus://offline/ref=D180352582A5E1EF3E5F7B03124DC44F5F174694FA5275810A82CA72665ED4B3EBAC2A7327ADBC08UFP4K" TargetMode="External"/><Relationship Id="rId145" Type="http://schemas.openxmlformats.org/officeDocument/2006/relationships/hyperlink" Target="https://login.consultant.ru/link/?rnd=2A5C8602242EF0CC392591015E89E003&amp;req=doc&amp;base=RZR&amp;n=371246&amp;dst=100145&amp;fld=134&amp;date=11.06.2021" TargetMode="External"/><Relationship Id="rId161" Type="http://schemas.openxmlformats.org/officeDocument/2006/relationships/hyperlink" Target="https://login.consultant.ru/link/?rnd=C274EA98AB827062DE7BDB6071B1CB5A&amp;req=doc&amp;base=RZR&amp;n=385702&amp;dst=100118&amp;fld=134&amp;date=15.06.2021" TargetMode="External"/><Relationship Id="rId166" Type="http://schemas.openxmlformats.org/officeDocument/2006/relationships/hyperlink" Target="https://login.consultant.ru/link/?rnd=EC816AED7813DE322CBB83BF1FA72FF8&amp;req=doc&amp;base=RZR&amp;n=321389&amp;dst=172&amp;fld=134&amp;date=13.02.2020" TargetMode="External"/><Relationship Id="rId182" Type="http://schemas.openxmlformats.org/officeDocument/2006/relationships/hyperlink" Target="https://login.consultant.ru/link/?rnd=EC816AED7813DE322CBB83BF1FA72FF8&amp;req=doc&amp;base=RZR&amp;n=321389&amp;dst=175&amp;fld=134&amp;date=13.02.2020" TargetMode="External"/><Relationship Id="rId187" Type="http://schemas.openxmlformats.org/officeDocument/2006/relationships/hyperlink" Target="http://base.garant.ru/70736874/" TargetMode="External"/><Relationship Id="rId217" Type="http://schemas.openxmlformats.org/officeDocument/2006/relationships/hyperlink" Target="consultantplus://offline/ref=53B855105F0E3A256B10EF9EF111F5D507C2BF5E70FC3281126370074F5B0E7E40FB4EE5FF8B5791304BF3BACB18371868A732BE86w22CF"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consultantplus://offline/ref=53B855105F0E3A256B10EF9EF111F5D507C2BF5E70FC3281126370074F5B0E7E40FB4EE6FB8C5DC66504F2E68E4D24196CA730BA99279FE9w429F" TargetMode="External"/><Relationship Id="rId233" Type="http://schemas.openxmlformats.org/officeDocument/2006/relationships/hyperlink" Target="https://login.consultant.ru/link/?rnd=F13540B0364907E218B012B44B792823&amp;req=doc&amp;base=RZR&amp;n=329240&amp;dst=100052&amp;fld=134&amp;date=16.06.2021" TargetMode="External"/><Relationship Id="rId23" Type="http://schemas.openxmlformats.org/officeDocument/2006/relationships/hyperlink" Target="consultantplus://offline/ref=D180352582A5E1EF3E5F7B03124DC44F5F17469AFB5C75810A82CA72665ED4B3EBAC2A7327ADB10FUFP4K" TargetMode="External"/><Relationship Id="rId28" Type="http://schemas.openxmlformats.org/officeDocument/2006/relationships/hyperlink" Target="consultantplus://offline/ref=D180352582A5E1EF3E5F7B03124DC44F5F17469AFB5C75810A82CA72665ED4B3EBAC2A7327ADB90EUFP0K" TargetMode="External"/><Relationship Id="rId49" Type="http://schemas.openxmlformats.org/officeDocument/2006/relationships/hyperlink" Target="consultantplus://offline/ref=D180352582A5E1EF3E5F7B03124DC44F5F17469AFB5C75810A82CA72665ED4B3EBAC2A7327ADB00FUFP2K" TargetMode="External"/><Relationship Id="rId114" Type="http://schemas.openxmlformats.org/officeDocument/2006/relationships/hyperlink" Target="https://login.consultant.ru/link/?rnd=F1D00E322A87130DB2F14616E76BA3D3&amp;req=doc&amp;base=RZR&amp;n=321389&amp;dst=175&amp;fld=134&amp;date=15.12.2020" TargetMode="External"/><Relationship Id="rId119" Type="http://schemas.openxmlformats.org/officeDocument/2006/relationships/hyperlink" Target="https://login.consultant.ru/link/?rnd=F1D00E322A87130DB2F14616E76BA3D3&amp;req=doc&amp;base=RZR&amp;n=321389&amp;dst=35&amp;fld=134&amp;date=15.12.2020" TargetMode="External"/><Relationship Id="rId44" Type="http://schemas.openxmlformats.org/officeDocument/2006/relationships/hyperlink" Target="consultantplus://offline/ref=D180352582A5E1EF3E5F7B03124DC44F5F17469AFB5C75810A82CA72665ED4B3EBAC2A7327ADBC08UFP3K" TargetMode="External"/><Relationship Id="rId60" Type="http://schemas.openxmlformats.org/officeDocument/2006/relationships/hyperlink" Target="http://www.consultant.ru/document/cons_doc_LAW_301011/570afc6feff03328459242886307d6aebe1ccb6b/" TargetMode="External"/><Relationship Id="rId65" Type="http://schemas.openxmlformats.org/officeDocument/2006/relationships/hyperlink" Target="https://login.consultant.ru/link/?req=doc&amp;base=RZR&amp;n=287126&amp;rnd=299965.2146024784&amp;dst=2104&amp;fld=134" TargetMode="External"/><Relationship Id="rId81" Type="http://schemas.openxmlformats.org/officeDocument/2006/relationships/hyperlink" Target="https://login.consultant.ru/link/?req=doc&amp;base=RZR&amp;n=304549&amp;rnd=3C2FB4B395CAFC749BA9AE17B51090F6&amp;dst=2456&amp;fld=134" TargetMode="External"/><Relationship Id="rId86" Type="http://schemas.openxmlformats.org/officeDocument/2006/relationships/hyperlink" Target="https://login.consultant.ru/link/?rnd=EC816AED7813DE322CBB83BF1FA72FF8&amp;req=doc&amp;base=RZR&amp;n=321389&amp;dst=4&amp;fld=134&amp;date=13.02.2020" TargetMode="External"/><Relationship Id="rId130" Type="http://schemas.openxmlformats.org/officeDocument/2006/relationships/hyperlink" Target="https://login.consultant.ru/link/?rnd=C4C7E69C237C8449807BE521F72B461E&amp;req=doc&amp;base=RZR&amp;n=321389&amp;dst=279&amp;fld=134&amp;date=07.12.2020" TargetMode="External"/><Relationship Id="rId135" Type="http://schemas.openxmlformats.org/officeDocument/2006/relationships/hyperlink" Target="https://login.consultant.ru/link/?rnd=2A5C8602242EF0CC392591015E89E003&amp;req=doc&amp;base=RZR&amp;n=371246&amp;dst=100181&amp;fld=134&amp;date=11.06.2021" TargetMode="External"/><Relationship Id="rId151" Type="http://schemas.openxmlformats.org/officeDocument/2006/relationships/hyperlink" Target="https://login.consultant.ru/link/?rnd=A50F7501D51D2EF9C23029E875613187&amp;req=doc&amp;base=RZR&amp;n=321389&amp;dst=100101&amp;fld=134&amp;date=21.03.2020" TargetMode="External"/><Relationship Id="rId156" Type="http://schemas.openxmlformats.org/officeDocument/2006/relationships/hyperlink" Target="https://login.consultant.ru/link/?rnd=C274EA98AB827062DE7BDB6071B1CB5A&amp;req=doc&amp;base=RZR&amp;n=385702&amp;dst=100172&amp;fld=134&amp;date=15.06.2021" TargetMode="External"/><Relationship Id="rId177" Type="http://schemas.openxmlformats.org/officeDocument/2006/relationships/hyperlink" Target="https://login.consultant.ru/link/?rnd=EC816AED7813DE322CBB83BF1FA72FF8&amp;req=doc&amp;base=RZR&amp;n=321389&amp;dst=300&amp;fld=134&amp;date=13.02.2020" TargetMode="External"/><Relationship Id="rId198" Type="http://schemas.openxmlformats.org/officeDocument/2006/relationships/hyperlink" Target="consultantplus://offline/ref=53B855105F0E3A256B10EF9EF111F5D507C2BF5E70FC3281126370074F5B0E7E40FB4EE6FB8C5DC66504F2E68E4D24196CA730BA99279FE9w429F" TargetMode="External"/><Relationship Id="rId172" Type="http://schemas.openxmlformats.org/officeDocument/2006/relationships/hyperlink" Target="http://base.garant.ru/70736874/" TargetMode="External"/><Relationship Id="rId193" Type="http://schemas.openxmlformats.org/officeDocument/2006/relationships/hyperlink" Target="http://base.garant.ru/70736874/" TargetMode="External"/><Relationship Id="rId202" Type="http://schemas.openxmlformats.org/officeDocument/2006/relationships/hyperlink" Target="consultantplus://offline/ref=6AEC72ED34BA7B0BA7E93B4D705F344730BEABD417E65D422A46CE7ED4EB1FB994686DADD069C996E48B676D6E8685456D3D1B7C95v72CF" TargetMode="External"/><Relationship Id="rId207" Type="http://schemas.openxmlformats.org/officeDocument/2006/relationships/hyperlink" Target="http://base.garant.ru/70736874/" TargetMode="External"/><Relationship Id="rId223" Type="http://schemas.openxmlformats.org/officeDocument/2006/relationships/hyperlink" Target="http://base.garant.ru/70736874/" TargetMode="External"/><Relationship Id="rId228" Type="http://schemas.openxmlformats.org/officeDocument/2006/relationships/hyperlink" Target="https://login.consultant.ru/link/?rnd=F13540B0364907E218B012B44B792823&amp;req=doc&amp;base=RZR&amp;n=370381&amp;dst=35&amp;fld=134&amp;REFFIELD=134&amp;REFDST=97&amp;REFDOC=356892&amp;REFBASE=RZR&amp;stat=refcode%3D16876%3Bdstident%3D35%3Bindex%3D986&amp;date=16.06.2021" TargetMode="External"/><Relationship Id="rId13" Type="http://schemas.openxmlformats.org/officeDocument/2006/relationships/hyperlink" Target="consultantplus://offline/ref=D180352582A5E1EF3E5F7B03124DC44F5F17479DF85275810A82CA72665ED4B3EBAC2A7327ADB90BUFP1K" TargetMode="External"/><Relationship Id="rId18" Type="http://schemas.openxmlformats.org/officeDocument/2006/relationships/hyperlink" Target="http://www.consultant.ru/document/cons_doc_LAW_300880/d470dcf99871701e9e113961d34f6671e43824c4/" TargetMode="External"/><Relationship Id="rId39" Type="http://schemas.openxmlformats.org/officeDocument/2006/relationships/hyperlink" Target="consultantplus://offline/ref=D180352582A5E1EF3E5F7B03124DC44F5F17469AFB5C75810A82CA72665ED4B3EBAC2A7327ADBC0EUFP3K" TargetMode="External"/><Relationship Id="rId109" Type="http://schemas.openxmlformats.org/officeDocument/2006/relationships/hyperlink" Target="https://login.consultant.ru/link/?rnd=5944303CAE8B512E64EC698903A73ACE&amp;req=doc&amp;base=RZR&amp;n=371246&amp;dst=100127&amp;fld=134&amp;date=09.06.2021" TargetMode="External"/><Relationship Id="rId34" Type="http://schemas.openxmlformats.org/officeDocument/2006/relationships/hyperlink" Target="http://www.consultant.ru/document/cons_doc_LAW_301011/df32b8231cf067c4d4e864c717eb6b398358b504/" TargetMode="External"/><Relationship Id="rId50" Type="http://schemas.openxmlformats.org/officeDocument/2006/relationships/hyperlink" Target="consultantplus://offline/ref=2456C14A23B906D47083E3D830590C6D35C8371CA1FC16BDF7B4A7B5CCBE387E125645B0A9B7B16Fk35FI" TargetMode="External"/><Relationship Id="rId55" Type="http://schemas.openxmlformats.org/officeDocument/2006/relationships/hyperlink" Target="https://login.consultant.ru/link/?rnd=87EA4F05183D228EFDDF470121369437&amp;req=doc&amp;base=RZR&amp;n=383445&amp;dst=2104&amp;fld=134&amp;date=11.05.2021" TargetMode="External"/><Relationship Id="rId76" Type="http://schemas.openxmlformats.org/officeDocument/2006/relationships/hyperlink" Target="consultantplus://offline/ref=D180352582A5E1EF3E5F7B03124DC44F5F17469AFB5C75810A82CA7266U5PEK" TargetMode="External"/><Relationship Id="rId97" Type="http://schemas.openxmlformats.org/officeDocument/2006/relationships/hyperlink" Target="https://login.consultant.ru/link/?rnd=5944303CAE8B512E64EC698903A73ACE&amp;req=doc&amp;base=RZR&amp;n=371246&amp;dst=100127&amp;fld=134&amp;date=09.06.2021" TargetMode="External"/><Relationship Id="rId104" Type="http://schemas.openxmlformats.org/officeDocument/2006/relationships/hyperlink" Target="https://login.consultant.ru/link/?rnd=12BE51F7445E64E4EA2D98CA773A4F33&amp;req=doc&amp;base=RZR&amp;n=385702&amp;dst=100148&amp;fld=134&amp;date=09.07.2021" TargetMode="External"/><Relationship Id="rId120" Type="http://schemas.openxmlformats.org/officeDocument/2006/relationships/hyperlink" Target="https://login.consultant.ru/link/?rnd=F1D00E322A87130DB2F14616E76BA3D3&amp;req=doc&amp;base=RZR&amp;n=321389&amp;dst=38&amp;fld=134&amp;date=15.12.2020" TargetMode="External"/><Relationship Id="rId125" Type="http://schemas.openxmlformats.org/officeDocument/2006/relationships/hyperlink" Target="https://login.consultant.ru/link/?rnd=2A5C8602242EF0CC392591015E89E003&amp;req=doc&amp;base=RZR&amp;n=371246&amp;dst=100217&amp;fld=134&amp;date=11.06.2021" TargetMode="External"/><Relationship Id="rId141" Type="http://schemas.openxmlformats.org/officeDocument/2006/relationships/hyperlink" Target="https://login.consultant.ru/link/?rnd=2A5C8602242EF0CC392591015E89E003&amp;req=doc&amp;base=RZR&amp;n=371246&amp;dst=100118&amp;fld=134&amp;date=11.06.2021" TargetMode="External"/><Relationship Id="rId146" Type="http://schemas.openxmlformats.org/officeDocument/2006/relationships/hyperlink" Target="https://login.consultant.ru/link/?rnd=2A5C8602242EF0CC392591015E89E003&amp;req=doc&amp;base=RZR&amp;n=371246&amp;dst=100148&amp;fld=134&amp;date=11.06.2021" TargetMode="External"/><Relationship Id="rId167" Type="http://schemas.openxmlformats.org/officeDocument/2006/relationships/hyperlink" Target="https://login.consultant.ru/link/?rnd=EC816AED7813DE322CBB83BF1FA72FF8&amp;req=doc&amp;base=RZR&amp;n=321389&amp;dst=175&amp;fld=134&amp;date=13.02.2020" TargetMode="External"/><Relationship Id="rId188" Type="http://schemas.openxmlformats.org/officeDocument/2006/relationships/hyperlink" Target="consultantplus://offline/ref=53B855105F0E3A256B10EF9EF111F5D507C2BF5E70FC3281126370074F5B0E7E40FB4EE6FC8E5791304BF3BACB18371868A732BE86w22CF" TargetMode="External"/><Relationship Id="rId7" Type="http://schemas.openxmlformats.org/officeDocument/2006/relationships/footnotes" Target="footnotes.xml"/><Relationship Id="rId71" Type="http://schemas.openxmlformats.org/officeDocument/2006/relationships/hyperlink" Target="consultantplus://offline/ref=D180352582A5E1EF3E5F7B03124DC44F5F17479DF85275810A82CA72665ED4B3EBAC2A7327ADBD07UFP3K" TargetMode="External"/><Relationship Id="rId92" Type="http://schemas.openxmlformats.org/officeDocument/2006/relationships/hyperlink" Target="https://login.consultant.ru/link/?rnd=12BE51F7445E64E4EA2D98CA773A4F33&amp;req=doc&amp;base=RZR&amp;n=385702&amp;dst=100166&amp;fld=134&amp;date=09.07.2021" TargetMode="External"/><Relationship Id="rId162" Type="http://schemas.openxmlformats.org/officeDocument/2006/relationships/hyperlink" Target="https://login.consultant.ru/link/?rnd=C274EA98AB827062DE7BDB6071B1CB5A&amp;req=doc&amp;base=RZR&amp;n=385702&amp;dst=100121&amp;fld=134&amp;date=15.06.2021" TargetMode="External"/><Relationship Id="rId183" Type="http://schemas.openxmlformats.org/officeDocument/2006/relationships/hyperlink" Target="https://login.consultant.ru/link/?rnd=EC816AED7813DE322CBB83BF1FA72FF8&amp;req=doc&amp;base=RZR&amp;n=321389&amp;dst=45&amp;fld=134&amp;date=13.02.2020" TargetMode="External"/><Relationship Id="rId213" Type="http://schemas.openxmlformats.org/officeDocument/2006/relationships/hyperlink" Target="consultantplus://offline/ref=53B855105F0E3A256B10EF9EF111F5D507C2BF5E70FC3281126370074F5B0E7E40FB4EE5FF8B5791304BF3BACB18371868A732BE86w22CF" TargetMode="External"/><Relationship Id="rId218" Type="http://schemas.openxmlformats.org/officeDocument/2006/relationships/hyperlink" Target="consultantplus://offline/ref=53B855105F0E3A256B10EF9EF111F5D507C2BF5E70FC3281126370074F5B0E7E40FB4EE5FE8A5791304BF3BACB18371868A732BE86w22CF" TargetMode="External"/><Relationship Id="rId234"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consultantplus://offline/ref=D180352582A5E1EF3E5F7B03124DC44F5F17469AFB5C75810A82CA72665ED4B3EBAC2A7327ADB90DUFP5K" TargetMode="External"/><Relationship Id="rId24" Type="http://schemas.openxmlformats.org/officeDocument/2006/relationships/hyperlink" Target="consultantplus://offline/ref=D180352582A5E1EF3E5F7B03124DC44F5F17469AFB5C75810A82CA7266U5PEK" TargetMode="External"/><Relationship Id="rId40" Type="http://schemas.openxmlformats.org/officeDocument/2006/relationships/hyperlink" Target="consultantplus://offline/ref=D180352582A5E1EF3E5F7B03124DC44F5F174798FC5D75810A82CA7266U5PEK" TargetMode="External"/><Relationship Id="rId45" Type="http://schemas.openxmlformats.org/officeDocument/2006/relationships/hyperlink" Target="consultantplus://offline/ref=D180352582A5E1EF3E5F7B03124DC44F5F17469AFB5C75810A82CA72665ED4B3EBAC2A7327ADBF0CUFP5K" TargetMode="External"/><Relationship Id="rId66" Type="http://schemas.openxmlformats.org/officeDocument/2006/relationships/hyperlink" Target="https://login.consultant.ru/link/?rnd=87EA4F05183D228EFDDF470121369437&amp;req=doc&amp;base=RZR&amp;n=383445&amp;dst=102028&amp;fld=134&amp;date=11.05.2021" TargetMode="External"/><Relationship Id="rId87" Type="http://schemas.openxmlformats.org/officeDocument/2006/relationships/hyperlink" Target="https://login.consultant.ru/link/?rnd=EC816AED7813DE322CBB83BF1FA72FF8&amp;req=doc&amp;base=RZR&amp;n=321389&amp;dst=241&amp;fld=134&amp;date=13.02.2020" TargetMode="External"/><Relationship Id="rId110" Type="http://schemas.openxmlformats.org/officeDocument/2006/relationships/hyperlink" Target="https://login.consultant.ru/link/?rnd=5944303CAE8B512E64EC698903A73ACE&amp;req=doc&amp;base=RZR&amp;n=371246&amp;dst=100136&amp;fld=134&amp;date=09.06.2021" TargetMode="External"/><Relationship Id="rId115" Type="http://schemas.openxmlformats.org/officeDocument/2006/relationships/hyperlink" Target="https://login.consultant.ru/link/?rnd=F1D00E322A87130DB2F14616E76BA3D3&amp;req=doc&amp;base=RZR&amp;n=321389&amp;dst=179&amp;fld=134&amp;date=15.12.2020" TargetMode="External"/><Relationship Id="rId131" Type="http://schemas.openxmlformats.org/officeDocument/2006/relationships/hyperlink" Target="https://login.consultant.ru/link/?rnd=2A5C8602242EF0CC392591015E89E003&amp;req=doc&amp;base=RZR&amp;n=371246&amp;dst=100118&amp;fld=134&amp;date=11.06.2021" TargetMode="External"/><Relationship Id="rId136" Type="http://schemas.openxmlformats.org/officeDocument/2006/relationships/hyperlink" Target="https://login.consultant.ru/link/?rnd=2A5C8602242EF0CC392591015E89E003&amp;req=doc&amp;base=RZR&amp;n=371246&amp;dst=100112&amp;fld=134&amp;date=11.06.2021" TargetMode="External"/><Relationship Id="rId157" Type="http://schemas.openxmlformats.org/officeDocument/2006/relationships/hyperlink" Target="https://login.consultant.ru/link/?rnd=C274EA98AB827062DE7BDB6071B1CB5A&amp;req=doc&amp;base=RZR&amp;n=385702&amp;dst=100277&amp;fld=134&amp;date=15.06.2021" TargetMode="External"/><Relationship Id="rId178" Type="http://schemas.openxmlformats.org/officeDocument/2006/relationships/hyperlink" Target="https://login.consultant.ru/link/?rnd=EC816AED7813DE322CBB83BF1FA72FF8&amp;req=doc&amp;base=RZR&amp;n=321389&amp;dst=306&amp;fld=134&amp;date=13.02.2020" TargetMode="External"/><Relationship Id="rId61" Type="http://schemas.openxmlformats.org/officeDocument/2006/relationships/hyperlink" Target="https://login.consultant.ru/link/?req=doc&amp;base=RZR&amp;n=287126&amp;rnd=299965.105636659&amp;dst=2195&amp;fld=134" TargetMode="External"/><Relationship Id="rId82" Type="http://schemas.openxmlformats.org/officeDocument/2006/relationships/hyperlink" Target="https://login.consultant.ru/link/?req=doc&amp;base=RZR&amp;n=304549&amp;rnd=3C2FB4B395CAFC749BA9AE17B51090F6&amp;dst=2458&amp;fld=134" TargetMode="External"/><Relationship Id="rId152" Type="http://schemas.openxmlformats.org/officeDocument/2006/relationships/hyperlink" Target="https://login.consultant.ru/link/?rnd=A50F7501D51D2EF9C23029E875613187&amp;req=doc&amp;base=RZR&amp;n=321389&amp;dst=100134&amp;fld=134&amp;date=21.03.2020" TargetMode="External"/><Relationship Id="rId173" Type="http://schemas.openxmlformats.org/officeDocument/2006/relationships/hyperlink" Target="https://login.consultant.ru/link/?rnd=EC816AED7813DE322CBB83BF1FA72FF8&amp;req=doc&amp;base=RZR&amp;n=321389&amp;dst=172&amp;fld=134&amp;date=13.02.2020" TargetMode="External"/><Relationship Id="rId194" Type="http://schemas.openxmlformats.org/officeDocument/2006/relationships/hyperlink" Target="http://base.garant.ru/70736874/" TargetMode="External"/><Relationship Id="rId199" Type="http://schemas.openxmlformats.org/officeDocument/2006/relationships/hyperlink" Target="consultantplus://offline/ref=53B855105F0E3A256B10EF9EF111F5D507C2BF5E70FC3281126370074F5B0E7E40FB4EE4FA855791304BF3BACB18371868A732BE86w22CF" TargetMode="External"/><Relationship Id="rId203" Type="http://schemas.openxmlformats.org/officeDocument/2006/relationships/hyperlink" Target="consultantplus://offline/ref=53B855105F0E3A256B10EF9EF111F5D507C2BF5E70FC3281126370074F5B0E7E40FB4EE6FC8E5791304BF3BACB18371868A732BE86w22CF" TargetMode="External"/><Relationship Id="rId208" Type="http://schemas.openxmlformats.org/officeDocument/2006/relationships/hyperlink" Target="consultantplus://offline/ref=53B855105F0E3A256B10EF9EF111F5D507C0B65870F33281126370074F5B0E7E40FB4EE6FB8C5DC56504F2E68E4D24196CA730BA99279FE9w429F" TargetMode="External"/><Relationship Id="rId229" Type="http://schemas.openxmlformats.org/officeDocument/2006/relationships/hyperlink" Target="https://login.consultant.ru/link/?rnd=F13540B0364907E218B012B44B792823&amp;req=doc&amp;base=RZR&amp;n=329240&amp;dst=100047&amp;fld=134&amp;date=16.06.2021" TargetMode="External"/><Relationship Id="rId19" Type="http://schemas.openxmlformats.org/officeDocument/2006/relationships/hyperlink" Target="consultantplus://offline/ref=D180352582A5E1EF3E5F7B03124DC44F5F17469AFB5C75810A82CA72665ED4B3EBAC2A7327ADB006UFP5K" TargetMode="External"/><Relationship Id="rId224" Type="http://schemas.openxmlformats.org/officeDocument/2006/relationships/hyperlink" Target="consultantplus://offline/ref=6AEC72ED34BA7B0BA7E93B4D705F344730BEABD417E65D422A46CE7ED4EB1FB994686DADD06EC996E48B676D6E8685456D3D1B7C95v72CF" TargetMode="External"/><Relationship Id="rId14" Type="http://schemas.openxmlformats.org/officeDocument/2006/relationships/hyperlink" Target="consultantplus://offline/ref=D180352582A5E1EF3E5F7B03124DC44F5F174694FA5275810A82CA72665ED4B3EBAC2A7327ADBC08UFP7K" TargetMode="External"/><Relationship Id="rId30" Type="http://schemas.openxmlformats.org/officeDocument/2006/relationships/hyperlink" Target="consultantplus://offline/ref=D180352582A5E1EF3E5F7B03124DC44F5F17469AFB5C75810A82CA72665ED4B3EBAC2A7327ADBF0EUFP0K" TargetMode="External"/><Relationship Id="rId35" Type="http://schemas.openxmlformats.org/officeDocument/2006/relationships/hyperlink" Target="http://www.consultant.ru/document/cons_doc_LAW_301011/00bde8c90dadbd124e5d991aea7c4c0eec011ef8/" TargetMode="External"/><Relationship Id="rId56" Type="http://schemas.openxmlformats.org/officeDocument/2006/relationships/hyperlink" Target="https://login.consultant.ru/link/?rnd=87EA4F05183D228EFDDF470121369437&amp;req=doc&amp;base=RZR&amp;n=383445&amp;dst=100615&amp;fld=134&amp;date=11.05.2021" TargetMode="External"/><Relationship Id="rId77" Type="http://schemas.openxmlformats.org/officeDocument/2006/relationships/hyperlink" Target="https://login.consultant.ru/link/?req=doc&amp;base=RZR&amp;n=304549&amp;rnd=3C2FB4B395CAFC749BA9AE17B51090F6&amp;dst=1969&amp;fld=134" TargetMode="External"/><Relationship Id="rId100" Type="http://schemas.openxmlformats.org/officeDocument/2006/relationships/hyperlink" Target="https://login.consultant.ru/link/?rnd=5944303CAE8B512E64EC698903A73ACE&amp;req=doc&amp;base=RZR&amp;n=371246&amp;dst=100181&amp;fld=134&amp;date=09.06.2021" TargetMode="External"/><Relationship Id="rId105" Type="http://schemas.openxmlformats.org/officeDocument/2006/relationships/hyperlink" Target="https://login.consultant.ru/link/?rnd=12BE51F7445E64E4EA2D98CA773A4F33&amp;req=doc&amp;base=RZR&amp;n=385702&amp;dst=100166&amp;fld=134&amp;date=09.07.2021" TargetMode="External"/><Relationship Id="rId126" Type="http://schemas.openxmlformats.org/officeDocument/2006/relationships/hyperlink" Target="https://login.consultant.ru/link/?rnd=2A5C8602242EF0CC392591015E89E003&amp;req=doc&amp;base=RZR&amp;n=371246&amp;dst=100268&amp;fld=134&amp;date=11.06.2021" TargetMode="External"/><Relationship Id="rId147" Type="http://schemas.openxmlformats.org/officeDocument/2006/relationships/hyperlink" Target="https://login.consultant.ru/link/?rnd=C274EA98AB827062DE7BDB6071B1CB5A&amp;req=doc&amp;base=RZR&amp;n=385702&amp;dst=100178&amp;fld=134&amp;date=15.06.2021" TargetMode="External"/><Relationship Id="rId168" Type="http://schemas.openxmlformats.org/officeDocument/2006/relationships/hyperlink" Target="consultantplus://offline/ref=53B855105F0E3A256B10EF9EF111F5D507C2BF5E70FC3281126370074F5B0E7E40FB4EE6FB8C5DC56004F2E68E4D24196CA730BA99279FE9w429F" TargetMode="External"/><Relationship Id="rId8" Type="http://schemas.openxmlformats.org/officeDocument/2006/relationships/endnotes" Target="endnotes.xml"/><Relationship Id="rId51" Type="http://schemas.openxmlformats.org/officeDocument/2006/relationships/hyperlink" Target="consultantplus://offline/ref=2456C14A23B906D47083E3D830590C6D35C8371CA1FC16BDF7B4A7B5CCBE387E125645B0A9B7B16Fk35BI" TargetMode="External"/><Relationship Id="rId72" Type="http://schemas.openxmlformats.org/officeDocument/2006/relationships/hyperlink" Target="consultantplus://offline/ref=D180352582A5E1EF3E5F7B03124DC44F5F17469AFB5C75810A82CA72665ED4B3EBAC2A7327ADB906UFP2K" TargetMode="External"/><Relationship Id="rId93" Type="http://schemas.openxmlformats.org/officeDocument/2006/relationships/hyperlink" Target="https://login.consultant.ru/link/?rnd=12BE51F7445E64E4EA2D98CA773A4F33&amp;req=doc&amp;base=RZR&amp;n=385702&amp;dst=100172&amp;fld=134&amp;date=09.07.2021" TargetMode="External"/><Relationship Id="rId98" Type="http://schemas.openxmlformats.org/officeDocument/2006/relationships/hyperlink" Target="https://login.consultant.ru/link/?rnd=5944303CAE8B512E64EC698903A73ACE&amp;req=doc&amp;base=RZR&amp;n=371246&amp;dst=100136&amp;fld=134&amp;date=09.06.2021" TargetMode="External"/><Relationship Id="rId121" Type="http://schemas.openxmlformats.org/officeDocument/2006/relationships/hyperlink" Target="https://login.consultant.ru/link/?rnd=F1D00E322A87130DB2F14616E76BA3D3&amp;req=doc&amp;base=RZR&amp;n=321389&amp;dst=199&amp;fld=134&amp;date=15.12.2020" TargetMode="External"/><Relationship Id="rId142" Type="http://schemas.openxmlformats.org/officeDocument/2006/relationships/hyperlink" Target="https://login.consultant.ru/link/?rnd=2A5C8602242EF0CC392591015E89E003&amp;req=doc&amp;base=RZR&amp;n=371246&amp;dst=100133&amp;fld=134&amp;date=11.06.2021" TargetMode="External"/><Relationship Id="rId163" Type="http://schemas.openxmlformats.org/officeDocument/2006/relationships/hyperlink" Target="https://login.consultant.ru/link/?rnd=2A5C8602242EF0CC392591015E89E003&amp;req=doc&amp;base=RZR&amp;n=371246&amp;dst=100241&amp;fld=134&amp;date=11.06.2021" TargetMode="External"/><Relationship Id="rId184" Type="http://schemas.openxmlformats.org/officeDocument/2006/relationships/hyperlink" Target="https://login.consultant.ru/link/?rnd=EC816AED7813DE322CBB83BF1FA72FF8&amp;req=doc&amp;base=RZR&amp;n=321389&amp;dst=226&amp;fld=134&amp;date=13.02.2020" TargetMode="External"/><Relationship Id="rId189" Type="http://schemas.openxmlformats.org/officeDocument/2006/relationships/hyperlink" Target="consultantplus://offline/ref=53B855105F0E3A256B10EF9EF111F5D507C2BF5E70FC3281126370074F5B0E7E40FB4EE6F3895791304BF3BACB18371868A732BE86w22CF" TargetMode="External"/><Relationship Id="rId219" Type="http://schemas.openxmlformats.org/officeDocument/2006/relationships/hyperlink" Target="consultantplus://offline/ref=53B855105F0E3A256B10EF9EF111F5D507C2BF5E70FC3281126370074F5B0E7E40FB4EE4FA855791304BF3BACB18371868A732BE86w22CF" TargetMode="External"/><Relationship Id="rId3" Type="http://schemas.openxmlformats.org/officeDocument/2006/relationships/styles" Target="styles.xml"/><Relationship Id="rId214" Type="http://schemas.openxmlformats.org/officeDocument/2006/relationships/hyperlink" Target="consultantplus://offline/ref=53B855105F0E3A256B10EF9EF111F5D507C2BF5E70FC3281126370074F5B0E7E40FB4EE5FE8A5791304BF3BACB18371868A732BE86w22CF" TargetMode="External"/><Relationship Id="rId230" Type="http://schemas.openxmlformats.org/officeDocument/2006/relationships/hyperlink" Target="https://login.consultant.ru/link/?rnd=F13540B0364907E218B012B44B792823&amp;req=doc&amp;base=RZR&amp;n=329240&amp;dst=100012&amp;fld=134&amp;date=16.06.2021" TargetMode="External"/><Relationship Id="rId235" Type="http://schemas.openxmlformats.org/officeDocument/2006/relationships/footer" Target="footer2.xml"/><Relationship Id="rId25" Type="http://schemas.openxmlformats.org/officeDocument/2006/relationships/hyperlink" Target="consultantplus://offline/ref=D180352582A5E1EF3E5F7B03124DC44F5F17469AFB5C75810A82CA72665ED4B3EBAC2A7327ADB107UFP4K" TargetMode="External"/><Relationship Id="rId46" Type="http://schemas.openxmlformats.org/officeDocument/2006/relationships/hyperlink" Target="consultantplus://offline/ref=D180352582A5E1EF3E5F7B03124DC44F5F174C9BF95775810A82CA72665ED4B3EBAC2A7327ADB90FUFPCK" TargetMode="External"/><Relationship Id="rId67" Type="http://schemas.openxmlformats.org/officeDocument/2006/relationships/hyperlink" Target="https://login.consultant.ru/link/?rnd=87EA4F05183D228EFDDF470121369437&amp;req=doc&amp;base=RZR&amp;n=383445&amp;dst=102029&amp;fld=134&amp;date=11.05.2021" TargetMode="External"/><Relationship Id="rId116" Type="http://schemas.openxmlformats.org/officeDocument/2006/relationships/hyperlink" Target="https://login.consultant.ru/link/?rnd=F1D00E322A87130DB2F14616E76BA3D3&amp;req=doc&amp;base=RZR&amp;n=321389&amp;dst=188&amp;fld=134&amp;date=15.12.2020" TargetMode="External"/><Relationship Id="rId137" Type="http://schemas.openxmlformats.org/officeDocument/2006/relationships/hyperlink" Target="https://login.consultant.ru/link/?rnd=2A5C8602242EF0CC392591015E89E003&amp;req=doc&amp;base=RZR&amp;n=371246&amp;dst=100214&amp;fld=134&amp;date=11.06.2021" TargetMode="External"/><Relationship Id="rId158" Type="http://schemas.openxmlformats.org/officeDocument/2006/relationships/hyperlink" Target="https://login.consultant.ru/link/?rnd=C274EA98AB827062DE7BDB6071B1CB5A&amp;req=doc&amp;base=RZR&amp;n=385702&amp;dst=100295&amp;fld=134&amp;date=15.06.2021" TargetMode="External"/><Relationship Id="rId20" Type="http://schemas.openxmlformats.org/officeDocument/2006/relationships/hyperlink" Target="consultantplus://offline/ref=D180352582A5E1EF3E5F7B03124DC44F5914479CFB5F288B02DBC67061518BA4ECE5267227ADB8U0P6K" TargetMode="External"/><Relationship Id="rId41" Type="http://schemas.openxmlformats.org/officeDocument/2006/relationships/hyperlink" Target="consultantplus://offline/ref=D180352582A5E1EF3E5F7B03124DC44F5F17469AFB5C75810A82CA72665ED4B3EBAC2A7327ADBC08UFP3K" TargetMode="External"/><Relationship Id="rId62" Type="http://schemas.openxmlformats.org/officeDocument/2006/relationships/hyperlink" Target="https://login.consultant.ru/link/?req=doc&amp;base=RZR&amp;n=221444&amp;rnd=299965.313089806" TargetMode="External"/><Relationship Id="rId83" Type="http://schemas.openxmlformats.org/officeDocument/2006/relationships/hyperlink" Target="https://login.consultant.ru/link/?req=doc&amp;base=RZR&amp;n=304549&amp;rnd=3C2FB4B395CAFC749BA9AE17B51090F6&amp;dst=2456&amp;fld=134" TargetMode="External"/><Relationship Id="rId88" Type="http://schemas.openxmlformats.org/officeDocument/2006/relationships/hyperlink" Target="https://login.consultant.ru/link/?rnd=5944303CAE8B512E64EC698903A73ACE&amp;req=doc&amp;base=RZR&amp;n=371246&amp;dst=100118&amp;fld=134&amp;date=09.06.2021" TargetMode="External"/><Relationship Id="rId111" Type="http://schemas.openxmlformats.org/officeDocument/2006/relationships/hyperlink" Target="https://login.consultant.ru/link/?rnd=5944303CAE8B512E64EC698903A73ACE&amp;req=doc&amp;base=RZR&amp;n=371246&amp;dst=100178&amp;fld=134&amp;date=09.06.2021" TargetMode="External"/><Relationship Id="rId132" Type="http://schemas.openxmlformats.org/officeDocument/2006/relationships/hyperlink" Target="https://login.consultant.ru/link/?rnd=2A5C8602242EF0CC392591015E89E003&amp;req=doc&amp;base=RZR&amp;n=371246&amp;dst=100133&amp;fld=134&amp;date=11.06.2021" TargetMode="External"/><Relationship Id="rId153" Type="http://schemas.openxmlformats.org/officeDocument/2006/relationships/hyperlink" Target="https://login.consultant.ru/link/?rnd=2A5C8602242EF0CC392591015E89E003&amp;req=doc&amp;base=RZR&amp;n=371246&amp;dst=100277&amp;fld=134&amp;date=11.06.2021" TargetMode="External"/><Relationship Id="rId174" Type="http://schemas.openxmlformats.org/officeDocument/2006/relationships/hyperlink" Target="https://login.consultant.ru/link/?rnd=EC816AED7813DE322CBB83BF1FA72FF8&amp;req=doc&amp;base=RZR&amp;n=321389&amp;dst=185&amp;fld=134&amp;date=13.02.2020" TargetMode="External"/><Relationship Id="rId179" Type="http://schemas.openxmlformats.org/officeDocument/2006/relationships/hyperlink" Target="consultantplus://offline/ref=53B855105F0E3A256B10EF9EF111F5D507C2BF5E70FC3281126370074F5B0E7E40FB4EE4FA855791304BF3BACB18371868A732BE86w22CF" TargetMode="External"/><Relationship Id="rId195" Type="http://schemas.openxmlformats.org/officeDocument/2006/relationships/hyperlink" Target="https://login.consultant.ru/link/?rnd=EC816AED7813DE322CBB83BF1FA72FF8&amp;req=doc&amp;base=RZR&amp;n=321389&amp;dst=172&amp;fld=134&amp;date=13.02.2020" TargetMode="External"/><Relationship Id="rId209" Type="http://schemas.openxmlformats.org/officeDocument/2006/relationships/hyperlink" Target="consultantplus://offline/ref=53B855105F0E3A256B10EF9EF111F5D507C2BF5E70FC3281126370074F5B0E7E40FB4EE4FA855791304BF3BACB18371868A732BE86w22CF" TargetMode="External"/><Relationship Id="rId190" Type="http://schemas.openxmlformats.org/officeDocument/2006/relationships/hyperlink" Target="https://login.consultant.ru/link/?rnd=C274EA98AB827062DE7BDB6071B1CB5A&amp;req=doc&amp;base=RZR&amp;n=385702&amp;dst=100367&amp;fld=134&amp;date=15.06.2021" TargetMode="External"/><Relationship Id="rId204" Type="http://schemas.openxmlformats.org/officeDocument/2006/relationships/hyperlink" Target="consultantplus://offline/ref=53B855105F0E3A256B10EF9EF111F5D507C2BF5E70FC3281126370074F5B0E7E40FB4EE6F3895791304BF3BACB18371868A732BE86w22CF" TargetMode="External"/><Relationship Id="rId220" Type="http://schemas.openxmlformats.org/officeDocument/2006/relationships/hyperlink" Target="consultantplus://offline/ref=53B855105F0E3A256B10EF9EF111F5D507C2BF5E70FC3281126370074F5B0E7E40FB4EE4F98E5791304BF3BACB18371868A732BE86w22CF" TargetMode="External"/><Relationship Id="rId225" Type="http://schemas.openxmlformats.org/officeDocument/2006/relationships/hyperlink" Target="consultantplus://offline/ref=6AEC72ED34BA7B0BA7E93B4D705F344730BEABD417E65D422A46CE7ED4EB1FB994686DADD069C996E48B676D6E8685456D3D1B7C95v72CF" TargetMode="External"/><Relationship Id="rId15" Type="http://schemas.openxmlformats.org/officeDocument/2006/relationships/hyperlink" Target="consultantplus://offline/ref=D180352582A5E1EF3E5F7B03124DC44F5F17469AFB5C75810A82CA72665ED4B3EBAC2A7327ADB90EUFP1K" TargetMode="External"/><Relationship Id="rId36" Type="http://schemas.openxmlformats.org/officeDocument/2006/relationships/hyperlink" Target="http://www.consultant.ru/document/cons_doc_LAW_301011/00bde8c90dadbd124e5d991aea7c4c0eec011ef8/" TargetMode="External"/><Relationship Id="rId57" Type="http://schemas.openxmlformats.org/officeDocument/2006/relationships/hyperlink" Target="https://login.consultant.ru/link/?rnd=87EA4F05183D228EFDDF470121369437&amp;req=doc&amp;base=RZR&amp;n=383445&amp;dst=3127&amp;fld=134&amp;date=11.05.2021" TargetMode="External"/><Relationship Id="rId106" Type="http://schemas.openxmlformats.org/officeDocument/2006/relationships/hyperlink" Target="https://login.consultant.ru/link/?rnd=12BE51F7445E64E4EA2D98CA773A4F33&amp;req=doc&amp;base=RZR&amp;n=385702&amp;dst=100172&amp;fld=134&amp;date=09.07.2021" TargetMode="External"/><Relationship Id="rId127" Type="http://schemas.openxmlformats.org/officeDocument/2006/relationships/hyperlink" Target="https://login.consultant.ru/link/?rnd=2A5C8602242EF0CC392591015E89E003&amp;req=doc&amp;base=RZR&amp;n=371246&amp;dst=100229&amp;fld=134&amp;date=11.06.2021" TargetMode="External"/><Relationship Id="rId10" Type="http://schemas.openxmlformats.org/officeDocument/2006/relationships/hyperlink" Target="consultantplus://offline/ref=D180352582A5E1EF3E5F7B03124DC44F5F17479DF85275810A82CA72665ED4B3EBAC2A7327ADB90BUFP5K" TargetMode="External"/><Relationship Id="rId31" Type="http://schemas.openxmlformats.org/officeDocument/2006/relationships/hyperlink" Target="http://www.consultant.ru/document/cons_doc_LAW_301011/f651879e0acd4680a6fdc29f983536624055cbcc/" TargetMode="External"/><Relationship Id="rId52" Type="http://schemas.openxmlformats.org/officeDocument/2006/relationships/hyperlink" Target="consultantplus://offline/ref=2456C14A23B906D47083E3D830590C6D35C8371CA1FC16BDF7B4A7B5CCBE387E125645B0A9B7B16Fk35AI" TargetMode="External"/><Relationship Id="rId73" Type="http://schemas.openxmlformats.org/officeDocument/2006/relationships/hyperlink" Target="consultantplus://offline/ref=D180352582A5E1EF3E5F7B03124DC44F5F17479DF85275810A82CA72665ED4B3EBAC2A7327ACB909UFP1K" TargetMode="External"/><Relationship Id="rId78" Type="http://schemas.openxmlformats.org/officeDocument/2006/relationships/hyperlink" Target="https://login.consultant.ru/link/?req=doc&amp;base=RZR&amp;n=304549&amp;rnd=3C2FB4B395CAFC749BA9AE17B51090F6&amp;dst=1969&amp;fld=134" TargetMode="External"/><Relationship Id="rId94" Type="http://schemas.openxmlformats.org/officeDocument/2006/relationships/hyperlink" Target="https://login.consultant.ru/link/?rnd=12BE51F7445E64E4EA2D98CA773A4F33&amp;req=doc&amp;base=RZR&amp;n=385702&amp;dst=100115&amp;fld=134&amp;date=09.07.2021" TargetMode="External"/><Relationship Id="rId99" Type="http://schemas.openxmlformats.org/officeDocument/2006/relationships/hyperlink" Target="https://login.consultant.ru/link/?rnd=5944303CAE8B512E64EC698903A73ACE&amp;req=doc&amp;base=RZR&amp;n=371246&amp;dst=100178&amp;fld=134&amp;date=09.06.2021" TargetMode="External"/><Relationship Id="rId101" Type="http://schemas.openxmlformats.org/officeDocument/2006/relationships/hyperlink" Target="https://login.consultant.ru/link/?rnd=5944303CAE8B512E64EC698903A73ACE&amp;req=doc&amp;base=RZR&amp;n=371246&amp;dst=100118&amp;fld=134&amp;date=09.06.2021" TargetMode="External"/><Relationship Id="rId122" Type="http://schemas.openxmlformats.org/officeDocument/2006/relationships/hyperlink" Target="https://login.consultant.ru/link/?rnd=F1D00E322A87130DB2F14616E76BA3D3&amp;req=doc&amp;base=RZR&amp;n=321389&amp;dst=205&amp;fld=134&amp;date=15.12.2020" TargetMode="External"/><Relationship Id="rId143" Type="http://schemas.openxmlformats.org/officeDocument/2006/relationships/hyperlink" Target="https://login.consultant.ru/link/?rnd=C274EA98AB827062DE7BDB6071B1CB5A&amp;req=doc&amp;base=RZR&amp;n=385702&amp;dst=100118&amp;fld=134&amp;date=15.06.2021" TargetMode="External"/><Relationship Id="rId148" Type="http://schemas.openxmlformats.org/officeDocument/2006/relationships/hyperlink" Target="https://login.consultant.ru/link/?rnd=C274EA98AB827062DE7BDB6071B1CB5A&amp;req=doc&amp;base=RZR&amp;n=385702&amp;dst=100181&amp;fld=134&amp;date=15.06.2021" TargetMode="External"/><Relationship Id="rId164" Type="http://schemas.openxmlformats.org/officeDocument/2006/relationships/hyperlink" Target="https://login.consultant.ru/link/?rnd=2A5C8602242EF0CC392591015E89E003&amp;req=doc&amp;base=RZR&amp;n=371246&amp;dst=100247&amp;fld=134&amp;date=11.06.2021" TargetMode="External"/><Relationship Id="rId169" Type="http://schemas.openxmlformats.org/officeDocument/2006/relationships/hyperlink" Target="consultantplus://offline/ref=53B855105F0E3A256B10EF9EF111F5D507C2BF5E70FC3281126370074F5B0E7E40FB4EE6FB8C5DC66504F2E68E4D24196CA730BA99279FE9w429F" TargetMode="External"/><Relationship Id="rId185" Type="http://schemas.openxmlformats.org/officeDocument/2006/relationships/hyperlink" Target="consultantplus://offline/ref=53B855105F0E3A256B10EF9EF111F5D507C2BF5E70FC3281126370074F5B0E7E40FB4EE6FB8C5DC56004F2E68E4D24196CA730BA99279FE9w429F" TargetMode="External"/><Relationship Id="rId4" Type="http://schemas.microsoft.com/office/2007/relationships/stylesWithEffects" Target="stylesWithEffects.xml"/><Relationship Id="rId9" Type="http://schemas.openxmlformats.org/officeDocument/2006/relationships/hyperlink" Target="consultantplus://offline/ref=D180352582A5E1EF3E5F7B03124DC44F5F17469AFB5C75810A82CA72665ED4B3EBAC2A7327ADB90FUFPDK" TargetMode="External"/><Relationship Id="rId180" Type="http://schemas.openxmlformats.org/officeDocument/2006/relationships/hyperlink" Target="consultantplus://offline/ref=53B855105F0E3A256B10EF9EF111F5D507C2BF5E70FC3281126370074F5B0E7E40FB4EE4F98E5791304BF3BACB18371868A732BE86w22CF" TargetMode="External"/><Relationship Id="rId210" Type="http://schemas.openxmlformats.org/officeDocument/2006/relationships/hyperlink" Target="consultantplus://offline/ref=53B855105F0E3A256B10EF9EF111F5D507C2BF5E70FC3281126370074F5B0E7E40FB4EE4F98E5791304BF3BACB18371868A732BE86w22CF" TargetMode="External"/><Relationship Id="rId215" Type="http://schemas.openxmlformats.org/officeDocument/2006/relationships/hyperlink" Target="consultantplus://offline/ref=53B855105F0E3A256B10EF9EF111F5D507C2BF5E70FC3281126370074F5B0E7E40FB4EE6FB8C5DC56004F2E68E4D24196CA730BA99279FE9w429F" TargetMode="External"/><Relationship Id="rId236" Type="http://schemas.openxmlformats.org/officeDocument/2006/relationships/fontTable" Target="fontTable.xml"/><Relationship Id="rId26" Type="http://schemas.openxmlformats.org/officeDocument/2006/relationships/hyperlink" Target="consultantplus://offline/ref=D180352582A5E1EF3E5F7B03124DC44F5F17469AFB5C75810A82CA72665ED4B3EBAC2A7327ADB006UFP4K" TargetMode="External"/><Relationship Id="rId231" Type="http://schemas.openxmlformats.org/officeDocument/2006/relationships/hyperlink" Target="https://login.consultant.ru/link/?rnd=F13540B0364907E218B012B44B792823&amp;req=doc&amp;base=RZR&amp;n=329240&amp;dst=100045&amp;fld=134&amp;date=16.06.2021" TargetMode="External"/><Relationship Id="rId47" Type="http://schemas.openxmlformats.org/officeDocument/2006/relationships/hyperlink" Target="consultantplus://offline/ref=D180352582A5E1EF3E5F7B03124DC44F5F17469AFB5C75810A82CA72665ED4B3EBAC2A7327ADB90CUFPCK" TargetMode="External"/><Relationship Id="rId68" Type="http://schemas.openxmlformats.org/officeDocument/2006/relationships/hyperlink" Target="https://login.consultant.ru/link/?rnd=87EA4F05183D228EFDDF470121369437&amp;req=doc&amp;base=RZR&amp;n=383445&amp;dst=102027&amp;fld=134&amp;date=11.05.2021" TargetMode="External"/><Relationship Id="rId89" Type="http://schemas.openxmlformats.org/officeDocument/2006/relationships/hyperlink" Target="https://login.consultant.ru/link/?rnd=5944303CAE8B512E64EC698903A73ACE&amp;req=doc&amp;base=RZR&amp;n=371246&amp;dst=100121&amp;fld=134&amp;date=09.06.2021" TargetMode="External"/><Relationship Id="rId112" Type="http://schemas.openxmlformats.org/officeDocument/2006/relationships/hyperlink" Target="https://login.consultant.ru/link/?rnd=5944303CAE8B512E64EC698903A73ACE&amp;req=doc&amp;base=RZR&amp;n=371246&amp;dst=100181&amp;fld=134&amp;date=09.06.2021" TargetMode="External"/><Relationship Id="rId133" Type="http://schemas.openxmlformats.org/officeDocument/2006/relationships/hyperlink" Target="https://login.consultant.ru/link/?rnd=9BE59415FB221418F528D889E0FB77FA&amp;req=doc&amp;base=RZR&amp;n=321389&amp;dst=241&amp;fld=134&amp;date=19.03.2020" TargetMode="External"/><Relationship Id="rId154" Type="http://schemas.openxmlformats.org/officeDocument/2006/relationships/hyperlink" Target="https://login.consultant.ru/link/?rnd=2A5C8602242EF0CC392591015E89E003&amp;req=doc&amp;base=RZR&amp;n=371246&amp;dst=100295&amp;fld=134&amp;date=11.06.2021" TargetMode="External"/><Relationship Id="rId175" Type="http://schemas.openxmlformats.org/officeDocument/2006/relationships/hyperlink" Target="consultantplus://offline/ref=53B855105F0E3A256B10EF9EF111F5D507C2BF5E70FC3281126370074F5B0E7E40FB4EE5F28F5791304BF3BACB18371868A732BE86w22CF" TargetMode="External"/><Relationship Id="rId196" Type="http://schemas.openxmlformats.org/officeDocument/2006/relationships/hyperlink" Target="https://login.consultant.ru/link/?rnd=EC816AED7813DE322CBB83BF1FA72FF8&amp;req=doc&amp;base=RZR&amp;n=321389&amp;dst=175&amp;fld=134&amp;date=13.02.2020" TargetMode="External"/><Relationship Id="rId200" Type="http://schemas.openxmlformats.org/officeDocument/2006/relationships/hyperlink" Target="consultantplus://offline/ref=53B855105F0E3A256B10EF9EF111F5D507C2BF5E70FC3281126370074F5B0E7E40FB4EE4F98E5791304BF3BACB18371868A732BE86w22CF" TargetMode="External"/><Relationship Id="rId16" Type="http://schemas.openxmlformats.org/officeDocument/2006/relationships/hyperlink" Target="consultantplus://offline/ref=D180352582A5E1EF3E5F7B03124DC44F5F17469AFB5C75810A82CA72665ED4B3EBAC2A7327ADB90EUFP2K" TargetMode="External"/><Relationship Id="rId221" Type="http://schemas.openxmlformats.org/officeDocument/2006/relationships/hyperlink" Target="consultantplus://offline/ref=6AEC72ED34BA7B0BA7E93B4D705F344730BEABD417E65D422A46CE7ED4EB1FB994686DADD06EC996E48B676D6E8685456D3D1B7C95v72CF" TargetMode="External"/><Relationship Id="rId37" Type="http://schemas.openxmlformats.org/officeDocument/2006/relationships/hyperlink" Target="consultantplus://offline/ref=D180352582A5E1EF3E5F7B03124DC44F5F17469AFB5C75810A82CA7266U5PEK" TargetMode="External"/><Relationship Id="rId58" Type="http://schemas.openxmlformats.org/officeDocument/2006/relationships/hyperlink" Target="https://login.consultant.ru/link/?req=doc&amp;base=RZR&amp;n=301011&amp;rnd=3C346ED37C2784AFF972ABDE256135DF&amp;dst=2783&amp;fld=134" TargetMode="External"/><Relationship Id="rId79" Type="http://schemas.openxmlformats.org/officeDocument/2006/relationships/hyperlink" Target="https://login.consultant.ru/link/?req=doc&amp;base=RZR&amp;n=304549&amp;rnd=3C2FB4B395CAFC749BA9AE17B51090F6&amp;dst=2783&amp;fld=134" TargetMode="External"/><Relationship Id="rId102" Type="http://schemas.openxmlformats.org/officeDocument/2006/relationships/hyperlink" Target="https://login.consultant.ru/link/?rnd=5944303CAE8B512E64EC698903A73ACE&amp;req=doc&amp;base=RZR&amp;n=371246&amp;dst=100121&amp;fld=134&amp;date=09.06.2021" TargetMode="External"/><Relationship Id="rId123" Type="http://schemas.openxmlformats.org/officeDocument/2006/relationships/hyperlink" Target="https://login.consultant.ru/link/?rnd=F1D00E322A87130DB2F14616E76BA3D3&amp;req=doc&amp;base=RZR&amp;n=321389&amp;dst=216&amp;fld=134&amp;date=15.12.2020" TargetMode="External"/><Relationship Id="rId144" Type="http://schemas.openxmlformats.org/officeDocument/2006/relationships/hyperlink" Target="https://login.consultant.ru/link/?rnd=C274EA98AB827062DE7BDB6071B1CB5A&amp;req=doc&amp;base=RZR&amp;n=385702&amp;dst=100121&amp;fld=134&amp;date=15.06.2021" TargetMode="External"/><Relationship Id="rId90" Type="http://schemas.openxmlformats.org/officeDocument/2006/relationships/hyperlink" Target="https://login.consultant.ru/link/?rnd=12BE51F7445E64E4EA2D98CA773A4F33&amp;req=doc&amp;base=RZR&amp;n=385702&amp;dst=100145&amp;fld=134&amp;date=09.07.2021" TargetMode="External"/><Relationship Id="rId165" Type="http://schemas.openxmlformats.org/officeDocument/2006/relationships/hyperlink" Target="https://login.consultant.ru/link/?rnd=12BE51F7445E64E4EA2D98CA773A4F33&amp;req=doc&amp;base=RZR&amp;n=385702&amp;dst=100250&amp;fld=134&amp;date=09.07.2021" TargetMode="External"/><Relationship Id="rId186" Type="http://schemas.openxmlformats.org/officeDocument/2006/relationships/hyperlink" Target="consultantplus://offline/ref=53B855105F0E3A256B10EF9EF111F5D507C2BF5E70FC3281126370074F5B0E7E40FB4EE6FB8C5DC66504F2E68E4D24196CA730BA99279FE9w429F" TargetMode="External"/><Relationship Id="rId211" Type="http://schemas.openxmlformats.org/officeDocument/2006/relationships/hyperlink" Target="consultantplus://offline/ref=53B855105F0E3A256B10EF9EF111F5D507C2BF5E70FC3281126370074F5B0E7E40FB4EE6FB8C5DC56004F2E68E4D24196CA730BA99279FE9w429F" TargetMode="External"/><Relationship Id="rId232" Type="http://schemas.openxmlformats.org/officeDocument/2006/relationships/hyperlink" Target="https://login.consultant.ru/link/?rnd=F13540B0364907E218B012B44B792823&amp;req=doc&amp;base=RZR&amp;n=329240&amp;dst=100050&amp;fld=134&amp;date=16.06.2021" TargetMode="External"/><Relationship Id="rId27" Type="http://schemas.openxmlformats.org/officeDocument/2006/relationships/hyperlink" Target="consultantplus://offline/ref=D180352582A5E1EF3E5F7B03124DC44F5F17469AFB5C75810A82CA72665ED4B3EBAC2A7327ADB90DUFP4K" TargetMode="External"/><Relationship Id="rId48" Type="http://schemas.openxmlformats.org/officeDocument/2006/relationships/hyperlink" Target="consultantplus://offline/ref=D180352582A5E1EF3E5F7B03124DC44F5F17469AFB5C75810A82CA7266U5PEK" TargetMode="External"/><Relationship Id="rId69" Type="http://schemas.openxmlformats.org/officeDocument/2006/relationships/hyperlink" Target="https://login.consultant.ru/link/?req=doc&amp;base=RZR&amp;n=287126&amp;rnd=299965.2297029485&amp;dst=2104&amp;fld=134" TargetMode="External"/><Relationship Id="rId113" Type="http://schemas.openxmlformats.org/officeDocument/2006/relationships/hyperlink" Target="https://login.consultant.ru/link/?rnd=F1D00E322A87130DB2F14616E76BA3D3&amp;req=doc&amp;base=RZR&amp;n=321389&amp;dst=172&amp;fld=134&amp;date=15.12.2020" TargetMode="External"/><Relationship Id="rId134" Type="http://schemas.openxmlformats.org/officeDocument/2006/relationships/hyperlink" Target="https://login.consultant.ru/link/?rnd=2A5C8602242EF0CC392591015E89E003&amp;req=doc&amp;base=RZR&amp;n=371246&amp;dst=100178&amp;fld=134&amp;date=11.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73491-8F00-413F-B25C-FCFF0EBD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103</Pages>
  <Words>30421</Words>
  <Characters>269855</Characters>
  <Application>Microsoft Office Word</Application>
  <DocSecurity>0</DocSecurity>
  <Lines>2248</Lines>
  <Paragraphs>599</Paragraphs>
  <ScaleCrop>false</ScaleCrop>
  <HeadingPairs>
    <vt:vector size="2" baseType="variant">
      <vt:variant>
        <vt:lpstr>Название</vt:lpstr>
      </vt:variant>
      <vt:variant>
        <vt:i4>1</vt:i4>
      </vt:variant>
    </vt:vector>
  </HeadingPairs>
  <TitlesOfParts>
    <vt:vector size="1" baseType="lpstr">
      <vt:lpstr>Правила зе6амлепользования и застройки</vt:lpstr>
    </vt:vector>
  </TitlesOfParts>
  <Company/>
  <LinksUpToDate>false</LinksUpToDate>
  <CharactersWithSpaces>299677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зе6амлепользования и застройки</dc:title>
  <dc:creator>marianna</dc:creator>
  <cp:lastModifiedBy>Наталья Микулевич</cp:lastModifiedBy>
  <cp:revision>302</cp:revision>
  <cp:lastPrinted>2022-09-28T12:14:00Z</cp:lastPrinted>
  <dcterms:created xsi:type="dcterms:W3CDTF">2022-10-26T03:40:00Z</dcterms:created>
  <dcterms:modified xsi:type="dcterms:W3CDTF">2023-09-25T07:49:00Z</dcterms:modified>
</cp:coreProperties>
</file>