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A" w:rsidRDefault="00BA5D3A" w:rsidP="00BA5D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E09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Уважаем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ые граждане</w:t>
      </w:r>
      <w:r w:rsidRPr="006E09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!</w:t>
      </w:r>
    </w:p>
    <w:p w:rsidR="00BA5D3A" w:rsidRPr="005E0D96" w:rsidRDefault="00BA5D3A" w:rsidP="00452D87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proofErr w:type="gramStart"/>
      <w:r w:rsidR="00435E20" w:rsidRPr="005E0D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0D96">
        <w:rPr>
          <w:rFonts w:ascii="Times New Roman" w:eastAsia="Times New Roman" w:hAnsi="Times New Roman" w:cs="Times New Roman"/>
          <w:sz w:val="28"/>
          <w:szCs w:val="28"/>
        </w:rPr>
        <w:t>нформируе</w:t>
      </w:r>
      <w:r w:rsidR="00435E20" w:rsidRPr="005E0D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0D96">
        <w:rPr>
          <w:rFonts w:ascii="Times New Roman" w:eastAsia="Times New Roman" w:hAnsi="Times New Roman" w:cs="Times New Roman"/>
          <w:sz w:val="28"/>
          <w:szCs w:val="28"/>
        </w:rPr>
        <w:t xml:space="preserve"> о том, что с 29.06.2021 года вступил в силу Федеральный закон Российской Федерации от 30.12.2020 № 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объектов.</w:t>
      </w:r>
      <w:proofErr w:type="gramEnd"/>
    </w:p>
    <w:p w:rsidR="00BA5D3A" w:rsidRPr="005E0D96" w:rsidRDefault="00BA5D3A" w:rsidP="00BA5D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3A">
        <w:rPr>
          <w:rFonts w:ascii="Times New Roman" w:eastAsia="Times New Roman" w:hAnsi="Times New Roman" w:cs="Times New Roman"/>
          <w:sz w:val="28"/>
          <w:szCs w:val="28"/>
        </w:rPr>
        <w:t xml:space="preserve">Под ранее учтенными </w:t>
      </w:r>
      <w:r w:rsidR="00452D87">
        <w:rPr>
          <w:rFonts w:ascii="Times New Roman" w:eastAsia="Times New Roman" w:hAnsi="Times New Roman" w:cs="Times New Roman"/>
          <w:sz w:val="28"/>
          <w:szCs w:val="28"/>
        </w:rPr>
        <w:t>объектами недвижимости считаются,</w:t>
      </w:r>
      <w:r w:rsidRPr="00BA5D3A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те объекты,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 и которые признаются юридически действительными при отсутствии их государственной</w:t>
      </w:r>
      <w:r w:rsidRPr="005E0D9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регистрации.</w:t>
      </w:r>
    </w:p>
    <w:p w:rsidR="00E505BB" w:rsidRDefault="005E0D96" w:rsidP="005E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52D87">
        <w:rPr>
          <w:rFonts w:ascii="Times New Roman" w:eastAsia="Times New Roman" w:hAnsi="Times New Roman" w:cs="Times New Roman"/>
          <w:sz w:val="28"/>
          <w:szCs w:val="28"/>
        </w:rPr>
        <w:t xml:space="preserve">Обращаем 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 xml:space="preserve">внимание на то, что </w:t>
      </w:r>
      <w:r w:rsidR="00435E20" w:rsidRPr="005E0D96">
        <w:rPr>
          <w:rFonts w:ascii="Times New Roman" w:eastAsia="Times New Roman" w:hAnsi="Times New Roman" w:cs="Times New Roman"/>
          <w:sz w:val="28"/>
          <w:szCs w:val="28"/>
        </w:rPr>
        <w:t xml:space="preserve">реализация Закона № 518-ФЗ </w:t>
      </w:r>
      <w:r w:rsidR="00435E20" w:rsidRPr="005E0D96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="00BA5D3A" w:rsidRPr="00BA5D3A">
        <w:rPr>
          <w:rFonts w:ascii="Times New Roman" w:eastAsia="Times New Roman" w:hAnsi="Times New Roman" w:cs="Times New Roman"/>
          <w:b/>
          <w:sz w:val="28"/>
          <w:szCs w:val="28"/>
        </w:rPr>
        <w:t>влечет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 xml:space="preserve"> никаких санкций (штрафов) в отношении правообладателей ранее </w:t>
      </w:r>
      <w:r w:rsidR="00452D87">
        <w:rPr>
          <w:rFonts w:ascii="Times New Roman" w:eastAsia="Times New Roman" w:hAnsi="Times New Roman" w:cs="Times New Roman"/>
          <w:sz w:val="28"/>
          <w:szCs w:val="28"/>
        </w:rPr>
        <w:t>учтенных объектов недвижимости.</w:t>
      </w:r>
    </w:p>
    <w:p w:rsidR="00E505BB" w:rsidRDefault="00BA5D3A" w:rsidP="005E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D9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424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2D8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D96">
        <w:rPr>
          <w:rFonts w:ascii="Times New Roman" w:eastAsia="Times New Roman" w:hAnsi="Times New Roman" w:cs="Times New Roman"/>
          <w:sz w:val="28"/>
          <w:szCs w:val="28"/>
        </w:rPr>
        <w:t>ововведения являются</w:t>
      </w:r>
      <w:r w:rsidRPr="00BA5D3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мерой по защите прав и имущественных интересов тех лиц, которые оформили свои права много лет назад.</w:t>
      </w:r>
      <w:r w:rsidRPr="00BA5D3A">
        <w:rPr>
          <w:rFonts w:ascii="Times New Roman" w:eastAsia="Times New Roman" w:hAnsi="Times New Roman" w:cs="Times New Roman"/>
          <w:sz w:val="28"/>
          <w:szCs w:val="28"/>
        </w:rPr>
        <w:br/>
      </w:r>
      <w:r w:rsidR="004424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52D8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5D3A">
        <w:rPr>
          <w:rFonts w:ascii="Times New Roman" w:eastAsia="Times New Roman" w:hAnsi="Times New Roman" w:cs="Times New Roman"/>
          <w:sz w:val="28"/>
          <w:szCs w:val="28"/>
        </w:rPr>
        <w:t>ез надлежащих правоустанавливающих документов, то есть, без внесения актуальных сведений в ЕГРН, правообладатель ранее учтенного объекта недвижимости не сможет его продать, подарить или передать по наследству.</w:t>
      </w:r>
      <w:r w:rsidRPr="00BA5D3A">
        <w:rPr>
          <w:rFonts w:ascii="Times New Roman" w:eastAsia="Times New Roman" w:hAnsi="Times New Roman" w:cs="Times New Roman"/>
          <w:sz w:val="28"/>
          <w:szCs w:val="28"/>
        </w:rPr>
        <w:br/>
      </w:r>
      <w:r w:rsidR="004424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BA5D3A">
        <w:rPr>
          <w:rFonts w:ascii="Times New Roman" w:eastAsia="Times New Roman" w:hAnsi="Times New Roman" w:cs="Times New Roman"/>
          <w:sz w:val="28"/>
          <w:szCs w:val="28"/>
        </w:rPr>
        <w:t>Также наличие в ЕГРН актуальных сведений о правообладателях ранее учтенных объектов недвижимости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 и другой необходимой информации), что позволит территориальному органу Росреестра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</w:t>
      </w:r>
      <w:proofErr w:type="gramEnd"/>
      <w:r w:rsidRPr="00BA5D3A">
        <w:rPr>
          <w:rFonts w:ascii="Times New Roman" w:eastAsia="Times New Roman" w:hAnsi="Times New Roman" w:cs="Times New Roman"/>
          <w:sz w:val="28"/>
          <w:szCs w:val="28"/>
        </w:rPr>
        <w:t>, что в свою очередь поможет избежать возникновения земельных споров.</w:t>
      </w:r>
    </w:p>
    <w:p w:rsidR="00E505BB" w:rsidRDefault="004424C4" w:rsidP="005E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>При этом правообладатель ранее учтенного объекта недвижимости по желанию может сам обратиться в ближайший Многофункциональный центр предоставления государственных и муниципальных услуг (МФЦ). Из документов потребуется документ, удостоверяющий личность</w:t>
      </w:r>
      <w:r w:rsidR="00E33603">
        <w:rPr>
          <w:rFonts w:ascii="Times New Roman" w:eastAsia="Times New Roman" w:hAnsi="Times New Roman" w:cs="Times New Roman"/>
          <w:sz w:val="28"/>
          <w:szCs w:val="28"/>
        </w:rPr>
        <w:t xml:space="preserve"> (паспорт), страховое свидетельство (СНИЛС)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>, правоустанавливающий документ, содержащий отметку о ранее возникшем праве</w:t>
      </w:r>
      <w:r w:rsidR="00E336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 xml:space="preserve"> и заявление о государственной рег</w:t>
      </w:r>
      <w:r w:rsidR="00CF6170" w:rsidRPr="005E0D96">
        <w:rPr>
          <w:rFonts w:ascii="Times New Roman" w:eastAsia="Times New Roman" w:hAnsi="Times New Roman" w:cs="Times New Roman"/>
          <w:sz w:val="28"/>
          <w:szCs w:val="28"/>
        </w:rPr>
        <w:t xml:space="preserve">истрации ранее возникшего права 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>владельца объекта недвижимости</w:t>
      </w:r>
      <w:r w:rsidR="00452D87">
        <w:rPr>
          <w:rFonts w:ascii="Times New Roman" w:eastAsia="Times New Roman" w:hAnsi="Times New Roman" w:cs="Times New Roman"/>
          <w:sz w:val="28"/>
          <w:szCs w:val="28"/>
        </w:rPr>
        <w:t xml:space="preserve"> (заполняется сотрудником МФЦ)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данной государственной услуги является бесплатной, поэтому госпошлина за государственную регистрацию права на ранее учтенный объект недвижимости </w:t>
      </w:r>
      <w:r w:rsidR="00BA5D3A" w:rsidRPr="00BA5D3A">
        <w:rPr>
          <w:rFonts w:ascii="Times New Roman" w:eastAsia="Times New Roman" w:hAnsi="Times New Roman" w:cs="Times New Roman"/>
          <w:b/>
          <w:sz w:val="28"/>
          <w:szCs w:val="28"/>
        </w:rPr>
        <w:t>не взимается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D3A" w:rsidRPr="005E0D96" w:rsidRDefault="004424C4" w:rsidP="005E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>Также Законом № 518-ФЗ предусматривается возможность снятия с кадастрового учета прекративших существование зданий и соор</w:t>
      </w:r>
      <w:r>
        <w:rPr>
          <w:rFonts w:ascii="Times New Roman" w:eastAsia="Times New Roman" w:hAnsi="Times New Roman" w:cs="Times New Roman"/>
          <w:sz w:val="28"/>
          <w:szCs w:val="28"/>
        </w:rPr>
        <w:t>ужений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подготовленного органом местного самоуправления акта осмотра такого о</w:t>
      </w:r>
      <w:r>
        <w:rPr>
          <w:rFonts w:ascii="Times New Roman" w:eastAsia="Times New Roman" w:hAnsi="Times New Roman" w:cs="Times New Roman"/>
          <w:sz w:val="28"/>
          <w:szCs w:val="28"/>
        </w:rPr>
        <w:t>бъекта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F4C" w:rsidRPr="005E0D96" w:rsidRDefault="00A87695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D9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За дополнительной информацией Вы можете обратиться в Комитет по управлению муниципальным имуществом Администрации Окуловского муниципального</w:t>
      </w:r>
      <w:r w:rsidR="00D67F4C" w:rsidRPr="005E0D96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г. Окуловка, ул. Кирова, д.6,</w:t>
      </w:r>
      <w:r w:rsidR="00E505BB">
        <w:rPr>
          <w:rFonts w:ascii="Times New Roman" w:eastAsia="Times New Roman" w:hAnsi="Times New Roman" w:cs="Times New Roman"/>
          <w:sz w:val="28"/>
          <w:szCs w:val="28"/>
        </w:rPr>
        <w:t xml:space="preserve"> каб.15,</w:t>
      </w:r>
      <w:r w:rsidR="00D67F4C" w:rsidRPr="005E0D96">
        <w:rPr>
          <w:rFonts w:ascii="Times New Roman" w:eastAsia="Times New Roman" w:hAnsi="Times New Roman" w:cs="Times New Roman"/>
          <w:sz w:val="28"/>
          <w:szCs w:val="28"/>
        </w:rPr>
        <w:t xml:space="preserve"> тел. 8(81657)22-855, эл</w:t>
      </w:r>
      <w:proofErr w:type="gramStart"/>
      <w:r w:rsidR="00D67F4C" w:rsidRPr="005E0D9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D67F4C" w:rsidRPr="005E0D96">
        <w:rPr>
          <w:rFonts w:ascii="Times New Roman" w:eastAsia="Times New Roman" w:hAnsi="Times New Roman" w:cs="Times New Roman"/>
          <w:sz w:val="28"/>
          <w:szCs w:val="28"/>
        </w:rPr>
        <w:t>очта: 16</w:t>
      </w:r>
      <w:r w:rsidR="00D67F4C" w:rsidRPr="00E505BB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D67F4C" w:rsidRPr="005E0D96">
        <w:rPr>
          <w:rFonts w:ascii="Times New Roman" w:eastAsia="Times New Roman" w:hAnsi="Times New Roman" w:cs="Times New Roman"/>
          <w:sz w:val="28"/>
          <w:szCs w:val="28"/>
          <w:lang w:val="en-US"/>
        </w:rPr>
        <w:t>okuladm</w:t>
      </w:r>
      <w:proofErr w:type="spellEnd"/>
      <w:r w:rsidR="00D67F4C" w:rsidRPr="00E505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67F4C" w:rsidRPr="005E0D9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D67F4C" w:rsidRPr="00E505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7F4C" w:rsidRPr="005E0D96" w:rsidRDefault="00D67F4C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F4C" w:rsidRDefault="00D67F4C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96" w:rsidRDefault="005E0D96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4C4" w:rsidRDefault="004424C4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4C4" w:rsidRDefault="004424C4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96" w:rsidRPr="005E0D96" w:rsidRDefault="005E0D96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F4C" w:rsidRPr="005E0D96" w:rsidRDefault="00D67F4C" w:rsidP="00BA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F4C" w:rsidRPr="005E0D96" w:rsidRDefault="00D67F4C" w:rsidP="00D67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0D96">
        <w:rPr>
          <w:rFonts w:ascii="Times New Roman" w:eastAsia="Times New Roman" w:hAnsi="Times New Roman" w:cs="Times New Roman"/>
          <w:sz w:val="28"/>
          <w:szCs w:val="28"/>
        </w:rPr>
        <w:t>С уважением,</w:t>
      </w:r>
    </w:p>
    <w:p w:rsidR="00A87695" w:rsidRPr="00BA5D3A" w:rsidRDefault="00D67F4C" w:rsidP="00D67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0D96">
        <w:rPr>
          <w:rFonts w:ascii="Times New Roman" w:eastAsia="Times New Roman" w:hAnsi="Times New Roman" w:cs="Times New Roman"/>
          <w:sz w:val="28"/>
          <w:szCs w:val="28"/>
        </w:rPr>
        <w:t>Администрация Окуловского муниципального района</w:t>
      </w:r>
      <w:r w:rsidR="00A87695" w:rsidRPr="005E0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D3A" w:rsidRPr="001B0DD0" w:rsidRDefault="00BA5D3A" w:rsidP="00BA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CD2" w:rsidRDefault="00D05CD2"/>
    <w:sectPr w:rsidR="00D05CD2" w:rsidSect="00452D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D3A"/>
    <w:rsid w:val="00013A3B"/>
    <w:rsid w:val="00435E20"/>
    <w:rsid w:val="004424C4"/>
    <w:rsid w:val="00452D87"/>
    <w:rsid w:val="00557CC4"/>
    <w:rsid w:val="005E0D96"/>
    <w:rsid w:val="008B337F"/>
    <w:rsid w:val="00A62808"/>
    <w:rsid w:val="00A87695"/>
    <w:rsid w:val="00BA5D3A"/>
    <w:rsid w:val="00CF2EFF"/>
    <w:rsid w:val="00CF6170"/>
    <w:rsid w:val="00D05CD2"/>
    <w:rsid w:val="00D67F4C"/>
    <w:rsid w:val="00E33603"/>
    <w:rsid w:val="00E505BB"/>
    <w:rsid w:val="00E70E71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2023-02-03T12:50:00Z</cp:lastPrinted>
  <dcterms:created xsi:type="dcterms:W3CDTF">2022-08-17T11:57:00Z</dcterms:created>
  <dcterms:modified xsi:type="dcterms:W3CDTF">2023-02-03T12:51:00Z</dcterms:modified>
</cp:coreProperties>
</file>