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F26E77" w:rsidRPr="00F26E77" w:rsidRDefault="00702FC3" w:rsidP="00F26E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F26E77">
        <w:rPr>
          <w:rFonts w:ascii="Times New Roman" w:hAnsi="Times New Roman" w:cs="Times New Roman"/>
          <w:sz w:val="28"/>
          <w:szCs w:val="28"/>
        </w:rPr>
        <w:t>о</w:t>
      </w:r>
      <w:r w:rsidR="00C4425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26E77" w:rsidRPr="00F26E77">
        <w:rPr>
          <w:rFonts w:ascii="Times New Roman" w:hAnsi="Times New Roman" w:cs="Times New Roman"/>
          <w:sz w:val="28"/>
          <w:szCs w:val="28"/>
        </w:rPr>
        <w:t>Административн</w:t>
      </w:r>
      <w:r w:rsidR="00C44253">
        <w:rPr>
          <w:rFonts w:ascii="Times New Roman" w:hAnsi="Times New Roman" w:cs="Times New Roman"/>
          <w:sz w:val="28"/>
          <w:szCs w:val="28"/>
        </w:rPr>
        <w:t>ого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44253">
        <w:rPr>
          <w:rFonts w:ascii="Times New Roman" w:hAnsi="Times New Roman" w:cs="Times New Roman"/>
          <w:sz w:val="28"/>
          <w:szCs w:val="28"/>
        </w:rPr>
        <w:t>а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44253">
        <w:rPr>
          <w:rFonts w:ascii="Times New Roman" w:hAnsi="Times New Roman" w:cs="Times New Roman"/>
          <w:sz w:val="28"/>
          <w:szCs w:val="28"/>
        </w:rPr>
        <w:t>я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26E77" w:rsidRPr="00C44253">
        <w:rPr>
          <w:rFonts w:ascii="Times New Roman" w:hAnsi="Times New Roman" w:cs="Times New Roman"/>
          <w:sz w:val="28"/>
          <w:szCs w:val="28"/>
        </w:rPr>
        <w:t>«</w:t>
      </w:r>
      <w:r w:rsidR="009C5A0D">
        <w:rPr>
          <w:rFonts w:ascii="Times New Roman" w:hAnsi="Times New Roman" w:cs="Times New Roman"/>
          <w:sz w:val="28"/>
        </w:rPr>
        <w:t xml:space="preserve">Выдача разрешения на </w:t>
      </w:r>
      <w:r w:rsidR="00C16D9D">
        <w:rPr>
          <w:rFonts w:ascii="Times New Roman" w:hAnsi="Times New Roman" w:cs="Times New Roman"/>
          <w:sz w:val="28"/>
        </w:rPr>
        <w:t>строительство</w:t>
      </w:r>
      <w:r w:rsidR="00F26E77" w:rsidRPr="00C44253">
        <w:rPr>
          <w:rFonts w:ascii="Times New Roman" w:hAnsi="Times New Roman" w:cs="Times New Roman"/>
          <w:sz w:val="28"/>
          <w:szCs w:val="28"/>
        </w:rPr>
        <w:t>»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3" w:rsidRPr="00F26E77" w:rsidRDefault="00C44253" w:rsidP="00C442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Pr="00C442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5A0D">
              <w:rPr>
                <w:rFonts w:ascii="Times New Roman" w:hAnsi="Times New Roman" w:cs="Times New Roman"/>
                <w:sz w:val="28"/>
              </w:rPr>
              <w:t xml:space="preserve">Выдача разрешения на </w:t>
            </w:r>
            <w:r w:rsidR="00C16D9D">
              <w:rPr>
                <w:rFonts w:ascii="Times New Roman" w:hAnsi="Times New Roman" w:cs="Times New Roman"/>
                <w:sz w:val="28"/>
              </w:rPr>
              <w:t>строительство</w:t>
            </w:r>
            <w:r w:rsidRPr="00C442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58643E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bookmarkStart w:id="0" w:name="_GoBack"/>
            <w:bookmarkEnd w:id="0"/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C5A0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949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5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949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5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8643E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B4672"/>
    <w:rsid w:val="007C1319"/>
    <w:rsid w:val="007C76C9"/>
    <w:rsid w:val="007D577C"/>
    <w:rsid w:val="007E3AF6"/>
    <w:rsid w:val="007E5011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C5A0D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6D9D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EF1949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41B7"/>
  <w15:docId w15:val="{B502E47C-EDA9-41D0-A717-97C8E97A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Анна Фокина</cp:lastModifiedBy>
  <cp:revision>3</cp:revision>
  <cp:lastPrinted>2023-04-19T13:00:00Z</cp:lastPrinted>
  <dcterms:created xsi:type="dcterms:W3CDTF">2023-04-17T12:49:00Z</dcterms:created>
  <dcterms:modified xsi:type="dcterms:W3CDTF">2023-04-20T05:51:00Z</dcterms:modified>
</cp:coreProperties>
</file>