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F48" w:rsidRDefault="00152F48">
      <w:pPr>
        <w:jc w:val="right"/>
        <w:rPr>
          <w:sz w:val="24"/>
          <w:szCs w:val="24"/>
          <w:lang w:val="ru-RU"/>
        </w:rPr>
      </w:pPr>
      <w:bookmarkStart w:id="0" w:name="_GoBack"/>
      <w:bookmarkEnd w:id="0"/>
      <w:r>
        <w:rPr>
          <w:sz w:val="24"/>
          <w:szCs w:val="24"/>
          <w:lang w:val="ru-RU"/>
        </w:rPr>
        <w:t>Форма № 3.2риур</w:t>
      </w:r>
    </w:p>
    <w:p w:rsidR="00152F48" w:rsidRDefault="00152F48">
      <w:pPr>
        <w:pStyle w:val="2"/>
        <w:rPr>
          <w:sz w:val="27"/>
          <w:szCs w:val="27"/>
        </w:rPr>
      </w:pPr>
    </w:p>
    <w:p w:rsidR="00152F48" w:rsidRPr="000F2015" w:rsidRDefault="00152F48">
      <w:pPr>
        <w:pStyle w:val="a5"/>
        <w:rPr>
          <w:sz w:val="17"/>
          <w:szCs w:val="17"/>
          <w:lang w:val="ru-RU"/>
        </w:rPr>
      </w:pPr>
    </w:p>
    <w:p w:rsidR="00152F48" w:rsidRPr="000F2015" w:rsidRDefault="00152F48">
      <w:pPr>
        <w:pStyle w:val="a5"/>
        <w:rPr>
          <w:sz w:val="17"/>
          <w:szCs w:val="17"/>
          <w:lang w:val="ru-RU"/>
        </w:rPr>
      </w:pPr>
    </w:p>
    <w:p w:rsidR="00152F48" w:rsidRPr="000F2015" w:rsidRDefault="00152F48">
      <w:pPr>
        <w:pStyle w:val="a5"/>
        <w:rPr>
          <w:sz w:val="17"/>
          <w:szCs w:val="17"/>
          <w:lang w:val="ru-RU"/>
        </w:rPr>
      </w:pPr>
    </w:p>
    <w:p w:rsidR="00152F48" w:rsidRPr="000F2015" w:rsidRDefault="00152F48">
      <w:pPr>
        <w:pStyle w:val="a5"/>
        <w:rPr>
          <w:sz w:val="17"/>
          <w:szCs w:val="17"/>
          <w:lang w:val="ru-RU"/>
        </w:rPr>
      </w:pPr>
    </w:p>
    <w:p w:rsidR="00152F48" w:rsidRDefault="00152F48">
      <w:pPr>
        <w:pStyle w:val="2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152F48" w:rsidRPr="002C5117" w:rsidRDefault="00152F48">
      <w:pPr>
        <w:pStyle w:val="21"/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2C5117">
        <w:rPr>
          <w:b/>
          <w:bCs/>
          <w:sz w:val="24"/>
          <w:szCs w:val="24"/>
        </w:rPr>
        <w:t>о численности избирателей, участников референдума, зарегистрированных на терр</w:t>
      </w:r>
      <w:r w:rsidRPr="002C5117">
        <w:rPr>
          <w:b/>
          <w:bCs/>
          <w:sz w:val="24"/>
          <w:szCs w:val="24"/>
        </w:rPr>
        <w:t>и</w:t>
      </w:r>
      <w:r w:rsidRPr="002C5117">
        <w:rPr>
          <w:b/>
          <w:bCs/>
          <w:sz w:val="24"/>
          <w:szCs w:val="24"/>
        </w:rPr>
        <w:t>тории</w:t>
      </w:r>
    </w:p>
    <w:p w:rsidR="00152F48" w:rsidRDefault="00152F48">
      <w:pPr>
        <w:pStyle w:val="21"/>
        <w:widowControl/>
        <w:pBdr>
          <w:bottom w:val="single" w:sz="4" w:space="1" w:color="auto"/>
        </w:pBdr>
        <w:spacing w:line="240" w:lineRule="auto"/>
        <w:ind w:firstLine="0"/>
        <w:jc w:val="center"/>
        <w:rPr>
          <w:sz w:val="27"/>
          <w:szCs w:val="27"/>
        </w:rPr>
      </w:pPr>
    </w:p>
    <w:p w:rsidR="00152F48" w:rsidRDefault="00466289">
      <w:pPr>
        <w:pStyle w:val="21"/>
        <w:widowControl/>
        <w:pBdr>
          <w:bottom w:val="single" w:sz="4" w:space="1" w:color="auto"/>
        </w:pBdr>
        <w:spacing w:line="240" w:lineRule="auto"/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Окуловского муниципального </w:t>
      </w:r>
      <w:r w:rsidR="00152F48">
        <w:rPr>
          <w:sz w:val="27"/>
          <w:szCs w:val="27"/>
        </w:rPr>
        <w:t>район</w:t>
      </w:r>
      <w:r>
        <w:rPr>
          <w:sz w:val="27"/>
          <w:szCs w:val="27"/>
        </w:rPr>
        <w:t>а</w:t>
      </w:r>
    </w:p>
    <w:p w:rsidR="00152F48" w:rsidRDefault="00152F48">
      <w:pPr>
        <w:pStyle w:val="21"/>
        <w:widowControl/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муниципального района (городского округа, внутригородской территории</w:t>
      </w:r>
    </w:p>
    <w:p w:rsidR="00152F48" w:rsidRDefault="00152F48">
      <w:pPr>
        <w:pStyle w:val="21"/>
        <w:widowControl/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города федерального значения)</w:t>
      </w:r>
    </w:p>
    <w:p w:rsidR="00152F48" w:rsidRDefault="00152F48">
      <w:pPr>
        <w:pStyle w:val="21"/>
        <w:widowControl/>
        <w:spacing w:line="240" w:lineRule="auto"/>
        <w:ind w:left="1418" w:firstLine="0"/>
        <w:jc w:val="center"/>
        <w:rPr>
          <w:sz w:val="21"/>
          <w:szCs w:val="21"/>
        </w:rPr>
      </w:pPr>
    </w:p>
    <w:p w:rsidR="00152F48" w:rsidRPr="003A11A4" w:rsidRDefault="00152F48">
      <w:pPr>
        <w:pStyle w:val="21"/>
        <w:widowControl/>
        <w:pBdr>
          <w:bottom w:val="single" w:sz="2" w:space="1" w:color="auto"/>
        </w:pBdr>
        <w:spacing w:line="240" w:lineRule="auto"/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Новгородск</w:t>
      </w:r>
      <w:r w:rsidR="00466289">
        <w:rPr>
          <w:sz w:val="27"/>
          <w:szCs w:val="27"/>
        </w:rPr>
        <w:t>ой</w:t>
      </w:r>
      <w:r>
        <w:rPr>
          <w:sz w:val="27"/>
          <w:szCs w:val="27"/>
        </w:rPr>
        <w:t xml:space="preserve"> област</w:t>
      </w:r>
      <w:r w:rsidR="003A11A4">
        <w:rPr>
          <w:sz w:val="27"/>
          <w:szCs w:val="27"/>
        </w:rPr>
        <w:t>и</w:t>
      </w:r>
    </w:p>
    <w:p w:rsidR="00152F48" w:rsidRDefault="00152F48">
      <w:pPr>
        <w:pStyle w:val="21"/>
        <w:widowControl/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(наименование субъекта Российской Федерации)</w:t>
      </w:r>
    </w:p>
    <w:p w:rsidR="00152F48" w:rsidRDefault="00152F48">
      <w:pPr>
        <w:pStyle w:val="21"/>
        <w:widowControl/>
        <w:spacing w:line="240" w:lineRule="auto"/>
        <w:ind w:firstLine="0"/>
        <w:jc w:val="center"/>
        <w:rPr>
          <w:sz w:val="21"/>
          <w:szCs w:val="21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152F48">
        <w:tblPrEx>
          <w:tblCellMar>
            <w:top w:w="0" w:type="dxa"/>
            <w:bottom w:w="0" w:type="dxa"/>
          </w:tblCellMar>
        </w:tblPrEx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ind w:left="3969"/>
              <w:jc w:val="center"/>
              <w:rPr>
                <w:b/>
                <w:bCs/>
                <w:sz w:val="27"/>
                <w:szCs w:val="27"/>
                <w:lang w:val="ru-RU"/>
              </w:rPr>
            </w:pPr>
          </w:p>
          <w:p w:rsidR="00152F48" w:rsidRDefault="00152F48" w:rsidP="00030B73">
            <w:pPr>
              <w:jc w:val="center"/>
              <w:rPr>
                <w:sz w:val="27"/>
                <w:szCs w:val="27"/>
                <w:lang w:val="ru-RU"/>
              </w:rPr>
            </w:pPr>
            <w:r>
              <w:rPr>
                <w:b/>
                <w:bCs/>
                <w:sz w:val="27"/>
                <w:szCs w:val="27"/>
                <w:lang w:val="ru-RU"/>
              </w:rPr>
              <w:t xml:space="preserve">по состоянию на </w:t>
            </w:r>
            <w:r>
              <w:rPr>
                <w:color w:val="FFFFFF"/>
                <w:sz w:val="27"/>
                <w:szCs w:val="27"/>
                <w:lang w:val="ru-RU"/>
              </w:rPr>
              <w:t>_</w:t>
            </w:r>
            <w:r>
              <w:rPr>
                <w:sz w:val="27"/>
                <w:szCs w:val="27"/>
                <w:u w:val="single"/>
                <w:lang w:val="ru-RU"/>
              </w:rPr>
              <w:t xml:space="preserve">            01/0</w:t>
            </w:r>
            <w:r w:rsidR="00030B73">
              <w:rPr>
                <w:sz w:val="27"/>
                <w:szCs w:val="27"/>
                <w:u w:val="single"/>
                <w:lang w:val="ru-RU"/>
              </w:rPr>
              <w:t>7</w:t>
            </w:r>
            <w:r>
              <w:rPr>
                <w:sz w:val="27"/>
                <w:szCs w:val="27"/>
                <w:u w:val="single"/>
                <w:lang w:val="ru-RU"/>
              </w:rPr>
              <w:t>/20</w:t>
            </w:r>
            <w:r w:rsidR="00FE380E">
              <w:rPr>
                <w:sz w:val="27"/>
                <w:szCs w:val="27"/>
                <w:u w:val="single"/>
                <w:lang w:val="ru-RU"/>
              </w:rPr>
              <w:t>2</w:t>
            </w:r>
            <w:r w:rsidR="000B2D73">
              <w:rPr>
                <w:sz w:val="27"/>
                <w:szCs w:val="27"/>
                <w:u w:val="single"/>
                <w:lang w:val="ru-RU"/>
              </w:rPr>
              <w:t>1</w:t>
            </w:r>
            <w:r>
              <w:rPr>
                <w:sz w:val="27"/>
                <w:szCs w:val="27"/>
                <w:u w:val="single"/>
                <w:lang w:val="ru-RU"/>
              </w:rPr>
              <w:t xml:space="preserve">           </w:t>
            </w:r>
            <w:r>
              <w:rPr>
                <w:color w:val="FFFFFF"/>
                <w:sz w:val="27"/>
                <w:szCs w:val="27"/>
                <w:lang w:val="ru-RU"/>
              </w:rPr>
              <w:t>_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872884" w:rsidP="00872884">
            <w:pPr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7"/>
                <w:szCs w:val="27"/>
              </w:rPr>
              <w:t xml:space="preserve">                         </w:t>
            </w:r>
            <w:r w:rsidR="00152F48">
              <w:rPr>
                <w:sz w:val="21"/>
                <w:szCs w:val="21"/>
                <w:lang w:val="ru-RU"/>
              </w:rPr>
              <w:t>(дата)</w:t>
            </w:r>
          </w:p>
        </w:tc>
      </w:tr>
    </w:tbl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tbl>
      <w:tblPr>
        <w:tblW w:w="10490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5"/>
        <w:gridCol w:w="4961"/>
        <w:gridCol w:w="3544"/>
      </w:tblGrid>
      <w:tr w:rsidR="00152F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Число избирателей, участников референдума,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FB0945" w:rsidRDefault="001C251E" w:rsidP="004C00ED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</w:t>
            </w:r>
            <w:r w:rsidR="000B2D73">
              <w:rPr>
                <w:sz w:val="27"/>
                <w:szCs w:val="27"/>
                <w:lang w:val="ru-RU"/>
              </w:rPr>
              <w:t>19</w:t>
            </w:r>
            <w:r w:rsidR="00030B73">
              <w:rPr>
                <w:sz w:val="27"/>
                <w:szCs w:val="27"/>
                <w:lang w:val="ru-RU"/>
              </w:rPr>
              <w:t>407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том числе: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Березовикское сельское поселение</w:t>
            </w:r>
          </w:p>
          <w:p w:rsidR="00152F48" w:rsidRDefault="00152F48" w:rsidP="000F2015">
            <w:pPr>
              <w:pStyle w:val="ab"/>
              <w:widowControl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городского (сельского) поселения</w:t>
            </w:r>
            <w:r w:rsidR="000F2015" w:rsidRPr="000F20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района)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F2015" w:rsidRPr="001C251E" w:rsidRDefault="001C251E" w:rsidP="000B2D73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  </w:t>
            </w:r>
            <w:r w:rsidR="000B2D73">
              <w:rPr>
                <w:sz w:val="27"/>
                <w:szCs w:val="27"/>
                <w:lang w:val="ru-RU"/>
              </w:rPr>
              <w:t>56</w:t>
            </w:r>
            <w:r w:rsidR="00030B73">
              <w:rPr>
                <w:sz w:val="27"/>
                <w:szCs w:val="27"/>
                <w:lang w:val="ru-RU"/>
              </w:rPr>
              <w:t>1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Боровёнковское сельское поселение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1C251E" w:rsidRDefault="001C251E" w:rsidP="00FE380E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 </w:t>
            </w:r>
            <w:r w:rsidR="000B2D73">
              <w:rPr>
                <w:sz w:val="27"/>
                <w:szCs w:val="27"/>
                <w:lang w:val="ru-RU"/>
              </w:rPr>
              <w:t>15</w:t>
            </w:r>
            <w:r w:rsidR="00030B73">
              <w:rPr>
                <w:sz w:val="27"/>
                <w:szCs w:val="27"/>
                <w:lang w:val="ru-RU"/>
              </w:rPr>
              <w:t>40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Котовское сельское поселение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1C251E" w:rsidRDefault="001C251E" w:rsidP="00FE380E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 </w:t>
            </w:r>
            <w:r w:rsidR="00FE380E">
              <w:rPr>
                <w:sz w:val="27"/>
                <w:szCs w:val="27"/>
                <w:lang w:val="ru-RU"/>
              </w:rPr>
              <w:t>14</w:t>
            </w:r>
            <w:r w:rsidR="00030B73">
              <w:rPr>
                <w:sz w:val="27"/>
                <w:szCs w:val="27"/>
                <w:lang w:val="ru-RU"/>
              </w:rPr>
              <w:t>00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Кулотинское городское поселение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1C251E" w:rsidRDefault="001C251E" w:rsidP="00FE380E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 </w:t>
            </w:r>
            <w:r w:rsidR="00FE380E">
              <w:rPr>
                <w:sz w:val="27"/>
                <w:szCs w:val="27"/>
                <w:lang w:val="ru-RU"/>
              </w:rPr>
              <w:t>2</w:t>
            </w:r>
            <w:r w:rsidR="000B2D73">
              <w:rPr>
                <w:sz w:val="27"/>
                <w:szCs w:val="27"/>
                <w:lang w:val="ru-RU"/>
              </w:rPr>
              <w:t>5</w:t>
            </w:r>
            <w:r w:rsidR="00030B73">
              <w:rPr>
                <w:sz w:val="27"/>
                <w:szCs w:val="27"/>
                <w:lang w:val="ru-RU"/>
              </w:rPr>
              <w:t>25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Окуловское городское поселение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1C251E" w:rsidRDefault="001C251E" w:rsidP="00FE380E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10</w:t>
            </w:r>
            <w:r w:rsidR="00030B73">
              <w:rPr>
                <w:sz w:val="27"/>
                <w:szCs w:val="27"/>
                <w:lang w:val="ru-RU"/>
              </w:rPr>
              <w:t>399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Турбинное сельское поселение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1C251E" w:rsidRDefault="001C251E" w:rsidP="00FE380E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  4</w:t>
            </w:r>
            <w:r w:rsidR="00030B73">
              <w:rPr>
                <w:sz w:val="27"/>
                <w:szCs w:val="27"/>
                <w:lang w:val="ru-RU"/>
              </w:rPr>
              <w:t>11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Угловское городское поселение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1C251E" w:rsidRDefault="001C251E" w:rsidP="00FE380E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2</w:t>
            </w:r>
            <w:r w:rsidR="00030B73">
              <w:rPr>
                <w:sz w:val="27"/>
                <w:szCs w:val="27"/>
                <w:lang w:val="ru-RU"/>
              </w:rPr>
              <w:t>571</w:t>
            </w:r>
          </w:p>
        </w:tc>
      </w:tr>
    </w:tbl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42"/>
        <w:gridCol w:w="18"/>
        <w:gridCol w:w="1825"/>
        <w:gridCol w:w="160"/>
        <w:gridCol w:w="3100"/>
      </w:tblGrid>
      <w:tr w:rsidR="00152F48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3E76" w:rsidRDefault="002265EB" w:rsidP="0091512C">
            <w:pP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</w:t>
            </w:r>
          </w:p>
          <w:p w:rsidR="002E6F18" w:rsidRDefault="002E6F18" w:rsidP="0091512C">
            <w:pPr>
              <w:jc w:val="center"/>
              <w:rPr>
                <w:sz w:val="27"/>
                <w:szCs w:val="27"/>
                <w:lang w:val="ru-RU"/>
              </w:rPr>
            </w:pPr>
          </w:p>
          <w:p w:rsidR="00050436" w:rsidRDefault="00030B73" w:rsidP="0091512C">
            <w:pP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Первый заместитель </w:t>
            </w:r>
            <w:r w:rsidR="00152F48">
              <w:rPr>
                <w:sz w:val="27"/>
                <w:szCs w:val="27"/>
                <w:lang w:val="ru-RU"/>
              </w:rPr>
              <w:t>Глав</w:t>
            </w:r>
            <w:r>
              <w:rPr>
                <w:sz w:val="27"/>
                <w:szCs w:val="27"/>
                <w:lang w:val="ru-RU"/>
              </w:rPr>
              <w:t>ы</w:t>
            </w:r>
            <w:r w:rsidR="00FE380E">
              <w:rPr>
                <w:sz w:val="27"/>
                <w:szCs w:val="27"/>
                <w:lang w:val="ru-RU"/>
              </w:rPr>
              <w:t xml:space="preserve"> </w:t>
            </w:r>
            <w:r w:rsidR="00C5027B">
              <w:rPr>
                <w:sz w:val="27"/>
                <w:szCs w:val="27"/>
                <w:lang w:val="ru-RU"/>
              </w:rPr>
              <w:t>Администрации</w:t>
            </w:r>
          </w:p>
          <w:p w:rsidR="00152F48" w:rsidRDefault="00152F48" w:rsidP="0091512C">
            <w:pP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Окуловского муниципального района</w:t>
            </w:r>
          </w:p>
          <w:p w:rsidR="00152F48" w:rsidRDefault="00152F48" w:rsidP="0091512C">
            <w:pPr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2F48" w:rsidRDefault="00152F48">
            <w:pPr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rPr>
                <w:sz w:val="27"/>
                <w:szCs w:val="27"/>
                <w:lang w:val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512C" w:rsidRPr="0044053A" w:rsidRDefault="0091512C" w:rsidP="000F2015">
            <w:pPr>
              <w:jc w:val="center"/>
              <w:rPr>
                <w:sz w:val="27"/>
                <w:szCs w:val="27"/>
                <w:lang w:val="ru-RU"/>
              </w:rPr>
            </w:pPr>
          </w:p>
          <w:p w:rsidR="00934413" w:rsidRDefault="00934413" w:rsidP="000F2015">
            <w:pPr>
              <w:jc w:val="center"/>
              <w:rPr>
                <w:sz w:val="27"/>
                <w:szCs w:val="27"/>
                <w:lang w:val="ru-RU"/>
              </w:rPr>
            </w:pPr>
          </w:p>
          <w:p w:rsidR="00152F48" w:rsidRDefault="00030B73" w:rsidP="002265EB">
            <w:pP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Петрова                                  Марина Олеговна</w:t>
            </w:r>
          </w:p>
        </w:tc>
      </w:tr>
      <w:tr w:rsidR="00152F4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(подпись)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(фамилия, имя, отчество)</w:t>
            </w:r>
          </w:p>
        </w:tc>
      </w:tr>
      <w:tr w:rsidR="00152F4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rPr>
                <w:sz w:val="27"/>
                <w:szCs w:val="27"/>
                <w:lang w:val="ru-RU"/>
              </w:rPr>
            </w:pPr>
          </w:p>
          <w:p w:rsidR="000F2015" w:rsidRDefault="000F2015">
            <w:pPr>
              <w:ind w:left="1843"/>
              <w:rPr>
                <w:sz w:val="27"/>
                <w:szCs w:val="27"/>
              </w:rPr>
            </w:pPr>
          </w:p>
          <w:p w:rsidR="000F2015" w:rsidRDefault="000F2015">
            <w:pPr>
              <w:ind w:left="1843"/>
              <w:rPr>
                <w:sz w:val="27"/>
                <w:szCs w:val="27"/>
              </w:rPr>
            </w:pPr>
          </w:p>
          <w:p w:rsidR="00152F48" w:rsidRDefault="00152F48">
            <w:pPr>
              <w:ind w:left="184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МП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jc w:val="center"/>
              <w:rPr>
                <w:sz w:val="19"/>
                <w:szCs w:val="19"/>
              </w:rPr>
            </w:pPr>
          </w:p>
        </w:tc>
      </w:tr>
    </w:tbl>
    <w:p w:rsidR="00152F48" w:rsidRDefault="00152F48">
      <w:pPr>
        <w:rPr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lang w:val="ru-RU"/>
        </w:rPr>
      </w:pPr>
    </w:p>
    <w:sectPr w:rsidR="00152F48">
      <w:pgSz w:w="11907" w:h="16840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53DE5"/>
    <w:multiLevelType w:val="singleLevel"/>
    <w:tmpl w:val="72AA58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48"/>
    <w:rsid w:val="00030B73"/>
    <w:rsid w:val="00050436"/>
    <w:rsid w:val="000958FA"/>
    <w:rsid w:val="000B2D73"/>
    <w:rsid w:val="000F2015"/>
    <w:rsid w:val="00100BB2"/>
    <w:rsid w:val="00152F48"/>
    <w:rsid w:val="001C251E"/>
    <w:rsid w:val="002265EB"/>
    <w:rsid w:val="002A0BC4"/>
    <w:rsid w:val="002C5117"/>
    <w:rsid w:val="002D646E"/>
    <w:rsid w:val="002E5F5B"/>
    <w:rsid w:val="002E6F18"/>
    <w:rsid w:val="0033080D"/>
    <w:rsid w:val="0035375A"/>
    <w:rsid w:val="00380EC2"/>
    <w:rsid w:val="003A11A4"/>
    <w:rsid w:val="003A3C46"/>
    <w:rsid w:val="00411ADA"/>
    <w:rsid w:val="00422C59"/>
    <w:rsid w:val="0044053A"/>
    <w:rsid w:val="00466289"/>
    <w:rsid w:val="004C00ED"/>
    <w:rsid w:val="005123E1"/>
    <w:rsid w:val="00593DCC"/>
    <w:rsid w:val="006D3DAD"/>
    <w:rsid w:val="007B4C1A"/>
    <w:rsid w:val="00872884"/>
    <w:rsid w:val="008D1E0D"/>
    <w:rsid w:val="0091512C"/>
    <w:rsid w:val="00934413"/>
    <w:rsid w:val="009D6CFD"/>
    <w:rsid w:val="00A36A8B"/>
    <w:rsid w:val="00A53E76"/>
    <w:rsid w:val="00AD18E3"/>
    <w:rsid w:val="00AE3979"/>
    <w:rsid w:val="00B54422"/>
    <w:rsid w:val="00B7419E"/>
    <w:rsid w:val="00C5027B"/>
    <w:rsid w:val="00CE45C3"/>
    <w:rsid w:val="00D33F1E"/>
    <w:rsid w:val="00E13581"/>
    <w:rsid w:val="00F10636"/>
    <w:rsid w:val="00FB0945"/>
    <w:rsid w:val="00FE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16D99C-8221-4827-9970-7F6603CC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endnote reference" w:semiHidden="1"/>
    <w:lsdException w:name="endnote tex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x-none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x-none"/>
    </w:rPr>
  </w:style>
  <w:style w:type="paragraph" w:customStyle="1" w:styleId="Iauiue">
    <w:name w:val="Iau?iue"/>
    <w:uiPriority w:val="9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Iniiaiieoeoo">
    <w:name w:val="Iniiaiie o?eoo"/>
    <w:uiPriority w:val="99"/>
  </w:style>
  <w:style w:type="paragraph" w:customStyle="1" w:styleId="Aaoieeeieiioeooe">
    <w:name w:val="Aa?oiee eieiioeooe"/>
    <w:basedOn w:val="Iauiue"/>
    <w:uiPriority w:val="99"/>
    <w:pPr>
      <w:tabs>
        <w:tab w:val="center" w:pos="4536"/>
        <w:tab w:val="right" w:pos="9072"/>
      </w:tabs>
    </w:pPr>
  </w:style>
  <w:style w:type="paragraph" w:customStyle="1" w:styleId="Ieieeeieiioeooe">
    <w:name w:val="Ie?iee eieiioeooe"/>
    <w:basedOn w:val="Iauiue"/>
    <w:uiPriority w:val="99"/>
    <w:pPr>
      <w:tabs>
        <w:tab w:val="center" w:pos="4536"/>
        <w:tab w:val="right" w:pos="9072"/>
      </w:tabs>
    </w:p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paragraph" w:styleId="21">
    <w:name w:val="Body Text 2"/>
    <w:basedOn w:val="a"/>
    <w:link w:val="22"/>
    <w:uiPriority w:val="99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8"/>
      <w:lang w:val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paragraph" w:styleId="a7">
    <w:name w:val="footnote text"/>
    <w:basedOn w:val="a"/>
    <w:link w:val="a8"/>
    <w:uiPriority w:val="99"/>
    <w:pPr>
      <w:keepNext/>
      <w:keepLines/>
      <w:jc w:val="both"/>
    </w:pPr>
    <w:rPr>
      <w:lang w:val="ru-RU"/>
    </w:rPr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paragraph" w:styleId="a9">
    <w:name w:val="Body Text"/>
    <w:basedOn w:val="a"/>
    <w:link w:val="aa"/>
    <w:uiPriority w:val="99"/>
    <w:pPr>
      <w:widowControl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bCs/>
      <w:sz w:val="28"/>
      <w:szCs w:val="28"/>
      <w:lang w:val="ru-RU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paragraph" w:customStyle="1" w:styleId="ab">
    <w:name w:val="Ñîäåðæ"/>
    <w:basedOn w:val="a"/>
    <w:uiPriority w:val="99"/>
    <w:pPr>
      <w:widowControl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sz w:val="28"/>
      <w:szCs w:val="28"/>
      <w:lang w:val="ru-RU"/>
    </w:rPr>
  </w:style>
  <w:style w:type="character" w:styleId="ac">
    <w:name w:val="footnote reference"/>
    <w:basedOn w:val="a0"/>
    <w:uiPriority w:val="99"/>
    <w:rPr>
      <w:rFonts w:cs="Times New Roman"/>
      <w:sz w:val="22"/>
      <w:szCs w:val="22"/>
      <w:vertAlign w:val="superscript"/>
    </w:rPr>
  </w:style>
  <w:style w:type="paragraph" w:styleId="ad">
    <w:name w:val="endnote text"/>
    <w:basedOn w:val="a"/>
    <w:link w:val="ae"/>
    <w:uiPriority w:val="99"/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character" w:styleId="af">
    <w:name w:val="endnote reference"/>
    <w:basedOn w:val="a0"/>
    <w:uiPriority w:val="99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380EC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380EC2"/>
    <w:rPr>
      <w:rFonts w:ascii="Tahoma" w:hAnsi="Tahoma" w:cs="Tahoma"/>
      <w:sz w:val="16"/>
      <w:szCs w:val="16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FCI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Most</dc:creator>
  <cp:keywords/>
  <dc:description/>
  <cp:lastModifiedBy>Екатерина Гаврилова</cp:lastModifiedBy>
  <cp:revision>2</cp:revision>
  <cp:lastPrinted>2021-07-08T14:07:00Z</cp:lastPrinted>
  <dcterms:created xsi:type="dcterms:W3CDTF">2024-03-18T11:37:00Z</dcterms:created>
  <dcterms:modified xsi:type="dcterms:W3CDTF">2024-03-18T11:37:00Z</dcterms:modified>
</cp:coreProperties>
</file>