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B2" w:rsidRPr="00294AB2" w:rsidRDefault="00294AB2" w:rsidP="00294AB2">
      <w:pPr>
        <w:pBdr>
          <w:bottom w:val="single" w:sz="6" w:space="2" w:color="BDC2C6"/>
        </w:pBdr>
        <w:shd w:val="clear" w:color="auto" w:fill="FFFFFF"/>
        <w:spacing w:after="300" w:line="540" w:lineRule="atLeast"/>
        <w:jc w:val="center"/>
        <w:outlineLvl w:val="0"/>
        <w:rPr>
          <w:rFonts w:ascii="Georgia" w:eastAsia="Times New Roman" w:hAnsi="Georgia" w:cs="Times New Roman"/>
          <w:b/>
          <w:bCs/>
          <w:i/>
          <w:iCs/>
          <w:color w:val="4E5254"/>
          <w:kern w:val="36"/>
          <w:sz w:val="45"/>
          <w:szCs w:val="45"/>
          <w:lang w:eastAsia="ru-RU"/>
        </w:rPr>
      </w:pPr>
      <w:r w:rsidRPr="00294AB2">
        <w:rPr>
          <w:rFonts w:ascii="Georgia" w:eastAsia="Times New Roman" w:hAnsi="Georgia" w:cs="Times New Roman"/>
          <w:b/>
          <w:bCs/>
          <w:i/>
          <w:iCs/>
          <w:color w:val="4E5254"/>
          <w:kern w:val="36"/>
          <w:sz w:val="45"/>
          <w:szCs w:val="45"/>
          <w:lang w:eastAsia="ru-RU"/>
        </w:rPr>
        <w:t>Свод результатов общественных обсуждений Программ профилактики рисков</w:t>
      </w:r>
    </w:p>
    <w:p w:rsid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bookmarkStart w:id="0" w:name="_GoBack"/>
      <w:bookmarkEnd w:id="0"/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30 сентября 2022 года на официальном сайте муниципального образования «</w:t>
      </w:r>
      <w:proofErr w:type="spellStart"/>
      <w:r w:rsidRPr="00294AB2">
        <w:rPr>
          <w:color w:val="000000"/>
        </w:rPr>
        <w:t>Окуловский</w:t>
      </w:r>
      <w:proofErr w:type="spellEnd"/>
      <w:r w:rsidRPr="00294AB2">
        <w:rPr>
          <w:color w:val="000000"/>
        </w:rPr>
        <w:t xml:space="preserve"> муниципальный район» в информационно-телекоммуникационной сети «Интернет», в разделе «Профилактика нарушений обязательных требований» в подразделе «Программа профилактики правонарушений» для проведения общественных обсуждений были размещены следующие проекты программ Профилактики: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1.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городского поселения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2.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городского поселения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3.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района, территориях </w:t>
      </w:r>
      <w:proofErr w:type="spellStart"/>
      <w:r w:rsidRPr="00294AB2">
        <w:rPr>
          <w:color w:val="000000"/>
        </w:rPr>
        <w:t>Березовикского</w:t>
      </w:r>
      <w:proofErr w:type="spellEnd"/>
      <w:r w:rsidRPr="00294AB2">
        <w:rPr>
          <w:color w:val="000000"/>
        </w:rPr>
        <w:t xml:space="preserve">, </w:t>
      </w:r>
      <w:proofErr w:type="spellStart"/>
      <w:r w:rsidRPr="00294AB2">
        <w:rPr>
          <w:color w:val="000000"/>
        </w:rPr>
        <w:t>Боровёнковского</w:t>
      </w:r>
      <w:proofErr w:type="spellEnd"/>
      <w:r w:rsidRPr="00294AB2">
        <w:rPr>
          <w:color w:val="000000"/>
        </w:rPr>
        <w:t xml:space="preserve">, Котовского и Турбинного сельских поселений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4.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городского поселения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5.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территориях </w:t>
      </w:r>
      <w:proofErr w:type="spellStart"/>
      <w:r w:rsidRPr="00294AB2">
        <w:rPr>
          <w:color w:val="000000"/>
        </w:rPr>
        <w:t>Березовикского</w:t>
      </w:r>
      <w:proofErr w:type="spellEnd"/>
      <w:r w:rsidRPr="00294AB2">
        <w:rPr>
          <w:color w:val="000000"/>
        </w:rPr>
        <w:t xml:space="preserve">, </w:t>
      </w:r>
      <w:proofErr w:type="spellStart"/>
      <w:r w:rsidRPr="00294AB2">
        <w:rPr>
          <w:color w:val="000000"/>
        </w:rPr>
        <w:t>Боровёнковского</w:t>
      </w:r>
      <w:proofErr w:type="spellEnd"/>
      <w:r w:rsidRPr="00294AB2">
        <w:rPr>
          <w:color w:val="000000"/>
        </w:rPr>
        <w:t xml:space="preserve">, Котовского и Турбинного сельских поселений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lastRenderedPageBreak/>
        <w:t xml:space="preserve">6.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городского поселения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7.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вне границ населенных пунктов в границах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 на 2023 год».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>Общественное обсуждение проводилось с 1 октября по 1 ноября 2022 года. Предложения и замечания по общественному обсуждению вышеперечисленных проектов постановлений Программ профилактики рисков при осуществлении муниципального контроля не поступали.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17.11.2022 вышеперечисленные проекты рассмотрены на заседания Общественного Совета при Администрации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района. По результатам рассмотрения проектов Постановлений было принято решение одобрить проекты постановлений Администрации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района: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1.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городского поселения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2.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городского поселения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3.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района, территориях </w:t>
      </w:r>
      <w:proofErr w:type="spellStart"/>
      <w:r w:rsidRPr="00294AB2">
        <w:rPr>
          <w:color w:val="000000"/>
        </w:rPr>
        <w:t>Березовикского</w:t>
      </w:r>
      <w:proofErr w:type="spellEnd"/>
      <w:r w:rsidRPr="00294AB2">
        <w:rPr>
          <w:color w:val="000000"/>
        </w:rPr>
        <w:t xml:space="preserve">, </w:t>
      </w:r>
      <w:proofErr w:type="spellStart"/>
      <w:r w:rsidRPr="00294AB2">
        <w:rPr>
          <w:color w:val="000000"/>
        </w:rPr>
        <w:t>Боровёнковского</w:t>
      </w:r>
      <w:proofErr w:type="spellEnd"/>
      <w:r w:rsidRPr="00294AB2">
        <w:rPr>
          <w:color w:val="000000"/>
        </w:rPr>
        <w:t xml:space="preserve">, Котовского и Турбинного сельских поселений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4.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городского поселения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5.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территориях </w:t>
      </w:r>
      <w:proofErr w:type="spellStart"/>
      <w:r w:rsidRPr="00294AB2">
        <w:rPr>
          <w:color w:val="000000"/>
        </w:rPr>
        <w:t>Березовикского</w:t>
      </w:r>
      <w:proofErr w:type="spellEnd"/>
      <w:r w:rsidRPr="00294AB2">
        <w:rPr>
          <w:color w:val="000000"/>
        </w:rPr>
        <w:t xml:space="preserve">, </w:t>
      </w:r>
      <w:proofErr w:type="spellStart"/>
      <w:r w:rsidRPr="00294AB2">
        <w:rPr>
          <w:color w:val="000000"/>
        </w:rPr>
        <w:t>Боровёнковского</w:t>
      </w:r>
      <w:proofErr w:type="spellEnd"/>
      <w:r w:rsidRPr="00294AB2">
        <w:rPr>
          <w:color w:val="000000"/>
        </w:rPr>
        <w:t xml:space="preserve">, Котовского и Турбинного сельских поселений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lastRenderedPageBreak/>
        <w:t xml:space="preserve">6.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городского поселения на 2023 год»;</w:t>
      </w:r>
    </w:p>
    <w:p w:rsidR="00294AB2" w:rsidRPr="00294AB2" w:rsidRDefault="00294AB2" w:rsidP="00294AB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 w:rsidRPr="00294AB2">
        <w:rPr>
          <w:color w:val="000000"/>
        </w:rPr>
        <w:t xml:space="preserve">7.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вне границ населенных пунктов в границах </w:t>
      </w:r>
      <w:proofErr w:type="spellStart"/>
      <w:r w:rsidRPr="00294AB2">
        <w:rPr>
          <w:color w:val="000000"/>
        </w:rPr>
        <w:t>Окуловского</w:t>
      </w:r>
      <w:proofErr w:type="spellEnd"/>
      <w:r w:rsidRPr="00294AB2">
        <w:rPr>
          <w:color w:val="000000"/>
        </w:rPr>
        <w:t xml:space="preserve"> муниципального района на 2023 год».</w:t>
      </w:r>
    </w:p>
    <w:p w:rsidR="003F4CBF" w:rsidRDefault="003F4CBF"/>
    <w:sectPr w:rsidR="003F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B2"/>
    <w:rsid w:val="00294AB2"/>
    <w:rsid w:val="003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438B"/>
  <w15:chartTrackingRefBased/>
  <w15:docId w15:val="{03C92BB9-DD2B-4211-92B2-F64D6FB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2024-03-20T11:55:00Z</dcterms:created>
  <dcterms:modified xsi:type="dcterms:W3CDTF">2024-03-20T11:56:00Z</dcterms:modified>
</cp:coreProperties>
</file>