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C" w:rsidRDefault="00844C0C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</w:pPr>
    </w:p>
    <w:p w:rsidR="006B7448" w:rsidRDefault="006B7448" w:rsidP="006B7448">
      <w:pPr>
        <w:jc w:val="right"/>
      </w:pPr>
      <w:r>
        <w:t>проект</w:t>
      </w:r>
    </w:p>
    <w:p w:rsidR="006B7448" w:rsidRPr="006B7448" w:rsidRDefault="006B7448" w:rsidP="006B7448"/>
    <w:p w:rsidR="00E37367" w:rsidRDefault="00E37367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ОКУЛОВСКОГО МУНИЦИПАЛЬНОГО РАЙОНА</w:t>
      </w:r>
    </w:p>
    <w:p w:rsidR="00844C0C" w:rsidRDefault="00E37367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НОВГОРОДСКОЙ ОБЛАСТИ</w:t>
      </w:r>
    </w:p>
    <w:p w:rsidR="00CD52F3" w:rsidRDefault="00CD52F3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CD52F3" w:rsidRDefault="00CD52F3" w:rsidP="00AB171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D52F3" w:rsidRDefault="00CD52F3" w:rsidP="00CD52F3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D52F3">
        <w:rPr>
          <w:b/>
          <w:sz w:val="28"/>
          <w:szCs w:val="28"/>
        </w:rPr>
        <w:t>ПОСТАНОВЛЕНИЕ</w:t>
      </w:r>
    </w:p>
    <w:p w:rsidR="00E37367" w:rsidRPr="00CD52F3" w:rsidRDefault="00E37367" w:rsidP="00CD52F3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E37367" w:rsidRDefault="00E37367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CD52F3" w:rsidRDefault="00CD52F3" w:rsidP="00CD52F3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г.Окуловка</w:t>
      </w:r>
    </w:p>
    <w:p w:rsidR="00CD52F3" w:rsidRDefault="00CD52F3" w:rsidP="00AB171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D52F3" w:rsidRDefault="0007727D" w:rsidP="00BB1E20">
      <w:pPr>
        <w:spacing w:line="320" w:lineRule="exact"/>
        <w:jc w:val="center"/>
      </w:pPr>
      <w:r>
        <w:t xml:space="preserve">      </w:t>
      </w:r>
    </w:p>
    <w:p w:rsidR="00DE73CF" w:rsidRDefault="0007727D" w:rsidP="00BB1E20">
      <w:pPr>
        <w:spacing w:line="320" w:lineRule="exact"/>
        <w:jc w:val="center"/>
        <w:rPr>
          <w:b/>
          <w:sz w:val="28"/>
          <w:szCs w:val="28"/>
        </w:rPr>
      </w:pPr>
      <w:r>
        <w:t xml:space="preserve">     </w:t>
      </w:r>
      <w:r w:rsidR="00AB171F" w:rsidRPr="00AB171F">
        <w:rPr>
          <w:b/>
          <w:sz w:val="28"/>
          <w:szCs w:val="28"/>
        </w:rPr>
        <w:t>О</w:t>
      </w:r>
      <w:r w:rsidR="00DE73CF">
        <w:rPr>
          <w:b/>
          <w:sz w:val="28"/>
          <w:szCs w:val="28"/>
        </w:rPr>
        <w:t>б утверждении муниципальной программы</w:t>
      </w:r>
      <w:r w:rsidR="00F26907">
        <w:rPr>
          <w:b/>
          <w:sz w:val="28"/>
          <w:szCs w:val="28"/>
        </w:rPr>
        <w:t xml:space="preserve"> </w:t>
      </w:r>
    </w:p>
    <w:p w:rsidR="003E7E28" w:rsidRDefault="00DE73CF" w:rsidP="00BB1E20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3BA6">
        <w:rPr>
          <w:b/>
          <w:sz w:val="28"/>
          <w:szCs w:val="28"/>
        </w:rPr>
        <w:t>Обеспечение благоустроенными</w:t>
      </w:r>
      <w:r>
        <w:rPr>
          <w:b/>
          <w:sz w:val="28"/>
          <w:szCs w:val="28"/>
        </w:rPr>
        <w:t xml:space="preserve"> жил</w:t>
      </w:r>
      <w:r w:rsidR="00D0660A">
        <w:rPr>
          <w:b/>
          <w:sz w:val="28"/>
          <w:szCs w:val="28"/>
        </w:rPr>
        <w:t>ыми</w:t>
      </w:r>
      <w:r>
        <w:rPr>
          <w:b/>
          <w:sz w:val="28"/>
          <w:szCs w:val="28"/>
        </w:rPr>
        <w:t xml:space="preserve"> помещения</w:t>
      </w:r>
      <w:r w:rsidR="00D0660A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</w:t>
      </w:r>
      <w:r w:rsidR="004B5BB3">
        <w:rPr>
          <w:b/>
          <w:sz w:val="28"/>
          <w:szCs w:val="28"/>
        </w:rPr>
        <w:t xml:space="preserve">граждан </w:t>
      </w:r>
      <w:r w:rsidR="006B7448">
        <w:rPr>
          <w:b/>
          <w:sz w:val="28"/>
          <w:szCs w:val="28"/>
        </w:rPr>
        <w:t>н</w:t>
      </w:r>
      <w:r w:rsidR="004B5BB3">
        <w:rPr>
          <w:b/>
          <w:sz w:val="28"/>
          <w:szCs w:val="28"/>
        </w:rPr>
        <w:t>а</w:t>
      </w:r>
      <w:r w:rsidR="006B7448">
        <w:rPr>
          <w:b/>
          <w:sz w:val="28"/>
          <w:szCs w:val="28"/>
        </w:rPr>
        <w:t xml:space="preserve"> территории Окуловского городского поселения на 20</w:t>
      </w:r>
      <w:r w:rsidR="00FA4758">
        <w:rPr>
          <w:b/>
          <w:sz w:val="28"/>
          <w:szCs w:val="28"/>
        </w:rPr>
        <w:t>25-2027</w:t>
      </w:r>
      <w:r w:rsidR="006B7448">
        <w:rPr>
          <w:b/>
          <w:sz w:val="28"/>
          <w:szCs w:val="28"/>
        </w:rPr>
        <w:t xml:space="preserve"> год</w:t>
      </w:r>
      <w:r w:rsidR="00FA475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3E7E28" w:rsidRDefault="003E7E28" w:rsidP="00BB1E20">
      <w:pPr>
        <w:spacing w:line="320" w:lineRule="exact"/>
        <w:jc w:val="center"/>
        <w:rPr>
          <w:b/>
          <w:sz w:val="28"/>
          <w:szCs w:val="28"/>
        </w:rPr>
      </w:pPr>
    </w:p>
    <w:p w:rsidR="00AB171F" w:rsidRDefault="003E7E28" w:rsidP="00BB1E20">
      <w:pPr>
        <w:spacing w:line="32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171F" w:rsidRPr="00DE73CF" w:rsidRDefault="00470FE1" w:rsidP="00DE73CF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71F" w:rsidRPr="00DE73CF">
        <w:rPr>
          <w:sz w:val="28"/>
          <w:szCs w:val="28"/>
        </w:rPr>
        <w:t xml:space="preserve"> </w:t>
      </w:r>
    </w:p>
    <w:p w:rsidR="00A44F6D" w:rsidRDefault="00A44F6D" w:rsidP="00A44F6D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A44F6D" w:rsidRDefault="00A44F6D" w:rsidP="00A44F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Уставом Окуловского муниципального района, 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 Окуловского муниципального района от 21.03.2017 № 349 (в редакции постановления Администрации Окуловского муниципального района от 14.07.2022 № 1311), Администрация муниципального района </w:t>
      </w:r>
    </w:p>
    <w:p w:rsidR="00A44F6D" w:rsidRDefault="00A44F6D" w:rsidP="00A44F6D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A44F6D" w:rsidRPr="004B5BB3" w:rsidRDefault="00A44F6D" w:rsidP="00A44F6D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4B5BB3"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  <w:szCs w:val="28"/>
        </w:rPr>
        <w:t>Обеспечение б</w:t>
      </w:r>
      <w:r w:rsidRPr="004B5BB3">
        <w:rPr>
          <w:sz w:val="28"/>
          <w:szCs w:val="28"/>
        </w:rPr>
        <w:t>лагоустроенн</w:t>
      </w:r>
      <w:r>
        <w:rPr>
          <w:sz w:val="28"/>
          <w:szCs w:val="28"/>
        </w:rPr>
        <w:t>ыми</w:t>
      </w:r>
      <w:r w:rsidRPr="004B5BB3">
        <w:rPr>
          <w:sz w:val="28"/>
          <w:szCs w:val="28"/>
        </w:rPr>
        <w:t xml:space="preserve"> жил</w:t>
      </w:r>
      <w:r>
        <w:rPr>
          <w:sz w:val="28"/>
          <w:szCs w:val="28"/>
        </w:rPr>
        <w:t>ыми</w:t>
      </w:r>
      <w:r w:rsidRPr="004B5BB3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ми </w:t>
      </w:r>
      <w:r w:rsidRPr="004B5BB3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на территории Окуловского городского поселения на 2025-2027 год</w:t>
      </w:r>
      <w:r w:rsidRPr="004B5BB3">
        <w:rPr>
          <w:sz w:val="28"/>
          <w:szCs w:val="28"/>
        </w:rPr>
        <w:t>»</w:t>
      </w:r>
    </w:p>
    <w:p w:rsidR="00A44F6D" w:rsidRDefault="00A44F6D" w:rsidP="00A44F6D">
      <w:pPr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с 01 января 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утратившими силу постановления Администрации Окуловского муниципального района:</w:t>
      </w:r>
    </w:p>
    <w:p w:rsidR="00D938F2" w:rsidRDefault="00A44F6D" w:rsidP="00D938F2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938F2">
        <w:rPr>
          <w:bCs/>
          <w:sz w:val="28"/>
          <w:szCs w:val="28"/>
        </w:rPr>
        <w:t>10</w:t>
      </w:r>
      <w:r>
        <w:rPr>
          <w:sz w:val="28"/>
          <w:szCs w:val="28"/>
        </w:rPr>
        <w:t>.</w:t>
      </w:r>
      <w:r w:rsidR="00D938F2">
        <w:rPr>
          <w:sz w:val="28"/>
          <w:szCs w:val="28"/>
        </w:rPr>
        <w:t>1</w:t>
      </w:r>
      <w:r>
        <w:rPr>
          <w:sz w:val="28"/>
          <w:szCs w:val="28"/>
        </w:rPr>
        <w:t>1.201</w:t>
      </w:r>
      <w:r w:rsidR="00D938F2">
        <w:rPr>
          <w:sz w:val="28"/>
          <w:szCs w:val="28"/>
        </w:rPr>
        <w:t>6</w:t>
      </w:r>
      <w:r>
        <w:rPr>
          <w:sz w:val="28"/>
          <w:szCs w:val="28"/>
        </w:rPr>
        <w:t xml:space="preserve"> № 1</w:t>
      </w:r>
      <w:r w:rsidR="00D938F2">
        <w:rPr>
          <w:sz w:val="28"/>
          <w:szCs w:val="28"/>
        </w:rPr>
        <w:t>565</w:t>
      </w:r>
      <w:r>
        <w:rPr>
          <w:sz w:val="28"/>
          <w:szCs w:val="28"/>
        </w:rPr>
        <w:t xml:space="preserve"> «Об </w:t>
      </w:r>
      <w:r w:rsidR="00D938F2">
        <w:rPr>
          <w:sz w:val="28"/>
          <w:szCs w:val="28"/>
        </w:rPr>
        <w:t>утверждении муниципальной</w:t>
      </w:r>
      <w:r>
        <w:rPr>
          <w:sz w:val="28"/>
          <w:szCs w:val="28"/>
        </w:rPr>
        <w:t xml:space="preserve"> программы </w:t>
      </w:r>
      <w:r w:rsidR="00D938F2" w:rsidRPr="004B5BB3">
        <w:rPr>
          <w:sz w:val="28"/>
          <w:szCs w:val="28"/>
        </w:rPr>
        <w:t>«</w:t>
      </w:r>
      <w:r w:rsidR="00D938F2">
        <w:rPr>
          <w:sz w:val="28"/>
          <w:szCs w:val="28"/>
        </w:rPr>
        <w:t>Обеспечение б</w:t>
      </w:r>
      <w:r w:rsidR="00D938F2" w:rsidRPr="004B5BB3">
        <w:rPr>
          <w:sz w:val="28"/>
          <w:szCs w:val="28"/>
        </w:rPr>
        <w:t>лагоустроенн</w:t>
      </w:r>
      <w:r w:rsidR="00D938F2">
        <w:rPr>
          <w:sz w:val="28"/>
          <w:szCs w:val="28"/>
        </w:rPr>
        <w:t>ыми</w:t>
      </w:r>
      <w:r w:rsidR="00D938F2" w:rsidRPr="004B5BB3">
        <w:rPr>
          <w:sz w:val="28"/>
          <w:szCs w:val="28"/>
        </w:rPr>
        <w:t xml:space="preserve"> жил</w:t>
      </w:r>
      <w:r w:rsidR="00D938F2">
        <w:rPr>
          <w:sz w:val="28"/>
          <w:szCs w:val="28"/>
        </w:rPr>
        <w:t>ыми</w:t>
      </w:r>
      <w:r w:rsidR="00D938F2" w:rsidRPr="004B5BB3">
        <w:rPr>
          <w:sz w:val="28"/>
          <w:szCs w:val="28"/>
        </w:rPr>
        <w:t xml:space="preserve"> помещения</w:t>
      </w:r>
      <w:r w:rsidR="00D938F2">
        <w:rPr>
          <w:sz w:val="28"/>
          <w:szCs w:val="28"/>
        </w:rPr>
        <w:t xml:space="preserve">ми </w:t>
      </w:r>
      <w:r w:rsidR="00D938F2" w:rsidRPr="004B5BB3">
        <w:rPr>
          <w:sz w:val="28"/>
          <w:szCs w:val="28"/>
        </w:rPr>
        <w:t xml:space="preserve">граждан </w:t>
      </w:r>
      <w:r w:rsidR="00D938F2">
        <w:rPr>
          <w:sz w:val="28"/>
          <w:szCs w:val="28"/>
        </w:rPr>
        <w:t>на территории Окуловского городского поселения на 2</w:t>
      </w:r>
      <w:r w:rsidR="00CF5060">
        <w:rPr>
          <w:sz w:val="28"/>
          <w:szCs w:val="28"/>
        </w:rPr>
        <w:t>0</w:t>
      </w:r>
      <w:r w:rsidR="00D938F2">
        <w:rPr>
          <w:sz w:val="28"/>
          <w:szCs w:val="28"/>
        </w:rPr>
        <w:t>17</w:t>
      </w:r>
      <w:r w:rsidR="00D938F2">
        <w:rPr>
          <w:sz w:val="28"/>
          <w:szCs w:val="28"/>
        </w:rPr>
        <w:t xml:space="preserve"> год</w:t>
      </w:r>
      <w:r w:rsidR="00D938F2" w:rsidRPr="004B5BB3">
        <w:rPr>
          <w:sz w:val="28"/>
          <w:szCs w:val="28"/>
        </w:rPr>
        <w:t>»</w:t>
      </w:r>
      <w:r w:rsidR="00D938F2">
        <w:rPr>
          <w:sz w:val="28"/>
          <w:szCs w:val="28"/>
        </w:rPr>
        <w:t>;</w:t>
      </w:r>
    </w:p>
    <w:p w:rsidR="00D938F2" w:rsidRDefault="00D938F2" w:rsidP="00D938F2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28.04.2017 № 572 О внесении изменений в муниципальную программу «</w:t>
      </w:r>
      <w:r>
        <w:rPr>
          <w:sz w:val="28"/>
          <w:szCs w:val="28"/>
        </w:rPr>
        <w:t>Обеспечение б</w:t>
      </w:r>
      <w:r w:rsidRPr="004B5BB3">
        <w:rPr>
          <w:sz w:val="28"/>
          <w:szCs w:val="28"/>
        </w:rPr>
        <w:t>лагоустроенн</w:t>
      </w:r>
      <w:r>
        <w:rPr>
          <w:sz w:val="28"/>
          <w:szCs w:val="28"/>
        </w:rPr>
        <w:t>ыми</w:t>
      </w:r>
      <w:r w:rsidRPr="004B5BB3">
        <w:rPr>
          <w:sz w:val="28"/>
          <w:szCs w:val="28"/>
        </w:rPr>
        <w:t xml:space="preserve"> жил</w:t>
      </w:r>
      <w:r>
        <w:rPr>
          <w:sz w:val="28"/>
          <w:szCs w:val="28"/>
        </w:rPr>
        <w:t>ыми</w:t>
      </w:r>
      <w:r w:rsidRPr="004B5BB3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ми </w:t>
      </w:r>
      <w:r w:rsidRPr="004B5BB3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на территории Окуловского городского поселения на 20</w:t>
      </w:r>
      <w:r>
        <w:rPr>
          <w:sz w:val="28"/>
          <w:szCs w:val="28"/>
        </w:rPr>
        <w:t>1</w:t>
      </w:r>
      <w:r>
        <w:rPr>
          <w:sz w:val="28"/>
          <w:szCs w:val="28"/>
        </w:rPr>
        <w:t>7 год</w:t>
      </w:r>
      <w:r w:rsidRPr="004B5B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938F2" w:rsidRDefault="00D938F2" w:rsidP="00D938F2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23.11.2017 № 1778 О внесении изменений в муниципальной программу </w:t>
      </w:r>
      <w:r w:rsidR="00CF5060" w:rsidRPr="004B5BB3">
        <w:rPr>
          <w:sz w:val="28"/>
          <w:szCs w:val="28"/>
        </w:rPr>
        <w:t>«</w:t>
      </w:r>
      <w:r w:rsidR="00CF5060">
        <w:rPr>
          <w:sz w:val="28"/>
          <w:szCs w:val="28"/>
        </w:rPr>
        <w:t>Обеспечение б</w:t>
      </w:r>
      <w:r w:rsidR="00CF5060" w:rsidRPr="004B5BB3">
        <w:rPr>
          <w:sz w:val="28"/>
          <w:szCs w:val="28"/>
        </w:rPr>
        <w:t>лагоустроенн</w:t>
      </w:r>
      <w:r w:rsidR="00CF5060">
        <w:rPr>
          <w:sz w:val="28"/>
          <w:szCs w:val="28"/>
        </w:rPr>
        <w:t>ыми</w:t>
      </w:r>
      <w:r w:rsidR="00CF5060" w:rsidRPr="004B5BB3">
        <w:rPr>
          <w:sz w:val="28"/>
          <w:szCs w:val="28"/>
        </w:rPr>
        <w:t xml:space="preserve"> жил</w:t>
      </w:r>
      <w:r w:rsidR="00CF5060">
        <w:rPr>
          <w:sz w:val="28"/>
          <w:szCs w:val="28"/>
        </w:rPr>
        <w:t>ыми</w:t>
      </w:r>
      <w:r w:rsidR="00CF5060" w:rsidRPr="004B5BB3">
        <w:rPr>
          <w:sz w:val="28"/>
          <w:szCs w:val="28"/>
        </w:rPr>
        <w:t xml:space="preserve"> помещения</w:t>
      </w:r>
      <w:r w:rsidR="00CF5060">
        <w:rPr>
          <w:sz w:val="28"/>
          <w:szCs w:val="28"/>
        </w:rPr>
        <w:t xml:space="preserve">ми </w:t>
      </w:r>
      <w:r w:rsidR="00CF5060" w:rsidRPr="004B5BB3">
        <w:rPr>
          <w:sz w:val="28"/>
          <w:szCs w:val="28"/>
        </w:rPr>
        <w:t xml:space="preserve">граждан </w:t>
      </w:r>
      <w:r w:rsidR="00CF5060">
        <w:rPr>
          <w:sz w:val="28"/>
          <w:szCs w:val="28"/>
        </w:rPr>
        <w:t>на территории Окуловского городского поселения на 2</w:t>
      </w:r>
      <w:r w:rsidR="00CF5060">
        <w:rPr>
          <w:sz w:val="28"/>
          <w:szCs w:val="28"/>
        </w:rPr>
        <w:t>0</w:t>
      </w:r>
      <w:r w:rsidR="00CF5060">
        <w:rPr>
          <w:sz w:val="28"/>
          <w:szCs w:val="28"/>
        </w:rPr>
        <w:t>17 год</w:t>
      </w:r>
      <w:r w:rsidR="00CF5060" w:rsidRPr="004B5BB3">
        <w:rPr>
          <w:sz w:val="28"/>
          <w:szCs w:val="28"/>
        </w:rPr>
        <w:t>»</w:t>
      </w:r>
      <w:r w:rsidR="00CF5060">
        <w:rPr>
          <w:sz w:val="28"/>
          <w:szCs w:val="28"/>
        </w:rPr>
        <w:t>;</w:t>
      </w:r>
    </w:p>
    <w:p w:rsidR="00D938F2" w:rsidRDefault="00CF5060" w:rsidP="00D938F2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09.01.2019 № 1 О внесении изменений в постановление Администрации Окуловского муниципального района от 10.11.2016 № 1565;</w:t>
      </w:r>
    </w:p>
    <w:p w:rsidR="00CF5060" w:rsidRDefault="00CF5060" w:rsidP="00D938F2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17.01.2020 № 13</w:t>
      </w:r>
      <w:r w:rsidRPr="00CF5060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постановление Администрации Окуловского муниципального района от 10.11.2016 № 1565;</w:t>
      </w:r>
    </w:p>
    <w:p w:rsidR="00CF5060" w:rsidRDefault="00CF5060" w:rsidP="00CF5060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27.01.2021 № 61 </w:t>
      </w:r>
      <w:r>
        <w:rPr>
          <w:sz w:val="28"/>
          <w:szCs w:val="28"/>
        </w:rPr>
        <w:t>О внесении изменений в постановление Администрации Окуловского муниципального района от 10.11.2016 № 1565;</w:t>
      </w:r>
    </w:p>
    <w:p w:rsidR="00CF5060" w:rsidRDefault="00CF5060" w:rsidP="00CF5060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28.12.2021 № 2145 </w:t>
      </w:r>
      <w:r>
        <w:rPr>
          <w:sz w:val="28"/>
          <w:szCs w:val="28"/>
        </w:rPr>
        <w:t>О внесении изменений в постановление Администрации Окуловского муниципального района от 10.11.2016 № 1565;</w:t>
      </w:r>
    </w:p>
    <w:p w:rsidR="00CF5060" w:rsidRDefault="00CF5060" w:rsidP="00CF5060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19.05.2022 № 718 О внесении изменений в муниципальную программу </w:t>
      </w:r>
      <w:r w:rsidRPr="004B5BB3">
        <w:rPr>
          <w:sz w:val="28"/>
          <w:szCs w:val="28"/>
        </w:rPr>
        <w:t>«</w:t>
      </w:r>
      <w:r>
        <w:rPr>
          <w:sz w:val="28"/>
          <w:szCs w:val="28"/>
        </w:rPr>
        <w:t>Обеспечение б</w:t>
      </w:r>
      <w:r w:rsidRPr="004B5BB3">
        <w:rPr>
          <w:sz w:val="28"/>
          <w:szCs w:val="28"/>
        </w:rPr>
        <w:t>лагоустроенн</w:t>
      </w:r>
      <w:r>
        <w:rPr>
          <w:sz w:val="28"/>
          <w:szCs w:val="28"/>
        </w:rPr>
        <w:t>ыми</w:t>
      </w:r>
      <w:r w:rsidRPr="004B5BB3">
        <w:rPr>
          <w:sz w:val="28"/>
          <w:szCs w:val="28"/>
        </w:rPr>
        <w:t xml:space="preserve"> жил</w:t>
      </w:r>
      <w:r>
        <w:rPr>
          <w:sz w:val="28"/>
          <w:szCs w:val="28"/>
        </w:rPr>
        <w:t>ыми</w:t>
      </w:r>
      <w:r w:rsidRPr="004B5BB3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ми </w:t>
      </w:r>
      <w:r w:rsidRPr="004B5BB3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на территории Окуловского городского поселения на 2</w:t>
      </w:r>
      <w:r>
        <w:rPr>
          <w:sz w:val="28"/>
          <w:szCs w:val="28"/>
        </w:rPr>
        <w:t>0</w:t>
      </w:r>
      <w:r>
        <w:rPr>
          <w:sz w:val="28"/>
          <w:szCs w:val="28"/>
        </w:rPr>
        <w:t>17</w:t>
      </w:r>
      <w:r>
        <w:rPr>
          <w:sz w:val="28"/>
          <w:szCs w:val="28"/>
        </w:rPr>
        <w:t>-2024 годы</w:t>
      </w:r>
      <w:r w:rsidRPr="004B5B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5060" w:rsidRDefault="00CF5060" w:rsidP="00CF5060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28.02.2023 № 257 </w:t>
      </w:r>
      <w:r>
        <w:rPr>
          <w:sz w:val="28"/>
          <w:szCs w:val="28"/>
        </w:rPr>
        <w:t>О внесении изменений в постановление Администрации Окуловского муниципального района от 10.11.2016 № 1565;</w:t>
      </w:r>
    </w:p>
    <w:p w:rsidR="00CF5060" w:rsidRDefault="00CF5060" w:rsidP="00CF5060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20.02.2024 № 230 </w:t>
      </w:r>
      <w:r>
        <w:rPr>
          <w:sz w:val="28"/>
          <w:szCs w:val="28"/>
        </w:rPr>
        <w:t>О внесении изменений в постановление Администрации Окуловского муниципального района от 10.11.2016 № 1565;</w:t>
      </w:r>
    </w:p>
    <w:p w:rsidR="00380CCB" w:rsidRDefault="00CF5060" w:rsidP="00380CCB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18.09.2024 № 1552</w:t>
      </w:r>
      <w:r w:rsidRPr="00CF5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</w:t>
      </w:r>
      <w:r w:rsidR="00380CCB">
        <w:rPr>
          <w:sz w:val="28"/>
          <w:szCs w:val="28"/>
        </w:rPr>
        <w:t xml:space="preserve">муниципальной программу </w:t>
      </w:r>
      <w:r w:rsidR="00380CCB" w:rsidRPr="004B5BB3">
        <w:rPr>
          <w:sz w:val="28"/>
          <w:szCs w:val="28"/>
        </w:rPr>
        <w:t>«</w:t>
      </w:r>
      <w:r w:rsidR="00380CCB">
        <w:rPr>
          <w:sz w:val="28"/>
          <w:szCs w:val="28"/>
        </w:rPr>
        <w:t>Обеспечение б</w:t>
      </w:r>
      <w:r w:rsidR="00380CCB" w:rsidRPr="004B5BB3">
        <w:rPr>
          <w:sz w:val="28"/>
          <w:szCs w:val="28"/>
        </w:rPr>
        <w:t>лагоустроенн</w:t>
      </w:r>
      <w:r w:rsidR="00380CCB">
        <w:rPr>
          <w:sz w:val="28"/>
          <w:szCs w:val="28"/>
        </w:rPr>
        <w:t>ыми</w:t>
      </w:r>
      <w:r w:rsidR="00380CCB" w:rsidRPr="004B5BB3">
        <w:rPr>
          <w:sz w:val="28"/>
          <w:szCs w:val="28"/>
        </w:rPr>
        <w:t xml:space="preserve"> жил</w:t>
      </w:r>
      <w:r w:rsidR="00380CCB">
        <w:rPr>
          <w:sz w:val="28"/>
          <w:szCs w:val="28"/>
        </w:rPr>
        <w:t>ыми</w:t>
      </w:r>
      <w:r w:rsidR="00380CCB" w:rsidRPr="004B5BB3">
        <w:rPr>
          <w:sz w:val="28"/>
          <w:szCs w:val="28"/>
        </w:rPr>
        <w:t xml:space="preserve"> помещения</w:t>
      </w:r>
      <w:r w:rsidR="00380CCB">
        <w:rPr>
          <w:sz w:val="28"/>
          <w:szCs w:val="28"/>
        </w:rPr>
        <w:t xml:space="preserve">ми </w:t>
      </w:r>
      <w:r w:rsidR="00380CCB" w:rsidRPr="004B5BB3">
        <w:rPr>
          <w:sz w:val="28"/>
          <w:szCs w:val="28"/>
        </w:rPr>
        <w:t xml:space="preserve">граждан </w:t>
      </w:r>
      <w:r w:rsidR="00380CCB">
        <w:rPr>
          <w:sz w:val="28"/>
          <w:szCs w:val="28"/>
        </w:rPr>
        <w:t>на территории Окуловского городского поселения на 2017</w:t>
      </w:r>
      <w:r w:rsidR="00380CCB">
        <w:rPr>
          <w:sz w:val="28"/>
          <w:szCs w:val="28"/>
        </w:rPr>
        <w:t>-2026 годы</w:t>
      </w:r>
      <w:r w:rsidR="00380CCB" w:rsidRPr="004B5BB3">
        <w:rPr>
          <w:sz w:val="28"/>
          <w:szCs w:val="28"/>
        </w:rPr>
        <w:t>»</w:t>
      </w:r>
      <w:r w:rsidR="00380CCB">
        <w:rPr>
          <w:sz w:val="28"/>
          <w:szCs w:val="28"/>
        </w:rPr>
        <w:t>;</w:t>
      </w:r>
    </w:p>
    <w:p w:rsidR="00A44F6D" w:rsidRDefault="00A44F6D" w:rsidP="00A44F6D">
      <w:pPr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</w:t>
      </w:r>
      <w:r w:rsidR="00380CCB">
        <w:rPr>
          <w:bCs/>
          <w:sz w:val="28"/>
          <w:szCs w:val="28"/>
        </w:rPr>
        <w:t>район» в</w:t>
      </w:r>
      <w:r>
        <w:rPr>
          <w:bCs/>
          <w:sz w:val="28"/>
          <w:szCs w:val="28"/>
        </w:rPr>
        <w:t xml:space="preserve"> информационно-телекоммуникационной сети «Интернет».</w:t>
      </w:r>
    </w:p>
    <w:p w:rsidR="00A44F6D" w:rsidRDefault="00A44F6D" w:rsidP="00A44F6D">
      <w:pPr>
        <w:shd w:val="clear" w:color="auto" w:fill="FFFFFF"/>
        <w:spacing w:line="360" w:lineRule="atLeast"/>
        <w:rPr>
          <w:rFonts w:cs="Times New (W1)"/>
          <w:b/>
          <w:bCs/>
          <w:sz w:val="28"/>
          <w:szCs w:val="28"/>
        </w:rPr>
      </w:pPr>
    </w:p>
    <w:p w:rsidR="00DE73CF" w:rsidRDefault="00DE73CF" w:rsidP="00DE73CF">
      <w:pPr>
        <w:spacing w:line="320" w:lineRule="exact"/>
        <w:jc w:val="center"/>
        <w:rPr>
          <w:b/>
          <w:sz w:val="28"/>
          <w:szCs w:val="28"/>
        </w:rPr>
      </w:pPr>
    </w:p>
    <w:p w:rsidR="008736E7" w:rsidRDefault="008736E7" w:rsidP="00DE73CF">
      <w:pPr>
        <w:spacing w:line="320" w:lineRule="exact"/>
        <w:jc w:val="center"/>
        <w:rPr>
          <w:b/>
          <w:sz w:val="28"/>
          <w:szCs w:val="28"/>
        </w:rPr>
      </w:pPr>
    </w:p>
    <w:tbl>
      <w:tblPr>
        <w:tblW w:w="1058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349"/>
        <w:gridCol w:w="236"/>
      </w:tblGrid>
      <w:tr w:rsidR="00E6514C" w:rsidRPr="003C52EE" w:rsidTr="005616BA">
        <w:trPr>
          <w:trHeight w:val="80"/>
        </w:trPr>
        <w:tc>
          <w:tcPr>
            <w:tcW w:w="10349" w:type="dxa"/>
          </w:tcPr>
          <w:p w:rsidR="00C576BB" w:rsidRPr="006E3823" w:rsidRDefault="00C576BB" w:rsidP="006B7448">
            <w:pPr>
              <w:spacing w:line="280" w:lineRule="exact"/>
              <w:jc w:val="both"/>
              <w:rPr>
                <w:sz w:val="28"/>
              </w:rPr>
            </w:pPr>
            <w:r w:rsidRPr="006E3823">
              <w:rPr>
                <w:sz w:val="28"/>
              </w:rPr>
              <w:t>Проект подготовил и завизировал:</w:t>
            </w:r>
          </w:p>
          <w:p w:rsidR="00380CCB" w:rsidRDefault="008E11E4" w:rsidP="006B7448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C576BB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="00C576BB">
              <w:rPr>
                <w:sz w:val="28"/>
              </w:rPr>
              <w:t xml:space="preserve"> комитета </w:t>
            </w:r>
            <w:r w:rsidR="00380CCB">
              <w:rPr>
                <w:sz w:val="28"/>
              </w:rPr>
              <w:t>жилищно-коммунального</w:t>
            </w:r>
          </w:p>
          <w:p w:rsidR="00C576BB" w:rsidRDefault="00380CCB" w:rsidP="006B7448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хозяйства и</w:t>
            </w:r>
            <w:r w:rsidR="00C576BB">
              <w:rPr>
                <w:sz w:val="28"/>
              </w:rPr>
              <w:t xml:space="preserve"> дорожной</w:t>
            </w:r>
            <w:r>
              <w:rPr>
                <w:sz w:val="28"/>
              </w:rPr>
              <w:t xml:space="preserve"> </w:t>
            </w:r>
            <w:r w:rsidR="00C576BB">
              <w:rPr>
                <w:sz w:val="28"/>
              </w:rPr>
              <w:t xml:space="preserve">деятельности Администрации </w:t>
            </w:r>
          </w:p>
          <w:p w:rsidR="00C576BB" w:rsidRDefault="00C576BB" w:rsidP="006B7448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Окуловского муниципального района                                </w:t>
            </w:r>
            <w:r w:rsidR="008E11E4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380CCB">
              <w:rPr>
                <w:sz w:val="28"/>
              </w:rPr>
              <w:t xml:space="preserve">           С.А. Васильева</w:t>
            </w:r>
          </w:p>
          <w:p w:rsidR="008736E7" w:rsidRDefault="00C576BB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B52367">
              <w:rPr>
                <w:sz w:val="28"/>
                <w:szCs w:val="28"/>
              </w:rPr>
              <w:t xml:space="preserve">                                    </w:t>
            </w:r>
          </w:p>
          <w:p w:rsidR="008736E7" w:rsidRDefault="008736E7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8736E7" w:rsidRDefault="008736E7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8736E7" w:rsidRDefault="008736E7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8736E7" w:rsidRDefault="008736E7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8736E7" w:rsidRDefault="008736E7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8736E7" w:rsidRDefault="008736E7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8736E7" w:rsidRDefault="008736E7" w:rsidP="00014A76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380CCB" w:rsidRPr="00087EFC" w:rsidRDefault="00380CCB" w:rsidP="00380CCB">
            <w:pPr>
              <w:jc w:val="center"/>
              <w:rPr>
                <w:sz w:val="28"/>
                <w:szCs w:val="28"/>
              </w:rPr>
            </w:pPr>
            <w:r w:rsidRPr="00087EFC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 xml:space="preserve">   С</w:t>
            </w:r>
            <w:r w:rsidRPr="00087EFC">
              <w:rPr>
                <w:sz w:val="28"/>
                <w:szCs w:val="28"/>
              </w:rPr>
              <w:t>ОГЛАСОВАНИЯ</w:t>
            </w:r>
          </w:p>
          <w:p w:rsidR="00380CCB" w:rsidRDefault="00380CCB" w:rsidP="00380CCB">
            <w:pPr>
              <w:jc w:val="center"/>
              <w:rPr>
                <w:sz w:val="28"/>
                <w:szCs w:val="28"/>
              </w:rPr>
            </w:pPr>
            <w:r w:rsidRPr="00087EFC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постановления</w:t>
            </w:r>
            <w:r w:rsidRPr="00087EFC">
              <w:rPr>
                <w:sz w:val="28"/>
                <w:szCs w:val="28"/>
              </w:rPr>
              <w:t xml:space="preserve"> Администрации муниципального района </w:t>
            </w:r>
          </w:p>
          <w:p w:rsidR="00380CCB" w:rsidRDefault="00380CCB" w:rsidP="00380CCB">
            <w:pPr>
              <w:spacing w:line="240" w:lineRule="exact"/>
              <w:jc w:val="center"/>
            </w:pPr>
            <w:r w:rsidRPr="00087EFC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 xml:space="preserve">      </w:t>
            </w:r>
            <w:r w:rsidRPr="00087EFC">
              <w:rPr>
                <w:sz w:val="28"/>
                <w:szCs w:val="28"/>
              </w:rPr>
              <w:t xml:space="preserve"> № __</w:t>
            </w:r>
            <w:r>
              <w:t xml:space="preserve">      </w:t>
            </w:r>
          </w:p>
          <w:p w:rsidR="00380CCB" w:rsidRDefault="00380CCB" w:rsidP="00380CC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t xml:space="preserve">     </w:t>
            </w:r>
            <w:r w:rsidRPr="00AB171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муниципальной программы </w:t>
            </w:r>
          </w:p>
          <w:p w:rsidR="00380CCB" w:rsidRDefault="00380CCB" w:rsidP="00380CC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«Обеспечение благоустроенными жилыми помещениями граждан на территории Окуловского городского поселения на 2025-2027 годы»</w:t>
            </w:r>
          </w:p>
          <w:tbl>
            <w:tblPr>
              <w:tblStyle w:val="a9"/>
              <w:tblW w:w="9743" w:type="dxa"/>
              <w:tblInd w:w="392" w:type="dxa"/>
              <w:tblLayout w:type="fixed"/>
              <w:tblLook w:val="01E0" w:firstRow="1" w:lastRow="1" w:firstColumn="1" w:lastColumn="1" w:noHBand="0" w:noVBand="0"/>
            </w:tblPr>
            <w:tblGrid>
              <w:gridCol w:w="2088"/>
              <w:gridCol w:w="5812"/>
              <w:gridCol w:w="1843"/>
            </w:tblGrid>
            <w:tr w:rsidR="00380CCB" w:rsidTr="00380CCB">
              <w:tc>
                <w:tcPr>
                  <w:tcW w:w="2088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 w:rsidRPr="00631CA5">
                    <w:rPr>
                      <w:sz w:val="28"/>
                      <w:szCs w:val="28"/>
                    </w:rPr>
                    <w:t>Дата поступления на согласование, подпись</w:t>
                  </w:r>
                </w:p>
              </w:tc>
              <w:tc>
                <w:tcPr>
                  <w:tcW w:w="5812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 w:rsidRPr="00631CA5">
                    <w:rPr>
                      <w:sz w:val="28"/>
                      <w:szCs w:val="28"/>
                    </w:rPr>
                    <w:t>Наименование должности, инициалы и фамилия руководителя, с которым согласуется проект документа</w:t>
                  </w:r>
                </w:p>
              </w:tc>
              <w:tc>
                <w:tcPr>
                  <w:tcW w:w="1843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 w:rsidRPr="00631CA5">
                    <w:rPr>
                      <w:sz w:val="28"/>
                      <w:szCs w:val="28"/>
                    </w:rPr>
                    <w:t>Дата и номер документа, подтверждающего согласование, или дата согласования, подпись</w:t>
                  </w:r>
                </w:p>
              </w:tc>
            </w:tr>
            <w:tr w:rsidR="00380CCB" w:rsidTr="00380CCB">
              <w:tc>
                <w:tcPr>
                  <w:tcW w:w="2088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380CCB" w:rsidRPr="00631CA5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п</w:t>
                  </w:r>
                  <w:r w:rsidRPr="00631CA5">
                    <w:rPr>
                      <w:sz w:val="28"/>
                      <w:szCs w:val="28"/>
                    </w:rPr>
                    <w:t>равово</w:t>
                  </w:r>
                  <w:r>
                    <w:rPr>
                      <w:sz w:val="28"/>
                      <w:szCs w:val="28"/>
                    </w:rPr>
                    <w:t>го</w:t>
                  </w:r>
                  <w:r w:rsidRPr="00631CA5">
                    <w:rPr>
                      <w:sz w:val="28"/>
                      <w:szCs w:val="28"/>
                    </w:rPr>
                    <w:t xml:space="preserve"> управлени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631CA5">
                    <w:rPr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sz w:val="28"/>
                      <w:szCs w:val="28"/>
                    </w:rPr>
                    <w:t xml:space="preserve">Окуловского </w:t>
                  </w:r>
                  <w:r w:rsidRPr="00631CA5">
                    <w:rPr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 Е.А. Шоломова </w:t>
                  </w:r>
                  <w:r w:rsidRPr="00631CA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CCB" w:rsidTr="00380CCB">
              <w:tc>
                <w:tcPr>
                  <w:tcW w:w="2088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D42793">
                    <w:rPr>
                      <w:sz w:val="28"/>
                      <w:szCs w:val="28"/>
                    </w:rPr>
                    <w:t>редседател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 w:rsidRPr="00D42793">
                    <w:rPr>
                      <w:sz w:val="28"/>
                      <w:szCs w:val="28"/>
                    </w:rPr>
                    <w:t xml:space="preserve"> комитета финансов</w:t>
                  </w:r>
                </w:p>
                <w:p w:rsidR="00380CCB" w:rsidRPr="00D42793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А.С. Иванова</w:t>
                  </w:r>
                  <w:r w:rsidRPr="00D4279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CCB" w:rsidTr="00380CCB">
              <w:tc>
                <w:tcPr>
                  <w:tcW w:w="2088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380CCB" w:rsidRPr="00DE0B21" w:rsidRDefault="00380CCB" w:rsidP="00380CCB">
                  <w:pPr>
                    <w:rPr>
                      <w:sz w:val="28"/>
                      <w:szCs w:val="28"/>
                    </w:rPr>
                  </w:pPr>
                  <w:r w:rsidRPr="00DE0B21">
                    <w:rPr>
                      <w:sz w:val="28"/>
                      <w:szCs w:val="28"/>
                    </w:rPr>
                    <w:t xml:space="preserve">Председатель комитета инвестиций, предпринимательства и сельского хозяйства </w:t>
                  </w:r>
                </w:p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Е.В. Соколова</w:t>
                  </w:r>
                </w:p>
              </w:tc>
              <w:tc>
                <w:tcPr>
                  <w:tcW w:w="1843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CCB" w:rsidTr="00380CCB">
              <w:tc>
                <w:tcPr>
                  <w:tcW w:w="2088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Заведующая отделом бухгалтерского учета  и отчетности  Е.Г. Дергачева</w:t>
                  </w:r>
                </w:p>
              </w:tc>
              <w:tc>
                <w:tcPr>
                  <w:tcW w:w="1843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80CCB" w:rsidTr="00380CCB">
              <w:tc>
                <w:tcPr>
                  <w:tcW w:w="2088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КСК</w:t>
                  </w:r>
                </w:p>
              </w:tc>
              <w:tc>
                <w:tcPr>
                  <w:tcW w:w="1843" w:type="dxa"/>
                </w:tcPr>
                <w:p w:rsidR="00380CCB" w:rsidRPr="00631CA5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0CCB" w:rsidRDefault="00380CCB" w:rsidP="00380CCB">
            <w:pPr>
              <w:jc w:val="center"/>
              <w:rPr>
                <w:sz w:val="28"/>
                <w:szCs w:val="28"/>
              </w:rPr>
            </w:pPr>
          </w:p>
          <w:p w:rsidR="00380CCB" w:rsidRDefault="00380CCB" w:rsidP="00380CCB">
            <w:pPr>
              <w:jc w:val="center"/>
            </w:pPr>
            <w:r w:rsidRPr="00EC4690">
              <w:rPr>
                <w:sz w:val="28"/>
                <w:szCs w:val="28"/>
              </w:rPr>
              <w:t>УКАЗАТЕЛЬ РАССЫЛКИ</w:t>
            </w:r>
          </w:p>
          <w:p w:rsidR="00380CCB" w:rsidRDefault="00380CCB" w:rsidP="00380CCB">
            <w:pPr>
              <w:jc w:val="center"/>
              <w:rPr>
                <w:sz w:val="28"/>
                <w:szCs w:val="28"/>
              </w:rPr>
            </w:pPr>
            <w:r w:rsidRPr="00EC4690">
              <w:rPr>
                <w:sz w:val="28"/>
                <w:szCs w:val="28"/>
                <w:u w:val="single"/>
              </w:rPr>
              <w:t>постановления</w:t>
            </w:r>
            <w:r w:rsidRPr="00EC4690">
              <w:rPr>
                <w:sz w:val="28"/>
                <w:szCs w:val="28"/>
              </w:rPr>
              <w:t xml:space="preserve">      </w:t>
            </w:r>
            <w:proofErr w:type="gramStart"/>
            <w:r w:rsidRPr="00EC469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EC4690">
              <w:rPr>
                <w:sz w:val="28"/>
                <w:szCs w:val="28"/>
              </w:rPr>
              <w:t xml:space="preserve"> _</w:t>
            </w:r>
            <w:proofErr w:type="gramEnd"/>
            <w:r w:rsidRPr="00EC4690">
              <w:rPr>
                <w:sz w:val="28"/>
                <w:szCs w:val="28"/>
              </w:rPr>
              <w:t>__________ № ______</w:t>
            </w:r>
          </w:p>
          <w:p w:rsidR="00380CCB" w:rsidRDefault="00380CCB" w:rsidP="00380CCB">
            <w:pPr>
              <w:spacing w:line="240" w:lineRule="exact"/>
              <w:jc w:val="center"/>
            </w:pPr>
            <w:r>
              <w:t xml:space="preserve">                 </w:t>
            </w:r>
          </w:p>
          <w:p w:rsidR="00380CCB" w:rsidRDefault="00380CCB" w:rsidP="00380CC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t xml:space="preserve">     </w:t>
            </w:r>
            <w:r w:rsidRPr="00AB171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муниципальной программы </w:t>
            </w:r>
          </w:p>
          <w:p w:rsidR="00380CCB" w:rsidRDefault="00380CCB" w:rsidP="00380CC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«Обеспечение благоустроенными жилыми помещениями граждан на территории Окуловского городского поселения на 2025-2027 годы»</w:t>
            </w:r>
          </w:p>
          <w:tbl>
            <w:tblPr>
              <w:tblStyle w:val="a9"/>
              <w:tblW w:w="9781" w:type="dxa"/>
              <w:tblInd w:w="354" w:type="dxa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095"/>
              <w:gridCol w:w="2127"/>
            </w:tblGrid>
            <w:tr w:rsidR="00380CCB" w:rsidTr="00380CCB">
              <w:tc>
                <w:tcPr>
                  <w:tcW w:w="1559" w:type="dxa"/>
                </w:tcPr>
                <w:p w:rsidR="00380CCB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095" w:type="dxa"/>
                </w:tcPr>
                <w:p w:rsidR="00380CCB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 адресата (должностное лицо, структурное подразделение, орган исполнительной власти области и др.)</w:t>
                  </w:r>
                </w:p>
              </w:tc>
              <w:tc>
                <w:tcPr>
                  <w:tcW w:w="2127" w:type="dxa"/>
                </w:tcPr>
                <w:p w:rsidR="00380CCB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экземпляров</w:t>
                  </w:r>
                </w:p>
              </w:tc>
            </w:tr>
            <w:tr w:rsidR="00380CCB" w:rsidTr="00380CCB">
              <w:tc>
                <w:tcPr>
                  <w:tcW w:w="1559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отдел</w:t>
                  </w:r>
                </w:p>
              </w:tc>
              <w:tc>
                <w:tcPr>
                  <w:tcW w:w="2127" w:type="dxa"/>
                </w:tcPr>
                <w:p w:rsidR="00380CCB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80CCB" w:rsidTr="00380CCB">
              <w:tc>
                <w:tcPr>
                  <w:tcW w:w="1559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Комитет ЖКХ и ДД</w:t>
                  </w:r>
                </w:p>
              </w:tc>
              <w:tc>
                <w:tcPr>
                  <w:tcW w:w="2127" w:type="dxa"/>
                </w:tcPr>
                <w:p w:rsidR="00380CCB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80CCB" w:rsidTr="00380CCB">
              <w:tc>
                <w:tcPr>
                  <w:tcW w:w="1559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6095" w:type="dxa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Комитет финансов</w:t>
                  </w:r>
                </w:p>
              </w:tc>
              <w:tc>
                <w:tcPr>
                  <w:tcW w:w="2127" w:type="dxa"/>
                </w:tcPr>
                <w:p w:rsidR="00380CCB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80CCB" w:rsidTr="00380CCB">
              <w:tc>
                <w:tcPr>
                  <w:tcW w:w="7654" w:type="dxa"/>
                  <w:gridSpan w:val="2"/>
                </w:tcPr>
                <w:p w:rsidR="00380CCB" w:rsidRDefault="00380CCB" w:rsidP="00380C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27" w:type="dxa"/>
                </w:tcPr>
                <w:p w:rsidR="00380CCB" w:rsidRDefault="00380CCB" w:rsidP="00380C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380CCB" w:rsidRDefault="00380CCB" w:rsidP="00380CCB">
            <w:pPr>
              <w:spacing w:line="240" w:lineRule="exact"/>
              <w:ind w:left="851"/>
              <w:rPr>
                <w:sz w:val="28"/>
                <w:szCs w:val="28"/>
              </w:rPr>
            </w:pPr>
          </w:p>
          <w:p w:rsidR="00380CCB" w:rsidRDefault="00380CCB" w:rsidP="00380CCB">
            <w:pPr>
              <w:spacing w:line="240" w:lineRule="exact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EC4690">
              <w:rPr>
                <w:sz w:val="28"/>
                <w:szCs w:val="28"/>
              </w:rPr>
              <w:t>комитета ЖКХ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ДД</w:t>
            </w:r>
          </w:p>
          <w:p w:rsidR="00380CCB" w:rsidRDefault="00380CCB" w:rsidP="00380CCB">
            <w:pPr>
              <w:spacing w:line="240" w:lineRule="exact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Окуловского </w:t>
            </w:r>
          </w:p>
          <w:p w:rsidR="00380CCB" w:rsidRPr="00EC4690" w:rsidRDefault="00380CCB" w:rsidP="00380CCB">
            <w:pPr>
              <w:spacing w:line="240" w:lineRule="exact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 w:rsidRPr="00EC46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C469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Н.А.Константинова</w:t>
            </w:r>
          </w:p>
          <w:p w:rsidR="00B52367" w:rsidRPr="00B52367" w:rsidRDefault="00B52367" w:rsidP="00E450F6">
            <w:pPr>
              <w:jc w:val="right"/>
              <w:rPr>
                <w:sz w:val="28"/>
                <w:szCs w:val="28"/>
              </w:rPr>
            </w:pPr>
            <w:r w:rsidRPr="00B52367">
              <w:rPr>
                <w:sz w:val="28"/>
                <w:szCs w:val="28"/>
              </w:rPr>
              <w:lastRenderedPageBreak/>
              <w:t>Утвержден</w:t>
            </w:r>
            <w:r w:rsidR="008736E7">
              <w:rPr>
                <w:sz w:val="28"/>
                <w:szCs w:val="28"/>
              </w:rPr>
              <w:t>а</w:t>
            </w:r>
          </w:p>
          <w:p w:rsidR="00B52367" w:rsidRPr="00B52367" w:rsidRDefault="008736E7" w:rsidP="00B52367">
            <w:pPr>
              <w:tabs>
                <w:tab w:val="center" w:pos="4908"/>
              </w:tabs>
              <w:spacing w:after="120" w:line="2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B52367" w:rsidRPr="00B52367">
              <w:rPr>
                <w:sz w:val="28"/>
                <w:szCs w:val="28"/>
              </w:rPr>
              <w:t xml:space="preserve">становлением Администрации </w:t>
            </w:r>
          </w:p>
          <w:p w:rsidR="00B52367" w:rsidRDefault="00B52367" w:rsidP="00B52367">
            <w:pPr>
              <w:tabs>
                <w:tab w:val="center" w:pos="4908"/>
              </w:tabs>
              <w:spacing w:after="120" w:line="200" w:lineRule="exact"/>
              <w:jc w:val="right"/>
              <w:rPr>
                <w:sz w:val="28"/>
                <w:szCs w:val="28"/>
              </w:rPr>
            </w:pPr>
            <w:r w:rsidRPr="00B52367">
              <w:rPr>
                <w:sz w:val="28"/>
                <w:szCs w:val="28"/>
              </w:rPr>
              <w:t>Окуловского</w:t>
            </w:r>
            <w:r>
              <w:rPr>
                <w:sz w:val="28"/>
                <w:szCs w:val="28"/>
              </w:rPr>
              <w:t xml:space="preserve"> </w:t>
            </w:r>
            <w:r w:rsidRPr="00B52367">
              <w:rPr>
                <w:sz w:val="28"/>
                <w:szCs w:val="28"/>
              </w:rPr>
              <w:t xml:space="preserve">муниципального района </w:t>
            </w:r>
          </w:p>
          <w:p w:rsidR="00B52367" w:rsidRPr="00B52367" w:rsidRDefault="00B52367" w:rsidP="00B52367">
            <w:pPr>
              <w:tabs>
                <w:tab w:val="center" w:pos="4908"/>
              </w:tabs>
              <w:spacing w:after="120" w:line="2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236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 </w:t>
            </w:r>
            <w:r w:rsidR="00243BA6">
              <w:rPr>
                <w:sz w:val="28"/>
                <w:szCs w:val="28"/>
              </w:rPr>
              <w:t>№ _</w:t>
            </w:r>
            <w:r>
              <w:rPr>
                <w:sz w:val="28"/>
                <w:szCs w:val="28"/>
              </w:rPr>
              <w:t>_____</w:t>
            </w:r>
          </w:p>
          <w:p w:rsidR="00B52367" w:rsidRDefault="00B52367" w:rsidP="00B52367">
            <w:pPr>
              <w:tabs>
                <w:tab w:val="center" w:pos="4908"/>
              </w:tabs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8736E7" w:rsidRDefault="008736E7" w:rsidP="00B52367">
            <w:pPr>
              <w:tabs>
                <w:tab w:val="center" w:pos="490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C576BB" w:rsidRDefault="008736E7" w:rsidP="00B52367">
            <w:pPr>
              <w:tabs>
                <w:tab w:val="center" w:pos="490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«Обеспечение благоустроенными жилыми помещениями граждан на территории Окуловского городского поселения на 20</w:t>
            </w:r>
            <w:r w:rsidR="00243BA6">
              <w:rPr>
                <w:b/>
                <w:sz w:val="28"/>
                <w:szCs w:val="28"/>
              </w:rPr>
              <w:t>25-2027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="00380CCB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»</w:t>
            </w:r>
          </w:p>
          <w:p w:rsidR="008736E7" w:rsidRPr="00D74E9E" w:rsidRDefault="008736E7" w:rsidP="00B52367">
            <w:pPr>
              <w:tabs>
                <w:tab w:val="center" w:pos="4908"/>
              </w:tabs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8736E7" w:rsidRDefault="008736E7" w:rsidP="008736E7">
            <w:pPr>
              <w:tabs>
                <w:tab w:val="center" w:pos="490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8736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Паспорт</w:t>
            </w:r>
          </w:p>
          <w:p w:rsidR="004B5BB3" w:rsidRDefault="00B52367" w:rsidP="008736E7">
            <w:pPr>
              <w:tabs>
                <w:tab w:val="center" w:pos="4908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</w:p>
          <w:p w:rsidR="00C576BB" w:rsidRDefault="00B52367" w:rsidP="00B5236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52367" w:rsidRPr="001113C0" w:rsidRDefault="00B52367" w:rsidP="00B52367">
            <w:pPr>
              <w:spacing w:line="360" w:lineRule="atLeast"/>
              <w:rPr>
                <w:b/>
                <w:sz w:val="28"/>
                <w:szCs w:val="28"/>
              </w:rPr>
            </w:pPr>
            <w:r w:rsidRPr="001113C0">
              <w:rPr>
                <w:b/>
                <w:sz w:val="28"/>
                <w:szCs w:val="28"/>
              </w:rPr>
              <w:t xml:space="preserve">      1. Ответственный исполнитель муниципальной программы:</w:t>
            </w:r>
          </w:p>
          <w:p w:rsidR="00B52367" w:rsidRDefault="00B52367" w:rsidP="00B52367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113C0">
              <w:rPr>
                <w:sz w:val="28"/>
                <w:szCs w:val="28"/>
              </w:rPr>
              <w:t>Комитет жилищно-коммунального хозяйства и дорожной деятельности</w:t>
            </w:r>
            <w:r>
              <w:rPr>
                <w:sz w:val="28"/>
                <w:szCs w:val="28"/>
              </w:rPr>
              <w:t xml:space="preserve"> Администрации Окуловского муниципального района (далее - Комитет).</w:t>
            </w:r>
          </w:p>
          <w:p w:rsidR="00B52367" w:rsidRPr="00B52367" w:rsidRDefault="00B52367" w:rsidP="00B52367">
            <w:pPr>
              <w:pStyle w:val="aa"/>
              <w:numPr>
                <w:ilvl w:val="0"/>
                <w:numId w:val="18"/>
              </w:numPr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B52367">
              <w:rPr>
                <w:b/>
                <w:sz w:val="28"/>
                <w:szCs w:val="28"/>
              </w:rPr>
              <w:t xml:space="preserve">Соисполнители муниципальной программы: </w:t>
            </w:r>
          </w:p>
          <w:p w:rsidR="00B52367" w:rsidRDefault="00E450F6" w:rsidP="00B52367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  <w:p w:rsidR="00243BA6" w:rsidRDefault="00243BA6" w:rsidP="00243BA6">
            <w:pPr>
              <w:pStyle w:val="aa"/>
              <w:numPr>
                <w:ilvl w:val="0"/>
                <w:numId w:val="18"/>
              </w:numPr>
              <w:spacing w:line="360" w:lineRule="atLeast"/>
              <w:ind w:left="0" w:firstLine="450"/>
              <w:jc w:val="both"/>
              <w:rPr>
                <w:sz w:val="28"/>
                <w:szCs w:val="28"/>
              </w:rPr>
            </w:pPr>
            <w:r w:rsidRPr="00243BA6">
              <w:rPr>
                <w:b/>
                <w:sz w:val="28"/>
                <w:szCs w:val="28"/>
              </w:rPr>
              <w:t xml:space="preserve">Участники муниципальной программы: </w:t>
            </w:r>
            <w:r>
              <w:rPr>
                <w:sz w:val="28"/>
                <w:szCs w:val="28"/>
              </w:rPr>
              <w:t>граждане, зарегистрированные и проживающие на территории Окуловского муниципального района, достигшие возраста 18 лет и старше.</w:t>
            </w:r>
          </w:p>
          <w:p w:rsidR="00B52367" w:rsidRPr="00243BA6" w:rsidRDefault="00243BA6" w:rsidP="00F01B0B">
            <w:pPr>
              <w:pStyle w:val="aa"/>
              <w:numPr>
                <w:ilvl w:val="0"/>
                <w:numId w:val="18"/>
              </w:numPr>
              <w:spacing w:line="360" w:lineRule="atLeast"/>
              <w:jc w:val="both"/>
              <w:rPr>
                <w:b/>
                <w:sz w:val="28"/>
                <w:szCs w:val="28"/>
              </w:rPr>
            </w:pPr>
            <w:r w:rsidRPr="00243BA6">
              <w:rPr>
                <w:sz w:val="28"/>
                <w:szCs w:val="28"/>
              </w:rPr>
              <w:t xml:space="preserve"> </w:t>
            </w:r>
            <w:r w:rsidR="00B52367" w:rsidRPr="00243BA6">
              <w:rPr>
                <w:b/>
                <w:sz w:val="28"/>
                <w:szCs w:val="28"/>
              </w:rPr>
              <w:t xml:space="preserve">Подпрограммы муниципальной программы (при наличии): </w:t>
            </w:r>
            <w:r w:rsidR="00B52367" w:rsidRPr="00243BA6">
              <w:rPr>
                <w:sz w:val="28"/>
                <w:szCs w:val="28"/>
              </w:rPr>
              <w:t>отсутствуют</w:t>
            </w:r>
            <w:r w:rsidR="00BD3F9C" w:rsidRPr="00243BA6">
              <w:rPr>
                <w:sz w:val="28"/>
                <w:szCs w:val="28"/>
              </w:rPr>
              <w:t>.</w:t>
            </w:r>
          </w:p>
          <w:p w:rsidR="00B52367" w:rsidRDefault="00B52367" w:rsidP="00243BA6">
            <w:pPr>
              <w:pStyle w:val="aa"/>
              <w:numPr>
                <w:ilvl w:val="0"/>
                <w:numId w:val="18"/>
              </w:numPr>
              <w:spacing w:line="360" w:lineRule="atLeast"/>
              <w:rPr>
                <w:b/>
                <w:sz w:val="28"/>
                <w:szCs w:val="28"/>
              </w:rPr>
            </w:pPr>
            <w:r w:rsidRPr="00243BA6">
              <w:rPr>
                <w:b/>
                <w:sz w:val="28"/>
                <w:szCs w:val="28"/>
              </w:rPr>
              <w:t>Цели, задачи и целевые показатели муниципальной программы:</w:t>
            </w:r>
          </w:p>
          <w:p w:rsidR="00FB57F4" w:rsidRDefault="00FB57F4" w:rsidP="00FB57F4">
            <w:pPr>
              <w:spacing w:line="360" w:lineRule="atLeast"/>
              <w:rPr>
                <w:b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4"/>
              <w:gridCol w:w="2552"/>
              <w:gridCol w:w="2025"/>
              <w:gridCol w:w="2025"/>
              <w:gridCol w:w="2025"/>
            </w:tblGrid>
            <w:tr w:rsidR="00FB57F4" w:rsidTr="00FB57F4">
              <w:tc>
                <w:tcPr>
                  <w:tcW w:w="1204" w:type="dxa"/>
                  <w:vMerge w:val="restart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№</w:t>
                  </w:r>
                </w:p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552" w:type="dxa"/>
                  <w:vMerge w:val="restart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Цели, задачи муниципальной программы, наименование и единица измерения целевого показателя</w:t>
                  </w:r>
                </w:p>
              </w:tc>
              <w:tc>
                <w:tcPr>
                  <w:tcW w:w="6075" w:type="dxa"/>
                  <w:gridSpan w:val="3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Значение целевого показателя</w:t>
                  </w:r>
                </w:p>
              </w:tc>
            </w:tr>
            <w:tr w:rsidR="00FB57F4" w:rsidTr="00FB57F4">
              <w:tc>
                <w:tcPr>
                  <w:tcW w:w="1204" w:type="dxa"/>
                  <w:vMerge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25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25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2027</w:t>
                  </w:r>
                </w:p>
              </w:tc>
            </w:tr>
            <w:tr w:rsidR="00FB57F4" w:rsidTr="00FB57F4">
              <w:tc>
                <w:tcPr>
                  <w:tcW w:w="1204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25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25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25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FB57F4" w:rsidTr="00156DC7">
              <w:tc>
                <w:tcPr>
                  <w:tcW w:w="1204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27" w:type="dxa"/>
                  <w:gridSpan w:val="4"/>
                </w:tcPr>
                <w:p w:rsidR="00FB57F4" w:rsidRPr="00FB57F4" w:rsidRDefault="00FB57F4" w:rsidP="00FB57F4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  <w:r w:rsidRPr="00FB57F4">
                    <w:rPr>
                      <w:sz w:val="28"/>
                      <w:szCs w:val="28"/>
                    </w:rPr>
                    <w:t>Цель: улучшение жилищных условий граждан</w:t>
                  </w:r>
                </w:p>
              </w:tc>
            </w:tr>
            <w:tr w:rsidR="00FB57F4" w:rsidTr="00F34F61">
              <w:tc>
                <w:tcPr>
                  <w:tcW w:w="1204" w:type="dxa"/>
                </w:tcPr>
                <w:p w:rsidR="00FB57F4" w:rsidRPr="00FB57F4" w:rsidRDefault="00FB57F4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8627" w:type="dxa"/>
                  <w:gridSpan w:val="4"/>
                </w:tcPr>
                <w:p w:rsidR="00FB57F4" w:rsidRPr="00FB57F4" w:rsidRDefault="00FB57F4" w:rsidP="00FB57F4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Задача 1: обеспечение благоустроенными жилыми помещениями граждан на территории Окуловского городского поселения на 2025-2027 годы.</w:t>
                  </w:r>
                </w:p>
              </w:tc>
            </w:tr>
            <w:tr w:rsidR="00FB57F4" w:rsidTr="00FB57F4">
              <w:tc>
                <w:tcPr>
                  <w:tcW w:w="1204" w:type="dxa"/>
                </w:tcPr>
                <w:p w:rsidR="00FB57F4" w:rsidRPr="00C87086" w:rsidRDefault="00C87086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C87086">
                    <w:rPr>
                      <w:sz w:val="28"/>
                      <w:szCs w:val="28"/>
                    </w:rPr>
                    <w:t>1.1.1</w:t>
                  </w:r>
                </w:p>
              </w:tc>
              <w:tc>
                <w:tcPr>
                  <w:tcW w:w="2552" w:type="dxa"/>
                </w:tcPr>
                <w:p w:rsidR="00C87086" w:rsidRPr="00C87086" w:rsidRDefault="00C87086" w:rsidP="00C87086">
                  <w:pPr>
                    <w:spacing w:before="120" w:line="240" w:lineRule="exact"/>
                    <w:rPr>
                      <w:sz w:val="28"/>
                      <w:szCs w:val="28"/>
                    </w:rPr>
                  </w:pPr>
                  <w:r w:rsidRPr="00C87086">
                    <w:rPr>
                      <w:sz w:val="28"/>
                      <w:szCs w:val="28"/>
                    </w:rPr>
                    <w:t>Показатель 1:</w:t>
                  </w:r>
                </w:p>
                <w:p w:rsidR="00FB57F4" w:rsidRPr="00C87086" w:rsidRDefault="00C87086" w:rsidP="00C87086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  <w:r w:rsidRPr="00C87086">
                    <w:rPr>
                      <w:sz w:val="28"/>
                      <w:szCs w:val="28"/>
                    </w:rPr>
                    <w:lastRenderedPageBreak/>
                    <w:t>Предоставление жилого помещения гражданам (чел.)</w:t>
                  </w:r>
                </w:p>
              </w:tc>
              <w:tc>
                <w:tcPr>
                  <w:tcW w:w="2025" w:type="dxa"/>
                </w:tcPr>
                <w:p w:rsidR="00FB57F4" w:rsidRPr="00C87086" w:rsidRDefault="00C87086" w:rsidP="00C87086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025" w:type="dxa"/>
                </w:tcPr>
                <w:p w:rsidR="00FB57F4" w:rsidRPr="00C87086" w:rsidRDefault="00C87086" w:rsidP="00C87086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25" w:type="dxa"/>
                </w:tcPr>
                <w:p w:rsidR="00FB57F4" w:rsidRPr="00C87086" w:rsidRDefault="00C87086" w:rsidP="00C87086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FB57F4" w:rsidTr="00FB57F4">
              <w:tc>
                <w:tcPr>
                  <w:tcW w:w="1204" w:type="dxa"/>
                </w:tcPr>
                <w:p w:rsidR="00FB57F4" w:rsidRPr="00C87086" w:rsidRDefault="00C87086" w:rsidP="00FB57F4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 w:rsidRPr="00C87086">
                    <w:rPr>
                      <w:sz w:val="28"/>
                      <w:szCs w:val="28"/>
                    </w:rPr>
                    <w:t>1.1.2</w:t>
                  </w:r>
                </w:p>
              </w:tc>
              <w:tc>
                <w:tcPr>
                  <w:tcW w:w="2552" w:type="dxa"/>
                </w:tcPr>
                <w:p w:rsidR="00C87086" w:rsidRPr="00C87086" w:rsidRDefault="00C87086" w:rsidP="00C87086">
                  <w:pPr>
                    <w:spacing w:before="120" w:line="240" w:lineRule="exact"/>
                    <w:rPr>
                      <w:sz w:val="28"/>
                      <w:szCs w:val="28"/>
                    </w:rPr>
                  </w:pPr>
                  <w:r w:rsidRPr="00C87086">
                    <w:rPr>
                      <w:sz w:val="28"/>
                      <w:szCs w:val="28"/>
                    </w:rPr>
                    <w:t>Показатель 2:</w:t>
                  </w:r>
                </w:p>
                <w:p w:rsidR="00FB57F4" w:rsidRPr="00C87086" w:rsidRDefault="00C87086" w:rsidP="00C87086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  <w:r w:rsidRPr="00C87086">
                    <w:rPr>
                      <w:sz w:val="28"/>
                      <w:szCs w:val="28"/>
                    </w:rPr>
                    <w:t>обеспечение граждан жилым помещением (%)</w:t>
                  </w:r>
                </w:p>
              </w:tc>
              <w:tc>
                <w:tcPr>
                  <w:tcW w:w="2025" w:type="dxa"/>
                </w:tcPr>
                <w:p w:rsidR="00FB57F4" w:rsidRPr="00C87086" w:rsidRDefault="00C87086" w:rsidP="00C87086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25" w:type="dxa"/>
                </w:tcPr>
                <w:p w:rsidR="00FB57F4" w:rsidRPr="00C87086" w:rsidRDefault="00C87086" w:rsidP="00C87086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25" w:type="dxa"/>
                </w:tcPr>
                <w:p w:rsidR="00FB57F4" w:rsidRPr="00C87086" w:rsidRDefault="00C87086" w:rsidP="00C87086">
                  <w:pPr>
                    <w:spacing w:line="36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FB57F4" w:rsidRDefault="00FB57F4" w:rsidP="00FB57F4">
            <w:pPr>
              <w:spacing w:line="360" w:lineRule="atLeast"/>
              <w:rPr>
                <w:b/>
                <w:sz w:val="28"/>
                <w:szCs w:val="28"/>
              </w:rPr>
            </w:pPr>
          </w:p>
          <w:p w:rsidR="00FB57F4" w:rsidRDefault="00C87086" w:rsidP="00C87086">
            <w:pPr>
              <w:pStyle w:val="aa"/>
              <w:numPr>
                <w:ilvl w:val="0"/>
                <w:numId w:val="18"/>
              </w:numPr>
              <w:spacing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муниципальной программы:</w:t>
            </w:r>
          </w:p>
          <w:p w:rsidR="00FB57F4" w:rsidRPr="00C87086" w:rsidRDefault="00C87086" w:rsidP="00FB57F4">
            <w:pPr>
              <w:spacing w:line="360" w:lineRule="atLeast"/>
              <w:rPr>
                <w:sz w:val="28"/>
                <w:szCs w:val="28"/>
              </w:rPr>
            </w:pPr>
            <w:r w:rsidRPr="00C87086">
              <w:rPr>
                <w:sz w:val="28"/>
                <w:szCs w:val="28"/>
              </w:rPr>
              <w:t>2025-2027 годы</w:t>
            </w:r>
          </w:p>
          <w:p w:rsidR="00FB57F4" w:rsidRDefault="00FB57F4" w:rsidP="00FB57F4">
            <w:pPr>
              <w:spacing w:line="360" w:lineRule="atLeast"/>
              <w:rPr>
                <w:b/>
                <w:sz w:val="28"/>
                <w:szCs w:val="28"/>
              </w:rPr>
            </w:pPr>
          </w:p>
          <w:p w:rsidR="00243BA6" w:rsidRPr="00C87086" w:rsidRDefault="00243BA6" w:rsidP="00243BA6">
            <w:pPr>
              <w:pStyle w:val="ConsPlusNonformat"/>
              <w:tabs>
                <w:tab w:val="left" w:pos="993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87086">
              <w:rPr>
                <w:rFonts w:ascii="Times New Roman" w:hAnsi="Times New Roman" w:cs="Times New Roman"/>
                <w:b/>
                <w:sz w:val="28"/>
                <w:szCs w:val="28"/>
              </w:rPr>
              <w:t>7. Объемы и источники финансирования муниципальной программы в целом и по годам реализации (рублей)</w:t>
            </w:r>
          </w:p>
          <w:p w:rsidR="00243BA6" w:rsidRDefault="00243BA6" w:rsidP="00243BA6">
            <w:pPr>
              <w:pStyle w:val="ConsPlusNonformat"/>
              <w:tabs>
                <w:tab w:val="left" w:pos="993"/>
              </w:tabs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923" w:type="dxa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1139"/>
              <w:gridCol w:w="1139"/>
              <w:gridCol w:w="1423"/>
              <w:gridCol w:w="2135"/>
              <w:gridCol w:w="1282"/>
              <w:gridCol w:w="1807"/>
            </w:tblGrid>
            <w:tr w:rsidR="00243BA6" w:rsidTr="00270805">
              <w:trPr>
                <w:trHeight w:val="342"/>
              </w:trPr>
              <w:tc>
                <w:tcPr>
                  <w:tcW w:w="9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92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243BA6" w:rsidTr="00270805">
              <w:trPr>
                <w:trHeight w:val="857"/>
              </w:trPr>
              <w:tc>
                <w:tcPr>
                  <w:tcW w:w="9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43BA6" w:rsidRDefault="00243BA6" w:rsidP="00243BA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</w:t>
                  </w:r>
                </w:p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</w:t>
                  </w:r>
                </w:p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</w:t>
                  </w:r>
                </w:p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 района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</w:t>
                  </w:r>
                </w:p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243BA6" w:rsidTr="00270805">
              <w:trPr>
                <w:trHeight w:val="283"/>
              </w:trPr>
              <w:tc>
                <w:tcPr>
                  <w:tcW w:w="9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widowControl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243BA6" w:rsidTr="00270805">
              <w:trPr>
                <w:trHeight w:val="309"/>
              </w:trPr>
              <w:tc>
                <w:tcPr>
                  <w:tcW w:w="9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C87086" w:rsidP="00C8708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</w:t>
                  </w:r>
                  <w:r w:rsidR="00243BA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3</w:t>
                  </w:r>
                  <w:r w:rsidR="00243BA6">
                    <w:rPr>
                      <w:bCs/>
                      <w:sz w:val="28"/>
                      <w:szCs w:val="28"/>
                    </w:rPr>
                    <w:t>00 000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C87086" w:rsidP="00C870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243BA6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243BA6">
                    <w:rPr>
                      <w:sz w:val="28"/>
                      <w:szCs w:val="28"/>
                    </w:rPr>
                    <w:t>00 000</w:t>
                  </w:r>
                </w:p>
              </w:tc>
            </w:tr>
            <w:tr w:rsidR="00243BA6" w:rsidTr="00270805">
              <w:trPr>
                <w:trHeight w:val="309"/>
              </w:trPr>
              <w:tc>
                <w:tcPr>
                  <w:tcW w:w="9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C87086" w:rsidP="00C8708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</w:t>
                  </w:r>
                  <w:r w:rsidR="00243BA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3</w:t>
                  </w:r>
                  <w:r w:rsidR="00243BA6">
                    <w:rPr>
                      <w:bCs/>
                      <w:sz w:val="28"/>
                      <w:szCs w:val="28"/>
                    </w:rPr>
                    <w:t>00 000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C87086" w:rsidP="00C870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243BA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243BA6">
                    <w:rPr>
                      <w:sz w:val="28"/>
                      <w:szCs w:val="28"/>
                    </w:rPr>
                    <w:t>00 000</w:t>
                  </w:r>
                </w:p>
              </w:tc>
            </w:tr>
            <w:tr w:rsidR="00C87086" w:rsidTr="00270805">
              <w:trPr>
                <w:trHeight w:val="309"/>
              </w:trPr>
              <w:tc>
                <w:tcPr>
                  <w:tcW w:w="9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87086" w:rsidRDefault="00C8708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87086" w:rsidRDefault="00C8708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87086" w:rsidRDefault="00C8708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87086" w:rsidRDefault="00C8708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87086" w:rsidRDefault="00C87086" w:rsidP="00C8708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4 300 000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87086" w:rsidRDefault="00C87086" w:rsidP="00243BA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87086" w:rsidRDefault="00C87086" w:rsidP="00243B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4 300 000</w:t>
                  </w:r>
                </w:p>
              </w:tc>
            </w:tr>
            <w:tr w:rsidR="00243BA6" w:rsidRPr="00215256" w:rsidTr="00270805">
              <w:trPr>
                <w:trHeight w:val="309"/>
              </w:trPr>
              <w:tc>
                <w:tcPr>
                  <w:tcW w:w="9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243BA6" w:rsidRPr="001004CE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004CE">
                    <w:rPr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243BA6" w:rsidRPr="001004CE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243BA6" w:rsidRPr="001004CE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243BA6" w:rsidRPr="001004CE" w:rsidRDefault="00C8708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243BA6" w:rsidRPr="00E322B4" w:rsidRDefault="00C87086" w:rsidP="00C87086">
                  <w:pPr>
                    <w:spacing w:line="360" w:lineRule="atLeast"/>
                    <w:ind w:left="36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12 900 000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243BA6" w:rsidRPr="001004CE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243BA6" w:rsidRPr="00215256" w:rsidRDefault="00C87086" w:rsidP="00C87086">
                  <w:pPr>
                    <w:spacing w:line="360" w:lineRule="atLeast"/>
                    <w:ind w:left="208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12 900 000</w:t>
                  </w:r>
                </w:p>
              </w:tc>
            </w:tr>
            <w:tr w:rsidR="00243BA6" w:rsidTr="00270805">
              <w:trPr>
                <w:trHeight w:val="80"/>
              </w:trPr>
              <w:tc>
                <w:tcPr>
                  <w:tcW w:w="9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Pr="001004CE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Pr="00E322B4" w:rsidRDefault="00243BA6" w:rsidP="00C87086">
                  <w:pPr>
                    <w:spacing w:line="360" w:lineRule="atLeast"/>
                    <w:ind w:left="36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43BA6" w:rsidRDefault="00243BA6" w:rsidP="00243BA6">
                  <w:pPr>
                    <w:spacing w:line="360" w:lineRule="atLeast"/>
                    <w:ind w:left="36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52367" w:rsidRDefault="00B52367" w:rsidP="00C87086">
            <w:pPr>
              <w:spacing w:line="360" w:lineRule="atLeast"/>
              <w:jc w:val="right"/>
              <w:rPr>
                <w:b/>
                <w:sz w:val="28"/>
                <w:szCs w:val="28"/>
              </w:rPr>
            </w:pPr>
          </w:p>
          <w:p w:rsidR="00E6514C" w:rsidRPr="003C52EE" w:rsidRDefault="00E6514C" w:rsidP="00D762CE">
            <w:pPr>
              <w:jc w:val="both"/>
              <w:rPr>
                <w:sz w:val="28"/>
                <w:szCs w:val="28"/>
              </w:rPr>
            </w:pPr>
          </w:p>
          <w:p w:rsidR="005616BA" w:rsidRPr="00C87086" w:rsidRDefault="00C87086" w:rsidP="00C87086">
            <w:pPr>
              <w:spacing w:after="120" w:line="320" w:lineRule="exact"/>
              <w:ind w:left="4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5616BA" w:rsidRPr="00C87086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программы:</w:t>
            </w:r>
            <w:r w:rsidR="00E30871" w:rsidRPr="00C87086">
              <w:rPr>
                <w:b/>
                <w:sz w:val="28"/>
                <w:szCs w:val="28"/>
              </w:rPr>
              <w:t xml:space="preserve"> </w:t>
            </w:r>
          </w:p>
          <w:p w:rsidR="005616BA" w:rsidRDefault="004B5BB3" w:rsidP="00D0660A">
            <w:pPr>
              <w:spacing w:before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616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87086">
              <w:rPr>
                <w:sz w:val="28"/>
                <w:szCs w:val="28"/>
              </w:rPr>
              <w:t>обеспечение благоустроенными</w:t>
            </w:r>
            <w:r>
              <w:rPr>
                <w:sz w:val="28"/>
                <w:szCs w:val="28"/>
              </w:rPr>
              <w:t xml:space="preserve"> жилыми помещениями граждан</w:t>
            </w:r>
            <w:r w:rsidR="00D0660A">
              <w:rPr>
                <w:sz w:val="28"/>
                <w:szCs w:val="28"/>
              </w:rPr>
              <w:t xml:space="preserve"> Окуловского городского поселения</w:t>
            </w:r>
            <w:r w:rsidR="005616BA">
              <w:rPr>
                <w:sz w:val="28"/>
                <w:szCs w:val="28"/>
              </w:rPr>
              <w:t>;</w:t>
            </w:r>
          </w:p>
          <w:p w:rsidR="005616BA" w:rsidRDefault="004B5BB3" w:rsidP="00D0660A">
            <w:pPr>
              <w:spacing w:after="120" w:line="36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616BA">
              <w:rPr>
                <w:sz w:val="28"/>
                <w:szCs w:val="28"/>
              </w:rPr>
              <w:t>- сокращение очередности граждан, состоящих на учете граждан признанных малоимущими и нуждающимися в улучшении жилищных условий в Администрации Окуловского муниципального района;</w:t>
            </w:r>
          </w:p>
          <w:p w:rsidR="00C87086" w:rsidRDefault="00C87086" w:rsidP="00D0660A">
            <w:pPr>
              <w:spacing w:after="120" w:line="360" w:lineRule="exact"/>
              <w:ind w:left="34"/>
              <w:rPr>
                <w:sz w:val="28"/>
                <w:szCs w:val="28"/>
              </w:rPr>
            </w:pPr>
          </w:p>
          <w:p w:rsidR="005616BA" w:rsidRPr="008736E7" w:rsidRDefault="008736E7" w:rsidP="008736E7">
            <w:pPr>
              <w:spacing w:after="120" w:line="320" w:lineRule="exact"/>
              <w:ind w:left="450" w:right="-108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5616BA" w:rsidRPr="008736E7">
              <w:rPr>
                <w:b/>
                <w:sz w:val="28"/>
                <w:szCs w:val="28"/>
              </w:rPr>
              <w:t>Характеристика текущего состояния в сфере реализации муниципальной программы.</w:t>
            </w:r>
          </w:p>
          <w:p w:rsidR="000B39C7" w:rsidRPr="0073326B" w:rsidRDefault="000B39C7" w:rsidP="00C87086">
            <w:pPr>
              <w:pStyle w:val="ConsPlusNormal"/>
              <w:spacing w:line="360" w:lineRule="exact"/>
              <w:ind w:firstLine="7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жилищного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нуждающихся в улучшении жилищных </w:t>
            </w:r>
            <w:r w:rsidR="00FA4758">
              <w:rPr>
                <w:rFonts w:ascii="Times New Roman" w:hAnsi="Times New Roman" w:cs="Times New Roman"/>
                <w:sz w:val="28"/>
                <w:szCs w:val="28"/>
              </w:rPr>
              <w:t>условий, является</w:t>
            </w:r>
            <w:r w:rsidRPr="0073326B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основных составляющих демографической и социальной политики Новгородско</w:t>
            </w:r>
            <w:r w:rsidR="00D0660A">
              <w:rPr>
                <w:rFonts w:ascii="Times New Roman" w:hAnsi="Times New Roman" w:cs="Times New Roman"/>
                <w:sz w:val="28"/>
                <w:szCs w:val="28"/>
              </w:rPr>
              <w:t>й области</w:t>
            </w:r>
            <w:r w:rsidRPr="0073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9C7" w:rsidRPr="0073326B" w:rsidRDefault="000B39C7" w:rsidP="00D0660A">
            <w:pPr>
              <w:pStyle w:val="20"/>
              <w:tabs>
                <w:tab w:val="left" w:pos="7752"/>
              </w:tabs>
              <w:spacing w:line="360" w:lineRule="exact"/>
              <w:ind w:firstLine="720"/>
              <w:rPr>
                <w:b w:val="0"/>
                <w:color w:val="000000"/>
                <w:sz w:val="28"/>
                <w:szCs w:val="28"/>
              </w:rPr>
            </w:pPr>
            <w:r w:rsidRPr="0073326B">
              <w:rPr>
                <w:b w:val="0"/>
                <w:color w:val="000000"/>
                <w:sz w:val="28"/>
                <w:szCs w:val="28"/>
              </w:rPr>
              <w:t>Поддержка</w:t>
            </w:r>
            <w:r>
              <w:rPr>
                <w:b w:val="0"/>
                <w:color w:val="000000"/>
                <w:sz w:val="28"/>
                <w:szCs w:val="28"/>
              </w:rPr>
              <w:t xml:space="preserve"> граждан</w:t>
            </w:r>
            <w:r w:rsidRPr="0073326B">
              <w:rPr>
                <w:b w:val="0"/>
                <w:color w:val="000000"/>
                <w:sz w:val="28"/>
                <w:szCs w:val="28"/>
              </w:rPr>
              <w:t xml:space="preserve"> в улучшении жилищных условий является важнейшим направлением жилищной политики. Острота проблемы определяется низкой доступностью жилья. </w:t>
            </w:r>
          </w:p>
          <w:p w:rsidR="004B5BB3" w:rsidRDefault="000B39C7" w:rsidP="00D0660A">
            <w:pPr>
              <w:pStyle w:val="ConsPlusNormal"/>
              <w:spacing w:line="360" w:lineRule="exact"/>
              <w:ind w:lef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Окуловском районе, как и в других муниципальных образованиях Новгородской области, трудное жилищное положение</w:t>
            </w:r>
            <w:r w:rsidR="004B5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33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39C7" w:rsidRDefault="000B39C7" w:rsidP="00D0660A">
            <w:pPr>
              <w:pStyle w:val="ConsPlusNormal"/>
              <w:spacing w:line="360" w:lineRule="exact"/>
              <w:ind w:lef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жилищных условий в виде отдельной квартиры в наибольшей степени способствует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улучшению благосостояния граждан</w:t>
            </w:r>
            <w:r w:rsidRPr="00733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D7751" w:rsidRDefault="000B39C7" w:rsidP="00D0660A">
            <w:pPr>
              <w:tabs>
                <w:tab w:val="left" w:pos="7752"/>
              </w:tabs>
              <w:spacing w:line="360" w:lineRule="exact"/>
              <w:ind w:left="75" w:right="-52" w:firstLine="720"/>
              <w:jc w:val="both"/>
              <w:rPr>
                <w:color w:val="000000"/>
                <w:sz w:val="28"/>
                <w:szCs w:val="28"/>
              </w:rPr>
            </w:pPr>
            <w:r w:rsidRPr="0073326B">
              <w:rPr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color w:val="000000"/>
                <w:sz w:val="28"/>
                <w:szCs w:val="28"/>
              </w:rPr>
              <w:t>муниципальной п</w:t>
            </w:r>
            <w:r w:rsidRPr="0073326B">
              <w:rPr>
                <w:color w:val="000000"/>
                <w:sz w:val="28"/>
                <w:szCs w:val="28"/>
              </w:rPr>
              <w:t xml:space="preserve">рограммы обусловлена необходимостью </w:t>
            </w:r>
            <w:r w:rsidR="00C87086">
              <w:rPr>
                <w:sz w:val="28"/>
                <w:szCs w:val="28"/>
              </w:rPr>
              <w:t>обеспечение благоустроенными</w:t>
            </w:r>
            <w:r w:rsidR="004B5BB3">
              <w:rPr>
                <w:sz w:val="28"/>
                <w:szCs w:val="28"/>
              </w:rPr>
              <w:t xml:space="preserve"> жилыми помещениями граждан </w:t>
            </w:r>
            <w:r w:rsidR="005D7751">
              <w:rPr>
                <w:color w:val="000000"/>
                <w:sz w:val="28"/>
                <w:szCs w:val="28"/>
              </w:rPr>
              <w:t xml:space="preserve">и </w:t>
            </w:r>
            <w:r w:rsidRPr="0073326B">
              <w:rPr>
                <w:color w:val="000000"/>
                <w:sz w:val="28"/>
                <w:szCs w:val="28"/>
              </w:rPr>
              <w:t xml:space="preserve">создания </w:t>
            </w:r>
            <w:r w:rsidR="00C87086" w:rsidRPr="0073326B">
              <w:rPr>
                <w:color w:val="000000"/>
                <w:sz w:val="28"/>
                <w:szCs w:val="28"/>
              </w:rPr>
              <w:t>системы муниципальной</w:t>
            </w:r>
            <w:r w:rsidRPr="0073326B">
              <w:rPr>
                <w:color w:val="000000"/>
                <w:sz w:val="28"/>
                <w:szCs w:val="28"/>
              </w:rPr>
              <w:t xml:space="preserve"> поддержки </w:t>
            </w:r>
            <w:r w:rsidR="005D7751">
              <w:rPr>
                <w:color w:val="000000"/>
                <w:sz w:val="28"/>
                <w:szCs w:val="28"/>
              </w:rPr>
              <w:t>граждан</w:t>
            </w:r>
            <w:r w:rsidRPr="0073326B">
              <w:rPr>
                <w:color w:val="000000"/>
                <w:sz w:val="28"/>
                <w:szCs w:val="28"/>
              </w:rPr>
              <w:t xml:space="preserve"> в обеспечении жильем, условий для </w:t>
            </w:r>
            <w:r w:rsidR="00C87086" w:rsidRPr="0073326B">
              <w:rPr>
                <w:color w:val="000000"/>
                <w:sz w:val="28"/>
                <w:szCs w:val="28"/>
              </w:rPr>
              <w:t>решения жилищной</w:t>
            </w:r>
            <w:r w:rsidRPr="0073326B">
              <w:rPr>
                <w:color w:val="000000"/>
                <w:sz w:val="28"/>
                <w:szCs w:val="28"/>
              </w:rPr>
              <w:t xml:space="preserve"> проблемы и повышения уровня жилищной обеспеченности </w:t>
            </w:r>
            <w:r w:rsidR="005D7751">
              <w:rPr>
                <w:color w:val="000000"/>
                <w:sz w:val="28"/>
                <w:szCs w:val="28"/>
              </w:rPr>
              <w:t>граждан</w:t>
            </w:r>
            <w:r w:rsidRPr="0073326B">
              <w:rPr>
                <w:color w:val="000000"/>
                <w:sz w:val="28"/>
                <w:szCs w:val="28"/>
              </w:rPr>
              <w:t xml:space="preserve">, </w:t>
            </w:r>
            <w:r w:rsidR="00C87086" w:rsidRPr="0073326B">
              <w:rPr>
                <w:color w:val="000000"/>
                <w:sz w:val="28"/>
                <w:szCs w:val="28"/>
              </w:rPr>
              <w:t>проживающих на</w:t>
            </w:r>
            <w:r w:rsidRPr="0073326B">
              <w:rPr>
                <w:color w:val="000000"/>
                <w:sz w:val="28"/>
                <w:szCs w:val="28"/>
              </w:rPr>
              <w:t xml:space="preserve"> территории Окуловского </w:t>
            </w:r>
            <w:r w:rsidR="006B0B84">
              <w:rPr>
                <w:color w:val="000000"/>
                <w:sz w:val="28"/>
                <w:szCs w:val="28"/>
              </w:rPr>
              <w:t>городского поселения</w:t>
            </w:r>
            <w:r w:rsidR="005D7751">
              <w:rPr>
                <w:color w:val="000000"/>
                <w:sz w:val="28"/>
                <w:szCs w:val="28"/>
              </w:rPr>
              <w:t>.</w:t>
            </w:r>
          </w:p>
          <w:p w:rsidR="008D3A92" w:rsidRPr="008D3A92" w:rsidRDefault="008D3A92" w:rsidP="00D0660A">
            <w:pPr>
              <w:spacing w:after="120" w:line="360" w:lineRule="exact"/>
              <w:ind w:right="-108"/>
              <w:rPr>
                <w:b/>
                <w:sz w:val="28"/>
                <w:szCs w:val="28"/>
              </w:rPr>
            </w:pPr>
          </w:p>
          <w:p w:rsidR="005616BA" w:rsidRPr="008736E7" w:rsidRDefault="008736E7" w:rsidP="008736E7">
            <w:pPr>
              <w:spacing w:after="120" w:line="360" w:lineRule="exact"/>
              <w:ind w:left="4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="00C87086" w:rsidRPr="008736E7">
              <w:rPr>
                <w:b/>
                <w:sz w:val="28"/>
                <w:szCs w:val="28"/>
              </w:rPr>
              <w:t>.</w:t>
            </w:r>
            <w:r w:rsidR="00C87086">
              <w:rPr>
                <w:b/>
                <w:sz w:val="28"/>
                <w:szCs w:val="28"/>
              </w:rPr>
              <w:t xml:space="preserve"> Перечень</w:t>
            </w:r>
            <w:r w:rsidR="005616BA" w:rsidRPr="008736E7">
              <w:rPr>
                <w:b/>
                <w:sz w:val="28"/>
                <w:szCs w:val="28"/>
              </w:rPr>
              <w:t xml:space="preserve"> и анализ социальных, финансово-экономических и прочих рисков реализации муниципальной программы.</w:t>
            </w:r>
          </w:p>
          <w:p w:rsidR="00DE4704" w:rsidRPr="00D47270" w:rsidRDefault="00DE4704" w:rsidP="00D0660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D47270">
              <w:rPr>
                <w:sz w:val="28"/>
                <w:szCs w:val="28"/>
              </w:rPr>
              <w:t>- изменение действующих нормативных правовых актов, принятых на федеральном и областном уровне, влияющих на условия реализации муниципальной программы;</w:t>
            </w:r>
          </w:p>
          <w:p w:rsidR="00DE4704" w:rsidRDefault="00DE4704" w:rsidP="00D0660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D47270">
              <w:rPr>
                <w:sz w:val="28"/>
                <w:szCs w:val="28"/>
              </w:rPr>
              <w:t xml:space="preserve">- неблагоприятное развитие экономических процессов в стране и в мире в целом, приводящее к выпадению доходов бюджета </w:t>
            </w:r>
            <w:r>
              <w:rPr>
                <w:sz w:val="28"/>
                <w:szCs w:val="28"/>
              </w:rPr>
              <w:t>поселения</w:t>
            </w:r>
            <w:r w:rsidRPr="00D47270">
              <w:rPr>
                <w:sz w:val="28"/>
                <w:szCs w:val="28"/>
              </w:rPr>
              <w:t xml:space="preserve">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  <w:r>
              <w:rPr>
                <w:sz w:val="28"/>
                <w:szCs w:val="28"/>
              </w:rPr>
              <w:t>;</w:t>
            </w:r>
          </w:p>
          <w:p w:rsidR="00DE4704" w:rsidRDefault="00DE4704" w:rsidP="00D0660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270">
              <w:rPr>
                <w:sz w:val="28"/>
                <w:szCs w:val="28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  <w:r>
              <w:rPr>
                <w:sz w:val="28"/>
                <w:szCs w:val="28"/>
              </w:rPr>
              <w:t>.</w:t>
            </w:r>
          </w:p>
          <w:p w:rsidR="008D3A92" w:rsidRPr="008D3A92" w:rsidRDefault="008D3A92" w:rsidP="00D0660A">
            <w:pPr>
              <w:spacing w:after="120" w:line="360" w:lineRule="exact"/>
              <w:rPr>
                <w:b/>
                <w:sz w:val="28"/>
                <w:szCs w:val="28"/>
              </w:rPr>
            </w:pPr>
          </w:p>
          <w:p w:rsidR="005616BA" w:rsidRPr="008736E7" w:rsidRDefault="008736E7" w:rsidP="008736E7">
            <w:pPr>
              <w:spacing w:after="120" w:line="360" w:lineRule="exact"/>
              <w:ind w:left="4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C87086" w:rsidRPr="008736E7">
              <w:rPr>
                <w:b/>
                <w:sz w:val="28"/>
                <w:szCs w:val="28"/>
              </w:rPr>
              <w:t>. Механизм</w:t>
            </w:r>
            <w:r w:rsidR="005616BA" w:rsidRPr="008736E7">
              <w:rPr>
                <w:b/>
                <w:sz w:val="28"/>
                <w:szCs w:val="28"/>
              </w:rPr>
              <w:t xml:space="preserve"> управления реализацией муниципальной программы.</w:t>
            </w:r>
          </w:p>
          <w:p w:rsidR="005616BA" w:rsidRPr="001113C0" w:rsidRDefault="005616BA" w:rsidP="00D0660A">
            <w:pPr>
              <w:spacing w:line="360" w:lineRule="exact"/>
              <w:jc w:val="both"/>
              <w:rPr>
                <w:rStyle w:val="FontStyle30"/>
                <w:b/>
                <w:sz w:val="28"/>
                <w:szCs w:val="28"/>
              </w:rPr>
            </w:pPr>
            <w:r w:rsidRPr="001113C0">
              <w:rPr>
                <w:rStyle w:val="FontStyle30"/>
                <w:sz w:val="28"/>
                <w:szCs w:val="28"/>
              </w:rPr>
              <w:t xml:space="preserve">       </w:t>
            </w:r>
            <w:r>
              <w:rPr>
                <w:rStyle w:val="FontStyle30"/>
                <w:sz w:val="28"/>
                <w:szCs w:val="28"/>
              </w:rPr>
              <w:t xml:space="preserve">   </w:t>
            </w:r>
            <w:r w:rsidRPr="001113C0">
              <w:rPr>
                <w:rStyle w:val="FontStyle30"/>
                <w:sz w:val="28"/>
                <w:szCs w:val="28"/>
              </w:rPr>
              <w:t>Комитет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      </w:r>
          </w:p>
          <w:p w:rsidR="005616BA" w:rsidRPr="001113C0" w:rsidRDefault="005616BA" w:rsidP="00D0660A">
            <w:pPr>
              <w:spacing w:line="360" w:lineRule="exact"/>
              <w:jc w:val="both"/>
              <w:rPr>
                <w:rStyle w:val="FontStyle30"/>
                <w:sz w:val="28"/>
                <w:szCs w:val="28"/>
              </w:rPr>
            </w:pPr>
            <w:r w:rsidRPr="001113C0">
              <w:rPr>
                <w:rStyle w:val="FontStyle30"/>
                <w:sz w:val="28"/>
                <w:szCs w:val="28"/>
              </w:rPr>
              <w:t xml:space="preserve">      </w:t>
            </w:r>
            <w:r>
              <w:rPr>
                <w:rStyle w:val="FontStyle30"/>
                <w:sz w:val="28"/>
                <w:szCs w:val="28"/>
              </w:rPr>
              <w:t xml:space="preserve">    </w:t>
            </w:r>
            <w:r w:rsidRPr="001113C0">
              <w:rPr>
                <w:rStyle w:val="FontStyle30"/>
                <w:sz w:val="28"/>
                <w:szCs w:val="28"/>
              </w:rPr>
              <w:t xml:space="preserve"> В ходе реализации муниципальной программы комитет:</w:t>
            </w:r>
          </w:p>
          <w:p w:rsidR="005616BA" w:rsidRPr="001113C0" w:rsidRDefault="005616BA" w:rsidP="00D0660A">
            <w:pPr>
              <w:spacing w:line="360" w:lineRule="exact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       </w:t>
            </w:r>
            <w:r w:rsidRPr="001113C0">
              <w:rPr>
                <w:rStyle w:val="FontStyle30"/>
                <w:sz w:val="28"/>
                <w:szCs w:val="28"/>
              </w:rPr>
              <w:t>- осуществляет непосредственный контроль за ходом реализации мероприятий муниципальной программы;</w:t>
            </w:r>
          </w:p>
          <w:p w:rsidR="005616BA" w:rsidRPr="001113C0" w:rsidRDefault="005616BA" w:rsidP="00D0660A">
            <w:pPr>
              <w:spacing w:line="360" w:lineRule="exact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       - </w:t>
            </w:r>
            <w:r w:rsidRPr="001113C0">
              <w:rPr>
                <w:rStyle w:val="FontStyle30"/>
                <w:sz w:val="28"/>
                <w:szCs w:val="28"/>
              </w:rPr>
              <w:t>определяет формы и методы управления реализацией муниципальной программы;</w:t>
            </w:r>
          </w:p>
          <w:p w:rsidR="005616BA" w:rsidRPr="001113C0" w:rsidRDefault="005616BA" w:rsidP="00D0660A">
            <w:pPr>
              <w:spacing w:line="360" w:lineRule="exact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lastRenderedPageBreak/>
              <w:t xml:space="preserve">            - </w:t>
            </w:r>
            <w:r w:rsidRPr="001113C0">
              <w:rPr>
                <w:rStyle w:val="FontStyle30"/>
                <w:sz w:val="28"/>
                <w:szCs w:val="28"/>
              </w:rPr>
              <w:t>обеспечивает целевое использование средств, выделяемых на выполнение муниципальной программы;</w:t>
            </w:r>
          </w:p>
          <w:p w:rsidR="005616BA" w:rsidRDefault="005616BA" w:rsidP="00D0660A">
            <w:pPr>
              <w:spacing w:line="360" w:lineRule="exact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       </w:t>
            </w:r>
            <w:r w:rsidRPr="001113C0">
              <w:rPr>
                <w:rStyle w:val="FontStyle30"/>
                <w:sz w:val="28"/>
                <w:szCs w:val="28"/>
              </w:rPr>
              <w:t>- подготавливает при необходимости предложения по уточнению мероприятий муниципальной программы и сроков их реализации, объемов финансирования, целевых показателей для оценки эффективности реализации муниципальной программы.</w:t>
            </w:r>
          </w:p>
          <w:p w:rsidR="00A33E39" w:rsidRDefault="00C87086" w:rsidP="00D0660A">
            <w:pPr>
              <w:spacing w:line="360" w:lineRule="exact"/>
              <w:ind w:firstLine="708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Комитет до</w:t>
            </w:r>
            <w:r w:rsidR="00A33E39">
              <w:rPr>
                <w:rStyle w:val="FontStyle30"/>
                <w:sz w:val="28"/>
                <w:szCs w:val="28"/>
              </w:rPr>
              <w:t xml:space="preserve"> 20 июля текущего года и до 01 марта года, следующего за отчетным, готовит полугодовой и годовой отчет о ходе реализации муниципальной программы, обеспечивает его согласование с заместителем Главы администрации Окуловского муниципального района, осуществляющим координацию деятельности Комитета и направляет в экономический комитет Администрации Окуловского муниципального района. </w:t>
            </w:r>
          </w:p>
          <w:p w:rsidR="005616BA" w:rsidRDefault="00C87086" w:rsidP="00D0660A">
            <w:pPr>
              <w:spacing w:line="360" w:lineRule="exact"/>
              <w:ind w:firstLine="708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Комитет до</w:t>
            </w:r>
            <w:r w:rsidR="00A33E39">
              <w:rPr>
                <w:rStyle w:val="FontStyle30"/>
                <w:sz w:val="28"/>
                <w:szCs w:val="28"/>
              </w:rPr>
              <w:t xml:space="preserve"> 01 марта года, следующего за отчетным, готовит годовой отчет о ходе реализации муниципальной программы, докладывает о результатах выполнения целевых показателей муниципальной программы </w:t>
            </w:r>
            <w:r>
              <w:rPr>
                <w:rStyle w:val="FontStyle30"/>
                <w:sz w:val="28"/>
                <w:szCs w:val="28"/>
              </w:rPr>
              <w:t>Главе Окуловского</w:t>
            </w:r>
            <w:r w:rsidR="00A33E39">
              <w:rPr>
                <w:rStyle w:val="FontStyle30"/>
                <w:sz w:val="28"/>
                <w:szCs w:val="28"/>
              </w:rPr>
              <w:t xml:space="preserve"> муниципального района.</w:t>
            </w:r>
          </w:p>
          <w:p w:rsidR="005616BA" w:rsidRDefault="005616BA" w:rsidP="00D0660A">
            <w:pPr>
              <w:spacing w:line="360" w:lineRule="exact"/>
              <w:jc w:val="both"/>
              <w:rPr>
                <w:rStyle w:val="FontStyle30"/>
                <w:sz w:val="28"/>
                <w:szCs w:val="28"/>
              </w:rPr>
            </w:pPr>
          </w:p>
          <w:p w:rsidR="005616BA" w:rsidRDefault="005616BA" w:rsidP="00D0660A">
            <w:pPr>
              <w:spacing w:line="360" w:lineRule="exact"/>
              <w:jc w:val="both"/>
              <w:rPr>
                <w:rStyle w:val="FontStyle30"/>
                <w:sz w:val="28"/>
                <w:szCs w:val="28"/>
              </w:rPr>
            </w:pPr>
          </w:p>
          <w:p w:rsidR="005616BA" w:rsidRPr="001113C0" w:rsidRDefault="005616BA" w:rsidP="005616BA">
            <w:pPr>
              <w:spacing w:line="360" w:lineRule="atLeast"/>
              <w:jc w:val="both"/>
              <w:rPr>
                <w:rStyle w:val="FontStyle30"/>
                <w:sz w:val="28"/>
                <w:szCs w:val="28"/>
              </w:rPr>
            </w:pPr>
          </w:p>
          <w:p w:rsidR="00E6514C" w:rsidRPr="003C52EE" w:rsidRDefault="00E6514C" w:rsidP="00561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6514C" w:rsidRPr="003C52EE" w:rsidRDefault="00E6514C" w:rsidP="00D762CE">
            <w:pPr>
              <w:rPr>
                <w:sz w:val="28"/>
                <w:szCs w:val="28"/>
              </w:rPr>
            </w:pPr>
            <w:r w:rsidRPr="003C52EE">
              <w:rPr>
                <w:sz w:val="28"/>
                <w:szCs w:val="28"/>
              </w:rPr>
              <w:lastRenderedPageBreak/>
              <w:t xml:space="preserve">    </w:t>
            </w:r>
          </w:p>
        </w:tc>
      </w:tr>
      <w:tr w:rsidR="006B7448" w:rsidRPr="003C52EE" w:rsidTr="005616BA">
        <w:trPr>
          <w:trHeight w:val="80"/>
        </w:trPr>
        <w:tc>
          <w:tcPr>
            <w:tcW w:w="10349" w:type="dxa"/>
          </w:tcPr>
          <w:p w:rsidR="006B7448" w:rsidRPr="006E3823" w:rsidRDefault="006B7448" w:rsidP="006B7448">
            <w:pPr>
              <w:spacing w:line="280" w:lineRule="exact"/>
              <w:jc w:val="both"/>
              <w:rPr>
                <w:sz w:val="28"/>
              </w:rPr>
            </w:pPr>
          </w:p>
        </w:tc>
        <w:tc>
          <w:tcPr>
            <w:tcW w:w="236" w:type="dxa"/>
          </w:tcPr>
          <w:p w:rsidR="006B7448" w:rsidRPr="003C52EE" w:rsidRDefault="006B7448" w:rsidP="00D762CE">
            <w:pPr>
              <w:rPr>
                <w:sz w:val="28"/>
                <w:szCs w:val="28"/>
              </w:rPr>
            </w:pPr>
          </w:p>
        </w:tc>
      </w:tr>
      <w:tr w:rsidR="005D7751" w:rsidRPr="003C52EE" w:rsidTr="005616BA">
        <w:trPr>
          <w:trHeight w:val="80"/>
        </w:trPr>
        <w:tc>
          <w:tcPr>
            <w:tcW w:w="10349" w:type="dxa"/>
          </w:tcPr>
          <w:p w:rsidR="005D7751" w:rsidRPr="006E3823" w:rsidRDefault="005D7751" w:rsidP="00C576BB">
            <w:pPr>
              <w:spacing w:line="360" w:lineRule="exact"/>
              <w:jc w:val="both"/>
              <w:rPr>
                <w:sz w:val="28"/>
              </w:rPr>
            </w:pPr>
          </w:p>
        </w:tc>
        <w:tc>
          <w:tcPr>
            <w:tcW w:w="236" w:type="dxa"/>
          </w:tcPr>
          <w:p w:rsidR="005D7751" w:rsidRPr="003C52EE" w:rsidRDefault="005D7751" w:rsidP="00D762CE">
            <w:pPr>
              <w:rPr>
                <w:sz w:val="28"/>
                <w:szCs w:val="28"/>
              </w:rPr>
            </w:pPr>
          </w:p>
        </w:tc>
      </w:tr>
    </w:tbl>
    <w:p w:rsidR="00F26907" w:rsidRDefault="00F26907" w:rsidP="00144DF3">
      <w:pPr>
        <w:spacing w:line="320" w:lineRule="exact"/>
        <w:jc w:val="both"/>
        <w:rPr>
          <w:sz w:val="28"/>
        </w:rPr>
      </w:pPr>
    </w:p>
    <w:p w:rsidR="00F26907" w:rsidRDefault="00F26907" w:rsidP="00144DF3">
      <w:pPr>
        <w:spacing w:line="320" w:lineRule="exact"/>
        <w:jc w:val="both"/>
        <w:rPr>
          <w:sz w:val="28"/>
        </w:rPr>
      </w:pPr>
    </w:p>
    <w:p w:rsidR="00F26907" w:rsidRDefault="00F26907" w:rsidP="00144DF3">
      <w:pPr>
        <w:spacing w:line="320" w:lineRule="exact"/>
        <w:jc w:val="both"/>
        <w:rPr>
          <w:sz w:val="28"/>
        </w:rPr>
      </w:pPr>
    </w:p>
    <w:p w:rsidR="00F26907" w:rsidRDefault="00F26907" w:rsidP="00144DF3">
      <w:pPr>
        <w:spacing w:line="320" w:lineRule="exact"/>
        <w:jc w:val="both"/>
        <w:rPr>
          <w:sz w:val="28"/>
        </w:rPr>
      </w:pPr>
    </w:p>
    <w:p w:rsidR="00F26907" w:rsidRDefault="00F26907" w:rsidP="00144DF3">
      <w:pPr>
        <w:spacing w:line="320" w:lineRule="exact"/>
        <w:jc w:val="both"/>
        <w:rPr>
          <w:sz w:val="28"/>
        </w:rPr>
      </w:pPr>
    </w:p>
    <w:p w:rsidR="00CA4E57" w:rsidRDefault="00CA4E57" w:rsidP="00144DF3">
      <w:pPr>
        <w:spacing w:line="320" w:lineRule="exact"/>
        <w:jc w:val="both"/>
        <w:rPr>
          <w:sz w:val="28"/>
        </w:rPr>
        <w:sectPr w:rsidR="00CA4E57" w:rsidSect="008736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567" w:bottom="0" w:left="1871" w:header="709" w:footer="709" w:gutter="0"/>
          <w:cols w:space="709"/>
          <w:noEndnote/>
          <w:titlePg/>
          <w:docGrid w:linePitch="272"/>
        </w:sectPr>
      </w:pPr>
    </w:p>
    <w:p w:rsidR="00CA4E57" w:rsidRDefault="00CA4E57" w:rsidP="00144DF3">
      <w:pPr>
        <w:spacing w:line="320" w:lineRule="exact"/>
        <w:jc w:val="both"/>
        <w:rPr>
          <w:sz w:val="28"/>
        </w:rPr>
      </w:pPr>
    </w:p>
    <w:p w:rsidR="00CA4E57" w:rsidRDefault="00CA4E57" w:rsidP="00144DF3">
      <w:pPr>
        <w:spacing w:line="320" w:lineRule="exact"/>
        <w:jc w:val="both"/>
        <w:rPr>
          <w:sz w:val="28"/>
        </w:rPr>
      </w:pPr>
    </w:p>
    <w:p w:rsidR="00B44062" w:rsidRDefault="00B44062" w:rsidP="00B44062">
      <w:pPr>
        <w:tabs>
          <w:tab w:val="left" w:pos="111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 xml:space="preserve"> </w:t>
      </w:r>
      <w:r w:rsidRPr="00D077C2">
        <w:rPr>
          <w:b/>
          <w:sz w:val="24"/>
          <w:szCs w:val="24"/>
        </w:rPr>
        <w:t>Мероприятия муниципальной программы</w:t>
      </w:r>
    </w:p>
    <w:p w:rsidR="00B44062" w:rsidRDefault="00B44062" w:rsidP="00B44062">
      <w:pPr>
        <w:tabs>
          <w:tab w:val="left" w:pos="11101"/>
        </w:tabs>
        <w:jc w:val="center"/>
        <w:rPr>
          <w:b/>
          <w:sz w:val="24"/>
          <w:szCs w:val="24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006"/>
        <w:gridCol w:w="1418"/>
        <w:gridCol w:w="1304"/>
        <w:gridCol w:w="2270"/>
        <w:gridCol w:w="2157"/>
        <w:gridCol w:w="31"/>
        <w:gridCol w:w="1923"/>
        <w:gridCol w:w="31"/>
        <w:gridCol w:w="1528"/>
        <w:gridCol w:w="31"/>
        <w:gridCol w:w="1671"/>
      </w:tblGrid>
      <w:tr w:rsidR="00B44062" w:rsidRPr="00D077C2" w:rsidTr="00B44062">
        <w:tc>
          <w:tcPr>
            <w:tcW w:w="826" w:type="dxa"/>
            <w:vMerge w:val="restart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№</w:t>
            </w:r>
          </w:p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006" w:type="dxa"/>
            <w:vMerge w:val="restart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  <w:vMerge w:val="restart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270" w:type="dxa"/>
            <w:vMerge w:val="restart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157" w:type="dxa"/>
            <w:vMerge w:val="restart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15" w:type="dxa"/>
            <w:gridSpan w:val="6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Объем финансирования (рублей)</w:t>
            </w:r>
          </w:p>
        </w:tc>
      </w:tr>
      <w:tr w:rsidR="00B44062" w:rsidRPr="00D077C2" w:rsidTr="00B44062">
        <w:tc>
          <w:tcPr>
            <w:tcW w:w="826" w:type="dxa"/>
            <w:vMerge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B44062" w:rsidRPr="00B44062" w:rsidRDefault="00B44062" w:rsidP="00B44062">
            <w:pPr>
              <w:tabs>
                <w:tab w:val="left" w:pos="11101"/>
              </w:tabs>
              <w:overflowPunct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:rsidR="00B44062" w:rsidRPr="00B44062" w:rsidRDefault="00B44062" w:rsidP="00B44062">
            <w:pPr>
              <w:tabs>
                <w:tab w:val="left" w:pos="11101"/>
              </w:tabs>
              <w:overflowPunct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2026</w:t>
            </w:r>
          </w:p>
        </w:tc>
        <w:tc>
          <w:tcPr>
            <w:tcW w:w="1702" w:type="dxa"/>
            <w:gridSpan w:val="2"/>
          </w:tcPr>
          <w:p w:rsidR="00B44062" w:rsidRPr="00B44062" w:rsidRDefault="00B44062" w:rsidP="00B44062">
            <w:pPr>
              <w:tabs>
                <w:tab w:val="left" w:pos="11101"/>
              </w:tabs>
              <w:overflowPunct w:val="0"/>
              <w:adjustRightInd w:val="0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2027</w:t>
            </w:r>
          </w:p>
        </w:tc>
      </w:tr>
      <w:tr w:rsidR="00B44062" w:rsidRPr="00D077C2" w:rsidTr="00B44062">
        <w:tc>
          <w:tcPr>
            <w:tcW w:w="15196" w:type="dxa"/>
            <w:gridSpan w:val="12"/>
          </w:tcPr>
          <w:p w:rsidR="00B44062" w:rsidRPr="00B44062" w:rsidRDefault="00B44062" w:rsidP="00C8189A">
            <w:pPr>
              <w:overflowPunct w:val="0"/>
              <w:adjustRightInd w:val="0"/>
              <w:spacing w:before="120" w:line="240" w:lineRule="exact"/>
              <w:ind w:left="360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 xml:space="preserve">Задача:  Обеспечение  благоустроенным жилым помещением  граждан </w:t>
            </w:r>
            <w:r w:rsidRPr="00B44062">
              <w:rPr>
                <w:b/>
                <w:sz w:val="24"/>
                <w:szCs w:val="24"/>
              </w:rPr>
              <w:tab/>
            </w:r>
          </w:p>
        </w:tc>
      </w:tr>
      <w:tr w:rsidR="00B44062" w:rsidRPr="00D077C2" w:rsidTr="00B44062">
        <w:trPr>
          <w:trHeight w:val="1689"/>
        </w:trPr>
        <w:tc>
          <w:tcPr>
            <w:tcW w:w="826" w:type="dxa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44062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006" w:type="dxa"/>
          </w:tcPr>
          <w:p w:rsidR="00B44062" w:rsidRPr="00B44062" w:rsidRDefault="00B44062" w:rsidP="00C8189A">
            <w:pPr>
              <w:overflowPunct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 xml:space="preserve">Приобретение благоустроенных жилых помещений  </w:t>
            </w:r>
          </w:p>
        </w:tc>
        <w:tc>
          <w:tcPr>
            <w:tcW w:w="1418" w:type="dxa"/>
          </w:tcPr>
          <w:p w:rsidR="00B44062" w:rsidRPr="00B44062" w:rsidRDefault="00B44062" w:rsidP="00C8189A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комитет</w:t>
            </w:r>
          </w:p>
        </w:tc>
        <w:tc>
          <w:tcPr>
            <w:tcW w:w="1304" w:type="dxa"/>
          </w:tcPr>
          <w:p w:rsidR="00B44062" w:rsidRPr="00B44062" w:rsidRDefault="00B44062" w:rsidP="00B44062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B4406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1.1.1</w:t>
            </w:r>
          </w:p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1.1.2</w:t>
            </w:r>
          </w:p>
        </w:tc>
        <w:tc>
          <w:tcPr>
            <w:tcW w:w="2157" w:type="dxa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Бюджет поселения</w:t>
            </w:r>
          </w:p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Бюджет Окуловского муниципального района</w:t>
            </w:r>
          </w:p>
        </w:tc>
        <w:tc>
          <w:tcPr>
            <w:tcW w:w="1954" w:type="dxa"/>
            <w:gridSpan w:val="2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4 300 000</w:t>
            </w:r>
          </w:p>
        </w:tc>
        <w:tc>
          <w:tcPr>
            <w:tcW w:w="1559" w:type="dxa"/>
            <w:gridSpan w:val="2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4 300 000</w:t>
            </w:r>
          </w:p>
        </w:tc>
        <w:tc>
          <w:tcPr>
            <w:tcW w:w="1702" w:type="dxa"/>
            <w:gridSpan w:val="2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4 300 000</w:t>
            </w:r>
          </w:p>
        </w:tc>
      </w:tr>
      <w:tr w:rsidR="00B44062" w:rsidRPr="00D077C2" w:rsidTr="00B44062">
        <w:trPr>
          <w:trHeight w:val="1689"/>
        </w:trPr>
        <w:tc>
          <w:tcPr>
            <w:tcW w:w="826" w:type="dxa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44062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006" w:type="dxa"/>
          </w:tcPr>
          <w:p w:rsidR="00B44062" w:rsidRPr="00B44062" w:rsidRDefault="00B44062" w:rsidP="00C8189A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Финансовое обеспечение первоочередных расходов</w:t>
            </w:r>
          </w:p>
        </w:tc>
        <w:tc>
          <w:tcPr>
            <w:tcW w:w="1418" w:type="dxa"/>
          </w:tcPr>
          <w:p w:rsidR="00B44062" w:rsidRPr="00B44062" w:rsidRDefault="00B44062" w:rsidP="00C8189A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комитет</w:t>
            </w:r>
          </w:p>
        </w:tc>
        <w:tc>
          <w:tcPr>
            <w:tcW w:w="1304" w:type="dxa"/>
          </w:tcPr>
          <w:p w:rsidR="00B44062" w:rsidRPr="00B44062" w:rsidRDefault="00B44062" w:rsidP="00B44062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B4406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1.1.1.</w:t>
            </w:r>
          </w:p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1.1.2.</w:t>
            </w:r>
          </w:p>
        </w:tc>
        <w:tc>
          <w:tcPr>
            <w:tcW w:w="2157" w:type="dxa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spacing w:line="32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 xml:space="preserve">Бюджет Окуловского муниципального района </w:t>
            </w:r>
          </w:p>
        </w:tc>
        <w:tc>
          <w:tcPr>
            <w:tcW w:w="1954" w:type="dxa"/>
            <w:gridSpan w:val="2"/>
          </w:tcPr>
          <w:p w:rsidR="00B44062" w:rsidRPr="00B44062" w:rsidRDefault="00B44062" w:rsidP="00C818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44062" w:rsidRPr="00B44062" w:rsidRDefault="00B44062" w:rsidP="00C818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44062" w:rsidRPr="00B44062" w:rsidRDefault="00B44062" w:rsidP="00C8189A">
            <w:pPr>
              <w:jc w:val="center"/>
              <w:rPr>
                <w:sz w:val="24"/>
                <w:szCs w:val="24"/>
              </w:rPr>
            </w:pPr>
          </w:p>
        </w:tc>
      </w:tr>
      <w:tr w:rsidR="00B44062" w:rsidRPr="00D077C2" w:rsidTr="00B44062">
        <w:tc>
          <w:tcPr>
            <w:tcW w:w="10012" w:type="dxa"/>
            <w:gridSpan w:val="7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44062">
              <w:rPr>
                <w:sz w:val="24"/>
                <w:szCs w:val="24"/>
              </w:rPr>
              <w:t>ИТОГО:</w:t>
            </w:r>
          </w:p>
        </w:tc>
        <w:tc>
          <w:tcPr>
            <w:tcW w:w="1954" w:type="dxa"/>
            <w:gridSpan w:val="2"/>
          </w:tcPr>
          <w:p w:rsidR="00B44062" w:rsidRPr="00B44062" w:rsidRDefault="00B44062" w:rsidP="00C8189A">
            <w:pPr>
              <w:tabs>
                <w:tab w:val="left" w:pos="11101"/>
              </w:tabs>
              <w:overflowPunct w:val="0"/>
              <w:adjustRightInd w:val="0"/>
              <w:ind w:lef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4 300 000</w:t>
            </w:r>
          </w:p>
        </w:tc>
        <w:tc>
          <w:tcPr>
            <w:tcW w:w="1559" w:type="dxa"/>
            <w:gridSpan w:val="2"/>
          </w:tcPr>
          <w:p w:rsidR="00B44062" w:rsidRPr="00B44062" w:rsidRDefault="00B44062" w:rsidP="00B44062">
            <w:pPr>
              <w:tabs>
                <w:tab w:val="left" w:pos="11101"/>
              </w:tabs>
              <w:overflowPunct w:val="0"/>
              <w:adjustRightInd w:val="0"/>
              <w:ind w:lef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</w:t>
            </w:r>
            <w:r w:rsidRPr="00B44062">
              <w:rPr>
                <w:sz w:val="24"/>
                <w:szCs w:val="24"/>
              </w:rPr>
              <w:t>00 000</w:t>
            </w:r>
          </w:p>
        </w:tc>
        <w:tc>
          <w:tcPr>
            <w:tcW w:w="1671" w:type="dxa"/>
          </w:tcPr>
          <w:p w:rsidR="00B44062" w:rsidRPr="00B44062" w:rsidRDefault="00B44062" w:rsidP="00B44062">
            <w:pPr>
              <w:tabs>
                <w:tab w:val="left" w:pos="11101"/>
              </w:tabs>
              <w:overflowPunct w:val="0"/>
              <w:adjustRightInd w:val="0"/>
              <w:ind w:lef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B440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Pr="00B44062">
              <w:rPr>
                <w:sz w:val="24"/>
                <w:szCs w:val="24"/>
              </w:rPr>
              <w:t>00 000</w:t>
            </w:r>
          </w:p>
        </w:tc>
      </w:tr>
    </w:tbl>
    <w:p w:rsidR="00B44062" w:rsidRPr="00DF4EF6" w:rsidRDefault="00B44062" w:rsidP="00B44062">
      <w:pPr>
        <w:ind w:right="389"/>
        <w:jc w:val="right"/>
        <w:outlineLvl w:val="0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»</w:t>
      </w:r>
    </w:p>
    <w:p w:rsidR="00B44062" w:rsidRPr="0048645F" w:rsidRDefault="00B44062" w:rsidP="00B44062">
      <w:pPr>
        <w:spacing w:line="320" w:lineRule="exact"/>
        <w:ind w:left="284" w:right="389"/>
        <w:jc w:val="both"/>
        <w:rPr>
          <w:b/>
          <w:sz w:val="28"/>
          <w:szCs w:val="28"/>
        </w:rPr>
      </w:pPr>
      <w:r>
        <w:rPr>
          <w:sz w:val="28"/>
        </w:rPr>
        <w:t xml:space="preserve">      2.</w:t>
      </w:r>
      <w:r w:rsidRPr="0048645F">
        <w:rPr>
          <w:sz w:val="28"/>
        </w:rPr>
        <w:t xml:space="preserve"> Опубликовать постановление в бюллетене «Официальный вестник Окуловского</w:t>
      </w:r>
      <w:r w:rsidRPr="0048645F">
        <w:rPr>
          <w:color w:val="000000"/>
          <w:sz w:val="28"/>
          <w:szCs w:val="28"/>
        </w:rPr>
        <w:t xml:space="preserve"> муниципального района» </w:t>
      </w:r>
      <w:r w:rsidRPr="0048645F">
        <w:rPr>
          <w:sz w:val="28"/>
          <w:szCs w:val="28"/>
        </w:rPr>
        <w:t xml:space="preserve">и разместить </w:t>
      </w:r>
      <w:r>
        <w:rPr>
          <w:sz w:val="28"/>
          <w:szCs w:val="28"/>
        </w:rPr>
        <w:t>на</w:t>
      </w:r>
      <w:r w:rsidRPr="0048645F">
        <w:rPr>
          <w:sz w:val="28"/>
          <w:szCs w:val="28"/>
        </w:rPr>
        <w:t xml:space="preserve">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Pr="0048645F">
        <w:rPr>
          <w:b/>
          <w:sz w:val="28"/>
          <w:szCs w:val="28"/>
        </w:rPr>
        <w:t>.</w:t>
      </w:r>
    </w:p>
    <w:p w:rsidR="00B44062" w:rsidRDefault="00B44062" w:rsidP="00B44062">
      <w:pPr>
        <w:spacing w:line="320" w:lineRule="exact"/>
        <w:jc w:val="both"/>
        <w:rPr>
          <w:sz w:val="28"/>
        </w:rPr>
      </w:pPr>
    </w:p>
    <w:p w:rsidR="00B44062" w:rsidRDefault="00B44062" w:rsidP="00B44062">
      <w:pPr>
        <w:spacing w:line="320" w:lineRule="exact"/>
        <w:ind w:left="284"/>
        <w:jc w:val="both"/>
        <w:rPr>
          <w:sz w:val="28"/>
        </w:rPr>
      </w:pPr>
      <w:r>
        <w:rPr>
          <w:sz w:val="28"/>
        </w:rPr>
        <w:t>Проект подготовил и завизировал:</w:t>
      </w:r>
    </w:p>
    <w:p w:rsidR="00FA4758" w:rsidRDefault="00B44062" w:rsidP="00B44062">
      <w:pPr>
        <w:spacing w:line="32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="00FA4758">
        <w:rPr>
          <w:sz w:val="28"/>
          <w:szCs w:val="28"/>
        </w:rPr>
        <w:t xml:space="preserve">жилищно-коммунального хозяйства и </w:t>
      </w:r>
    </w:p>
    <w:p w:rsidR="00FA4758" w:rsidRDefault="00FA4758" w:rsidP="00B44062">
      <w:pPr>
        <w:spacing w:line="32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Дорожной деятельности </w:t>
      </w:r>
      <w:r w:rsidR="00B44062">
        <w:rPr>
          <w:sz w:val="28"/>
          <w:szCs w:val="28"/>
        </w:rPr>
        <w:t xml:space="preserve">Администрации Окуловского </w:t>
      </w:r>
    </w:p>
    <w:p w:rsidR="00B44062" w:rsidRDefault="00B44062" w:rsidP="00B44062">
      <w:pPr>
        <w:spacing w:line="32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A475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С.А. Васильева                  </w:t>
      </w:r>
    </w:p>
    <w:p w:rsidR="00B44062" w:rsidRDefault="00B44062" w:rsidP="00B44062">
      <w:pPr>
        <w:ind w:left="284"/>
        <w:rPr>
          <w:sz w:val="28"/>
        </w:rPr>
        <w:sectPr w:rsidR="00B44062" w:rsidSect="00FC6C91">
          <w:headerReference w:type="default" r:id="rId14"/>
          <w:pgSz w:w="15840" w:h="12240" w:orient="landscape"/>
          <w:pgMar w:top="426" w:right="142" w:bottom="49" w:left="0" w:header="709" w:footer="709" w:gutter="0"/>
          <w:cols w:space="709"/>
          <w:noEndnote/>
          <w:titlePg/>
          <w:docGrid w:linePitch="272"/>
        </w:sectPr>
      </w:pPr>
      <w:r>
        <w:rPr>
          <w:sz w:val="28"/>
          <w:szCs w:val="28"/>
        </w:rPr>
        <w:t xml:space="preserve">Лист согласования прилагается.  </w:t>
      </w:r>
    </w:p>
    <w:p w:rsidR="00CA4E57" w:rsidRDefault="00CA4E57" w:rsidP="00144DF3">
      <w:pPr>
        <w:spacing w:line="320" w:lineRule="exact"/>
        <w:jc w:val="both"/>
        <w:rPr>
          <w:sz w:val="28"/>
        </w:rPr>
        <w:sectPr w:rsidR="00CA4E57" w:rsidSect="0029147B">
          <w:pgSz w:w="15840" w:h="12240" w:orient="landscape"/>
          <w:pgMar w:top="567" w:right="142" w:bottom="1135" w:left="0" w:header="709" w:footer="709" w:gutter="0"/>
          <w:cols w:space="709"/>
          <w:noEndnote/>
          <w:titlePg/>
          <w:docGrid w:linePitch="272"/>
        </w:sectPr>
      </w:pPr>
    </w:p>
    <w:p w:rsidR="00CA4E57" w:rsidRDefault="00CA4E57" w:rsidP="00144DF3">
      <w:pPr>
        <w:spacing w:line="320" w:lineRule="exact"/>
        <w:jc w:val="both"/>
        <w:rPr>
          <w:sz w:val="28"/>
        </w:rPr>
      </w:pPr>
    </w:p>
    <w:p w:rsidR="00AC2FE9" w:rsidRDefault="00257497" w:rsidP="00555F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33E39" w:rsidRPr="00A71528" w:rsidRDefault="00A33E39" w:rsidP="00A33E39">
      <w:pPr>
        <w:jc w:val="center"/>
        <w:rPr>
          <w:b/>
          <w:sz w:val="28"/>
          <w:szCs w:val="28"/>
        </w:rPr>
      </w:pPr>
      <w:r w:rsidRPr="00A71528">
        <w:rPr>
          <w:b/>
          <w:sz w:val="28"/>
          <w:szCs w:val="28"/>
        </w:rPr>
        <w:t xml:space="preserve">Пояснительная записка к проекту постановления Администрации Окуловского муниципального района </w:t>
      </w:r>
    </w:p>
    <w:p w:rsidR="00A33E39" w:rsidRDefault="00A33E39" w:rsidP="00A33E3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3E39" w:rsidRDefault="00A33E39" w:rsidP="00A33E39">
      <w:pPr>
        <w:spacing w:line="320" w:lineRule="exact"/>
        <w:jc w:val="center"/>
        <w:rPr>
          <w:b/>
          <w:sz w:val="28"/>
          <w:szCs w:val="28"/>
        </w:rPr>
      </w:pPr>
      <w:r>
        <w:t xml:space="preserve">     </w:t>
      </w:r>
      <w:r w:rsidRPr="00AB171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муниципальной программы </w:t>
      </w:r>
    </w:p>
    <w:p w:rsidR="002864FF" w:rsidRDefault="002864FF" w:rsidP="002864FF">
      <w:pPr>
        <w:spacing w:line="320" w:lineRule="exact"/>
        <w:jc w:val="center"/>
        <w:rPr>
          <w:b/>
          <w:sz w:val="28"/>
          <w:szCs w:val="28"/>
        </w:rPr>
      </w:pPr>
    </w:p>
    <w:p w:rsidR="00D0660A" w:rsidRDefault="00D0660A" w:rsidP="00D0660A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A4758">
        <w:rPr>
          <w:b/>
          <w:sz w:val="28"/>
          <w:szCs w:val="28"/>
        </w:rPr>
        <w:t>Обеспечение благоустроенными</w:t>
      </w:r>
      <w:r>
        <w:rPr>
          <w:b/>
          <w:sz w:val="28"/>
          <w:szCs w:val="28"/>
        </w:rPr>
        <w:t xml:space="preserve"> жилыми помещениями граждан </w:t>
      </w:r>
      <w:r w:rsidR="00014A76">
        <w:rPr>
          <w:b/>
          <w:sz w:val="28"/>
          <w:szCs w:val="28"/>
        </w:rPr>
        <w:t>на территории Окуловского городского поселения на 20</w:t>
      </w:r>
      <w:r w:rsidR="00FA4758">
        <w:rPr>
          <w:b/>
          <w:sz w:val="28"/>
          <w:szCs w:val="28"/>
        </w:rPr>
        <w:t>25-202</w:t>
      </w:r>
      <w:r w:rsidR="00014A76">
        <w:rPr>
          <w:b/>
          <w:sz w:val="28"/>
          <w:szCs w:val="28"/>
        </w:rPr>
        <w:t>7 год</w:t>
      </w:r>
      <w:r w:rsidR="00FA475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D0660A" w:rsidRDefault="00D0660A" w:rsidP="00D0660A">
      <w:pPr>
        <w:spacing w:line="320" w:lineRule="exact"/>
        <w:jc w:val="center"/>
        <w:rPr>
          <w:b/>
          <w:sz w:val="28"/>
          <w:szCs w:val="28"/>
        </w:rPr>
      </w:pPr>
    </w:p>
    <w:p w:rsidR="00A33E39" w:rsidRDefault="00D0660A" w:rsidP="00D0660A">
      <w:pPr>
        <w:spacing w:line="32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3E39" w:rsidRDefault="002864FF" w:rsidP="00D0660A">
      <w:pPr>
        <w:spacing w:line="360" w:lineRule="exact"/>
        <w:ind w:firstLine="539"/>
        <w:jc w:val="both"/>
        <w:rPr>
          <w:sz w:val="28"/>
          <w:szCs w:val="28"/>
        </w:rPr>
      </w:pPr>
      <w:r w:rsidRPr="0073326B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>муниципальной п</w:t>
      </w:r>
      <w:r w:rsidRPr="0073326B">
        <w:rPr>
          <w:color w:val="000000"/>
          <w:sz w:val="28"/>
          <w:szCs w:val="28"/>
        </w:rPr>
        <w:t xml:space="preserve">рограммы обусловлена необходимостью </w:t>
      </w:r>
      <w:r w:rsidR="00FA4758">
        <w:rPr>
          <w:sz w:val="28"/>
          <w:szCs w:val="28"/>
        </w:rPr>
        <w:t>обеспечение благоустроенными</w:t>
      </w:r>
      <w:r>
        <w:rPr>
          <w:sz w:val="28"/>
          <w:szCs w:val="28"/>
        </w:rPr>
        <w:t xml:space="preserve"> жилыми помещениями граждан по договору социального найма </w:t>
      </w:r>
      <w:r>
        <w:rPr>
          <w:color w:val="000000"/>
          <w:sz w:val="28"/>
          <w:szCs w:val="28"/>
        </w:rPr>
        <w:t xml:space="preserve">и </w:t>
      </w:r>
      <w:r w:rsidRPr="0073326B">
        <w:rPr>
          <w:color w:val="000000"/>
          <w:sz w:val="28"/>
          <w:szCs w:val="28"/>
        </w:rPr>
        <w:t xml:space="preserve">создания </w:t>
      </w:r>
      <w:r w:rsidR="00FA4758" w:rsidRPr="0073326B">
        <w:rPr>
          <w:color w:val="000000"/>
          <w:sz w:val="28"/>
          <w:szCs w:val="28"/>
        </w:rPr>
        <w:t>системы муниципальной</w:t>
      </w:r>
      <w:r w:rsidRPr="0073326B">
        <w:rPr>
          <w:color w:val="000000"/>
          <w:sz w:val="28"/>
          <w:szCs w:val="28"/>
        </w:rPr>
        <w:t xml:space="preserve"> поддержки </w:t>
      </w:r>
      <w:r>
        <w:rPr>
          <w:color w:val="000000"/>
          <w:sz w:val="28"/>
          <w:szCs w:val="28"/>
        </w:rPr>
        <w:t>граждан</w:t>
      </w:r>
      <w:r w:rsidRPr="0073326B">
        <w:rPr>
          <w:color w:val="000000"/>
          <w:sz w:val="28"/>
          <w:szCs w:val="28"/>
        </w:rPr>
        <w:t xml:space="preserve"> в обеспечении жильем</w:t>
      </w:r>
      <w:r>
        <w:rPr>
          <w:color w:val="000000"/>
          <w:sz w:val="28"/>
          <w:szCs w:val="28"/>
        </w:rPr>
        <w:t xml:space="preserve">.  </w:t>
      </w:r>
    </w:p>
    <w:p w:rsidR="00C13A3C" w:rsidRDefault="00C13A3C" w:rsidP="00D0660A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необходимых денежных средств для </w:t>
      </w:r>
      <w:r w:rsidR="002864FF">
        <w:rPr>
          <w:sz w:val="28"/>
          <w:szCs w:val="28"/>
        </w:rPr>
        <w:t>приобретения благоустроенн</w:t>
      </w:r>
      <w:r w:rsidR="00FA4758">
        <w:rPr>
          <w:sz w:val="28"/>
          <w:szCs w:val="28"/>
        </w:rPr>
        <w:t>ых</w:t>
      </w:r>
      <w:r w:rsidR="002864FF">
        <w:rPr>
          <w:sz w:val="28"/>
          <w:szCs w:val="28"/>
        </w:rPr>
        <w:t xml:space="preserve"> жил</w:t>
      </w:r>
      <w:r w:rsidR="00FA4758">
        <w:rPr>
          <w:sz w:val="28"/>
          <w:szCs w:val="28"/>
        </w:rPr>
        <w:t>ых</w:t>
      </w:r>
      <w:r w:rsidR="002864FF">
        <w:rPr>
          <w:sz w:val="28"/>
          <w:szCs w:val="28"/>
        </w:rPr>
        <w:t xml:space="preserve"> помещени</w:t>
      </w:r>
      <w:r w:rsidR="00FA4758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Комитетом представлены три коммерческих предложения.</w:t>
      </w:r>
    </w:p>
    <w:p w:rsidR="00A33E39" w:rsidRPr="00C13A3C" w:rsidRDefault="00A33E39" w:rsidP="00D0660A">
      <w:pPr>
        <w:spacing w:line="360" w:lineRule="exact"/>
        <w:ind w:firstLine="539"/>
        <w:jc w:val="both"/>
        <w:rPr>
          <w:sz w:val="28"/>
          <w:szCs w:val="28"/>
        </w:rPr>
      </w:pPr>
      <w:r w:rsidRPr="00C13A3C">
        <w:rPr>
          <w:rFonts w:eastAsia="Calibri"/>
          <w:smallCaps/>
          <w:sz w:val="24"/>
          <w:szCs w:val="24"/>
          <w:lang w:eastAsia="en-US"/>
        </w:rPr>
        <w:t xml:space="preserve"> </w:t>
      </w:r>
      <w:r w:rsidRPr="00C13A3C">
        <w:rPr>
          <w:sz w:val="28"/>
          <w:szCs w:val="28"/>
        </w:rPr>
        <w:t xml:space="preserve">На основании полученных трех коммерческих предложений средняя цена благоустроенного жилого помещения </w:t>
      </w:r>
      <w:r w:rsidR="00FA4758" w:rsidRPr="00C13A3C">
        <w:rPr>
          <w:sz w:val="28"/>
          <w:szCs w:val="28"/>
        </w:rPr>
        <w:t xml:space="preserve">составляет </w:t>
      </w:r>
      <w:r w:rsidR="00FA4758">
        <w:rPr>
          <w:sz w:val="28"/>
          <w:szCs w:val="28"/>
        </w:rPr>
        <w:t xml:space="preserve">2 150 000 </w:t>
      </w:r>
      <w:r w:rsidRPr="00C13A3C">
        <w:rPr>
          <w:sz w:val="28"/>
          <w:szCs w:val="28"/>
        </w:rPr>
        <w:t>руб.</w:t>
      </w:r>
    </w:p>
    <w:p w:rsidR="00D0660A" w:rsidRPr="00D0660A" w:rsidRDefault="00A33E39" w:rsidP="00D0660A">
      <w:pPr>
        <w:spacing w:line="360" w:lineRule="exact"/>
        <w:jc w:val="both"/>
        <w:rPr>
          <w:sz w:val="28"/>
          <w:szCs w:val="28"/>
        </w:rPr>
      </w:pPr>
      <w:r w:rsidRPr="00C13A3C">
        <w:rPr>
          <w:sz w:val="28"/>
          <w:szCs w:val="28"/>
        </w:rPr>
        <w:t xml:space="preserve"> </w:t>
      </w:r>
      <w:r w:rsidR="002864FF">
        <w:rPr>
          <w:sz w:val="28"/>
          <w:szCs w:val="28"/>
        </w:rPr>
        <w:tab/>
      </w:r>
      <w:r w:rsidRPr="00C13A3C">
        <w:rPr>
          <w:sz w:val="28"/>
          <w:szCs w:val="28"/>
        </w:rPr>
        <w:t>В соответствии с Порядком проведения антикоррупционной экспертизы нормативных правовых актов (проектов нормативных правовых актов), утвержденным постановлением Администрации Окуловского муниципального района от 24.06.2010 №</w:t>
      </w:r>
      <w:r w:rsidR="00014A76">
        <w:rPr>
          <w:sz w:val="28"/>
          <w:szCs w:val="28"/>
        </w:rPr>
        <w:t xml:space="preserve"> </w:t>
      </w:r>
      <w:r w:rsidRPr="00C13A3C">
        <w:rPr>
          <w:sz w:val="28"/>
          <w:szCs w:val="28"/>
        </w:rPr>
        <w:t>777,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от 26.02.2010 №</w:t>
      </w:r>
      <w:r w:rsidR="00014A76">
        <w:rPr>
          <w:sz w:val="28"/>
          <w:szCs w:val="28"/>
        </w:rPr>
        <w:t xml:space="preserve"> </w:t>
      </w:r>
      <w:r w:rsidRPr="00C13A3C">
        <w:rPr>
          <w:sz w:val="28"/>
          <w:szCs w:val="28"/>
        </w:rPr>
        <w:t>96 разработчиком проекта проведена антикоррупционная экспертиза проекта постановления Администрации Окуловского муниципального района</w:t>
      </w:r>
      <w:r w:rsidR="00C13A3C" w:rsidRPr="00C13A3C">
        <w:t xml:space="preserve"> </w:t>
      </w:r>
      <w:r w:rsidR="00C13A3C" w:rsidRPr="00C13A3C">
        <w:rPr>
          <w:sz w:val="28"/>
          <w:szCs w:val="28"/>
        </w:rPr>
        <w:t xml:space="preserve">об утверждении муниципальной </w:t>
      </w:r>
      <w:r w:rsidR="00C13A3C" w:rsidRPr="00D0660A">
        <w:rPr>
          <w:sz w:val="28"/>
          <w:szCs w:val="28"/>
        </w:rPr>
        <w:t xml:space="preserve">программы </w:t>
      </w:r>
      <w:r w:rsidR="00D0660A" w:rsidRPr="00D0660A">
        <w:rPr>
          <w:sz w:val="28"/>
          <w:szCs w:val="28"/>
        </w:rPr>
        <w:t xml:space="preserve">«Обеспечение  благоустроенными жилыми помещениями граждан </w:t>
      </w:r>
      <w:r w:rsidR="00014A76">
        <w:rPr>
          <w:sz w:val="28"/>
          <w:szCs w:val="28"/>
        </w:rPr>
        <w:t>на территории Окуловского городского поселения на 20</w:t>
      </w:r>
      <w:r w:rsidR="00FA4758">
        <w:rPr>
          <w:sz w:val="28"/>
          <w:szCs w:val="28"/>
        </w:rPr>
        <w:t>25-2027</w:t>
      </w:r>
      <w:r w:rsidR="00014A76">
        <w:rPr>
          <w:sz w:val="28"/>
          <w:szCs w:val="28"/>
        </w:rPr>
        <w:t xml:space="preserve"> год</w:t>
      </w:r>
      <w:r w:rsidR="00FA4758">
        <w:rPr>
          <w:sz w:val="28"/>
          <w:szCs w:val="28"/>
        </w:rPr>
        <w:t>ы</w:t>
      </w:r>
      <w:r w:rsidR="00D0660A" w:rsidRPr="00D0660A">
        <w:rPr>
          <w:sz w:val="28"/>
          <w:szCs w:val="28"/>
        </w:rPr>
        <w:t>»</w:t>
      </w:r>
      <w:r w:rsidR="00D0660A">
        <w:rPr>
          <w:sz w:val="28"/>
          <w:szCs w:val="28"/>
        </w:rPr>
        <w:t>.</w:t>
      </w:r>
    </w:p>
    <w:p w:rsidR="00A33E39" w:rsidRPr="007E1E63" w:rsidRDefault="00A33E39" w:rsidP="00D0660A">
      <w:pPr>
        <w:spacing w:line="360" w:lineRule="exact"/>
        <w:ind w:firstLine="539"/>
        <w:jc w:val="both"/>
        <w:rPr>
          <w:sz w:val="28"/>
          <w:szCs w:val="28"/>
        </w:rPr>
      </w:pPr>
      <w:r w:rsidRPr="007E1E63">
        <w:rPr>
          <w:sz w:val="28"/>
          <w:szCs w:val="28"/>
        </w:rPr>
        <w:t xml:space="preserve">Коррупциогенные факторы в проекте нормативного правового акта отсутствуют. </w:t>
      </w:r>
    </w:p>
    <w:p w:rsidR="00A33E39" w:rsidRDefault="00A33E39" w:rsidP="00D0660A">
      <w:pPr>
        <w:ind w:firstLine="706"/>
        <w:jc w:val="both"/>
        <w:rPr>
          <w:sz w:val="28"/>
          <w:szCs w:val="28"/>
        </w:rPr>
      </w:pPr>
    </w:p>
    <w:p w:rsidR="00380CCB" w:rsidRDefault="00380CCB" w:rsidP="00014A76">
      <w:pPr>
        <w:spacing w:line="320" w:lineRule="exact"/>
        <w:jc w:val="both"/>
        <w:rPr>
          <w:b/>
          <w:sz w:val="28"/>
          <w:szCs w:val="28"/>
        </w:rPr>
      </w:pPr>
    </w:p>
    <w:p w:rsidR="000511DE" w:rsidRDefault="000511DE" w:rsidP="00014A76">
      <w:pPr>
        <w:spacing w:line="320" w:lineRule="exact"/>
        <w:jc w:val="both"/>
        <w:rPr>
          <w:b/>
          <w:sz w:val="28"/>
          <w:szCs w:val="28"/>
        </w:rPr>
      </w:pPr>
    </w:p>
    <w:p w:rsidR="00014A76" w:rsidRDefault="008E11E4" w:rsidP="00014A76">
      <w:pPr>
        <w:spacing w:line="320" w:lineRule="exact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="00A33E39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A33E39">
        <w:rPr>
          <w:b/>
          <w:sz w:val="28"/>
          <w:szCs w:val="28"/>
        </w:rPr>
        <w:t xml:space="preserve"> комитета </w:t>
      </w:r>
      <w:r w:rsidR="00014A76">
        <w:rPr>
          <w:b/>
          <w:sz w:val="28"/>
          <w:szCs w:val="28"/>
        </w:rPr>
        <w:t xml:space="preserve">жилищно-коммунального </w:t>
      </w:r>
    </w:p>
    <w:p w:rsidR="00A33E39" w:rsidRDefault="00014A76" w:rsidP="00014A76">
      <w:pPr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</w:t>
      </w:r>
      <w:r w:rsidR="00A33E39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A33E39">
        <w:rPr>
          <w:b/>
          <w:sz w:val="28"/>
          <w:szCs w:val="28"/>
        </w:rPr>
        <w:t xml:space="preserve">дорожной деятельности Администрации </w:t>
      </w:r>
    </w:p>
    <w:p w:rsidR="00A33E39" w:rsidRDefault="00A33E39" w:rsidP="00014A76">
      <w:pPr>
        <w:spacing w:line="320" w:lineRule="exact"/>
        <w:jc w:val="both"/>
      </w:pPr>
      <w:r>
        <w:rPr>
          <w:b/>
          <w:sz w:val="28"/>
          <w:szCs w:val="28"/>
        </w:rPr>
        <w:t xml:space="preserve">Окуловского муниципального района   </w:t>
      </w:r>
      <w:r w:rsidRPr="00911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91151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="00014A76">
        <w:rPr>
          <w:b/>
          <w:sz w:val="28"/>
          <w:szCs w:val="28"/>
        </w:rPr>
        <w:t xml:space="preserve">          </w:t>
      </w:r>
      <w:r w:rsidR="00FA4758">
        <w:rPr>
          <w:b/>
          <w:sz w:val="28"/>
          <w:szCs w:val="28"/>
        </w:rPr>
        <w:t>С.А. Васильева</w:t>
      </w:r>
    </w:p>
    <w:p w:rsidR="00DE4704" w:rsidRDefault="00DE4704" w:rsidP="00555F33">
      <w:pPr>
        <w:adjustRightInd w:val="0"/>
        <w:ind w:firstLine="709"/>
        <w:jc w:val="both"/>
        <w:rPr>
          <w:sz w:val="28"/>
          <w:szCs w:val="28"/>
        </w:rPr>
      </w:pPr>
    </w:p>
    <w:sectPr w:rsidR="00DE4704" w:rsidSect="00CA4E57"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A2" w:rsidRDefault="00B567A2">
      <w:r>
        <w:separator/>
      </w:r>
    </w:p>
  </w:endnote>
  <w:endnote w:type="continuationSeparator" w:id="0">
    <w:p w:rsidR="00B567A2" w:rsidRDefault="00B5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84" w:rsidRDefault="006B0B8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84" w:rsidRDefault="006B0B8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84" w:rsidRDefault="006B0B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A2" w:rsidRDefault="00B567A2">
      <w:r>
        <w:separator/>
      </w:r>
    </w:p>
  </w:footnote>
  <w:footnote w:type="continuationSeparator" w:id="0">
    <w:p w:rsidR="00B567A2" w:rsidRDefault="00B5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84" w:rsidRDefault="006B0B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362D43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4C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11DE">
      <w:rPr>
        <w:rStyle w:val="a7"/>
        <w:noProof/>
      </w:rPr>
      <w:t>7</w:t>
    </w:r>
    <w:r>
      <w:rPr>
        <w:rStyle w:val="a7"/>
      </w:rPr>
      <w:fldChar w:fldCharType="end"/>
    </w:r>
  </w:p>
  <w:p w:rsidR="00844C0C" w:rsidRDefault="00844C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84" w:rsidRDefault="006B0B8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62" w:rsidRDefault="00B44062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B44062" w:rsidRDefault="00B440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4A4"/>
    <w:multiLevelType w:val="multilevel"/>
    <w:tmpl w:val="192E676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1A1729EF"/>
    <w:multiLevelType w:val="multilevel"/>
    <w:tmpl w:val="30F46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4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264A1D16"/>
    <w:multiLevelType w:val="hybridMultilevel"/>
    <w:tmpl w:val="82BE5190"/>
    <w:lvl w:ilvl="0" w:tplc="A664CEE4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B494A32"/>
    <w:multiLevelType w:val="multilevel"/>
    <w:tmpl w:val="30F46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AFD3425"/>
    <w:multiLevelType w:val="hybridMultilevel"/>
    <w:tmpl w:val="590EC91A"/>
    <w:lvl w:ilvl="0" w:tplc="31A87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E41B1"/>
    <w:multiLevelType w:val="hybridMultilevel"/>
    <w:tmpl w:val="145ECE92"/>
    <w:lvl w:ilvl="0" w:tplc="EE9A263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D0610F"/>
    <w:multiLevelType w:val="hybridMultilevel"/>
    <w:tmpl w:val="B3EE32A0"/>
    <w:lvl w:ilvl="0" w:tplc="7F8EE680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2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4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 w15:restartNumberingAfterBreak="0">
    <w:nsid w:val="70C2083D"/>
    <w:multiLevelType w:val="hybridMultilevel"/>
    <w:tmpl w:val="FF0C2E2E"/>
    <w:lvl w:ilvl="0" w:tplc="EF0EA3A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E20254"/>
    <w:multiLevelType w:val="multilevel"/>
    <w:tmpl w:val="E4FE8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6" w:hanging="2160"/>
      </w:pPr>
      <w:rPr>
        <w:rFonts w:hint="default"/>
      </w:rPr>
    </w:lvl>
  </w:abstractNum>
  <w:abstractNum w:abstractNumId="17" w15:restartNumberingAfterBreak="0">
    <w:nsid w:val="74FA6786"/>
    <w:multiLevelType w:val="hybridMultilevel"/>
    <w:tmpl w:val="71264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79A5095B"/>
    <w:multiLevelType w:val="multilevel"/>
    <w:tmpl w:val="48265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1"/>
  </w:num>
  <w:num w:numId="7">
    <w:abstractNumId w:val="3"/>
  </w:num>
  <w:num w:numId="8">
    <w:abstractNumId w:val="18"/>
  </w:num>
  <w:num w:numId="9">
    <w:abstractNumId w:val="19"/>
  </w:num>
  <w:num w:numId="10">
    <w:abstractNumId w:val="16"/>
  </w:num>
  <w:num w:numId="11">
    <w:abstractNumId w:val="17"/>
  </w:num>
  <w:num w:numId="12">
    <w:abstractNumId w:val="0"/>
  </w:num>
  <w:num w:numId="13">
    <w:abstractNumId w:val="6"/>
  </w:num>
  <w:num w:numId="14">
    <w:abstractNumId w:val="2"/>
  </w:num>
  <w:num w:numId="15">
    <w:abstractNumId w:val="15"/>
  </w:num>
  <w:num w:numId="16">
    <w:abstractNumId w:val="7"/>
  </w:num>
  <w:num w:numId="17">
    <w:abstractNumId w:val="8"/>
  </w:num>
  <w:num w:numId="18">
    <w:abstractNumId w:val="10"/>
  </w:num>
  <w:num w:numId="19">
    <w:abstractNumId w:val="5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C"/>
    <w:rsid w:val="00001884"/>
    <w:rsid w:val="00013B04"/>
    <w:rsid w:val="00014A76"/>
    <w:rsid w:val="000265F8"/>
    <w:rsid w:val="000407D8"/>
    <w:rsid w:val="000511DE"/>
    <w:rsid w:val="0005382E"/>
    <w:rsid w:val="0007727D"/>
    <w:rsid w:val="00083459"/>
    <w:rsid w:val="00093483"/>
    <w:rsid w:val="000962A2"/>
    <w:rsid w:val="000A0EBD"/>
    <w:rsid w:val="000B39C7"/>
    <w:rsid w:val="000C48C0"/>
    <w:rsid w:val="000C62AF"/>
    <w:rsid w:val="000E16BD"/>
    <w:rsid w:val="000F2FF4"/>
    <w:rsid w:val="000F567A"/>
    <w:rsid w:val="00111BE4"/>
    <w:rsid w:val="0011529C"/>
    <w:rsid w:val="001265D9"/>
    <w:rsid w:val="00127833"/>
    <w:rsid w:val="001376A0"/>
    <w:rsid w:val="00144DF3"/>
    <w:rsid w:val="00154FB0"/>
    <w:rsid w:val="001721AD"/>
    <w:rsid w:val="00172BB5"/>
    <w:rsid w:val="00184002"/>
    <w:rsid w:val="001861F9"/>
    <w:rsid w:val="001A5BFC"/>
    <w:rsid w:val="001B6921"/>
    <w:rsid w:val="001C55CB"/>
    <w:rsid w:val="001D514F"/>
    <w:rsid w:val="001E6045"/>
    <w:rsid w:val="002051E5"/>
    <w:rsid w:val="00217780"/>
    <w:rsid w:val="00243BA6"/>
    <w:rsid w:val="00243FA2"/>
    <w:rsid w:val="0024579C"/>
    <w:rsid w:val="00253AAC"/>
    <w:rsid w:val="00257497"/>
    <w:rsid w:val="00263769"/>
    <w:rsid w:val="002864FF"/>
    <w:rsid w:val="0029147B"/>
    <w:rsid w:val="002B39BE"/>
    <w:rsid w:val="002C1BBE"/>
    <w:rsid w:val="002D71BA"/>
    <w:rsid w:val="002E4F0E"/>
    <w:rsid w:val="002E66F7"/>
    <w:rsid w:val="003469A8"/>
    <w:rsid w:val="00352D47"/>
    <w:rsid w:val="00362D43"/>
    <w:rsid w:val="00380CCB"/>
    <w:rsid w:val="00390F5F"/>
    <w:rsid w:val="003A02E4"/>
    <w:rsid w:val="003A2D12"/>
    <w:rsid w:val="003B2900"/>
    <w:rsid w:val="003E7E28"/>
    <w:rsid w:val="003F1C02"/>
    <w:rsid w:val="003F3069"/>
    <w:rsid w:val="003F3AB4"/>
    <w:rsid w:val="00401813"/>
    <w:rsid w:val="00401954"/>
    <w:rsid w:val="0040576C"/>
    <w:rsid w:val="004069EF"/>
    <w:rsid w:val="00432C67"/>
    <w:rsid w:val="00464002"/>
    <w:rsid w:val="00470FE1"/>
    <w:rsid w:val="00480E5F"/>
    <w:rsid w:val="0048266A"/>
    <w:rsid w:val="00491524"/>
    <w:rsid w:val="00493DAB"/>
    <w:rsid w:val="004949BD"/>
    <w:rsid w:val="004B5BB3"/>
    <w:rsid w:val="004C1961"/>
    <w:rsid w:val="004E3B53"/>
    <w:rsid w:val="004E4DFB"/>
    <w:rsid w:val="00510BCF"/>
    <w:rsid w:val="005132F8"/>
    <w:rsid w:val="00540F9D"/>
    <w:rsid w:val="0054790E"/>
    <w:rsid w:val="00555F33"/>
    <w:rsid w:val="0056108B"/>
    <w:rsid w:val="005616BA"/>
    <w:rsid w:val="005A066B"/>
    <w:rsid w:val="005A15D3"/>
    <w:rsid w:val="005A517F"/>
    <w:rsid w:val="005A7BF7"/>
    <w:rsid w:val="005C7BC3"/>
    <w:rsid w:val="005D11BB"/>
    <w:rsid w:val="005D64EF"/>
    <w:rsid w:val="005D7751"/>
    <w:rsid w:val="00601882"/>
    <w:rsid w:val="00602F6A"/>
    <w:rsid w:val="0063615B"/>
    <w:rsid w:val="0065346D"/>
    <w:rsid w:val="0068059A"/>
    <w:rsid w:val="00690CAA"/>
    <w:rsid w:val="0069343D"/>
    <w:rsid w:val="006A13D3"/>
    <w:rsid w:val="006A579B"/>
    <w:rsid w:val="006B0B84"/>
    <w:rsid w:val="006B7448"/>
    <w:rsid w:val="006C708F"/>
    <w:rsid w:val="006D094E"/>
    <w:rsid w:val="006D69BB"/>
    <w:rsid w:val="006E249E"/>
    <w:rsid w:val="006E5C94"/>
    <w:rsid w:val="006F21EF"/>
    <w:rsid w:val="00723FC3"/>
    <w:rsid w:val="00724871"/>
    <w:rsid w:val="00743BFA"/>
    <w:rsid w:val="007541D6"/>
    <w:rsid w:val="007738CF"/>
    <w:rsid w:val="00782AD4"/>
    <w:rsid w:val="00790F02"/>
    <w:rsid w:val="007A0171"/>
    <w:rsid w:val="007A48C1"/>
    <w:rsid w:val="007B6191"/>
    <w:rsid w:val="007C1E4F"/>
    <w:rsid w:val="007F621A"/>
    <w:rsid w:val="00806951"/>
    <w:rsid w:val="0081492C"/>
    <w:rsid w:val="00821A0F"/>
    <w:rsid w:val="00831B65"/>
    <w:rsid w:val="0083236D"/>
    <w:rsid w:val="008327D9"/>
    <w:rsid w:val="00834119"/>
    <w:rsid w:val="00844C0C"/>
    <w:rsid w:val="00852484"/>
    <w:rsid w:val="00864A3F"/>
    <w:rsid w:val="00872529"/>
    <w:rsid w:val="008736E7"/>
    <w:rsid w:val="00890616"/>
    <w:rsid w:val="00890EF7"/>
    <w:rsid w:val="008B1B27"/>
    <w:rsid w:val="008C43C3"/>
    <w:rsid w:val="008D3A92"/>
    <w:rsid w:val="008D7A79"/>
    <w:rsid w:val="008E0E6A"/>
    <w:rsid w:val="008E11E4"/>
    <w:rsid w:val="008E7142"/>
    <w:rsid w:val="008F3BFA"/>
    <w:rsid w:val="009174EC"/>
    <w:rsid w:val="00920B8C"/>
    <w:rsid w:val="0093278D"/>
    <w:rsid w:val="00936F91"/>
    <w:rsid w:val="00940D98"/>
    <w:rsid w:val="009472F6"/>
    <w:rsid w:val="0097122D"/>
    <w:rsid w:val="0098348B"/>
    <w:rsid w:val="009A7F02"/>
    <w:rsid w:val="009B3269"/>
    <w:rsid w:val="009B3A42"/>
    <w:rsid w:val="009B5ED9"/>
    <w:rsid w:val="009B7D37"/>
    <w:rsid w:val="009C1A3A"/>
    <w:rsid w:val="00A00B87"/>
    <w:rsid w:val="00A07A46"/>
    <w:rsid w:val="00A07D80"/>
    <w:rsid w:val="00A33E39"/>
    <w:rsid w:val="00A44F6D"/>
    <w:rsid w:val="00A5174B"/>
    <w:rsid w:val="00A6302E"/>
    <w:rsid w:val="00A71A1B"/>
    <w:rsid w:val="00A771B3"/>
    <w:rsid w:val="00A8589D"/>
    <w:rsid w:val="00AB171F"/>
    <w:rsid w:val="00AB723E"/>
    <w:rsid w:val="00AC2FE9"/>
    <w:rsid w:val="00AC7499"/>
    <w:rsid w:val="00AD704E"/>
    <w:rsid w:val="00AE21C0"/>
    <w:rsid w:val="00AE6631"/>
    <w:rsid w:val="00B20F12"/>
    <w:rsid w:val="00B37E41"/>
    <w:rsid w:val="00B44062"/>
    <w:rsid w:val="00B465A4"/>
    <w:rsid w:val="00B52367"/>
    <w:rsid w:val="00B567A2"/>
    <w:rsid w:val="00B57B04"/>
    <w:rsid w:val="00B62B21"/>
    <w:rsid w:val="00B6560E"/>
    <w:rsid w:val="00B71B82"/>
    <w:rsid w:val="00B969AF"/>
    <w:rsid w:val="00BA0784"/>
    <w:rsid w:val="00BA257C"/>
    <w:rsid w:val="00BB1E20"/>
    <w:rsid w:val="00BB4AED"/>
    <w:rsid w:val="00BB66F7"/>
    <w:rsid w:val="00BC5DD8"/>
    <w:rsid w:val="00BD3C1E"/>
    <w:rsid w:val="00BD3F9C"/>
    <w:rsid w:val="00BE3DD2"/>
    <w:rsid w:val="00C053AA"/>
    <w:rsid w:val="00C06588"/>
    <w:rsid w:val="00C13A3C"/>
    <w:rsid w:val="00C23D6D"/>
    <w:rsid w:val="00C576BB"/>
    <w:rsid w:val="00C62B2D"/>
    <w:rsid w:val="00C86549"/>
    <w:rsid w:val="00C87086"/>
    <w:rsid w:val="00CA4E57"/>
    <w:rsid w:val="00CB008E"/>
    <w:rsid w:val="00CB1998"/>
    <w:rsid w:val="00CD52F3"/>
    <w:rsid w:val="00CE01B9"/>
    <w:rsid w:val="00CE49C7"/>
    <w:rsid w:val="00CE5BC3"/>
    <w:rsid w:val="00CF5060"/>
    <w:rsid w:val="00D0660A"/>
    <w:rsid w:val="00D74E9E"/>
    <w:rsid w:val="00D938F2"/>
    <w:rsid w:val="00DC2532"/>
    <w:rsid w:val="00DD5E1D"/>
    <w:rsid w:val="00DE4704"/>
    <w:rsid w:val="00DE73CF"/>
    <w:rsid w:val="00DF3B4E"/>
    <w:rsid w:val="00E21C86"/>
    <w:rsid w:val="00E30871"/>
    <w:rsid w:val="00E33031"/>
    <w:rsid w:val="00E33435"/>
    <w:rsid w:val="00E37367"/>
    <w:rsid w:val="00E450F6"/>
    <w:rsid w:val="00E46D60"/>
    <w:rsid w:val="00E56E05"/>
    <w:rsid w:val="00E6107C"/>
    <w:rsid w:val="00E630D0"/>
    <w:rsid w:val="00E6514C"/>
    <w:rsid w:val="00E6699F"/>
    <w:rsid w:val="00E72119"/>
    <w:rsid w:val="00E9164D"/>
    <w:rsid w:val="00E9284F"/>
    <w:rsid w:val="00EA151D"/>
    <w:rsid w:val="00EB2D40"/>
    <w:rsid w:val="00EF3C42"/>
    <w:rsid w:val="00F13D0F"/>
    <w:rsid w:val="00F20B21"/>
    <w:rsid w:val="00F26907"/>
    <w:rsid w:val="00F30E35"/>
    <w:rsid w:val="00F403FC"/>
    <w:rsid w:val="00F41FA1"/>
    <w:rsid w:val="00F6108F"/>
    <w:rsid w:val="00F658BC"/>
    <w:rsid w:val="00F87B9E"/>
    <w:rsid w:val="00FA4758"/>
    <w:rsid w:val="00FB2CCF"/>
    <w:rsid w:val="00FB57F4"/>
    <w:rsid w:val="00FC15FC"/>
    <w:rsid w:val="00FC2C9A"/>
    <w:rsid w:val="00FE3086"/>
    <w:rsid w:val="00FF0DF1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1F3DA"/>
  <w15:docId w15:val="{113B22D6-D8E6-4DD9-BBD4-1C5E633A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16"/>
    <w:pPr>
      <w:autoSpaceDE w:val="0"/>
      <w:autoSpaceDN w:val="0"/>
    </w:pPr>
  </w:style>
  <w:style w:type="paragraph" w:styleId="1">
    <w:name w:val="heading 1"/>
    <w:basedOn w:val="a"/>
    <w:next w:val="a"/>
    <w:qFormat/>
    <w:rsid w:val="00890616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890616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90616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890616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90616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90616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890616"/>
  </w:style>
  <w:style w:type="paragraph" w:styleId="a4">
    <w:name w:val="Body Text"/>
    <w:basedOn w:val="a"/>
    <w:rsid w:val="00890616"/>
    <w:pPr>
      <w:widowControl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link w:val="21"/>
    <w:rsid w:val="00890616"/>
    <w:pPr>
      <w:widowControl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a5">
    <w:name w:val="подпись к объекту"/>
    <w:basedOn w:val="a"/>
    <w:next w:val="a"/>
    <w:rsid w:val="0089061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89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890616"/>
    <w:pPr>
      <w:spacing w:line="360" w:lineRule="exact"/>
      <w:ind w:firstLine="720"/>
      <w:jc w:val="both"/>
    </w:pPr>
    <w:rPr>
      <w:sz w:val="28"/>
      <w:szCs w:val="28"/>
    </w:rPr>
  </w:style>
  <w:style w:type="paragraph" w:styleId="a6">
    <w:name w:val="header"/>
    <w:basedOn w:val="a"/>
    <w:rsid w:val="008906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0616"/>
    <w:rPr>
      <w:rFonts w:cs="Times New Roman"/>
    </w:rPr>
  </w:style>
  <w:style w:type="paragraph" w:styleId="a8">
    <w:name w:val="Balloon Text"/>
    <w:basedOn w:val="a"/>
    <w:semiHidden/>
    <w:rsid w:val="0012783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44DF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6907"/>
    <w:pPr>
      <w:ind w:left="720"/>
      <w:contextualSpacing/>
    </w:pPr>
  </w:style>
  <w:style w:type="character" w:styleId="ab">
    <w:name w:val="Strong"/>
    <w:basedOn w:val="a0"/>
    <w:qFormat/>
    <w:rsid w:val="00CA4E57"/>
    <w:rPr>
      <w:rFonts w:cs="Times New Roman"/>
      <w:b/>
      <w:bCs/>
    </w:rPr>
  </w:style>
  <w:style w:type="character" w:customStyle="1" w:styleId="23">
    <w:name w:val="Основной текст с отступом 2 Знак"/>
    <w:basedOn w:val="a0"/>
    <w:link w:val="22"/>
    <w:rsid w:val="00470FE1"/>
    <w:rPr>
      <w:sz w:val="28"/>
      <w:szCs w:val="28"/>
    </w:rPr>
  </w:style>
  <w:style w:type="paragraph" w:customStyle="1" w:styleId="ConsPlusNormal">
    <w:name w:val="ConsPlusNormal"/>
    <w:rsid w:val="00E651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B5236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5616BA"/>
    <w:rPr>
      <w:rFonts w:ascii="Times New Roman" w:hAnsi="Times New Roman"/>
      <w:sz w:val="26"/>
    </w:rPr>
  </w:style>
  <w:style w:type="character" w:customStyle="1" w:styleId="21">
    <w:name w:val="Основной текст 2 Знак"/>
    <w:basedOn w:val="a0"/>
    <w:link w:val="20"/>
    <w:rsid w:val="000B39C7"/>
    <w:rPr>
      <w:b/>
      <w:bCs/>
      <w:sz w:val="32"/>
      <w:szCs w:val="32"/>
    </w:rPr>
  </w:style>
  <w:style w:type="paragraph" w:styleId="ac">
    <w:name w:val="footer"/>
    <w:basedOn w:val="a"/>
    <w:link w:val="ad"/>
    <w:rsid w:val="006B0B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0B84"/>
  </w:style>
  <w:style w:type="paragraph" w:customStyle="1" w:styleId="ConsPlusNonformat">
    <w:name w:val="ConsPlusNonformat"/>
    <w:rsid w:val="00243B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9"/>
    <w:uiPriority w:val="59"/>
    <w:rsid w:val="00243BA6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1BB394-2E8C-441C-9B9D-CE9E5619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Володько</dc:creator>
  <cp:lastModifiedBy>Наталья Константинова</cp:lastModifiedBy>
  <cp:revision>4</cp:revision>
  <cp:lastPrinted>2024-09-23T13:08:00Z</cp:lastPrinted>
  <dcterms:created xsi:type="dcterms:W3CDTF">2024-09-23T11:40:00Z</dcterms:created>
  <dcterms:modified xsi:type="dcterms:W3CDTF">2024-09-23T13:14:00Z</dcterms:modified>
</cp:coreProperties>
</file>