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</w:t>
      </w:r>
      <w:r w:rsidR="00714A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AA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14AAB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44CDD">
        <w:rPr>
          <w:rFonts w:ascii="Times New Roman" w:hAnsi="Times New Roman" w:cs="Times New Roman"/>
          <w:sz w:val="28"/>
          <w:szCs w:val="28"/>
        </w:rPr>
        <w:t xml:space="preserve"> 21</w:t>
      </w:r>
      <w:r w:rsidR="00714AAB">
        <w:rPr>
          <w:rFonts w:ascii="Times New Roman" w:hAnsi="Times New Roman" w:cs="Times New Roman"/>
          <w:sz w:val="28"/>
          <w:szCs w:val="28"/>
        </w:rPr>
        <w:t>.</w:t>
      </w:r>
      <w:r w:rsidR="00744CDD">
        <w:rPr>
          <w:rFonts w:ascii="Times New Roman" w:hAnsi="Times New Roman" w:cs="Times New Roman"/>
          <w:sz w:val="28"/>
          <w:szCs w:val="28"/>
        </w:rPr>
        <w:t>12</w:t>
      </w:r>
      <w:r w:rsidR="00714AAB">
        <w:rPr>
          <w:rFonts w:ascii="Times New Roman" w:hAnsi="Times New Roman" w:cs="Times New Roman"/>
          <w:sz w:val="28"/>
          <w:szCs w:val="28"/>
        </w:rPr>
        <w:t>.20</w:t>
      </w:r>
      <w:r w:rsidR="00744CDD">
        <w:rPr>
          <w:rFonts w:ascii="Times New Roman" w:hAnsi="Times New Roman" w:cs="Times New Roman"/>
          <w:sz w:val="28"/>
          <w:szCs w:val="28"/>
        </w:rPr>
        <w:t>15</w:t>
      </w:r>
      <w:r w:rsidR="00714AAB">
        <w:rPr>
          <w:rFonts w:ascii="Times New Roman" w:hAnsi="Times New Roman" w:cs="Times New Roman"/>
          <w:sz w:val="28"/>
          <w:szCs w:val="28"/>
        </w:rPr>
        <w:t xml:space="preserve"> № </w:t>
      </w:r>
      <w:r w:rsidR="00744CDD">
        <w:rPr>
          <w:rFonts w:ascii="Times New Roman" w:hAnsi="Times New Roman" w:cs="Times New Roman"/>
          <w:sz w:val="28"/>
          <w:szCs w:val="28"/>
        </w:rPr>
        <w:t>2235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A7130B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Данный проект подготовлен в соответствии </w:t>
      </w:r>
      <w:r w:rsidR="00744CDD" w:rsidRPr="00744CDD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 решениями Совета депутатов </w:t>
      </w:r>
      <w:proofErr w:type="spellStart"/>
      <w:r w:rsidR="00744CDD" w:rsidRPr="00744CD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44CDD" w:rsidRPr="00744CDD">
        <w:rPr>
          <w:rFonts w:ascii="Times New Roman" w:hAnsi="Times New Roman" w:cs="Times New Roman"/>
          <w:sz w:val="28"/>
          <w:szCs w:val="28"/>
        </w:rPr>
        <w:t xml:space="preserve"> городского поселения от   22.12.2021 № 61</w:t>
      </w:r>
      <w:r w:rsidR="00744CDD" w:rsidRPr="00744C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proofErr w:type="spellStart"/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>Окуловского</w:t>
      </w:r>
      <w:proofErr w:type="spellEnd"/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2022 год и на плановый период 2023 и 2024 годов» (в редакции решений Совета депутатов </w:t>
      </w:r>
      <w:proofErr w:type="spellStart"/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>Окуловского</w:t>
      </w:r>
      <w:proofErr w:type="spellEnd"/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от 01.03.2022 № 65, от 25.05.2022 № 73, от 28.09.2022 № 81, от 26.10.2022 № 84, от 21.12.2022 № 92), решением Совета депутатов </w:t>
      </w:r>
      <w:proofErr w:type="spellStart"/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>Окуловского</w:t>
      </w:r>
      <w:proofErr w:type="spellEnd"/>
      <w:r w:rsidR="00744CDD" w:rsidRPr="00744CD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2023 год  и на плановый период 2024 и 2025 годов»,</w:t>
      </w:r>
      <w:r w:rsidR="00744CDD">
        <w:rPr>
          <w:color w:val="000000"/>
        </w:rPr>
        <w:t xml:space="preserve"> </w:t>
      </w:r>
      <w:r w:rsidR="00F63557" w:rsidRPr="00F63557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 </w:t>
      </w:r>
      <w:proofErr w:type="spellStart"/>
      <w:r w:rsidR="00F63557" w:rsidRPr="00F63557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63557" w:rsidRPr="00F63557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F63557" w:rsidRPr="00F63557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63557" w:rsidRPr="00F63557">
        <w:rPr>
          <w:rFonts w:ascii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F63557" w:rsidRPr="00F63557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63557" w:rsidRPr="00F63557">
        <w:rPr>
          <w:rFonts w:ascii="Times New Roman" w:hAnsi="Times New Roman" w:cs="Times New Roman"/>
          <w:sz w:val="28"/>
          <w:szCs w:val="28"/>
        </w:rPr>
        <w:t xml:space="preserve"> муниципального района  от 21.03.2017 № 349 (в редакции постановления Администрации </w:t>
      </w:r>
      <w:proofErr w:type="spellStart"/>
      <w:r w:rsidR="00F63557" w:rsidRPr="00F63557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63557" w:rsidRPr="00F63557">
        <w:rPr>
          <w:rFonts w:ascii="Times New Roman" w:hAnsi="Times New Roman" w:cs="Times New Roman"/>
          <w:sz w:val="28"/>
          <w:szCs w:val="28"/>
        </w:rPr>
        <w:t xml:space="preserve"> муниципального района от 14.07.2022 № 1311)</w:t>
      </w:r>
      <w:r w:rsidR="00F63557">
        <w:rPr>
          <w:rFonts w:ascii="Times New Roman" w:hAnsi="Times New Roman" w:cs="Times New Roman"/>
          <w:sz w:val="28"/>
          <w:szCs w:val="28"/>
        </w:rPr>
        <w:t xml:space="preserve">, </w:t>
      </w:r>
      <w:r w:rsidR="00A7130B">
        <w:rPr>
          <w:rFonts w:ascii="Times New Roman" w:hAnsi="Times New Roman" w:cs="Times New Roman"/>
          <w:sz w:val="28"/>
          <w:szCs w:val="28"/>
        </w:rPr>
        <w:t>а также в связи с приведением в соответствии расходов в 202</w:t>
      </w:r>
      <w:r w:rsidR="00F9367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713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4D42" w:rsidRPr="00A7130B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                 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5A51"/>
    <w:rsid w:val="006A32F5"/>
    <w:rsid w:val="00714AAB"/>
    <w:rsid w:val="00744CDD"/>
    <w:rsid w:val="0076609D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7130B"/>
    <w:rsid w:val="00D07F3B"/>
    <w:rsid w:val="00D13696"/>
    <w:rsid w:val="00D600A2"/>
    <w:rsid w:val="00DE04B3"/>
    <w:rsid w:val="00E2560C"/>
    <w:rsid w:val="00E36AAF"/>
    <w:rsid w:val="00F30688"/>
    <w:rsid w:val="00F378F6"/>
    <w:rsid w:val="00F50349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632D-FA07-497A-91D3-1E38EF84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4</cp:revision>
  <cp:lastPrinted>2024-01-26T08:50:00Z</cp:lastPrinted>
  <dcterms:created xsi:type="dcterms:W3CDTF">2023-03-13T13:28:00Z</dcterms:created>
  <dcterms:modified xsi:type="dcterms:W3CDTF">2024-01-26T08:51:00Z</dcterms:modified>
</cp:coreProperties>
</file>