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Дата:</w:t>
      </w:r>
      <w:r w:rsidR="00D707A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18.07.2023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3B402F" w:rsidRDefault="003B402F" w:rsidP="003B402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решения Совета депутатов </w:t>
      </w:r>
      <w:r w:rsidR="0051774B">
        <w:rPr>
          <w:rFonts w:ascii="Times New Roman" w:hAnsi="Times New Roman"/>
          <w:b/>
          <w:sz w:val="28"/>
          <w:szCs w:val="28"/>
          <w:u w:val="single"/>
        </w:rPr>
        <w:t>Окуловского городского</w:t>
      </w: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 поселения «О внесении изменений в </w:t>
      </w:r>
      <w:r w:rsidR="0051774B">
        <w:rPr>
          <w:rFonts w:ascii="Times New Roman" w:hAnsi="Times New Roman"/>
          <w:b/>
          <w:sz w:val="28"/>
          <w:szCs w:val="28"/>
          <w:u w:val="single"/>
        </w:rPr>
        <w:t>Правила землепользования и застройки Окуловского городского поселения»</w:t>
      </w:r>
    </w:p>
    <w:p w:rsidR="00E91C4E" w:rsidRDefault="00072E2E" w:rsidP="005D7D3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5D7D3D" w:rsidRPr="0051774B" w:rsidRDefault="00072E2E" w:rsidP="0051774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proofErr w:type="gramStart"/>
      <w:r w:rsidR="0020138E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>
        <w:rPr>
          <w:rFonts w:ascii="Times New Roman" w:hAnsi="Times New Roman"/>
          <w:sz w:val="28"/>
          <w:szCs w:val="28"/>
          <w:u w:val="single"/>
        </w:rPr>
        <w:t>проект</w:t>
      </w:r>
      <w:proofErr w:type="gramEnd"/>
      <w:r w:rsidR="00517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>решения Совета депутатов Окуловского городского поселения «О внесении изменений в Правила землепользования и застройки Окуловского городского поселения»</w:t>
      </w:r>
      <w:r w:rsidR="0051774B">
        <w:rPr>
          <w:rFonts w:ascii="Times New Roman" w:hAnsi="Times New Roman"/>
          <w:sz w:val="28"/>
          <w:szCs w:val="28"/>
          <w:u w:val="single"/>
        </w:rPr>
        <w:t>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Администрация Окуловского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комиссии по правилам землепользования и застройки Окуловского </w:t>
      </w:r>
      <w:r w:rsidR="0051774B">
        <w:rPr>
          <w:rFonts w:ascii="Times New Roman" w:hAnsi="Times New Roman" w:cs="Times New Roman"/>
          <w:sz w:val="28"/>
          <w:szCs w:val="28"/>
          <w:u w:val="single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строительства,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градостроительства 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архитектуры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 Окуловского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</w:p>
    <w:p w:rsidR="00826244" w:rsidRPr="003F5EA6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proofErr w:type="spellStart"/>
      <w:r w:rsidR="00D707AA">
        <w:rPr>
          <w:rFonts w:ascii="Times New Roman" w:hAnsi="Times New Roman"/>
          <w:sz w:val="28"/>
          <w:szCs w:val="28"/>
        </w:rPr>
        <w:t>от</w:t>
      </w:r>
      <w:proofErr w:type="spellEnd"/>
      <w:r w:rsidR="00D707AA">
        <w:rPr>
          <w:rFonts w:ascii="Times New Roman" w:hAnsi="Times New Roman"/>
          <w:sz w:val="28"/>
          <w:szCs w:val="28"/>
        </w:rPr>
        <w:t xml:space="preserve"> 21.06.2023</w:t>
      </w:r>
      <w:r w:rsidR="00D707AA" w:rsidRPr="000D6BE5">
        <w:rPr>
          <w:rFonts w:ascii="Times New Roman" w:hAnsi="Times New Roman"/>
          <w:sz w:val="28"/>
          <w:szCs w:val="28"/>
        </w:rPr>
        <w:t xml:space="preserve"> № </w:t>
      </w:r>
      <w:r w:rsidR="00D707AA">
        <w:rPr>
          <w:rFonts w:ascii="Times New Roman" w:hAnsi="Times New Roman"/>
          <w:sz w:val="28"/>
          <w:szCs w:val="28"/>
        </w:rPr>
        <w:t>869</w:t>
      </w:r>
      <w:r w:rsidR="00D707AA" w:rsidRPr="000D6BE5">
        <w:rPr>
          <w:rFonts w:ascii="Times New Roman" w:hAnsi="Times New Roman"/>
          <w:sz w:val="28"/>
          <w:szCs w:val="28"/>
        </w:rPr>
        <w:t xml:space="preserve"> 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>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D707AA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D6BE5">
        <w:rPr>
          <w:rFonts w:ascii="Times New Roman" w:hAnsi="Times New Roman"/>
          <w:sz w:val="28"/>
          <w:szCs w:val="28"/>
        </w:rPr>
        <w:t xml:space="preserve">с  </w:t>
      </w:r>
      <w:r>
        <w:rPr>
          <w:rFonts w:ascii="Times New Roman" w:hAnsi="Times New Roman"/>
          <w:sz w:val="28"/>
          <w:szCs w:val="28"/>
        </w:rPr>
        <w:t>22</w:t>
      </w:r>
      <w:proofErr w:type="gramEnd"/>
      <w:r>
        <w:rPr>
          <w:rFonts w:ascii="Times New Roman" w:hAnsi="Times New Roman"/>
          <w:sz w:val="28"/>
          <w:szCs w:val="28"/>
        </w:rPr>
        <w:t xml:space="preserve"> июня </w:t>
      </w:r>
      <w:r w:rsidRPr="000D6BE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 xml:space="preserve">20 июля 2023 </w:t>
      </w:r>
      <w:r w:rsidRPr="000D6BE5">
        <w:rPr>
          <w:rFonts w:ascii="Times New Roman" w:hAnsi="Times New Roman"/>
          <w:sz w:val="28"/>
          <w:szCs w:val="28"/>
        </w:rPr>
        <w:t>года</w:t>
      </w:r>
      <w:r w:rsidR="008262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707AA">
        <w:rPr>
          <w:rFonts w:ascii="Times New Roman" w:hAnsi="Times New Roman" w:cs="Times New Roman"/>
          <w:sz w:val="28"/>
          <w:szCs w:val="28"/>
          <w:u w:val="single"/>
        </w:rPr>
        <w:t>17.07.2023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434B00" w:rsidRPr="00434B00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D707AA" w:rsidRDefault="00D707AA" w:rsidP="00D707A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>
        <w:rPr>
          <w:rFonts w:ascii="Times New Roman" w:hAnsi="Times New Roman"/>
          <w:sz w:val="28"/>
          <w:szCs w:val="28"/>
        </w:rPr>
        <w:t>24 от 22.06</w:t>
      </w:r>
      <w:r w:rsidRPr="000D6BE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года), 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Pr="00E07B9E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r w:rsidRPr="00522CA5">
        <w:rPr>
          <w:rFonts w:ascii="Times New Roman" w:hAnsi="Times New Roman"/>
          <w:sz w:val="28"/>
          <w:szCs w:val="28"/>
        </w:rPr>
        <w:t xml:space="preserve">Новгородская область, г. Окуловка, ул. Николая Николаева, д. </w:t>
      </w:r>
      <w:r>
        <w:rPr>
          <w:rFonts w:ascii="Times New Roman" w:hAnsi="Times New Roman"/>
          <w:sz w:val="28"/>
          <w:szCs w:val="28"/>
        </w:rPr>
        <w:t xml:space="preserve">61 у магазина ООО «Коммерсант», </w:t>
      </w:r>
      <w:r w:rsidRPr="00522CA5">
        <w:rPr>
          <w:rFonts w:ascii="Times New Roman" w:hAnsi="Times New Roman"/>
          <w:sz w:val="28"/>
          <w:szCs w:val="28"/>
        </w:rPr>
        <w:t>Новгородская область, г. Окуловка, ул. Новгородс</w:t>
      </w:r>
      <w:r>
        <w:rPr>
          <w:rFonts w:ascii="Times New Roman" w:hAnsi="Times New Roman"/>
          <w:sz w:val="28"/>
          <w:szCs w:val="28"/>
        </w:rPr>
        <w:t xml:space="preserve">кая, д. 25а (у здания магазина), </w:t>
      </w:r>
      <w:r w:rsidRPr="00522CA5">
        <w:rPr>
          <w:rFonts w:ascii="Times New Roman" w:hAnsi="Times New Roman"/>
          <w:sz w:val="28"/>
          <w:szCs w:val="28"/>
        </w:rPr>
        <w:t>Новгородская обл</w:t>
      </w:r>
      <w:r>
        <w:rPr>
          <w:rFonts w:ascii="Times New Roman" w:hAnsi="Times New Roman"/>
          <w:sz w:val="28"/>
          <w:szCs w:val="28"/>
        </w:rPr>
        <w:t xml:space="preserve">асть, д. Окуловка, около д. 28, </w:t>
      </w:r>
      <w:r w:rsidRPr="00522CA5">
        <w:rPr>
          <w:rFonts w:ascii="Times New Roman" w:hAnsi="Times New Roman"/>
          <w:sz w:val="28"/>
          <w:szCs w:val="28"/>
        </w:rPr>
        <w:t>Новгородская область, Окуловский район, д. Шуркино, ул. Мира, д. 2а (у здания магазина).</w:t>
      </w:r>
    </w:p>
    <w:p w:rsidR="00E91C4E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51774B" w:rsidRDefault="0051774B" w:rsidP="003B402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экспозиции по обсуждаемому проекту - здание Администрации Окуловского муниципального района по адресу: Новгородская область, Окуловский муниципальный район, г. Окуловка, ул. Кирова, д. 6, </w:t>
      </w:r>
      <w:proofErr w:type="spellStart"/>
      <w:r w:rsidRPr="0051774B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. № 26; дата открытия экспозиции </w:t>
      </w:r>
      <w:r w:rsidR="00D707AA">
        <w:rPr>
          <w:rFonts w:ascii="Times New Roman" w:hAnsi="Times New Roman" w:cs="Times New Roman"/>
          <w:sz w:val="28"/>
          <w:szCs w:val="28"/>
          <w:u w:val="single"/>
        </w:rPr>
        <w:t>22.06.2023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, срок проведения </w:t>
      </w:r>
      <w:r w:rsidR="00D707AA">
        <w:rPr>
          <w:rFonts w:ascii="Times New Roman" w:hAnsi="Times New Roman" w:cs="Times New Roman"/>
          <w:sz w:val="28"/>
          <w:szCs w:val="28"/>
          <w:u w:val="single"/>
        </w:rPr>
        <w:lastRenderedPageBreak/>
        <w:t>экспозиции с 22.06.2023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D707AA">
        <w:rPr>
          <w:rFonts w:ascii="Times New Roman" w:hAnsi="Times New Roman" w:cs="Times New Roman"/>
          <w:sz w:val="28"/>
          <w:szCs w:val="28"/>
          <w:u w:val="single"/>
        </w:rPr>
        <w:t>ода по 17.07.2023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>, с 15.00 до 17.00 часов в рабочие дни.</w:t>
      </w:r>
    </w:p>
    <w:p w:rsidR="003B402F" w:rsidRPr="003B402F" w:rsidRDefault="003B402F" w:rsidP="003B40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от участников общественных обсуждений поступили:</w:t>
      </w:r>
    </w:p>
    <w:p w:rsidR="003B402F" w:rsidRPr="003B402F" w:rsidRDefault="003B402F" w:rsidP="003B40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B402F">
        <w:rPr>
          <w:rFonts w:ascii="Times New Roman" w:eastAsia="Times New Roman" w:hAnsi="Times New Roman" w:cs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3B402F" w:rsidRPr="003B402F" w:rsidRDefault="003B402F" w:rsidP="003B40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B402F">
        <w:rPr>
          <w:rFonts w:ascii="Times New Roman" w:eastAsia="Times New Roman" w:hAnsi="Times New Roman" w:cs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 w:rsidR="00D502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402F"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</w:p>
    <w:p w:rsidR="003B402F" w:rsidRPr="003B402F" w:rsidRDefault="003B402F" w:rsidP="003B40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B402F">
        <w:rPr>
          <w:rFonts w:ascii="Times New Roman" w:eastAsia="Times New Roman" w:hAnsi="Times New Roman" w:cs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(реквизиты):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>18.07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3B402F" w:rsidRDefault="00334B40" w:rsidP="00CF58C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 городского поселения «О внесении изменений в Правила землепользования и застройки Ок</w:t>
      </w:r>
      <w:r w:rsidR="0051774B">
        <w:rPr>
          <w:rFonts w:ascii="Times New Roman" w:hAnsi="Times New Roman"/>
          <w:sz w:val="28"/>
          <w:szCs w:val="28"/>
          <w:u w:val="single"/>
        </w:rPr>
        <w:t>уловского городского поселения»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>.</w:t>
      </w:r>
    </w:p>
    <w:p w:rsidR="0059357B" w:rsidRDefault="00F04B73" w:rsidP="005177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Окуловского </w:t>
      </w:r>
      <w:r w:rsidR="0051774B">
        <w:rPr>
          <w:rFonts w:ascii="Times New Roman" w:eastAsia="Times New Roman" w:hAnsi="Times New Roman" w:cs="Times New Roman"/>
          <w:sz w:val="28"/>
          <w:szCs w:val="28"/>
          <w:u w:val="single"/>
        </w:rPr>
        <w:t>городского поселения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 городского поселения «О внесении изменений в Правила землепользования и застройки Окуловского городского поселения».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D707AA">
        <w:rPr>
          <w:rFonts w:ascii="Times New Roman" w:eastAsia="Times New Roman" w:hAnsi="Times New Roman" w:cs="Times New Roman"/>
          <w:b/>
          <w:sz w:val="28"/>
          <w:szCs w:val="28"/>
        </w:rPr>
        <w:t>18.07.2023</w:t>
      </w:r>
      <w:bookmarkStart w:id="0" w:name="_GoBack"/>
      <w:bookmarkEnd w:id="0"/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0F88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3B1F39"/>
    <w:rsid w:val="003B402F"/>
    <w:rsid w:val="00434B00"/>
    <w:rsid w:val="00434F24"/>
    <w:rsid w:val="004B4DB8"/>
    <w:rsid w:val="004C260C"/>
    <w:rsid w:val="0051774B"/>
    <w:rsid w:val="0053260A"/>
    <w:rsid w:val="0059357B"/>
    <w:rsid w:val="005D7D3D"/>
    <w:rsid w:val="00612168"/>
    <w:rsid w:val="0066000C"/>
    <w:rsid w:val="00695DAA"/>
    <w:rsid w:val="006E7DE6"/>
    <w:rsid w:val="00746AE2"/>
    <w:rsid w:val="00765C03"/>
    <w:rsid w:val="00826244"/>
    <w:rsid w:val="00986109"/>
    <w:rsid w:val="00A34B2B"/>
    <w:rsid w:val="00A70815"/>
    <w:rsid w:val="00A70D9A"/>
    <w:rsid w:val="00BA7AAD"/>
    <w:rsid w:val="00BE2598"/>
    <w:rsid w:val="00C76DD4"/>
    <w:rsid w:val="00CA42BA"/>
    <w:rsid w:val="00CF58CE"/>
    <w:rsid w:val="00D05BCE"/>
    <w:rsid w:val="00D50269"/>
    <w:rsid w:val="00D707AA"/>
    <w:rsid w:val="00DB4550"/>
    <w:rsid w:val="00DC1309"/>
    <w:rsid w:val="00E25B5B"/>
    <w:rsid w:val="00E449D3"/>
    <w:rsid w:val="00E91C4E"/>
    <w:rsid w:val="00ED59A0"/>
    <w:rsid w:val="00F04B73"/>
    <w:rsid w:val="00F308AF"/>
    <w:rsid w:val="00FB784F"/>
    <w:rsid w:val="00FE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36ED"/>
  <w15:docId w15:val="{E921A394-0425-4EBF-90D3-2705262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2023-07-24T13:06:00Z</cp:lastPrinted>
  <dcterms:created xsi:type="dcterms:W3CDTF">2023-07-24T12:45:00Z</dcterms:created>
  <dcterms:modified xsi:type="dcterms:W3CDTF">2023-07-24T13:06:00Z</dcterms:modified>
</cp:coreProperties>
</file>