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36" w:rsidRDefault="00424E65" w:rsidP="00D20FB8">
      <w:pPr>
        <w:jc w:val="center"/>
        <w:rPr>
          <w:b/>
          <w:sz w:val="32"/>
          <w:szCs w:val="32"/>
        </w:rPr>
      </w:pPr>
      <w:r w:rsidRPr="00424E65">
        <w:rPr>
          <w:b/>
          <w:sz w:val="32"/>
          <w:szCs w:val="32"/>
        </w:rPr>
        <w:t>Пояснительная записка</w:t>
      </w:r>
    </w:p>
    <w:p w:rsidR="00BB19C6" w:rsidRDefault="00424E65" w:rsidP="00D20FB8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</w:t>
      </w:r>
    </w:p>
    <w:p w:rsidR="0009772C" w:rsidRDefault="0009772C" w:rsidP="0009772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09772C" w:rsidRDefault="0009772C" w:rsidP="000977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 </w:t>
      </w:r>
    </w:p>
    <w:p w:rsidR="002A1833" w:rsidRPr="00582314" w:rsidRDefault="0009772C" w:rsidP="002A1833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A1833" w:rsidRPr="00582314">
        <w:rPr>
          <w:b/>
          <w:bCs/>
          <w:color w:val="000000"/>
          <w:sz w:val="28"/>
          <w:szCs w:val="28"/>
          <w:lang w:bidi="ru-RU"/>
        </w:rPr>
        <w:t>«Перераспределение земель и (или)</w:t>
      </w:r>
      <w:r w:rsidR="002A1833">
        <w:rPr>
          <w:b/>
          <w:bCs/>
          <w:color w:val="000000"/>
          <w:sz w:val="28"/>
          <w:szCs w:val="28"/>
          <w:lang w:bidi="ru-RU"/>
        </w:rPr>
        <w:t xml:space="preserve"> </w:t>
      </w:r>
      <w:r w:rsidR="002A1833" w:rsidRPr="00582314">
        <w:rPr>
          <w:b/>
          <w:bCs/>
          <w:color w:val="000000"/>
          <w:sz w:val="28"/>
          <w:szCs w:val="28"/>
          <w:lang w:bidi="ru-RU"/>
        </w:rPr>
        <w:t>земельных участков, находящихся в государственной или муниципальной</w:t>
      </w:r>
      <w:r w:rsidR="002A1833">
        <w:rPr>
          <w:b/>
          <w:bCs/>
          <w:color w:val="000000"/>
          <w:sz w:val="28"/>
          <w:szCs w:val="28"/>
          <w:lang w:bidi="ru-RU"/>
        </w:rPr>
        <w:t xml:space="preserve"> </w:t>
      </w:r>
      <w:r w:rsidR="002A1833" w:rsidRPr="00582314">
        <w:rPr>
          <w:b/>
          <w:bCs/>
          <w:color w:val="000000"/>
          <w:sz w:val="28"/>
          <w:szCs w:val="28"/>
          <w:lang w:bidi="ru-RU"/>
        </w:rPr>
        <w:t>собственности, и земельных участков, находящихся в частной собственности</w:t>
      </w:r>
      <w:r w:rsidR="002A1833" w:rsidRPr="00582314">
        <w:rPr>
          <w:b/>
          <w:bCs/>
          <w:color w:val="000000"/>
          <w:sz w:val="28"/>
          <w:szCs w:val="28"/>
          <w:lang w:bidi="ru-RU"/>
        </w:rPr>
        <w:br/>
        <w:t xml:space="preserve">на территории Окуловского муниципального района» </w:t>
      </w:r>
    </w:p>
    <w:p w:rsidR="002A1833" w:rsidRDefault="002A1833" w:rsidP="002A1833">
      <w:pPr>
        <w:spacing w:line="240" w:lineRule="exact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4E65" w:rsidRDefault="00424E65" w:rsidP="00424E65">
      <w:pPr>
        <w:rPr>
          <w:sz w:val="28"/>
          <w:szCs w:val="28"/>
        </w:rPr>
      </w:pPr>
    </w:p>
    <w:p w:rsidR="002A1833" w:rsidRDefault="006B7550" w:rsidP="002A183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75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.5pt;margin-top:35.7pt;width:111.9pt;height:18.45pt;z-index:251662336" filled="f" stroked="f">
            <v:textbox style="mso-next-textbox:#_x0000_s1027">
              <w:txbxContent>
                <w:p w:rsidR="00D20FB8" w:rsidRPr="00304D80" w:rsidRDefault="00D20FB8" w:rsidP="00D20FB8"/>
              </w:txbxContent>
            </v:textbox>
          </v:shape>
        </w:pict>
      </w:r>
      <w:r w:rsidR="00D20FB8">
        <w:rPr>
          <w:rFonts w:ascii="Times New Roman" w:hAnsi="Times New Roman"/>
          <w:sz w:val="28"/>
        </w:rPr>
        <w:t xml:space="preserve">            </w:t>
      </w:r>
      <w:r w:rsidR="004C2E90">
        <w:rPr>
          <w:rFonts w:ascii="Times New Roman" w:hAnsi="Times New Roman"/>
          <w:sz w:val="28"/>
        </w:rPr>
        <w:t>К</w:t>
      </w:r>
      <w:r w:rsidR="00424E65" w:rsidRPr="00234017">
        <w:rPr>
          <w:rFonts w:ascii="Times New Roman" w:hAnsi="Times New Roman"/>
          <w:sz w:val="28"/>
        </w:rPr>
        <w:t xml:space="preserve">омитетом </w:t>
      </w:r>
      <w:r w:rsidR="00424E65">
        <w:rPr>
          <w:rFonts w:ascii="Times New Roman" w:hAnsi="Times New Roman"/>
          <w:sz w:val="28"/>
        </w:rPr>
        <w:t xml:space="preserve">по управлению муниципальным имуществом </w:t>
      </w:r>
      <w:r w:rsidR="00424E65" w:rsidRPr="00234017">
        <w:rPr>
          <w:rFonts w:ascii="Times New Roman" w:hAnsi="Times New Roman"/>
          <w:sz w:val="28"/>
        </w:rPr>
        <w:t xml:space="preserve">подготовлен проект  постановления Администрации </w:t>
      </w:r>
      <w:r w:rsidR="00424E65">
        <w:rPr>
          <w:rFonts w:ascii="Times New Roman" w:hAnsi="Times New Roman"/>
          <w:sz w:val="28"/>
        </w:rPr>
        <w:t>Окуловского</w:t>
      </w:r>
      <w:r w:rsidR="00D20FB8">
        <w:rPr>
          <w:rFonts w:ascii="Times New Roman" w:hAnsi="Times New Roman"/>
          <w:sz w:val="28"/>
        </w:rPr>
        <w:t xml:space="preserve"> </w:t>
      </w:r>
      <w:r w:rsidR="00424E65" w:rsidRPr="00234017">
        <w:rPr>
          <w:rFonts w:ascii="Times New Roman" w:hAnsi="Times New Roman"/>
          <w:sz w:val="28"/>
        </w:rPr>
        <w:t>муниципального района</w:t>
      </w:r>
      <w:r w:rsidR="00D20FB8">
        <w:rPr>
          <w:rFonts w:ascii="Times New Roman" w:hAnsi="Times New Roman"/>
          <w:sz w:val="28"/>
        </w:rPr>
        <w:t xml:space="preserve"> </w:t>
      </w:r>
      <w:r w:rsidR="004C2E90">
        <w:rPr>
          <w:rFonts w:ascii="Times New Roman" w:hAnsi="Times New Roman"/>
          <w:sz w:val="28"/>
        </w:rPr>
        <w:t>о</w:t>
      </w:r>
      <w:r w:rsidR="00CA31F8">
        <w:rPr>
          <w:rFonts w:ascii="Times New Roman" w:hAnsi="Times New Roman"/>
          <w:sz w:val="28"/>
        </w:rPr>
        <w:t xml:space="preserve">б </w:t>
      </w:r>
      <w:r w:rsidR="00CA31F8" w:rsidRPr="00CA31F8">
        <w:rPr>
          <w:rFonts w:ascii="Times New Roman" w:hAnsi="Times New Roman"/>
          <w:sz w:val="28"/>
          <w:szCs w:val="28"/>
        </w:rPr>
        <w:t xml:space="preserve">утверждении </w:t>
      </w:r>
      <w:r w:rsidR="0009772C">
        <w:rPr>
          <w:rFonts w:ascii="Times New Roman" w:hAnsi="Times New Roman"/>
          <w:sz w:val="28"/>
          <w:szCs w:val="28"/>
        </w:rPr>
        <w:t>а</w:t>
      </w:r>
      <w:r w:rsidR="0009772C">
        <w:rPr>
          <w:sz w:val="28"/>
          <w:szCs w:val="28"/>
        </w:rPr>
        <w:t xml:space="preserve">дминистративного регламента предоставления  муниципальной услуги </w:t>
      </w:r>
      <w:r w:rsidR="002A1833">
        <w:rPr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Окуловского муниципального района».</w:t>
      </w:r>
    </w:p>
    <w:p w:rsidR="00CA31F8" w:rsidRPr="00CA31F8" w:rsidRDefault="002A1833" w:rsidP="002A183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772C" w:rsidRDefault="004C2E90" w:rsidP="00CA31F8">
      <w:pPr>
        <w:shd w:val="clear" w:color="auto" w:fill="FFFFFF"/>
        <w:spacing w:line="360" w:lineRule="exact"/>
        <w:ind w:firstLine="709"/>
        <w:jc w:val="both"/>
        <w:textAlignment w:val="baseline"/>
        <w:rPr>
          <w:rFonts w:eastAsia="FranklinGothicBookCondITC-Reg"/>
          <w:sz w:val="28"/>
          <w:szCs w:val="28"/>
        </w:rPr>
      </w:pPr>
      <w:proofErr w:type="gramStart"/>
      <w:r>
        <w:rPr>
          <w:sz w:val="28"/>
          <w:szCs w:val="28"/>
        </w:rPr>
        <w:t>Данный проект подготовлен в соответствии с</w:t>
      </w:r>
      <w:r w:rsidR="00CA31F8" w:rsidRPr="00CA31F8">
        <w:rPr>
          <w:sz w:val="26"/>
          <w:szCs w:val="26"/>
          <w:bdr w:val="none" w:sz="0" w:space="0" w:color="auto" w:frame="1"/>
        </w:rPr>
        <w:t xml:space="preserve"> </w:t>
      </w:r>
      <w:r w:rsidR="0009772C">
        <w:rPr>
          <w:rFonts w:eastAsia="FranklinGothicBookCondITC-Reg"/>
          <w:sz w:val="28"/>
          <w:szCs w:val="28"/>
        </w:rPr>
        <w:t>Земельным кодексом Российской Федерации, Федеральным законом от 25 октября 2001 года № 37-ФЗ «О введении в действие Земельного кодекса Российской Федерации», Федеральными законами от 27 июля 2010 года №210-ФЗ «Об организации предоставления государственных и муниципальных услуг», а также в целях повышения качества и доступности предоставления муниципальных услуг.</w:t>
      </w:r>
      <w:proofErr w:type="gramEnd"/>
    </w:p>
    <w:p w:rsidR="00424E65" w:rsidRDefault="00424E65" w:rsidP="004C2E90">
      <w:pPr>
        <w:ind w:firstLine="708"/>
        <w:jc w:val="both"/>
        <w:rPr>
          <w:sz w:val="28"/>
        </w:rPr>
      </w:pPr>
      <w:r>
        <w:rPr>
          <w:sz w:val="28"/>
        </w:rPr>
        <w:t xml:space="preserve">Нарушений  действующего законодательства Российской Федерации, правовых  актов Новгородской области,  муниципальных правовых  актов  Окуловского муниципального района  не выявлено. </w:t>
      </w:r>
    </w:p>
    <w:p w:rsidR="00424E65" w:rsidRDefault="00424E65" w:rsidP="00424E65">
      <w:pPr>
        <w:tabs>
          <w:tab w:val="left" w:pos="1843"/>
        </w:tabs>
        <w:spacing w:after="40"/>
        <w:jc w:val="both"/>
        <w:rPr>
          <w:sz w:val="28"/>
        </w:rPr>
      </w:pPr>
      <w:r>
        <w:rPr>
          <w:sz w:val="28"/>
        </w:rPr>
        <w:t xml:space="preserve">       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экспертиза, коррупциогенных факторов способствующих проявлению коррупции,  не выявлено. </w:t>
      </w:r>
    </w:p>
    <w:p w:rsidR="00BB19C6" w:rsidRDefault="00BB19C6" w:rsidP="00424E65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Default="00BB19C6" w:rsidP="00BB19C6">
      <w:pPr>
        <w:rPr>
          <w:sz w:val="28"/>
          <w:szCs w:val="28"/>
        </w:rPr>
      </w:pPr>
    </w:p>
    <w:p w:rsidR="00BB19C6" w:rsidRPr="00BB19C6" w:rsidRDefault="00CA31F8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19C6" w:rsidRPr="00BB19C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19C6" w:rsidRPr="00BB19C6">
        <w:rPr>
          <w:rFonts w:ascii="Times New Roman" w:hAnsi="Times New Roman"/>
          <w:sz w:val="28"/>
          <w:szCs w:val="28"/>
        </w:rPr>
        <w:t xml:space="preserve"> комитета по управлению </w:t>
      </w:r>
    </w:p>
    <w:p w:rsidR="00BB19C6" w:rsidRPr="00BB19C6" w:rsidRDefault="00BB19C6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D20FB8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B19C6" w:rsidRPr="00BB19C6" w:rsidRDefault="00BB19C6" w:rsidP="00D20FB8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</w:t>
      </w:r>
      <w:r w:rsidR="00D20FB8">
        <w:rPr>
          <w:rFonts w:ascii="Times New Roman" w:hAnsi="Times New Roman"/>
          <w:sz w:val="28"/>
          <w:szCs w:val="28"/>
        </w:rPr>
        <w:t xml:space="preserve">           </w:t>
      </w:r>
      <w:r w:rsidRPr="00BB19C6">
        <w:rPr>
          <w:rFonts w:ascii="Times New Roman" w:hAnsi="Times New Roman"/>
          <w:sz w:val="28"/>
          <w:szCs w:val="28"/>
        </w:rPr>
        <w:t xml:space="preserve">   </w:t>
      </w:r>
      <w:r w:rsidR="00CA31F8">
        <w:rPr>
          <w:rFonts w:ascii="Times New Roman" w:hAnsi="Times New Roman"/>
          <w:sz w:val="28"/>
          <w:szCs w:val="28"/>
        </w:rPr>
        <w:t>С</w:t>
      </w:r>
      <w:r w:rsidR="00317A59">
        <w:rPr>
          <w:rFonts w:ascii="Times New Roman" w:hAnsi="Times New Roman"/>
          <w:sz w:val="28"/>
          <w:szCs w:val="28"/>
        </w:rPr>
        <w:t>.</w:t>
      </w:r>
      <w:r w:rsidR="0009772C">
        <w:rPr>
          <w:rFonts w:ascii="Times New Roman" w:hAnsi="Times New Roman"/>
          <w:sz w:val="28"/>
          <w:szCs w:val="28"/>
        </w:rPr>
        <w:t xml:space="preserve">В. Евсеева </w:t>
      </w:r>
      <w:r w:rsidR="00CA31F8">
        <w:rPr>
          <w:rFonts w:ascii="Times New Roman" w:hAnsi="Times New Roman"/>
          <w:sz w:val="28"/>
          <w:szCs w:val="28"/>
        </w:rPr>
        <w:t xml:space="preserve"> </w:t>
      </w:r>
      <w:r w:rsidR="00317A59">
        <w:rPr>
          <w:rFonts w:ascii="Times New Roman" w:hAnsi="Times New Roman"/>
          <w:sz w:val="28"/>
          <w:szCs w:val="28"/>
        </w:rPr>
        <w:t xml:space="preserve"> </w:t>
      </w:r>
    </w:p>
    <w:p w:rsidR="00424E65" w:rsidRPr="00BB19C6" w:rsidRDefault="00424E65" w:rsidP="00BB19C6">
      <w:pPr>
        <w:jc w:val="right"/>
        <w:rPr>
          <w:sz w:val="28"/>
          <w:szCs w:val="28"/>
        </w:rPr>
      </w:pPr>
    </w:p>
    <w:sectPr w:rsidR="00424E65" w:rsidRPr="00BB19C6" w:rsidSect="00D20F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4E65"/>
    <w:rsid w:val="0009772C"/>
    <w:rsid w:val="002A1833"/>
    <w:rsid w:val="002B46DB"/>
    <w:rsid w:val="00317A59"/>
    <w:rsid w:val="00403F4C"/>
    <w:rsid w:val="00424E65"/>
    <w:rsid w:val="004B2E56"/>
    <w:rsid w:val="004C2E90"/>
    <w:rsid w:val="005247E0"/>
    <w:rsid w:val="00561A24"/>
    <w:rsid w:val="00583AD4"/>
    <w:rsid w:val="005F4405"/>
    <w:rsid w:val="0060275E"/>
    <w:rsid w:val="00685D36"/>
    <w:rsid w:val="006B7550"/>
    <w:rsid w:val="00830C9D"/>
    <w:rsid w:val="00A62AF2"/>
    <w:rsid w:val="00A67967"/>
    <w:rsid w:val="00AD74F2"/>
    <w:rsid w:val="00AE1E1F"/>
    <w:rsid w:val="00BB19C6"/>
    <w:rsid w:val="00BB7389"/>
    <w:rsid w:val="00CA31F8"/>
    <w:rsid w:val="00D03036"/>
    <w:rsid w:val="00D20FB8"/>
    <w:rsid w:val="00EE4AC7"/>
    <w:rsid w:val="00F62B9B"/>
    <w:rsid w:val="00F9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Светлана Евсеева</cp:lastModifiedBy>
  <cp:revision>2</cp:revision>
  <cp:lastPrinted>2021-09-22T05:03:00Z</cp:lastPrinted>
  <dcterms:created xsi:type="dcterms:W3CDTF">2022-04-25T07:24:00Z</dcterms:created>
  <dcterms:modified xsi:type="dcterms:W3CDTF">2022-04-25T07:24:00Z</dcterms:modified>
</cp:coreProperties>
</file>