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42B0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Административн</w:t>
      </w:r>
      <w:r w:rsidR="005B42B0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регламент 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2A1833" w:rsidRPr="00582314" w:rsidRDefault="0009772C" w:rsidP="002A183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B42B0">
        <w:rPr>
          <w:b/>
          <w:sz w:val="28"/>
          <w:szCs w:val="28"/>
        </w:rPr>
        <w:t>П</w:t>
      </w:r>
      <w:r w:rsidR="00457B9C">
        <w:rPr>
          <w:b/>
          <w:sz w:val="28"/>
          <w:szCs w:val="28"/>
        </w:rPr>
        <w:t xml:space="preserve"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2A1833" w:rsidRDefault="002A1833" w:rsidP="002A1833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Default="006C3312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041C" wp14:editId="582D45DE">
                <wp:simplePos x="0" y="0"/>
                <wp:positionH relativeFrom="column">
                  <wp:posOffset>3549650</wp:posOffset>
                </wp:positionH>
                <wp:positionV relativeFrom="paragraph">
                  <wp:posOffset>453390</wp:posOffset>
                </wp:positionV>
                <wp:extent cx="1421130" cy="234315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0FB8" w:rsidP="00D20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5pt;margin-top:35.7pt;width:111.9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0s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5IoDCdgKsAWTcgknLoQNDne7pQ275hskV2k&#10;WEHnHTrd32tjs6HJ0cUGEzLnTeO634iLA3AcTyA2XLU2m4Vr5o84iNeL9YJ4JJqtPRJkmXebr4g3&#10;y8P5NJtkq1UW/rRxQ5LUvCyZsGGOwgrJnzXuIPFREidpadnw0sLZlLTablaNQnsKws7ddyjImZt/&#10;mYYrAn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" filled="f" stroked="f">
                <v:textbox>
                  <w:txbxContent>
                    <w:p w:rsidR="00D20FB8" w:rsidRPr="00304D80" w:rsidRDefault="00D20FB8" w:rsidP="00D20FB8"/>
                  </w:txbxContent>
                </v:textbox>
              </v:shape>
            </w:pict>
          </mc:Fallback>
        </mc:AlternateContent>
      </w:r>
      <w:r w:rsidR="00D20FB8"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proofErr w:type="spellStart"/>
      <w:r w:rsidR="00424E65">
        <w:rPr>
          <w:rFonts w:ascii="Times New Roman" w:hAnsi="Times New Roman"/>
          <w:sz w:val="28"/>
        </w:rPr>
        <w:t>Окуловского</w:t>
      </w:r>
      <w:proofErr w:type="spellEnd"/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016BAE">
        <w:rPr>
          <w:rFonts w:ascii="Times New Roman" w:hAnsi="Times New Roman"/>
          <w:sz w:val="28"/>
        </w:rPr>
        <w:t xml:space="preserve"> внесении изменений в А</w:t>
      </w:r>
      <w:r w:rsidR="0009772C">
        <w:rPr>
          <w:sz w:val="28"/>
          <w:szCs w:val="28"/>
        </w:rPr>
        <w:t>дминистративн</w:t>
      </w:r>
      <w:r w:rsidR="004043EA">
        <w:rPr>
          <w:sz w:val="28"/>
          <w:szCs w:val="28"/>
        </w:rPr>
        <w:t>ый</w:t>
      </w:r>
      <w:r w:rsidR="0009772C">
        <w:rPr>
          <w:sz w:val="28"/>
          <w:szCs w:val="28"/>
        </w:rPr>
        <w:t xml:space="preserve"> регламент предоставления  муниципальной услуги </w:t>
      </w:r>
      <w:r w:rsidR="002A1833">
        <w:rPr>
          <w:sz w:val="28"/>
          <w:szCs w:val="28"/>
        </w:rPr>
        <w:t>«П</w:t>
      </w:r>
      <w:r w:rsidR="00457B9C">
        <w:rPr>
          <w:sz w:val="28"/>
          <w:szCs w:val="28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2A1833">
        <w:rPr>
          <w:sz w:val="28"/>
          <w:szCs w:val="28"/>
        </w:rPr>
        <w:t>.</w:t>
      </w:r>
    </w:p>
    <w:p w:rsidR="00023D05" w:rsidRDefault="002A1833" w:rsidP="008F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E0F">
        <w:rPr>
          <w:sz w:val="28"/>
          <w:szCs w:val="28"/>
        </w:rPr>
        <w:tab/>
      </w:r>
      <w:r w:rsidR="00023D05">
        <w:rPr>
          <w:sz w:val="28"/>
          <w:szCs w:val="28"/>
        </w:rPr>
        <w:t>Федеральны</w:t>
      </w:r>
      <w:r w:rsidR="008F7E0F">
        <w:rPr>
          <w:sz w:val="28"/>
          <w:szCs w:val="28"/>
        </w:rPr>
        <w:t>м</w:t>
      </w:r>
      <w:r w:rsidR="00023D05">
        <w:rPr>
          <w:sz w:val="28"/>
          <w:szCs w:val="28"/>
        </w:rPr>
        <w:t xml:space="preserve"> закон</w:t>
      </w:r>
      <w:r w:rsidR="008F7E0F">
        <w:rPr>
          <w:sz w:val="28"/>
          <w:szCs w:val="28"/>
        </w:rPr>
        <w:t xml:space="preserve">ом </w:t>
      </w:r>
      <w:r w:rsidR="00023D05">
        <w:rPr>
          <w:sz w:val="28"/>
          <w:szCs w:val="28"/>
        </w:rPr>
        <w:t xml:space="preserve">от 05 декабря 2022 г № 509-ФЗ «О внесении изменений в Земельный кодекс </w:t>
      </w:r>
      <w:r w:rsidR="008F7E0F">
        <w:rPr>
          <w:sz w:val="28"/>
          <w:szCs w:val="28"/>
        </w:rPr>
        <w:t>Р</w:t>
      </w:r>
      <w:r w:rsidR="00023D05">
        <w:rPr>
          <w:sz w:val="28"/>
          <w:szCs w:val="28"/>
        </w:rPr>
        <w:t>оссийской Федерации и статью 3.5 Федерального закона «О введении в действие Земельного кодекса Российской Федерации»</w:t>
      </w:r>
      <w:r w:rsidR="008F7E0F">
        <w:rPr>
          <w:sz w:val="28"/>
          <w:szCs w:val="28"/>
        </w:rPr>
        <w:t xml:space="preserve"> сокращены сроки согласования и предоставления земельных участков, находящихся </w:t>
      </w:r>
      <w:r w:rsidR="008F7E0F">
        <w:rPr>
          <w:sz w:val="28"/>
          <w:szCs w:val="28"/>
        </w:rPr>
        <w:t>в государственной или муниципальной собственност</w:t>
      </w:r>
      <w:r w:rsidR="008F7E0F">
        <w:rPr>
          <w:sz w:val="28"/>
          <w:szCs w:val="28"/>
        </w:rPr>
        <w:t>и</w:t>
      </w:r>
      <w:r w:rsidR="00023D05">
        <w:rPr>
          <w:sz w:val="28"/>
          <w:szCs w:val="28"/>
        </w:rPr>
        <w:t>.</w:t>
      </w:r>
      <w:r w:rsidR="008F7E0F">
        <w:rPr>
          <w:sz w:val="28"/>
          <w:szCs w:val="28"/>
        </w:rPr>
        <w:t xml:space="preserve"> В частности, сроки принятия решений </w:t>
      </w:r>
      <w:r w:rsidR="00327E86">
        <w:rPr>
          <w:sz w:val="28"/>
          <w:szCs w:val="28"/>
        </w:rPr>
        <w:t>предусматривающих</w:t>
      </w:r>
      <w:bookmarkStart w:id="0" w:name="_GoBack"/>
      <w:bookmarkEnd w:id="0"/>
      <w:r w:rsidR="00327E86">
        <w:rPr>
          <w:sz w:val="28"/>
          <w:szCs w:val="28"/>
        </w:rPr>
        <w:t xml:space="preserve"> порядок заключения соглашения о перераспределения земель и (или) </w:t>
      </w:r>
      <w:r w:rsidR="00327E86">
        <w:rPr>
          <w:sz w:val="28"/>
          <w:szCs w:val="28"/>
        </w:rPr>
        <w:t>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327E86">
        <w:rPr>
          <w:sz w:val="28"/>
          <w:szCs w:val="28"/>
        </w:rPr>
        <w:t>.</w:t>
      </w:r>
      <w:r w:rsidR="008F7E0F">
        <w:rPr>
          <w:sz w:val="28"/>
          <w:szCs w:val="28"/>
        </w:rPr>
        <w:t xml:space="preserve"> </w:t>
      </w:r>
      <w:r w:rsidR="00023D05">
        <w:rPr>
          <w:sz w:val="28"/>
          <w:szCs w:val="28"/>
        </w:rPr>
        <w:t xml:space="preserve"> </w:t>
      </w:r>
    </w:p>
    <w:p w:rsidR="00424E65" w:rsidRDefault="00424E65" w:rsidP="004C2E90">
      <w:pPr>
        <w:ind w:firstLine="708"/>
        <w:jc w:val="both"/>
        <w:rPr>
          <w:sz w:val="28"/>
        </w:rPr>
      </w:pPr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9772C"/>
    <w:rsid w:val="002A1833"/>
    <w:rsid w:val="002B46DB"/>
    <w:rsid w:val="00317A59"/>
    <w:rsid w:val="00327E86"/>
    <w:rsid w:val="00403F4C"/>
    <w:rsid w:val="004043EA"/>
    <w:rsid w:val="00424E65"/>
    <w:rsid w:val="00457B9C"/>
    <w:rsid w:val="004B2E56"/>
    <w:rsid w:val="004C2E90"/>
    <w:rsid w:val="005247E0"/>
    <w:rsid w:val="00561A24"/>
    <w:rsid w:val="0057054E"/>
    <w:rsid w:val="00583AD4"/>
    <w:rsid w:val="005B42B0"/>
    <w:rsid w:val="005F4405"/>
    <w:rsid w:val="006018F5"/>
    <w:rsid w:val="0060275E"/>
    <w:rsid w:val="00685D36"/>
    <w:rsid w:val="006B7550"/>
    <w:rsid w:val="006C3312"/>
    <w:rsid w:val="00761B89"/>
    <w:rsid w:val="00812F70"/>
    <w:rsid w:val="00830C9D"/>
    <w:rsid w:val="008F7E0F"/>
    <w:rsid w:val="00A62AF2"/>
    <w:rsid w:val="00A67967"/>
    <w:rsid w:val="00AD74F2"/>
    <w:rsid w:val="00AE1E1F"/>
    <w:rsid w:val="00B3291D"/>
    <w:rsid w:val="00BB19C6"/>
    <w:rsid w:val="00BB7389"/>
    <w:rsid w:val="00C5745E"/>
    <w:rsid w:val="00CA31F8"/>
    <w:rsid w:val="00D03036"/>
    <w:rsid w:val="00D20FB8"/>
    <w:rsid w:val="00EE4AC7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2023-07-19T08:35:00Z</cp:lastPrinted>
  <dcterms:created xsi:type="dcterms:W3CDTF">2023-07-19T08:39:00Z</dcterms:created>
  <dcterms:modified xsi:type="dcterms:W3CDTF">2023-07-19T08:39:00Z</dcterms:modified>
</cp:coreProperties>
</file>