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ayout w:type="fixed"/>
        <w:tblLook w:val="04A0"/>
      </w:tblPr>
      <w:tblGrid>
        <w:gridCol w:w="3843"/>
        <w:gridCol w:w="567"/>
        <w:gridCol w:w="52"/>
        <w:gridCol w:w="515"/>
        <w:gridCol w:w="209"/>
        <w:gridCol w:w="358"/>
        <w:gridCol w:w="268"/>
        <w:gridCol w:w="505"/>
        <w:gridCol w:w="786"/>
        <w:gridCol w:w="243"/>
        <w:gridCol w:w="324"/>
        <w:gridCol w:w="1701"/>
        <w:gridCol w:w="107"/>
      </w:tblGrid>
      <w:tr w:rsidR="00216200" w:rsidRPr="00216200" w:rsidTr="00C1135B">
        <w:trPr>
          <w:trHeight w:val="30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7C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Приложение </w:t>
            </w:r>
            <w:r w:rsidR="007C1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200" w:rsidRPr="00216200" w:rsidTr="00C1135B">
        <w:trPr>
          <w:trHeight w:val="30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к  решению Совета депутатов </w:t>
            </w:r>
            <w:proofErr w:type="spellStart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Окуловкого</w:t>
            </w:r>
            <w:proofErr w:type="spellEnd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216200" w:rsidRPr="00216200" w:rsidTr="00C1135B">
        <w:trPr>
          <w:trHeight w:val="30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6C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25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01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216200" w:rsidRPr="00216200" w:rsidTr="00C1135B">
        <w:trPr>
          <w:trHeight w:val="300"/>
        </w:trPr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№</w:t>
            </w:r>
          </w:p>
        </w:tc>
      </w:tr>
      <w:tr w:rsidR="00216200" w:rsidRPr="00216200" w:rsidTr="00C1135B">
        <w:trPr>
          <w:trHeight w:val="315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00" w:rsidRPr="00216200" w:rsidTr="00C1135B">
        <w:trPr>
          <w:trHeight w:val="570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200" w:rsidRPr="00216200" w:rsidRDefault="00216200" w:rsidP="006C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proofErr w:type="spellStart"/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ведомственной структуре расходов  за 20</w:t>
            </w:r>
            <w:r w:rsidR="0082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216200" w:rsidRPr="00216200" w:rsidTr="00C1135B">
        <w:trPr>
          <w:trHeight w:val="315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00" w:rsidRPr="00216200" w:rsidRDefault="00216200" w:rsidP="0021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AE2" w:rsidRPr="00BD11AC" w:rsidTr="00C1135B">
        <w:trPr>
          <w:gridAfter w:val="1"/>
          <w:wAfter w:w="107" w:type="dxa"/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1AC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D11AC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1AC" w:rsidRPr="00BD11AC" w:rsidRDefault="00BD11AC" w:rsidP="00BD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AC">
              <w:rPr>
                <w:rFonts w:ascii="Times New Roman" w:eastAsia="Times New Roman" w:hAnsi="Times New Roman" w:cs="Times New Roman"/>
              </w:rPr>
              <w:t>Кассовое исполнение       (в рублях)</w:t>
            </w:r>
          </w:p>
        </w:tc>
      </w:tr>
      <w:tr w:rsidR="00E6594F" w:rsidRPr="00BD11AC" w:rsidTr="00C1135B">
        <w:trPr>
          <w:gridAfter w:val="1"/>
          <w:wAfter w:w="107" w:type="dxa"/>
          <w:trHeight w:val="5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1AC" w:rsidRPr="00BD11AC" w:rsidRDefault="00BD11AC" w:rsidP="00BD1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67A" w:rsidRPr="00BD11AC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7A" w:rsidRPr="00E73F4B" w:rsidRDefault="003E567A" w:rsidP="00E7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>Окуловского</w:t>
            </w:r>
            <w:proofErr w:type="spellEnd"/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3F4B">
              <w:rPr>
                <w:rFonts w:ascii="Times New Roman" w:eastAsia="Times New Roman" w:hAnsi="Times New Roman" w:cs="Times New Roman"/>
                <w:b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E73F4B" w:rsidRDefault="003E567A" w:rsidP="0040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67A" w:rsidRPr="003E567A" w:rsidRDefault="006C0122" w:rsidP="003E5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292 351 507,93</w:t>
            </w:r>
          </w:p>
        </w:tc>
      </w:tr>
      <w:tr w:rsidR="00F56403" w:rsidRPr="00F56403" w:rsidTr="00C1135B">
        <w:trPr>
          <w:gridAfter w:val="1"/>
          <w:wAfter w:w="107" w:type="dxa"/>
          <w:trHeight w:val="2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6C0122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17 778 815,81</w:t>
            </w:r>
          </w:p>
        </w:tc>
      </w:tr>
      <w:tr w:rsidR="00F56403" w:rsidRPr="00F56403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03" w:rsidRPr="00F56403" w:rsidRDefault="00F56403" w:rsidP="00F56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40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03" w:rsidRPr="00F56403" w:rsidRDefault="006C0122" w:rsidP="00F564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370 723,00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из бюджета поселения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370 723,00</w:t>
            </w:r>
          </w:p>
        </w:tc>
      </w:tr>
      <w:tr w:rsidR="00C1135B" w:rsidRPr="00C1135B" w:rsidTr="001F711F">
        <w:trPr>
          <w:gridAfter w:val="1"/>
          <w:wAfter w:w="107" w:type="dxa"/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370 723,00</w:t>
            </w:r>
          </w:p>
        </w:tc>
      </w:tr>
      <w:tr w:rsidR="00C1135B" w:rsidRPr="00C1135B" w:rsidTr="001F711F">
        <w:trPr>
          <w:gridAfter w:val="1"/>
          <w:wAfter w:w="107" w:type="dxa"/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370 723,00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17 408 092,81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 «Градостроительная политика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Разработка    градостроительной    документации    и    упорядочение градостроительной деятельности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15 000,00</w:t>
            </w:r>
          </w:p>
        </w:tc>
      </w:tr>
      <w:tr w:rsidR="00C1135B" w:rsidRPr="00C1135B" w:rsidTr="001F711F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17 393 092,81</w:t>
            </w:r>
          </w:p>
        </w:tc>
      </w:tr>
      <w:tr w:rsidR="00C1135B" w:rsidRPr="00C1135B" w:rsidTr="001F711F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83 813,03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83 813,03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83 813,03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83 813,03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Обеспечение содержания и увеличения срока эксплуатации муниципального имущества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17 309 279,78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8 094 886,62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1 383 857,32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1 383 857,32</w:t>
            </w:r>
          </w:p>
        </w:tc>
      </w:tr>
      <w:tr w:rsidR="00C1135B" w:rsidRPr="00C1135B" w:rsidTr="001F711F">
        <w:trPr>
          <w:gridAfter w:val="1"/>
          <w:wAfter w:w="107" w:type="dxa"/>
          <w:trHeight w:val="2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6 711 029,30</w:t>
            </w:r>
          </w:p>
        </w:tc>
      </w:tr>
      <w:tr w:rsidR="00C1135B" w:rsidRPr="00C1135B" w:rsidTr="001F711F">
        <w:trPr>
          <w:gridAfter w:val="1"/>
          <w:wAfter w:w="107" w:type="dxa"/>
          <w:trHeight w:val="2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6 604 885,20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106 144,10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Разработка проектно-сметной документации на капитальный ремонт здания районной поликлиники в г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7525Г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581 892,31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7525Г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581 892,31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7525Г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581 892,31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бюджетам поселений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на погашение задолженности по решениям Арбитражного суда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8 423 090,00</w:t>
            </w:r>
          </w:p>
        </w:tc>
      </w:tr>
      <w:tr w:rsidR="00C1135B" w:rsidRPr="00C1135B" w:rsidTr="001F711F">
        <w:trPr>
          <w:gridAfter w:val="1"/>
          <w:wAfter w:w="107" w:type="dxa"/>
          <w:trHeight w:val="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8 423 090,00</w:t>
            </w:r>
          </w:p>
        </w:tc>
      </w:tr>
      <w:tr w:rsidR="00C1135B" w:rsidRPr="00C1135B" w:rsidTr="001F711F">
        <w:trPr>
          <w:gridAfter w:val="1"/>
          <w:wAfter w:w="107" w:type="dxa"/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8 423 090,00</w:t>
            </w:r>
          </w:p>
        </w:tc>
      </w:tr>
      <w:tr w:rsidR="00C1135B" w:rsidRPr="00C1135B" w:rsidTr="001F711F">
        <w:trPr>
          <w:gridAfter w:val="1"/>
          <w:wAfter w:w="107" w:type="dxa"/>
          <w:trHeight w:val="1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209 410,85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103 685,90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103 685,90</w:t>
            </w:r>
          </w:p>
        </w:tc>
      </w:tr>
      <w:tr w:rsidR="00C1135B" w:rsidRPr="00C1135B" w:rsidTr="001F711F">
        <w:trPr>
          <w:gridAfter w:val="1"/>
          <w:wAfter w:w="107" w:type="dxa"/>
          <w:trHeight w:val="3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105 724,95</w:t>
            </w:r>
          </w:p>
        </w:tc>
      </w:tr>
      <w:tr w:rsidR="00C1135B" w:rsidRPr="00C1135B" w:rsidTr="001F711F">
        <w:trPr>
          <w:gridAfter w:val="1"/>
          <w:wAfter w:w="107" w:type="dxa"/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55 724,95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358 752,50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143 202,50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"Усиление противопожарной защиты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143 202,50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143 202,50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"Усиление противопожарной защиты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143 202,50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83 202,50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83 202,50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60 000,00</w:t>
            </w:r>
          </w:p>
        </w:tc>
      </w:tr>
      <w:tr w:rsidR="00C1135B" w:rsidRPr="00C1135B" w:rsidTr="001F711F">
        <w:trPr>
          <w:gridAfter w:val="1"/>
          <w:wAfter w:w="107" w:type="dxa"/>
          <w:trHeight w:val="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215 550,00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"Развитие добровольных народных дружин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2023 -2025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215 550,00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Предупреждение нарушений общественного порядка, профилактика правонарушений в общественных местах, защита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215 550,00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215 550,00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215 550,00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215 550,00</w:t>
            </w:r>
          </w:p>
        </w:tc>
      </w:tr>
      <w:tr w:rsidR="00C1135B" w:rsidRPr="00C1135B" w:rsidTr="00CD3BBE">
        <w:trPr>
          <w:gridAfter w:val="1"/>
          <w:wAfter w:w="107" w:type="dxa"/>
          <w:trHeight w:val="2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37 280 315,35</w:t>
            </w:r>
          </w:p>
        </w:tc>
      </w:tr>
      <w:tr w:rsidR="00C1135B" w:rsidRPr="00C1135B" w:rsidTr="00CD3BBE">
        <w:trPr>
          <w:gridAfter w:val="1"/>
          <w:wAfter w:w="107" w:type="dxa"/>
          <w:trHeight w:val="2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37 017 431,89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"Ремонт и содержание автомобильных дорог общего пользования местного значения в границах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35 486 177,04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12 769 734,79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7 896 299,00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174 280,00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174 280,00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7 722 019,00</w:t>
            </w:r>
          </w:p>
        </w:tc>
      </w:tr>
      <w:tr w:rsidR="00C1135B" w:rsidRPr="00C1135B" w:rsidTr="00CD3BBE">
        <w:trPr>
          <w:gridAfter w:val="1"/>
          <w:wAfter w:w="107" w:type="dxa"/>
          <w:trHeight w:val="3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7 722 019,00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2 920 714,00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830 714,00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830 714,00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2 090 000,00</w:t>
            </w:r>
          </w:p>
        </w:tc>
      </w:tr>
      <w:tr w:rsidR="00C1135B" w:rsidRPr="00C1135B" w:rsidTr="00CD3BBE">
        <w:trPr>
          <w:gridAfter w:val="1"/>
          <w:wAfter w:w="107" w:type="dxa"/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2 090 000,00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153 721,79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43 721,79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43 721,79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110 000,00</w:t>
            </w:r>
          </w:p>
        </w:tc>
      </w:tr>
      <w:tr w:rsidR="00C1135B" w:rsidRPr="00C1135B" w:rsidTr="00CD3BBE">
        <w:trPr>
          <w:gridAfter w:val="1"/>
          <w:wAfter w:w="107" w:type="dxa"/>
          <w:trHeight w:val="2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110 000,00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1 799 000,00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1 799 000,00</w:t>
            </w:r>
          </w:p>
        </w:tc>
      </w:tr>
      <w:tr w:rsidR="00C1135B" w:rsidRPr="00C1135B" w:rsidTr="00CD3BBE">
        <w:trPr>
          <w:gridAfter w:val="1"/>
          <w:wAfter w:w="107" w:type="dxa"/>
          <w:trHeight w:val="1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1 799 000,00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22 716 442,25</w:t>
            </w:r>
          </w:p>
        </w:tc>
      </w:tr>
      <w:tr w:rsidR="00C1135B" w:rsidRPr="00C1135B" w:rsidTr="00CD3BBE">
        <w:trPr>
          <w:gridAfter w:val="1"/>
          <w:wAfter w:w="107" w:type="dxa"/>
          <w:trHeight w:val="1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Осуществление дорожной деятельности в отношении автомобильных дорог местного значения в границах населенных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1 512 682,21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1 512 682,21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1 512 682,21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2 533 197,08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2 533 197,08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2 533 197,08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133 326,17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133 326,17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133 326,17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Субсидии из областного бюджета на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13 0 02 71540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18 099 199,99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13 0 02 71540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18 099 199,99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13 0 02 71540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18 099 199,99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 автомобильных дорог общего пользования местного значения с заключенными Соглашениями»,  осуществляемое за счет средств бюджета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S1540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182 820,97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S1540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182 820,97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S1540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182 820,97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255 215,83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255 215,83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13 0 02 81070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255 215,83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 программа  «Повышение безопасности дорожного движения 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1 531 254,85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1 531 254,85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 программы  «Повышение безопасности дорожного движения 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699 334,85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629 334,85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629 334,85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70 000,00</w:t>
            </w:r>
          </w:p>
        </w:tc>
      </w:tr>
      <w:tr w:rsidR="00C1135B" w:rsidRPr="00C1135B" w:rsidTr="00CD3BBE">
        <w:trPr>
          <w:gridAfter w:val="1"/>
          <w:wAfter w:w="107" w:type="dxa"/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Мероприятия, планируемые в рамках соглашения о сотрудничестве в области социально-экономического развития для безопасности дорожного движения по ул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.Л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7525Ж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831 920,00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7525Ж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831 920,00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29 0 03 7525Ж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831 920,00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237 883,46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имуществом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237 883,46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237 883,46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68 300,13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68 300,13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68 300,13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169 583,33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169 583,33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31 0 02 81070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169 583,33</w:t>
            </w:r>
          </w:p>
        </w:tc>
      </w:tr>
      <w:tr w:rsidR="00C1135B" w:rsidRPr="00C1135B" w:rsidTr="00CD3BBE">
        <w:trPr>
          <w:gridAfter w:val="1"/>
          <w:wAfter w:w="107" w:type="dxa"/>
          <w:trHeight w:val="3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236 559 177,29</w:t>
            </w:r>
          </w:p>
        </w:tc>
      </w:tr>
      <w:tr w:rsidR="00C1135B" w:rsidRPr="00C1135B" w:rsidTr="00CD3BBE">
        <w:trPr>
          <w:gridAfter w:val="1"/>
          <w:wAfter w:w="107" w:type="dxa"/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6 345 402,58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"Капитальный и текущий ремонт муниципального жилищного фонда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1 411 655,46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1 411 655,46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муниципальной программы  "Капитальный и текущий ремонт муниципального жилищного фонда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2016-2025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1 090 305,46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1 044 305,46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1 044 305,46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46 000,00</w:t>
            </w:r>
          </w:p>
        </w:tc>
      </w:tr>
      <w:tr w:rsidR="00C1135B" w:rsidRPr="00C1135B" w:rsidTr="00CD3BBE">
        <w:trPr>
          <w:gridAfter w:val="1"/>
          <w:wAfter w:w="107" w:type="dxa"/>
          <w:trHeight w:val="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46 000,00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321 350,00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321 350,00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30 0 01 81070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321 350,00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«Обеспечение благоустроенными жилыми помещениями граждан 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2017-2025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Обеспечение благоустроенными жилыми помещениями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Приобретение благоустроенных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C1135B" w:rsidRPr="00C1135B" w:rsidTr="00CD3BBE">
        <w:trPr>
          <w:gridAfter w:val="1"/>
          <w:wAfter w:w="107" w:type="dxa"/>
          <w:trHeight w:val="2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 «Переселение граждан, проживающих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поселения, из аварийного жилищного фонда в 2019-2025 годах»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3 633 747,12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Федеральный проект 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3 633 747,12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Переселение граждан из аварийного жилищного фонда за счет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85 211,29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85 211,29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85 211,29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1 227,24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1 227,24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1 227,24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Переселение граждан из аварийного жилищного фонда за счет иных межбюджетных трансфертов, передаваемых из бюджета муниципального района, в рамках Соглашений о сотрудничестве в области социально-экономического развития муниципального образования "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7525К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3 547 308,59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7525К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3 547 308,59</w:t>
            </w:r>
          </w:p>
        </w:tc>
      </w:tr>
      <w:tr w:rsidR="00C1135B" w:rsidRPr="00C1135B" w:rsidTr="00CD3BBE">
        <w:trPr>
          <w:gridAfter w:val="1"/>
          <w:wAfter w:w="107" w:type="dxa"/>
          <w:trHeight w:val="2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36 0 F3 7525К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3 547 308,59</w:t>
            </w:r>
          </w:p>
        </w:tc>
      </w:tr>
      <w:tr w:rsidR="00C1135B" w:rsidRPr="00C1135B" w:rsidTr="00CD3BBE">
        <w:trPr>
          <w:gridAfter w:val="1"/>
          <w:wAfter w:w="107" w:type="dxa"/>
          <w:trHeight w:val="2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156 271 194,12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156 271 194,12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Подпрограмма «Водоснабжение и водоотведение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153 143 616,76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Развитие водоснабжения 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413 100,72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73 704,19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73 704,19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73 704,19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97 396,53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97 396,53</w:t>
            </w:r>
          </w:p>
        </w:tc>
      </w:tr>
      <w:tr w:rsidR="00C1135B" w:rsidRPr="00C1135B" w:rsidTr="00CD3BBE">
        <w:trPr>
          <w:gridAfter w:val="1"/>
          <w:wAfter w:w="107" w:type="dxa"/>
          <w:trHeight w:val="2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97 396,53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убсидии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из областного бюджета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217 800,00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217 800,00</w:t>
            </w:r>
          </w:p>
        </w:tc>
      </w:tr>
      <w:tr w:rsidR="00C1135B" w:rsidRPr="00C1135B" w:rsidTr="00CD3BBE">
        <w:trPr>
          <w:gridAfter w:val="1"/>
          <w:wAfter w:w="107" w:type="dxa"/>
          <w:trHeight w:val="28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24 1 01 72370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217 800,00</w:t>
            </w:r>
          </w:p>
        </w:tc>
      </w:tr>
      <w:tr w:rsidR="00C1135B" w:rsidRPr="00C1135B" w:rsidTr="00CD3BBE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C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офинансирование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S2370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24 200,00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24 200,00</w:t>
            </w:r>
          </w:p>
        </w:tc>
      </w:tr>
      <w:tr w:rsidR="00C1135B" w:rsidRPr="00C1135B" w:rsidTr="00CD3BBE">
        <w:trPr>
          <w:gridAfter w:val="1"/>
          <w:wAfter w:w="107" w:type="dxa"/>
          <w:trHeight w:val="1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01 S2370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24 200,00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Развитие водоотведения 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27 552,00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27 552,00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27 552,00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27 552,00</w:t>
            </w:r>
          </w:p>
        </w:tc>
      </w:tr>
      <w:tr w:rsidR="00C1135B" w:rsidRPr="00C1135B" w:rsidTr="00AD0FD3">
        <w:trPr>
          <w:gridAfter w:val="1"/>
          <w:wAfter w:w="107" w:type="dxa"/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Федеральный проект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F5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152 702 964,04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Строительство комплекса водоочистных сооружений в 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. Окуловка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152 702 964,04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152 702 964,04</w:t>
            </w:r>
          </w:p>
        </w:tc>
      </w:tr>
      <w:tr w:rsidR="00C1135B" w:rsidRPr="00C1135B" w:rsidTr="00AD0FD3">
        <w:trPr>
          <w:gridAfter w:val="1"/>
          <w:wAfter w:w="107" w:type="dxa"/>
          <w:trHeight w:val="3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142 556 476,12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10 146 487,92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Подпрограмма «Газоснабжение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109 657,74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Развитие газоснабжения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109 657,74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"Газоснабжение и водоотведение в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109 657,74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109 657,74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109 657,74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Подпрограмма «Энергосбережение и повышение энергетической эффективности в 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Окуловском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городском поселении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17 919,62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Повышение энергетической эффективности в многоквартирных домах на территории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17 919,62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Установка приборов учета тепловой энергии в многоквартирные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24 3 01 10040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17 919,62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24 3 01 10040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17 919,62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24 3 01 10040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17 919,62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Подпрограмма «Развитие банных услуг, обеспечение их доступности для всех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Возмещение выпадающих доходов на покрытие убытков на оказание услуг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24 4 01 60010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24 4 01 60010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24 4 01 60010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64 107 125,02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  «Формирование современной городской среды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26 531 305,06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Федеральный проект 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26 531 305,06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проекта победителя создания комфортной городской среды в рамках 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361 213,04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361 213,04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54240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361 213,04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Реализация мероприятий муниципальной программы,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3 054 515,00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3 054 515,00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3 054 515,00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 Реализация проекта победителя создания комфортной городской среды в рамках 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за счет средств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7525S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23 115 577,02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7525S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23 115 577,02</w:t>
            </w:r>
          </w:p>
        </w:tc>
      </w:tr>
      <w:tr w:rsidR="00C1135B" w:rsidRPr="00C1135B" w:rsidTr="00AD0FD3">
        <w:trPr>
          <w:gridAfter w:val="1"/>
          <w:wAfter w:w="107" w:type="dxa"/>
          <w:trHeight w:val="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 0 F2 7525S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23 115 577,02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«Благоустройство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 на 2019-2025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37 575 819,96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Подпрограмма "Уличное освещение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13 173 543,26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Оплата за электроэнергию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3 719 128,55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3 499 128,55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3 499 128,55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3 499 128,55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220 000,00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220 000,00</w:t>
            </w:r>
          </w:p>
        </w:tc>
      </w:tr>
      <w:tr w:rsidR="00C1135B" w:rsidRPr="00C1135B" w:rsidTr="00AD0FD3">
        <w:trPr>
          <w:gridAfter w:val="1"/>
          <w:wAfter w:w="107" w:type="dxa"/>
          <w:trHeight w:val="1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закупки товаров, работ и услуг для обеспечения государственных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18 1 01 81070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220 000,00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Техническое обслуживание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1 108 650,64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1 108 650,64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1 108 650,64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1 108 650,64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503 255,44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199 829,27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199 829,27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199 829,27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303 426,17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303 426,17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18 1 03 81070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303 426,17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использования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7 842 508,63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4 994 023,14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4 994 023,14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4 994 023,14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2 848 485,49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2 848 485,49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18 1 04 81070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2 848 485,49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1 698 784,49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Благоустройство и содержание кладбищ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"Организация и содержание мест захоронения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250 000,00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144 980,00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144 980,00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105 020,00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105 020,00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Увековечение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1 448 784,49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02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1 448 784,49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02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1 448 784,49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2 02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1 448 784,49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10 666 167,84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Проведение прочих мероприятий комплексного благоустройства территории поселения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9 502 705,35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717 026,15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717 026,15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закупки товаров, работ и услуг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717 026,15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990 000,00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700 000,00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290 000,00</w:t>
            </w:r>
          </w:p>
        </w:tc>
      </w:tr>
      <w:tr w:rsidR="00C1135B" w:rsidRPr="00C1135B" w:rsidTr="00AD0FD3">
        <w:trPr>
          <w:gridAfter w:val="1"/>
          <w:wAfter w:w="107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290 000,00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приобретение специализированной коммунальной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7 005 684,91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7 005 684,91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18 3 02 81080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7 005 684,91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552 996,00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552 996,00</w:t>
            </w:r>
          </w:p>
        </w:tc>
      </w:tr>
      <w:tr w:rsidR="00C1135B" w:rsidRPr="00C1135B" w:rsidTr="00AD0FD3">
        <w:trPr>
          <w:gridAfter w:val="1"/>
          <w:wAfter w:w="107" w:type="dxa"/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18 3 02 76210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552 996,00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S6210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236 998,29</w:t>
            </w:r>
          </w:p>
        </w:tc>
      </w:tr>
      <w:tr w:rsidR="00C1135B" w:rsidRPr="00C1135B" w:rsidTr="00AD0FD3">
        <w:trPr>
          <w:gridAfter w:val="1"/>
          <w:wAfter w:w="107" w:type="dxa"/>
          <w:trHeight w:val="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02 S6210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236 998,29</w:t>
            </w:r>
          </w:p>
        </w:tc>
      </w:tr>
      <w:tr w:rsidR="00C1135B" w:rsidRPr="00C1135B" w:rsidTr="00AD0FD3">
        <w:trPr>
          <w:gridAfter w:val="1"/>
          <w:wAfter w:w="107" w:type="dxa"/>
          <w:trHeight w:val="2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Уничтожение борщевика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1 163 462,49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38 462,49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38 462,49</w:t>
            </w:r>
          </w:p>
        </w:tc>
      </w:tr>
      <w:tr w:rsidR="00C1135B" w:rsidRPr="00C1135B" w:rsidTr="00AD0FD3">
        <w:trPr>
          <w:gridAfter w:val="1"/>
          <w:wAfter w:w="107" w:type="dxa"/>
          <w:trHeight w:val="28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закупки товаров, работ и услуг для обеспечения государственных </w:t>
            </w: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38 462,49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Иные межбюджетные трансферты на реализацию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18 3 03 75430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787 500,00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18 3 03 75430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787 500,00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18 3 03 75430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787 500,00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на реализацию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S5430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337 500,00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S5430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337 500,00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3 03 S5430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337 500,00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Подпрограмма "Проведение мероприятий, планируемых к реализации в рамках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 от 08.04.2019 №01-46/100"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9 687 330,70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Благоустройство общественных пространств на территории г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9 687 330,70</w:t>
            </w:r>
          </w:p>
        </w:tc>
      </w:tr>
      <w:tr w:rsidR="00C1135B" w:rsidRPr="00C1135B" w:rsidTr="00AD0FD3">
        <w:trPr>
          <w:gridAfter w:val="1"/>
          <w:wAfter w:w="107" w:type="dxa"/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Модернизация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625 495,33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625 495,33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625 495,33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Снос (ликвидация) аварийных строений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484 167,00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484 167,00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484 167,00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Обустройство остановочных павильонов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406 552,28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406 552,28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406 552,28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Приобретение специальной коммунальной и дорожной техники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8 171 116,09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8 171 116,09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18 5 01 75259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8 171 116,09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Подпрограмма "Проведение мероприятий, планируемых к реализации в рамках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 от 08.09.2021 №01-53/326"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2 349 993,67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Озеленение и благоустройство на территории г</w:t>
            </w:r>
            <w:proofErr w:type="gramStart"/>
            <w:r w:rsidRPr="00C1135B">
              <w:rPr>
                <w:rFonts w:ascii="Times New Roman" w:eastAsia="Times New Roman" w:hAnsi="Times New Roman" w:cs="Times New Roman"/>
                <w:bCs/>
              </w:rPr>
              <w:t>.О</w:t>
            </w:r>
            <w:proofErr w:type="gramEnd"/>
            <w:r w:rsidRPr="00C1135B">
              <w:rPr>
                <w:rFonts w:ascii="Times New Roman" w:eastAsia="Times New Roman" w:hAnsi="Times New Roman" w:cs="Times New Roman"/>
                <w:bCs/>
              </w:rPr>
              <w:t>куловка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2 349 993,67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Реализация мероприятий подпрограммы "Проведение мероприятий, планируемых к реализации в рамках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Окуловский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район" Новгородской области от 08.09.2021 №01-53/326"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6 01 7525Б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2 349 993,67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6 01 7525Б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2 349 993,67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18 6 01 7525Б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2 349 993,67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9 835 455,57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C1135B">
              <w:rPr>
                <w:rFonts w:ascii="Times New Roman" w:eastAsia="Times New Roman" w:hAnsi="Times New Roman" w:cs="Times New Roman"/>
                <w:bCs/>
              </w:rPr>
              <w:t>Окуловского</w:t>
            </w:r>
            <w:proofErr w:type="spellEnd"/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2 865 786,43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2 865 786,43</w:t>
            </w:r>
          </w:p>
        </w:tc>
      </w:tr>
      <w:tr w:rsidR="00C1135B" w:rsidRPr="00C1135B" w:rsidTr="00AD0FD3">
        <w:trPr>
          <w:gridAfter w:val="1"/>
          <w:wAfter w:w="107" w:type="dxa"/>
          <w:trHeight w:val="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91 0 00 81070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2 865 786,43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6 969 669,14</w:t>
            </w:r>
          </w:p>
        </w:tc>
      </w:tr>
      <w:tr w:rsidR="00C1135B" w:rsidRPr="00C1135B" w:rsidTr="00AD0FD3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6 969 669,14</w:t>
            </w:r>
          </w:p>
        </w:tc>
      </w:tr>
      <w:tr w:rsidR="00C1135B" w:rsidRPr="00C1135B" w:rsidTr="00AD0FD3">
        <w:trPr>
          <w:gridAfter w:val="1"/>
          <w:wAfter w:w="107" w:type="dxa"/>
          <w:trHeight w:val="2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6 969 669,14</w:t>
            </w:r>
          </w:p>
        </w:tc>
      </w:tr>
      <w:tr w:rsidR="00C1135B" w:rsidRPr="00C1135B" w:rsidTr="00AD0FD3">
        <w:trPr>
          <w:gridAfter w:val="1"/>
          <w:wAfter w:w="107" w:type="dxa"/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C1135B" w:rsidRPr="00C1135B" w:rsidTr="00AD0FD3">
        <w:trPr>
          <w:gridAfter w:val="1"/>
          <w:wAfter w:w="107" w:type="dxa"/>
          <w:trHeight w:val="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 xml:space="preserve">Мероприятия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C1135B" w:rsidRPr="00C1135B" w:rsidTr="00AD0FD3">
        <w:trPr>
          <w:gridAfter w:val="1"/>
          <w:wAfter w:w="107" w:type="dxa"/>
          <w:trHeight w:val="2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164 446,98</w:t>
            </w:r>
          </w:p>
        </w:tc>
      </w:tr>
      <w:tr w:rsidR="00C1135B" w:rsidRPr="00C1135B" w:rsidTr="00AD0FD3">
        <w:trPr>
          <w:gridAfter w:val="1"/>
          <w:wAfter w:w="107" w:type="dxa"/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164 446,98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Мероприятия в области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164 446,98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164 446,98</w:t>
            </w:r>
          </w:p>
        </w:tc>
      </w:tr>
      <w:tr w:rsidR="00C1135B" w:rsidRPr="00C1135B" w:rsidTr="00C1135B">
        <w:trPr>
          <w:gridAfter w:val="1"/>
          <w:wAfter w:w="107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35B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C113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1135B">
              <w:rPr>
                <w:rFonts w:ascii="Times New Roman" w:hAnsi="Times New Roman" w:cs="Times New Roman"/>
                <w:bCs/>
              </w:rPr>
              <w:t>164 446,98</w:t>
            </w:r>
          </w:p>
        </w:tc>
      </w:tr>
      <w:tr w:rsidR="00C1135B" w:rsidRPr="00C1135B" w:rsidTr="001F711F">
        <w:trPr>
          <w:gridAfter w:val="1"/>
          <w:wAfter w:w="107" w:type="dxa"/>
          <w:trHeight w:val="264"/>
        </w:trPr>
        <w:tc>
          <w:tcPr>
            <w:tcW w:w="7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35B" w:rsidRPr="00C1135B" w:rsidRDefault="00C1135B" w:rsidP="00C11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13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35B" w:rsidRPr="00C1135B" w:rsidRDefault="00C1135B" w:rsidP="001F7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13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292 351 507,93</w:t>
            </w:r>
          </w:p>
        </w:tc>
      </w:tr>
    </w:tbl>
    <w:p w:rsidR="00C22F1B" w:rsidRPr="00BD11AC" w:rsidRDefault="00C22F1B">
      <w:pPr>
        <w:rPr>
          <w:rFonts w:ascii="Times New Roman" w:hAnsi="Times New Roman" w:cs="Times New Roman"/>
          <w:sz w:val="24"/>
          <w:szCs w:val="24"/>
        </w:rPr>
      </w:pPr>
    </w:p>
    <w:sectPr w:rsidR="00C22F1B" w:rsidRPr="00BD11AC" w:rsidSect="00C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200"/>
    <w:rsid w:val="00036B89"/>
    <w:rsid w:val="0005056E"/>
    <w:rsid w:val="00092016"/>
    <w:rsid w:val="000A44DC"/>
    <w:rsid w:val="000E36CE"/>
    <w:rsid w:val="001061D6"/>
    <w:rsid w:val="0011542F"/>
    <w:rsid w:val="001E4E98"/>
    <w:rsid w:val="001F711F"/>
    <w:rsid w:val="00201CEA"/>
    <w:rsid w:val="00216200"/>
    <w:rsid w:val="0022508D"/>
    <w:rsid w:val="002357C1"/>
    <w:rsid w:val="002A2B13"/>
    <w:rsid w:val="002A7F13"/>
    <w:rsid w:val="002C3626"/>
    <w:rsid w:val="002F2584"/>
    <w:rsid w:val="003224F0"/>
    <w:rsid w:val="00325C20"/>
    <w:rsid w:val="0037175B"/>
    <w:rsid w:val="00377999"/>
    <w:rsid w:val="00380B44"/>
    <w:rsid w:val="003B1620"/>
    <w:rsid w:val="003C146D"/>
    <w:rsid w:val="003E567A"/>
    <w:rsid w:val="003F5B63"/>
    <w:rsid w:val="00407FF1"/>
    <w:rsid w:val="0041027C"/>
    <w:rsid w:val="00430BFB"/>
    <w:rsid w:val="00465B17"/>
    <w:rsid w:val="004746B7"/>
    <w:rsid w:val="00491C3A"/>
    <w:rsid w:val="004A23F8"/>
    <w:rsid w:val="004A61BA"/>
    <w:rsid w:val="004D5130"/>
    <w:rsid w:val="004F038E"/>
    <w:rsid w:val="005D601B"/>
    <w:rsid w:val="0064052A"/>
    <w:rsid w:val="006A0AE2"/>
    <w:rsid w:val="006C0122"/>
    <w:rsid w:val="006F1379"/>
    <w:rsid w:val="00716D4E"/>
    <w:rsid w:val="007364EF"/>
    <w:rsid w:val="007568CC"/>
    <w:rsid w:val="007636F2"/>
    <w:rsid w:val="0079707C"/>
    <w:rsid w:val="007C1B8C"/>
    <w:rsid w:val="007D4BBA"/>
    <w:rsid w:val="007D5B85"/>
    <w:rsid w:val="007F38D7"/>
    <w:rsid w:val="00825C25"/>
    <w:rsid w:val="00835979"/>
    <w:rsid w:val="00841A46"/>
    <w:rsid w:val="00870155"/>
    <w:rsid w:val="00886344"/>
    <w:rsid w:val="008908E8"/>
    <w:rsid w:val="008A401D"/>
    <w:rsid w:val="008D6ED5"/>
    <w:rsid w:val="00910189"/>
    <w:rsid w:val="00981966"/>
    <w:rsid w:val="009A0FCD"/>
    <w:rsid w:val="00A20404"/>
    <w:rsid w:val="00A97EB8"/>
    <w:rsid w:val="00AA428C"/>
    <w:rsid w:val="00AB0E5F"/>
    <w:rsid w:val="00AD0FD3"/>
    <w:rsid w:val="00AE10F5"/>
    <w:rsid w:val="00B3352A"/>
    <w:rsid w:val="00B62172"/>
    <w:rsid w:val="00B65B35"/>
    <w:rsid w:val="00B67ABD"/>
    <w:rsid w:val="00BD11AC"/>
    <w:rsid w:val="00BD25D2"/>
    <w:rsid w:val="00C1135B"/>
    <w:rsid w:val="00C11801"/>
    <w:rsid w:val="00C22F1B"/>
    <w:rsid w:val="00C2639F"/>
    <w:rsid w:val="00C50164"/>
    <w:rsid w:val="00C83514"/>
    <w:rsid w:val="00CB1695"/>
    <w:rsid w:val="00CD3BBE"/>
    <w:rsid w:val="00CD5BE3"/>
    <w:rsid w:val="00D841F2"/>
    <w:rsid w:val="00DB1950"/>
    <w:rsid w:val="00E212E6"/>
    <w:rsid w:val="00E30DFC"/>
    <w:rsid w:val="00E6594F"/>
    <w:rsid w:val="00E73F4B"/>
    <w:rsid w:val="00EC31E0"/>
    <w:rsid w:val="00ED35BE"/>
    <w:rsid w:val="00ED7E87"/>
    <w:rsid w:val="00EF4E9F"/>
    <w:rsid w:val="00F04BC1"/>
    <w:rsid w:val="00F23A4E"/>
    <w:rsid w:val="00F34DC1"/>
    <w:rsid w:val="00F56403"/>
    <w:rsid w:val="00FD013E"/>
    <w:rsid w:val="00FD5EB6"/>
    <w:rsid w:val="00F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2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6200"/>
    <w:rPr>
      <w:color w:val="800080"/>
      <w:u w:val="single"/>
    </w:rPr>
  </w:style>
  <w:style w:type="paragraph" w:customStyle="1" w:styleId="font5">
    <w:name w:val="font5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a"/>
    <w:rsid w:val="002162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162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162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2162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2162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162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162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9">
    <w:name w:val="xl99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2162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162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2162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162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3C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3C1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3C1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3C1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86</cp:revision>
  <dcterms:created xsi:type="dcterms:W3CDTF">2016-05-05T09:52:00Z</dcterms:created>
  <dcterms:modified xsi:type="dcterms:W3CDTF">2024-02-06T06:54:00Z</dcterms:modified>
</cp:coreProperties>
</file>