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48" w:rsidRDefault="00A30F48" w:rsidP="00A30F48">
      <w:pPr>
        <w:jc w:val="right"/>
      </w:pPr>
      <w:r>
        <w:t>Приложение 2</w:t>
      </w:r>
    </w:p>
    <w:p w:rsidR="00A30F48" w:rsidRDefault="00A30F48" w:rsidP="00A30F48">
      <w:pPr>
        <w:tabs>
          <w:tab w:val="left" w:pos="36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экспертизы действующих муниципальных нормативных правовых актов Окуловск</w:t>
      </w:r>
      <w:r w:rsidR="001952C4">
        <w:rPr>
          <w:rFonts w:ascii="Times New Roman" w:hAnsi="Times New Roman"/>
          <w:b/>
          <w:sz w:val="28"/>
          <w:szCs w:val="28"/>
        </w:rPr>
        <w:t>ого муниципального района в 20</w:t>
      </w:r>
      <w:r w:rsidR="00042ED1">
        <w:rPr>
          <w:rFonts w:ascii="Times New Roman" w:hAnsi="Times New Roman"/>
          <w:b/>
          <w:sz w:val="28"/>
          <w:szCs w:val="28"/>
        </w:rPr>
        <w:t xml:space="preserve">23 </w:t>
      </w:r>
      <w:r>
        <w:rPr>
          <w:rFonts w:ascii="Times New Roman" w:hAnsi="Times New Roman"/>
          <w:b/>
          <w:sz w:val="28"/>
          <w:szCs w:val="28"/>
        </w:rPr>
        <w:t>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5246"/>
        <w:gridCol w:w="4536"/>
        <w:gridCol w:w="4329"/>
      </w:tblGrid>
      <w:tr w:rsidR="001262DA" w:rsidTr="001262DA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НПА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НПА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DA" w:rsidRDefault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заключения на проект НПА</w:t>
            </w:r>
          </w:p>
        </w:tc>
      </w:tr>
      <w:tr w:rsidR="001262DA" w:rsidTr="001262DA">
        <w:trPr>
          <w:trHeight w:val="1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Default="001262DA" w:rsidP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DA" w:rsidRPr="00BA391E" w:rsidRDefault="00BA391E" w:rsidP="00890626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1E">
              <w:rPr>
                <w:rFonts w:ascii="Times New Roman" w:hAnsi="Times New Roman"/>
                <w:sz w:val="24"/>
                <w:szCs w:val="24"/>
              </w:rPr>
              <w:t>Постановление Администрации Окуловского муниципального района от 30.09.2022 №1884 "Об утверждении Правил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</w:t>
            </w:r>
            <w:r>
              <w:rPr>
                <w:rFonts w:ascii="Times New Roman" w:hAnsi="Times New Roman"/>
                <w:sz w:val="24"/>
                <w:szCs w:val="24"/>
              </w:rPr>
              <w:t>ии услуг общественного питания"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DA" w:rsidRDefault="00DD7ED2" w:rsidP="008417C5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8417C5">
              <w:rPr>
                <w:rFonts w:ascii="Times New Roman" w:hAnsi="Times New Roman"/>
                <w:sz w:val="24"/>
                <w:szCs w:val="24"/>
              </w:rPr>
              <w:t>инвестиций, предпринимательства и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Окуловского муниципального района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DA" w:rsidRPr="00E7681F" w:rsidRDefault="00BA391E" w:rsidP="00BA391E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7681F" w:rsidRPr="00E768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Заключение 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от 17.03.2023</w:t>
              </w:r>
              <w:r w:rsidR="00DD7ED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E7681F" w:rsidRPr="00E768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№1 </w:t>
              </w:r>
              <w:r>
                <w:rPr>
                  <w:rFonts w:ascii="Times New Roman" w:hAnsi="Times New Roman"/>
                  <w:sz w:val="24"/>
                  <w:szCs w:val="24"/>
                </w:rPr>
                <w:t>положи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>тельное</w:t>
              </w:r>
              <w:r w:rsidR="00DD7ED2" w:rsidRPr="00D8651E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В </w:t>
              </w:r>
              <w:proofErr w:type="gramStart"/>
              <w:r w:rsidR="00DD7ED2">
                <w:rPr>
                  <w:rFonts w:ascii="Times New Roman" w:hAnsi="Times New Roman"/>
                  <w:sz w:val="24"/>
                  <w:szCs w:val="24"/>
                </w:rPr>
                <w:t>действующем</w:t>
              </w:r>
              <w:proofErr w:type="gramEnd"/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 НПА 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не 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>в</w:t>
              </w:r>
              <w:r w:rsidR="00DD7ED2" w:rsidRPr="00D8651E">
                <w:rPr>
                  <w:rFonts w:ascii="Times New Roman" w:hAnsi="Times New Roman"/>
                  <w:sz w:val="24"/>
                  <w:szCs w:val="24"/>
                </w:rPr>
                <w:t>ыявлены положения, необоснованно затрудняющие осуществление предпринимательской деятельности</w:t>
              </w:r>
              <w:r w:rsidR="00DD7ED2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</w:hyperlink>
          </w:p>
        </w:tc>
      </w:tr>
      <w:tr w:rsidR="001952C4" w:rsidTr="001952C4">
        <w:trPr>
          <w:trHeight w:val="129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C4" w:rsidRDefault="001952C4" w:rsidP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tcBorders>
              <w:left w:val="single" w:sz="4" w:space="0" w:color="auto"/>
              <w:right w:val="single" w:sz="4" w:space="0" w:color="auto"/>
            </w:tcBorders>
          </w:tcPr>
          <w:p w:rsidR="001952C4" w:rsidRPr="008417C5" w:rsidRDefault="00BA391E" w:rsidP="00890626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1E">
              <w:rPr>
                <w:rFonts w:ascii="Times New Roman" w:hAnsi="Times New Roman"/>
                <w:sz w:val="24"/>
                <w:szCs w:val="24"/>
              </w:rPr>
              <w:t>Решение Совета депутатов Окуловского городского поселения от 24.11.2021 №58 "Об утверждении Положения о муниципальном земельном контроле на территории Окуловского городского поселения" (в редакции постановлений от 01.0</w:t>
            </w:r>
            <w:r>
              <w:rPr>
                <w:rFonts w:ascii="Times New Roman" w:hAnsi="Times New Roman"/>
                <w:sz w:val="24"/>
                <w:szCs w:val="24"/>
              </w:rPr>
              <w:t>3.2022 №67 и от 25.05.2022 №75)</w:t>
            </w:r>
            <w:bookmarkStart w:id="0" w:name="_GoBack"/>
            <w:bookmarkEnd w:id="0"/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</w:tcPr>
          <w:p w:rsidR="001952C4" w:rsidRDefault="00BA391E" w:rsidP="001262DA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91E">
              <w:rPr>
                <w:rFonts w:ascii="Times New Roman" w:hAnsi="Times New Roman"/>
                <w:sz w:val="24"/>
                <w:szCs w:val="24"/>
              </w:rPr>
              <w:t>Отдел контроля Администрации Окуловского муниципального района</w:t>
            </w:r>
          </w:p>
        </w:tc>
        <w:tc>
          <w:tcPr>
            <w:tcW w:w="1464" w:type="pct"/>
            <w:tcBorders>
              <w:left w:val="single" w:sz="4" w:space="0" w:color="auto"/>
              <w:right w:val="single" w:sz="4" w:space="0" w:color="auto"/>
            </w:tcBorders>
          </w:tcPr>
          <w:p w:rsidR="001952C4" w:rsidRPr="008417C5" w:rsidRDefault="00BA391E" w:rsidP="00890626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от 22.05.2023</w:t>
            </w:r>
            <w:r w:rsidR="008417C5" w:rsidRPr="00841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7C5">
              <w:rPr>
                <w:rFonts w:ascii="Times New Roman" w:hAnsi="Times New Roman"/>
                <w:sz w:val="24"/>
                <w:szCs w:val="24"/>
              </w:rPr>
              <w:t>№2</w:t>
            </w:r>
            <w:r w:rsidR="00890626">
              <w:rPr>
                <w:rFonts w:ascii="Times New Roman" w:hAnsi="Times New Roman"/>
                <w:sz w:val="24"/>
                <w:szCs w:val="24"/>
              </w:rPr>
              <w:t xml:space="preserve"> отрица</w:t>
            </w:r>
            <w:r w:rsidR="008417C5" w:rsidRPr="008417C5">
              <w:rPr>
                <w:rFonts w:ascii="Times New Roman" w:hAnsi="Times New Roman"/>
                <w:sz w:val="24"/>
                <w:szCs w:val="24"/>
              </w:rPr>
              <w:t xml:space="preserve">тельное. В </w:t>
            </w:r>
            <w:proofErr w:type="gramStart"/>
            <w:r w:rsidR="008417C5" w:rsidRPr="008417C5">
              <w:rPr>
                <w:rFonts w:ascii="Times New Roman" w:hAnsi="Times New Roman"/>
                <w:sz w:val="24"/>
                <w:szCs w:val="24"/>
              </w:rPr>
              <w:t>действующем</w:t>
            </w:r>
            <w:proofErr w:type="gramEnd"/>
            <w:r w:rsidR="008417C5" w:rsidRPr="008417C5">
              <w:rPr>
                <w:rFonts w:ascii="Times New Roman" w:hAnsi="Times New Roman"/>
                <w:sz w:val="24"/>
                <w:szCs w:val="24"/>
              </w:rPr>
              <w:t xml:space="preserve"> НПА выявлены положения, необоснованно затрудняющие осуществление предпринимательской деятельности.</w:t>
            </w:r>
          </w:p>
        </w:tc>
      </w:tr>
    </w:tbl>
    <w:p w:rsidR="00913537" w:rsidRDefault="00913537"/>
    <w:p w:rsidR="00E7681F" w:rsidRDefault="00E7681F"/>
    <w:p w:rsidR="00E7681F" w:rsidRDefault="00E7681F" w:rsidP="00E7681F">
      <w:pPr>
        <w:rPr>
          <w:rFonts w:ascii="Times New Roman" w:hAnsi="Times New Roman"/>
          <w:sz w:val="28"/>
          <w:szCs w:val="28"/>
        </w:rPr>
      </w:pPr>
    </w:p>
    <w:p w:rsidR="00E7681F" w:rsidRPr="00E7681F" w:rsidRDefault="00E7681F" w:rsidP="00E7681F">
      <w:pPr>
        <w:ind w:firstLine="708"/>
        <w:rPr>
          <w:rFonts w:ascii="Times New Roman" w:hAnsi="Times New Roman"/>
          <w:sz w:val="28"/>
          <w:szCs w:val="28"/>
        </w:rPr>
      </w:pPr>
    </w:p>
    <w:sectPr w:rsidR="00E7681F" w:rsidRPr="00E7681F" w:rsidSect="00A30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C70"/>
    <w:rsid w:val="00041361"/>
    <w:rsid w:val="00042ED1"/>
    <w:rsid w:val="001262DA"/>
    <w:rsid w:val="001952C4"/>
    <w:rsid w:val="001F520D"/>
    <w:rsid w:val="0021313A"/>
    <w:rsid w:val="002C05FE"/>
    <w:rsid w:val="003451E6"/>
    <w:rsid w:val="00511FF9"/>
    <w:rsid w:val="00650F86"/>
    <w:rsid w:val="007F2190"/>
    <w:rsid w:val="008417C5"/>
    <w:rsid w:val="008675C9"/>
    <w:rsid w:val="00890626"/>
    <w:rsid w:val="008F2BF2"/>
    <w:rsid w:val="00913537"/>
    <w:rsid w:val="00962F65"/>
    <w:rsid w:val="00A30F48"/>
    <w:rsid w:val="00A31C70"/>
    <w:rsid w:val="00B745A4"/>
    <w:rsid w:val="00BA391E"/>
    <w:rsid w:val="00D243A8"/>
    <w:rsid w:val="00D8651E"/>
    <w:rsid w:val="00D9769A"/>
    <w:rsid w:val="00DD7ED2"/>
    <w:rsid w:val="00DE6355"/>
    <w:rsid w:val="00E7681F"/>
    <w:rsid w:val="00FB126D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76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uladm.ru/sites/default/files/docs/2021/07/30/zaklyuchenie_no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Екатерина Будайханова</cp:lastModifiedBy>
  <cp:revision>18</cp:revision>
  <dcterms:created xsi:type="dcterms:W3CDTF">2017-01-19T13:51:00Z</dcterms:created>
  <dcterms:modified xsi:type="dcterms:W3CDTF">2024-01-17T09:34:00Z</dcterms:modified>
</cp:coreProperties>
</file>