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90" w:rsidRDefault="00836007" w:rsidP="00E74390">
      <w:pPr>
        <w:shd w:val="clear" w:color="auto" w:fill="FFFFFF"/>
        <w:spacing w:line="322" w:lineRule="exact"/>
        <w:ind w:right="82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Извещение</w:t>
      </w:r>
    </w:p>
    <w:p w:rsidR="00E74390" w:rsidRDefault="00836007" w:rsidP="00E74390">
      <w:pPr>
        <w:shd w:val="clear" w:color="auto" w:fill="FFFFFF"/>
        <w:spacing w:line="322" w:lineRule="exact"/>
        <w:ind w:right="82"/>
        <w:jc w:val="center"/>
      </w:pPr>
      <w:r>
        <w:rPr>
          <w:color w:val="000000"/>
          <w:spacing w:val="-2"/>
          <w:sz w:val="28"/>
          <w:szCs w:val="28"/>
        </w:rPr>
        <w:t xml:space="preserve">о </w:t>
      </w:r>
      <w:r w:rsidR="008A738F">
        <w:rPr>
          <w:color w:val="000000"/>
          <w:spacing w:val="-2"/>
          <w:sz w:val="28"/>
          <w:szCs w:val="28"/>
        </w:rPr>
        <w:t xml:space="preserve">назначении публичных слушаний 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0C0F94" w:rsidRPr="00606139" w:rsidRDefault="00E74390" w:rsidP="000C0F94">
      <w:pPr>
        <w:spacing w:before="240"/>
        <w:jc w:val="center"/>
        <w:rPr>
          <w:sz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836007">
        <w:rPr>
          <w:color w:val="000000"/>
          <w:spacing w:val="-1"/>
          <w:sz w:val="28"/>
          <w:szCs w:val="28"/>
        </w:rPr>
        <w:t>Настоящим Администраци</w:t>
      </w:r>
      <w:r w:rsidR="008A738F">
        <w:rPr>
          <w:color w:val="000000"/>
          <w:spacing w:val="-1"/>
          <w:sz w:val="28"/>
          <w:szCs w:val="28"/>
        </w:rPr>
        <w:t>я</w:t>
      </w:r>
      <w:r w:rsidR="00836007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836007">
        <w:rPr>
          <w:color w:val="000000"/>
          <w:spacing w:val="-2"/>
          <w:sz w:val="28"/>
          <w:szCs w:val="28"/>
        </w:rPr>
        <w:t>Окуловского</w:t>
      </w:r>
      <w:proofErr w:type="spellEnd"/>
      <w:r w:rsidR="00836007">
        <w:rPr>
          <w:color w:val="000000"/>
          <w:spacing w:val="-2"/>
          <w:sz w:val="28"/>
          <w:szCs w:val="28"/>
        </w:rPr>
        <w:t xml:space="preserve"> муниципального района извещает о </w:t>
      </w:r>
      <w:r w:rsidR="008A738F">
        <w:rPr>
          <w:color w:val="000000"/>
          <w:spacing w:val="-2"/>
          <w:sz w:val="28"/>
          <w:szCs w:val="28"/>
        </w:rPr>
        <w:t>назначении публичных слушаний.</w:t>
      </w:r>
    </w:p>
    <w:p w:rsidR="008A738F" w:rsidRDefault="008A738F" w:rsidP="008A738F">
      <w:pPr>
        <w:spacing w:line="360" w:lineRule="exact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Р</w:t>
      </w:r>
      <w:r w:rsidRPr="00470ABC">
        <w:rPr>
          <w:sz w:val="28"/>
          <w:szCs w:val="28"/>
        </w:rPr>
        <w:t>ешени</w:t>
      </w:r>
      <w:r>
        <w:rPr>
          <w:sz w:val="28"/>
          <w:szCs w:val="28"/>
        </w:rPr>
        <w:t xml:space="preserve">ем Думы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B71671">
        <w:rPr>
          <w:sz w:val="28"/>
          <w:szCs w:val="28"/>
        </w:rPr>
        <w:t xml:space="preserve">района </w:t>
      </w:r>
      <w:r w:rsidR="00B71671" w:rsidRPr="00470ABC">
        <w:rPr>
          <w:sz w:val="28"/>
          <w:szCs w:val="28"/>
        </w:rPr>
        <w:t>назначены</w:t>
      </w:r>
      <w:r w:rsidR="00B71671">
        <w:rPr>
          <w:sz w:val="28"/>
          <w:szCs w:val="28"/>
        </w:rPr>
        <w:t xml:space="preserve"> публичные</w:t>
      </w:r>
      <w:r>
        <w:rPr>
          <w:sz w:val="28"/>
          <w:szCs w:val="28"/>
        </w:rPr>
        <w:t xml:space="preserve"> слушания по проекту бюджета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на 2025-2027 годы </w:t>
      </w:r>
      <w:bookmarkStart w:id="0" w:name="_GoBack"/>
      <w:bookmarkEnd w:id="0"/>
      <w:r w:rsidR="00B71671">
        <w:rPr>
          <w:sz w:val="28"/>
          <w:szCs w:val="28"/>
        </w:rPr>
        <w:t>на 21</w:t>
      </w:r>
      <w:r>
        <w:rPr>
          <w:sz w:val="28"/>
          <w:szCs w:val="28"/>
        </w:rPr>
        <w:t xml:space="preserve"> ноября</w:t>
      </w:r>
      <w:r w:rsidRPr="00470AB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70ABC">
        <w:rPr>
          <w:sz w:val="28"/>
          <w:szCs w:val="28"/>
        </w:rPr>
        <w:t xml:space="preserve"> года в 17 час. 10 мин. в актовом зале здания Администрации </w:t>
      </w:r>
      <w:proofErr w:type="spellStart"/>
      <w:r w:rsidRPr="00470ABC">
        <w:rPr>
          <w:sz w:val="28"/>
          <w:szCs w:val="28"/>
        </w:rPr>
        <w:t>Окуловского</w:t>
      </w:r>
      <w:proofErr w:type="spellEnd"/>
      <w:r w:rsidRPr="00470ABC">
        <w:rPr>
          <w:sz w:val="28"/>
          <w:szCs w:val="28"/>
        </w:rPr>
        <w:t xml:space="preserve"> муниципального района по адресу: Новгородская область, г. Окуловка, ул.Кирова, д.6. </w:t>
      </w:r>
    </w:p>
    <w:p w:rsidR="009D6D02" w:rsidRDefault="009574A1" w:rsidP="0067139A">
      <w:pPr>
        <w:shd w:val="clear" w:color="auto" w:fill="FFFFFF"/>
        <w:spacing w:before="5" w:line="360" w:lineRule="exact"/>
        <w:ind w:left="38" w:right="24" w:firstLine="69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С проектом </w:t>
      </w:r>
      <w:r w:rsidR="00836007" w:rsidRPr="008A738F">
        <w:rPr>
          <w:color w:val="FF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на 2025-2027 годы можно ознакомиться на сайте </w:t>
      </w:r>
      <w:r w:rsidRPr="00470ABC">
        <w:rPr>
          <w:sz w:val="28"/>
          <w:szCs w:val="28"/>
        </w:rPr>
        <w:t xml:space="preserve">Администрации </w:t>
      </w:r>
      <w:proofErr w:type="spellStart"/>
      <w:r w:rsidRPr="00470ABC">
        <w:rPr>
          <w:sz w:val="28"/>
          <w:szCs w:val="28"/>
        </w:rPr>
        <w:t>Окуловского</w:t>
      </w:r>
      <w:proofErr w:type="spellEnd"/>
      <w:r w:rsidRPr="00470AB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hyperlink r:id="rId4" w:history="1">
        <w:r w:rsidRPr="004D4897">
          <w:rPr>
            <w:rStyle w:val="a5"/>
            <w:sz w:val="28"/>
            <w:szCs w:val="28"/>
          </w:rPr>
          <w:t>https://okuladm.gosuslugi.ru/ofitsialno/struktura-munitsipalnogo-obrazovaniya/podrazdeleniya/komitet-finansov/proekty-resheniy-o-byudzhete/proekty-resheniy-o-byudzhete-s-dopolnitelnymi-materialami_3473.html</w:t>
        </w:r>
      </w:hyperlink>
    </w:p>
    <w:p w:rsidR="00836007" w:rsidRPr="007058E6" w:rsidRDefault="00906754" w:rsidP="00906754">
      <w:pPr>
        <w:shd w:val="clear" w:color="auto" w:fill="FFFFFF"/>
        <w:spacing w:before="5" w:line="360" w:lineRule="exact"/>
        <w:ind w:right="2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и в информационном бюллетене «Бюджет для граждан на 2025 год и плановый период 2026 и 2027 годов» </w:t>
      </w:r>
      <w:hyperlink r:id="rId5" w:history="1">
        <w:r w:rsidR="009574A1" w:rsidRPr="007058E6">
          <w:rPr>
            <w:rStyle w:val="a5"/>
            <w:sz w:val="28"/>
            <w:szCs w:val="28"/>
          </w:rPr>
          <w:t>https://okuladm.gosuslugi.ru/ofitsialno/struktura-munitsipalnogo-obrazovaniya/podrazdeleniya/komitet-finansov/byudzhet-dlya-grazhdan/byudzhet-dlya-grazhdan_3516.html</w:t>
        </w:r>
      </w:hyperlink>
    </w:p>
    <w:p w:rsidR="009574A1" w:rsidRPr="008A738F" w:rsidRDefault="009574A1">
      <w:pPr>
        <w:rPr>
          <w:color w:val="FF0000"/>
        </w:rPr>
      </w:pPr>
    </w:p>
    <w:sectPr w:rsidR="009574A1" w:rsidRPr="008A738F" w:rsidSect="00E74390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36007"/>
    <w:rsid w:val="00043C0D"/>
    <w:rsid w:val="000519F8"/>
    <w:rsid w:val="000C0F94"/>
    <w:rsid w:val="000C7ACE"/>
    <w:rsid w:val="00190CCC"/>
    <w:rsid w:val="001C4B09"/>
    <w:rsid w:val="001E4218"/>
    <w:rsid w:val="0022746D"/>
    <w:rsid w:val="00233B2D"/>
    <w:rsid w:val="003961B6"/>
    <w:rsid w:val="003C49BD"/>
    <w:rsid w:val="004713E8"/>
    <w:rsid w:val="004B1908"/>
    <w:rsid w:val="004B4996"/>
    <w:rsid w:val="004E6B84"/>
    <w:rsid w:val="004F1D24"/>
    <w:rsid w:val="005C5E9D"/>
    <w:rsid w:val="006305A3"/>
    <w:rsid w:val="0067139A"/>
    <w:rsid w:val="007058E6"/>
    <w:rsid w:val="007960E8"/>
    <w:rsid w:val="00836007"/>
    <w:rsid w:val="008776B4"/>
    <w:rsid w:val="008A738F"/>
    <w:rsid w:val="00906754"/>
    <w:rsid w:val="009344CE"/>
    <w:rsid w:val="00946CFC"/>
    <w:rsid w:val="009574A1"/>
    <w:rsid w:val="009B574A"/>
    <w:rsid w:val="009D6D02"/>
    <w:rsid w:val="00B71671"/>
    <w:rsid w:val="00C71E80"/>
    <w:rsid w:val="00C86792"/>
    <w:rsid w:val="00CA61B4"/>
    <w:rsid w:val="00CC7E12"/>
    <w:rsid w:val="00DC7244"/>
    <w:rsid w:val="00DE79DC"/>
    <w:rsid w:val="00E13571"/>
    <w:rsid w:val="00E3318A"/>
    <w:rsid w:val="00E55413"/>
    <w:rsid w:val="00E72911"/>
    <w:rsid w:val="00E74390"/>
    <w:rsid w:val="00EA0792"/>
    <w:rsid w:val="00EF2D41"/>
    <w:rsid w:val="00F05A28"/>
    <w:rsid w:val="00F140F7"/>
    <w:rsid w:val="00F144CC"/>
    <w:rsid w:val="00F94AD7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50332E-71E2-458E-8F66-B60DFEF5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rsid w:val="0067139A"/>
    <w:rPr>
      <w:color w:val="0000FF" w:themeColor="hyperlink"/>
      <w:u w:val="single"/>
    </w:rPr>
  </w:style>
  <w:style w:type="character" w:styleId="a6">
    <w:name w:val="FollowedHyperlink"/>
    <w:basedOn w:val="a0"/>
    <w:rsid w:val="006713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struktura-munitsipalnogo-obrazovaniya/podrazdeleniya/komitet-finansov/byudzhet-dlya-grazhdan/byudzhet-dlya-grazhdan_3516.html" TargetMode="External"/><Relationship Id="rId4" Type="http://schemas.openxmlformats.org/officeDocument/2006/relationships/hyperlink" Target="https://okuladm.gosuslugi.ru/ofitsialno/struktura-munitsipalnogo-obrazovaniya/podrazdeleniya/komitet-finansov/proekty-resheniy-o-byudzhete/proekty-resheniy-o-byudzhete-s-dopolnitelnymi-materialami_34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Komfin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ChernobaevaEA</dc:creator>
  <cp:lastModifiedBy>Екатерина Гаврилова</cp:lastModifiedBy>
  <cp:revision>25</cp:revision>
  <cp:lastPrinted>2019-12-25T12:39:00Z</cp:lastPrinted>
  <dcterms:created xsi:type="dcterms:W3CDTF">2019-01-24T11:01:00Z</dcterms:created>
  <dcterms:modified xsi:type="dcterms:W3CDTF">2024-11-19T08:28:00Z</dcterms:modified>
</cp:coreProperties>
</file>