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2A" w:rsidRPr="00A901A8" w:rsidRDefault="00113DA1" w:rsidP="00991F2A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1F2A" w:rsidRPr="00A901A8">
        <w:rPr>
          <w:b/>
          <w:bCs/>
          <w:sz w:val="28"/>
          <w:szCs w:val="28"/>
        </w:rPr>
        <w:t>ОБОСНОВАНИЕ – РАСЧЕТ</w:t>
      </w:r>
    </w:p>
    <w:p w:rsidR="00991F2A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финансовых ресурсов, необходимых для реализации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мероприятий</w:t>
      </w:r>
      <w:r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муниципальной программы</w:t>
      </w:r>
    </w:p>
    <w:p w:rsidR="00F67BE3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и выполнения целевых показателей муниципальной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BF1475">
        <w:rPr>
          <w:b/>
          <w:bCs/>
          <w:sz w:val="28"/>
          <w:szCs w:val="28"/>
        </w:rPr>
        <w:t>городского поселения</w:t>
      </w:r>
    </w:p>
    <w:p w:rsidR="00991F2A" w:rsidRPr="00A901A8" w:rsidRDefault="00F67BE3" w:rsidP="00991F2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91F2A" w:rsidRDefault="00991F2A" w:rsidP="00991F2A">
      <w:pPr>
        <w:jc w:val="center"/>
        <w:rPr>
          <w:sz w:val="28"/>
          <w:szCs w:val="28"/>
        </w:rPr>
      </w:pPr>
      <w:r w:rsidRPr="00806331">
        <w:rPr>
          <w:b/>
          <w:sz w:val="28"/>
          <w:szCs w:val="28"/>
          <w:u w:val="single"/>
        </w:rPr>
        <w:t>_______</w:t>
      </w:r>
      <w:r w:rsidR="00F63AA2" w:rsidRPr="00806331">
        <w:rPr>
          <w:b/>
          <w:sz w:val="28"/>
          <w:szCs w:val="28"/>
          <w:u w:val="single"/>
        </w:rPr>
        <w:t xml:space="preserve">«Градостроительная политика на территории </w:t>
      </w:r>
      <w:proofErr w:type="spellStart"/>
      <w:r w:rsidR="00F63AA2" w:rsidRPr="00806331">
        <w:rPr>
          <w:b/>
          <w:sz w:val="28"/>
          <w:szCs w:val="28"/>
          <w:u w:val="single"/>
        </w:rPr>
        <w:t>Окуловского</w:t>
      </w:r>
      <w:proofErr w:type="spellEnd"/>
      <w:r w:rsidR="00F63AA2" w:rsidRPr="00806331">
        <w:rPr>
          <w:b/>
          <w:sz w:val="28"/>
          <w:szCs w:val="28"/>
          <w:u w:val="single"/>
        </w:rPr>
        <w:t xml:space="preserve"> </w:t>
      </w:r>
      <w:r w:rsidR="00BF1475">
        <w:rPr>
          <w:b/>
          <w:sz w:val="28"/>
          <w:szCs w:val="28"/>
          <w:u w:val="single"/>
        </w:rPr>
        <w:t>городского поселения</w:t>
      </w:r>
      <w:r w:rsidR="00F67BE3">
        <w:rPr>
          <w:b/>
          <w:sz w:val="28"/>
          <w:szCs w:val="28"/>
          <w:u w:val="single"/>
        </w:rPr>
        <w:t xml:space="preserve"> </w:t>
      </w:r>
      <w:r w:rsidR="009E5F8C">
        <w:rPr>
          <w:b/>
          <w:sz w:val="28"/>
          <w:szCs w:val="28"/>
          <w:u w:val="single"/>
        </w:rPr>
        <w:t>на 202</w:t>
      </w:r>
      <w:r w:rsidR="00123E6D">
        <w:rPr>
          <w:b/>
          <w:sz w:val="28"/>
          <w:szCs w:val="28"/>
          <w:u w:val="single"/>
        </w:rPr>
        <w:t>4</w:t>
      </w:r>
      <w:r w:rsidR="00F63AA2" w:rsidRPr="00806331">
        <w:rPr>
          <w:b/>
          <w:sz w:val="28"/>
          <w:szCs w:val="28"/>
          <w:u w:val="single"/>
        </w:rPr>
        <w:t>-202</w:t>
      </w:r>
      <w:r w:rsidR="00123E6D">
        <w:rPr>
          <w:b/>
          <w:sz w:val="28"/>
          <w:szCs w:val="28"/>
          <w:u w:val="single"/>
        </w:rPr>
        <w:t>8</w:t>
      </w:r>
      <w:r w:rsidR="00F63AA2" w:rsidRPr="00806331">
        <w:rPr>
          <w:b/>
          <w:sz w:val="28"/>
          <w:szCs w:val="28"/>
          <w:u w:val="single"/>
        </w:rPr>
        <w:t xml:space="preserve"> годы»</w:t>
      </w:r>
      <w:r w:rsidR="00EA6527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</w:p>
    <w:p w:rsidR="00991F2A" w:rsidRPr="00A901A8" w:rsidRDefault="00991F2A" w:rsidP="00991F2A">
      <w:pPr>
        <w:jc w:val="center"/>
        <w:rPr>
          <w:sz w:val="24"/>
          <w:szCs w:val="24"/>
        </w:rPr>
      </w:pPr>
      <w:r w:rsidRPr="00A901A8">
        <w:rPr>
          <w:sz w:val="24"/>
          <w:szCs w:val="24"/>
        </w:rPr>
        <w:t>(наименование муниципальной программы)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984"/>
        <w:gridCol w:w="851"/>
        <w:gridCol w:w="1275"/>
        <w:gridCol w:w="709"/>
        <w:gridCol w:w="709"/>
        <w:gridCol w:w="850"/>
        <w:gridCol w:w="851"/>
        <w:gridCol w:w="992"/>
        <w:gridCol w:w="851"/>
        <w:gridCol w:w="850"/>
        <w:gridCol w:w="992"/>
        <w:gridCol w:w="993"/>
        <w:gridCol w:w="1417"/>
      </w:tblGrid>
      <w:tr w:rsidR="00523A92" w:rsidRPr="00BC065E" w:rsidTr="001679BA">
        <w:trPr>
          <w:trHeight w:val="278"/>
        </w:trPr>
        <w:tc>
          <w:tcPr>
            <w:tcW w:w="1774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 xml:space="preserve">Цели и задачи в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соответст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вии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со Стратегией социально-</w:t>
            </w:r>
            <w:proofErr w:type="spellStart"/>
            <w:r w:rsidRPr="00912B78">
              <w:rPr>
                <w:sz w:val="16"/>
                <w:szCs w:val="16"/>
              </w:rPr>
              <w:t>экономи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развития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 до 2030 года, </w:t>
            </w:r>
            <w:proofErr w:type="spellStart"/>
            <w:r w:rsidRPr="00912B78">
              <w:rPr>
                <w:sz w:val="16"/>
                <w:szCs w:val="16"/>
              </w:rPr>
              <w:t>докумен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тами</w:t>
            </w:r>
            <w:proofErr w:type="spellEnd"/>
            <w:r w:rsidRPr="00912B78">
              <w:rPr>
                <w:sz w:val="16"/>
                <w:szCs w:val="16"/>
              </w:rPr>
              <w:t xml:space="preserve"> стратеги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планиро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вания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984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меропри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ятия</w:t>
            </w:r>
            <w:proofErr w:type="spellEnd"/>
          </w:p>
        </w:tc>
        <w:tc>
          <w:tcPr>
            <w:tcW w:w="851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нование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целевого показа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теля</w:t>
            </w:r>
          </w:p>
        </w:tc>
        <w:tc>
          <w:tcPr>
            <w:tcW w:w="1275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912B78">
              <w:rPr>
                <w:sz w:val="16"/>
                <w:szCs w:val="16"/>
              </w:rPr>
              <w:t>Обос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нование</w:t>
            </w:r>
            <w:proofErr w:type="spellEnd"/>
            <w:r w:rsidRPr="00912B78">
              <w:rPr>
                <w:sz w:val="16"/>
                <w:szCs w:val="16"/>
              </w:rPr>
              <w:t xml:space="preserve">-расчет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финан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совых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ресур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сов, </w:t>
            </w:r>
            <w:proofErr w:type="spellStart"/>
            <w:r w:rsidRPr="00912B78">
              <w:rPr>
                <w:sz w:val="16"/>
                <w:szCs w:val="16"/>
              </w:rPr>
              <w:t>необ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ходимых</w:t>
            </w:r>
            <w:proofErr w:type="spellEnd"/>
            <w:r w:rsidRPr="00912B78">
              <w:rPr>
                <w:sz w:val="16"/>
                <w:szCs w:val="16"/>
              </w:rPr>
              <w:t xml:space="preserve"> для </w:t>
            </w:r>
            <w:proofErr w:type="spellStart"/>
            <w:r w:rsidRPr="00912B78">
              <w:rPr>
                <w:sz w:val="16"/>
                <w:szCs w:val="16"/>
              </w:rPr>
              <w:t>реали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зации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приятий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ципаль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ной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граммы и </w:t>
            </w:r>
            <w:proofErr w:type="spellStart"/>
            <w:r w:rsidRPr="00912B78">
              <w:rPr>
                <w:sz w:val="16"/>
                <w:szCs w:val="16"/>
              </w:rPr>
              <w:t>выпол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нения целевых показа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телей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пальной</w:t>
            </w:r>
            <w:proofErr w:type="spellEnd"/>
            <w:r w:rsidRPr="00912B78">
              <w:rPr>
                <w:sz w:val="16"/>
                <w:szCs w:val="16"/>
              </w:rPr>
              <w:t xml:space="preserve">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граммы</w:t>
            </w:r>
          </w:p>
        </w:tc>
        <w:tc>
          <w:tcPr>
            <w:tcW w:w="709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Год</w:t>
            </w:r>
          </w:p>
        </w:tc>
        <w:tc>
          <w:tcPr>
            <w:tcW w:w="7088" w:type="dxa"/>
            <w:gridSpan w:val="8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912B78">
              <w:rPr>
                <w:sz w:val="16"/>
                <w:szCs w:val="16"/>
              </w:rPr>
              <w:t>тыс</w:t>
            </w:r>
            <w:proofErr w:type="gramStart"/>
            <w:r w:rsidRPr="00912B78">
              <w:rPr>
                <w:sz w:val="16"/>
                <w:szCs w:val="16"/>
              </w:rPr>
              <w:t>.р</w:t>
            </w:r>
            <w:proofErr w:type="gramEnd"/>
            <w:r w:rsidRPr="00912B78">
              <w:rPr>
                <w:sz w:val="16"/>
                <w:szCs w:val="16"/>
              </w:rPr>
              <w:t>уб</w:t>
            </w:r>
            <w:proofErr w:type="spellEnd"/>
            <w:r w:rsidRPr="00912B78">
              <w:rPr>
                <w:sz w:val="16"/>
                <w:szCs w:val="16"/>
              </w:rPr>
              <w:t>.)</w:t>
            </w:r>
          </w:p>
        </w:tc>
        <w:tc>
          <w:tcPr>
            <w:tcW w:w="1417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12B7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неч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ре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зуль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таты выполнения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чений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целе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вых</w:t>
            </w:r>
            <w:proofErr w:type="spellEnd"/>
            <w:r w:rsidRPr="00912B78">
              <w:rPr>
                <w:sz w:val="16"/>
                <w:szCs w:val="16"/>
              </w:rPr>
              <w:t xml:space="preserve"> пока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зате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лей по годам</w:t>
            </w:r>
          </w:p>
        </w:tc>
      </w:tr>
      <w:tr w:rsidR="00523A92" w:rsidRPr="00BC065E" w:rsidTr="001679BA">
        <w:trPr>
          <w:trHeight w:val="450"/>
        </w:trPr>
        <w:tc>
          <w:tcPr>
            <w:tcW w:w="177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912B78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6379" w:type="dxa"/>
            <w:gridSpan w:val="7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1417" w:type="dxa"/>
            <w:vMerge/>
          </w:tcPr>
          <w:p w:rsidR="00991F2A" w:rsidRPr="00912B78" w:rsidRDefault="00991F2A" w:rsidP="00345799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1679BA">
        <w:trPr>
          <w:trHeight w:val="978"/>
        </w:trPr>
        <w:tc>
          <w:tcPr>
            <w:tcW w:w="177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r w:rsidRPr="00912B78">
              <w:rPr>
                <w:sz w:val="16"/>
                <w:szCs w:val="16"/>
              </w:rPr>
              <w:t>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раль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12B7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ласт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ной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</w:t>
            </w:r>
            <w:proofErr w:type="gramStart"/>
            <w:r w:rsidRPr="00912B78"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912B78">
              <w:rPr>
                <w:sz w:val="16"/>
                <w:szCs w:val="16"/>
              </w:rPr>
              <w:t>ци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Оку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ловс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кого городского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госу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дарст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фон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дов</w:t>
            </w:r>
            <w:proofErr w:type="spellEnd"/>
            <w:r w:rsidRPr="00912B78">
              <w:rPr>
                <w:sz w:val="16"/>
                <w:szCs w:val="16"/>
              </w:rPr>
              <w:t xml:space="preserve"> Рос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сийс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кой Феде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д</w:t>
            </w:r>
            <w:r w:rsidRPr="00912B78">
              <w:rPr>
                <w:sz w:val="16"/>
                <w:szCs w:val="16"/>
              </w:rPr>
              <w:t>ру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ис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точ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1417" w:type="dxa"/>
            <w:vMerge/>
          </w:tcPr>
          <w:p w:rsidR="00991F2A" w:rsidRPr="00912B78" w:rsidRDefault="00991F2A" w:rsidP="00345799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1679BA">
        <w:tc>
          <w:tcPr>
            <w:tcW w:w="1774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991F2A" w:rsidRPr="00912B78" w:rsidRDefault="00991F2A" w:rsidP="0034579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14</w:t>
            </w:r>
          </w:p>
        </w:tc>
      </w:tr>
      <w:tr w:rsidR="002069CA" w:rsidRPr="00BC065E" w:rsidTr="007C09AF">
        <w:trPr>
          <w:trHeight w:val="2688"/>
        </w:trPr>
        <w:tc>
          <w:tcPr>
            <w:tcW w:w="1774" w:type="dxa"/>
            <w:vMerge w:val="restart"/>
          </w:tcPr>
          <w:p w:rsidR="00B2679C" w:rsidRPr="00B2679C" w:rsidRDefault="00B2679C" w:rsidP="00B2679C">
            <w:pPr>
              <w:spacing w:before="120" w:line="240" w:lineRule="exact"/>
              <w:jc w:val="center"/>
            </w:pPr>
            <w:r w:rsidRPr="00B2679C">
              <w:t xml:space="preserve">1. Цель: выработка механизмов, позволяющих реализовывать стратегические направления для обеспечения устойчивого экономического роста, комплексного развития городского хозяйства, повышения качества жизни </w:t>
            </w:r>
            <w:r w:rsidRPr="00B2679C">
              <w:lastRenderedPageBreak/>
              <w:t xml:space="preserve">населения муниципального района, создание комфортных условий и безопасности проживания граждан, обеспечения  прироста и занятости граждан; </w:t>
            </w:r>
          </w:p>
          <w:p w:rsidR="00B2679C" w:rsidRPr="00B2679C" w:rsidRDefault="00B2679C" w:rsidP="00B2679C">
            <w:pPr>
              <w:spacing w:before="120" w:line="240" w:lineRule="exact"/>
              <w:jc w:val="center"/>
            </w:pPr>
            <w:r w:rsidRPr="00B2679C">
              <w:t>1.1 Благоустройство городской среды;</w:t>
            </w:r>
          </w:p>
          <w:p w:rsidR="002069CA" w:rsidRDefault="00B2679C" w:rsidP="00B2679C">
            <w:pPr>
              <w:spacing w:before="120" w:line="240" w:lineRule="exact"/>
              <w:jc w:val="center"/>
            </w:pPr>
            <w:r w:rsidRPr="00B2679C">
              <w:t>1.1.1 Реализация мероприятий в сфере архитектуры и градостроительства</w:t>
            </w:r>
          </w:p>
        </w:tc>
        <w:tc>
          <w:tcPr>
            <w:tcW w:w="1984" w:type="dxa"/>
          </w:tcPr>
          <w:p w:rsidR="002069CA" w:rsidRPr="001D47A3" w:rsidRDefault="00BF1475" w:rsidP="00113DA1">
            <w:pPr>
              <w:spacing w:before="120" w:line="240" w:lineRule="exact"/>
              <w:jc w:val="center"/>
            </w:pPr>
            <w:r>
              <w:lastRenderedPageBreak/>
              <w:t xml:space="preserve">Корректировка генерального плана </w:t>
            </w:r>
            <w:proofErr w:type="spellStart"/>
            <w:r>
              <w:t>Окуловского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851" w:type="dxa"/>
          </w:tcPr>
          <w:p w:rsidR="002069CA" w:rsidRDefault="002069CA" w:rsidP="00113DA1">
            <w:r w:rsidRPr="001F17A6">
              <w:t>1.1.</w:t>
            </w:r>
            <w:r w:rsidR="00BF1475">
              <w:t>1</w:t>
            </w:r>
          </w:p>
        </w:tc>
        <w:tc>
          <w:tcPr>
            <w:tcW w:w="1275" w:type="dxa"/>
            <w:vMerge w:val="restart"/>
          </w:tcPr>
          <w:p w:rsidR="002069CA" w:rsidRDefault="00B2679C" w:rsidP="00D72BC7">
            <w:pPr>
              <w:spacing w:before="120" w:line="240" w:lineRule="exact"/>
              <w:jc w:val="center"/>
            </w:pPr>
            <w:r w:rsidRPr="00B2679C">
              <w:t>коммерческое предложение и информация с портала закупок</w:t>
            </w:r>
          </w:p>
        </w:tc>
        <w:tc>
          <w:tcPr>
            <w:tcW w:w="709" w:type="dxa"/>
          </w:tcPr>
          <w:p w:rsidR="002069CA" w:rsidRDefault="002069CA" w:rsidP="00345799">
            <w:r w:rsidRPr="00853FEC">
              <w:t>202</w:t>
            </w:r>
            <w:r>
              <w:t>4</w:t>
            </w:r>
          </w:p>
          <w:p w:rsidR="002069CA" w:rsidRPr="00853FEC" w:rsidRDefault="002069CA" w:rsidP="00345799"/>
        </w:tc>
        <w:tc>
          <w:tcPr>
            <w:tcW w:w="709" w:type="dxa"/>
          </w:tcPr>
          <w:p w:rsidR="002069CA" w:rsidRDefault="00BF1475" w:rsidP="000D607C">
            <w:pPr>
              <w:spacing w:before="120" w:line="240" w:lineRule="exact"/>
              <w:jc w:val="center"/>
            </w:pPr>
            <w:r>
              <w:t>140,557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BF1475" w:rsidP="000D607C">
            <w:pPr>
              <w:jc w:val="center"/>
            </w:pPr>
            <w:r>
              <w:t>140,557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</w:tcPr>
          <w:p w:rsidR="002069CA" w:rsidRDefault="00E44EDA" w:rsidP="00CE0830">
            <w:pPr>
              <w:spacing w:before="120" w:line="240" w:lineRule="exact"/>
            </w:pPr>
            <w:r>
              <w:t>1.1.1</w:t>
            </w:r>
            <w:proofErr w:type="gramStart"/>
            <w:r>
              <w:t xml:space="preserve"> :</w:t>
            </w:r>
            <w:proofErr w:type="gramEnd"/>
          </w:p>
          <w:p w:rsidR="00E44EDA" w:rsidRDefault="00E44EDA" w:rsidP="00CE0830">
            <w:pPr>
              <w:spacing w:before="120" w:line="240" w:lineRule="exact"/>
            </w:pPr>
            <w:r>
              <w:t>2024 год-1</w:t>
            </w:r>
          </w:p>
        </w:tc>
      </w:tr>
      <w:tr w:rsidR="002069CA" w:rsidRPr="00BC065E" w:rsidTr="003E0584">
        <w:trPr>
          <w:trHeight w:val="97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Pr="001D47A3" w:rsidRDefault="00BC2609" w:rsidP="003E0584">
            <w:pPr>
              <w:spacing w:before="120" w:line="240" w:lineRule="exact"/>
              <w:jc w:val="center"/>
            </w:pPr>
            <w:r>
              <w:t>Корректировка описания границ населенны</w:t>
            </w:r>
            <w:r w:rsidR="00F401EA">
              <w:t xml:space="preserve">х пунктов в координатах характерных точек и внесение сведений </w:t>
            </w:r>
            <w:proofErr w:type="gramStart"/>
            <w:r w:rsidR="00F401EA">
              <w:lastRenderedPageBreak/>
              <w:t>о границах в государственный кадастр недвижимости в связи с внесенными изменениями в генеральный план</w:t>
            </w:r>
            <w:proofErr w:type="gramEnd"/>
            <w:r w:rsidR="00F401EA">
              <w:t xml:space="preserve"> </w:t>
            </w:r>
            <w:proofErr w:type="spellStart"/>
            <w:r w:rsidR="00F401EA">
              <w:t>Окуловского</w:t>
            </w:r>
            <w:proofErr w:type="spellEnd"/>
            <w:r w:rsidR="00F401EA">
              <w:t xml:space="preserve"> городского поселения</w:t>
            </w:r>
            <w:r w:rsidR="002069CA" w:rsidRPr="008761B7">
              <w:t xml:space="preserve"> </w:t>
            </w:r>
          </w:p>
        </w:tc>
        <w:tc>
          <w:tcPr>
            <w:tcW w:w="851" w:type="dxa"/>
            <w:vMerge w:val="restart"/>
          </w:tcPr>
          <w:p w:rsidR="002069CA" w:rsidRDefault="002069CA" w:rsidP="00364E21">
            <w:pPr>
              <w:spacing w:before="120" w:line="240" w:lineRule="exact"/>
              <w:jc w:val="center"/>
            </w:pPr>
            <w:r w:rsidRPr="00113DA1">
              <w:lastRenderedPageBreak/>
              <w:t>1.1.</w:t>
            </w:r>
            <w:r>
              <w:t>3</w:t>
            </w: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123E6D">
            <w:r w:rsidRPr="004772F2">
              <w:t>202</w:t>
            </w:r>
            <w:r>
              <w:t>4</w:t>
            </w:r>
          </w:p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Default="007C09AF" w:rsidP="00123E6D"/>
          <w:p w:rsidR="007C09AF" w:rsidRPr="004772F2" w:rsidRDefault="007C09AF" w:rsidP="00123E6D"/>
        </w:tc>
        <w:tc>
          <w:tcPr>
            <w:tcW w:w="709" w:type="dxa"/>
          </w:tcPr>
          <w:p w:rsidR="002069CA" w:rsidRDefault="007C09AF" w:rsidP="000D607C">
            <w:pPr>
              <w:spacing w:before="120" w:line="240" w:lineRule="exact"/>
              <w:jc w:val="center"/>
            </w:pPr>
            <w:r>
              <w:lastRenderedPageBreak/>
              <w:t>31,833</w:t>
            </w:r>
          </w:p>
          <w:p w:rsidR="007C09AF" w:rsidRDefault="007C09AF" w:rsidP="000D607C">
            <w:pPr>
              <w:spacing w:before="120" w:line="240" w:lineRule="exact"/>
              <w:jc w:val="center"/>
            </w:pPr>
          </w:p>
          <w:p w:rsidR="007C09AF" w:rsidRDefault="007C09AF" w:rsidP="000D607C">
            <w:pPr>
              <w:spacing w:before="120" w:line="240" w:lineRule="exact"/>
              <w:jc w:val="center"/>
            </w:pPr>
          </w:p>
          <w:p w:rsidR="007C09AF" w:rsidRDefault="007C09AF" w:rsidP="000D607C">
            <w:pPr>
              <w:spacing w:before="120" w:line="240" w:lineRule="exact"/>
              <w:jc w:val="center"/>
            </w:pPr>
          </w:p>
          <w:p w:rsidR="007C09AF" w:rsidRDefault="007C09AF" w:rsidP="000D607C">
            <w:pPr>
              <w:spacing w:before="120" w:line="240" w:lineRule="exact"/>
              <w:jc w:val="center"/>
            </w:pPr>
          </w:p>
          <w:p w:rsidR="007C09AF" w:rsidRDefault="007C09AF" w:rsidP="000D607C">
            <w:pPr>
              <w:spacing w:before="120" w:line="240" w:lineRule="exact"/>
              <w:jc w:val="center"/>
            </w:pPr>
          </w:p>
          <w:p w:rsidR="007C09AF" w:rsidRDefault="007C09AF" w:rsidP="000D607C">
            <w:pPr>
              <w:spacing w:before="120" w:line="240" w:lineRule="exact"/>
              <w:jc w:val="center"/>
            </w:pPr>
          </w:p>
          <w:p w:rsidR="007C09AF" w:rsidRDefault="007C09AF" w:rsidP="000D607C">
            <w:pPr>
              <w:spacing w:before="120" w:line="240" w:lineRule="exact"/>
              <w:jc w:val="center"/>
            </w:pPr>
          </w:p>
          <w:p w:rsidR="007C09AF" w:rsidRDefault="007C09AF" w:rsidP="007C09AF">
            <w:pPr>
              <w:spacing w:before="120" w:line="240" w:lineRule="exact"/>
            </w:pP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lastRenderedPageBreak/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7C09AF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7C09AF" w:rsidP="008761B7">
            <w:pPr>
              <w:jc w:val="center"/>
            </w:pPr>
            <w:r>
              <w:t>31,833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</w:tcPr>
          <w:p w:rsidR="002069CA" w:rsidRDefault="00E44EDA" w:rsidP="00286576">
            <w:pPr>
              <w:spacing w:before="120" w:line="240" w:lineRule="exact"/>
            </w:pPr>
            <w:r>
              <w:t>1.1.3</w:t>
            </w:r>
            <w:proofErr w:type="gramStart"/>
            <w:r>
              <w:t xml:space="preserve"> :</w:t>
            </w:r>
            <w:proofErr w:type="gramEnd"/>
          </w:p>
          <w:p w:rsidR="00E44EDA" w:rsidRDefault="00E44EDA" w:rsidP="00BD0A1D">
            <w:pPr>
              <w:spacing w:before="120" w:line="240" w:lineRule="exact"/>
            </w:pPr>
            <w:r>
              <w:t xml:space="preserve">2024 год - </w:t>
            </w:r>
            <w:r w:rsidR="00BD0A1D">
              <w:t>90</w:t>
            </w:r>
          </w:p>
        </w:tc>
      </w:tr>
      <w:tr w:rsidR="00151D29" w:rsidRPr="00BC065E" w:rsidTr="007C09AF">
        <w:trPr>
          <w:trHeight w:val="36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151D29" w:rsidRPr="001D47A3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151D29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 w:val="restart"/>
          </w:tcPr>
          <w:p w:rsidR="00151D29" w:rsidRDefault="00151D29" w:rsidP="008F04E1">
            <w:r>
              <w:t>2024</w:t>
            </w:r>
          </w:p>
          <w:p w:rsidR="007C09AF" w:rsidRDefault="007C09AF" w:rsidP="008F04E1"/>
          <w:p w:rsidR="007C09AF" w:rsidRDefault="007C09AF" w:rsidP="008F04E1"/>
          <w:p w:rsidR="007C09AF" w:rsidRDefault="007C09AF" w:rsidP="008F04E1"/>
          <w:p w:rsidR="007C09AF" w:rsidRDefault="007C09AF" w:rsidP="008F04E1"/>
          <w:p w:rsidR="007C09AF" w:rsidRPr="004772F2" w:rsidRDefault="007C09AF" w:rsidP="008F04E1"/>
        </w:tc>
        <w:tc>
          <w:tcPr>
            <w:tcW w:w="709" w:type="dxa"/>
            <w:vMerge w:val="restart"/>
          </w:tcPr>
          <w:p w:rsidR="00151D29" w:rsidRDefault="000546B4" w:rsidP="0026506D">
            <w:pPr>
              <w:tabs>
                <w:tab w:val="center" w:pos="246"/>
              </w:tabs>
              <w:spacing w:before="120" w:line="240" w:lineRule="exact"/>
            </w:pPr>
            <w:r>
              <w:t>137,610</w:t>
            </w:r>
          </w:p>
        </w:tc>
        <w:tc>
          <w:tcPr>
            <w:tcW w:w="850" w:type="dxa"/>
            <w:vMerge w:val="restart"/>
          </w:tcPr>
          <w:p w:rsidR="00151D29" w:rsidRPr="00CE0EC8" w:rsidRDefault="000546B4" w:rsidP="00345799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  <w:vMerge w:val="restart"/>
          </w:tcPr>
          <w:p w:rsidR="00151D29" w:rsidRPr="00CE0EC8" w:rsidRDefault="000546B4" w:rsidP="00345799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151D29" w:rsidRDefault="000546B4" w:rsidP="00223466">
            <w:pPr>
              <w:tabs>
                <w:tab w:val="center" w:pos="246"/>
              </w:tabs>
              <w:spacing w:before="120" w:line="240" w:lineRule="exact"/>
              <w:jc w:val="center"/>
            </w:pPr>
            <w:r>
              <w:t>137,610</w:t>
            </w:r>
          </w:p>
        </w:tc>
        <w:tc>
          <w:tcPr>
            <w:tcW w:w="850" w:type="dxa"/>
            <w:vMerge w:val="restart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  <w:vMerge w:val="restart"/>
          </w:tcPr>
          <w:p w:rsidR="00151D29" w:rsidRPr="00CE0EC8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  <w:vMerge w:val="restart"/>
          </w:tcPr>
          <w:p w:rsidR="00151D29" w:rsidRDefault="00151D29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  <w:vMerge w:val="restart"/>
          </w:tcPr>
          <w:p w:rsidR="00151D29" w:rsidRDefault="00E44EDA" w:rsidP="008F1B1F">
            <w:pPr>
              <w:spacing w:before="120" w:line="240" w:lineRule="exact"/>
            </w:pPr>
            <w:r>
              <w:t>1.1.4</w:t>
            </w:r>
            <w:proofErr w:type="gramStart"/>
            <w:r>
              <w:t xml:space="preserve"> :</w:t>
            </w:r>
            <w:proofErr w:type="gramEnd"/>
          </w:p>
          <w:p w:rsidR="00E44EDA" w:rsidRDefault="00BD0A1D" w:rsidP="008F1B1F">
            <w:pPr>
              <w:spacing w:before="120" w:line="240" w:lineRule="exact"/>
            </w:pPr>
            <w:r>
              <w:t>2024 год - 40</w:t>
            </w:r>
            <w:bookmarkStart w:id="0" w:name="_GoBack"/>
            <w:bookmarkEnd w:id="0"/>
          </w:p>
        </w:tc>
      </w:tr>
      <w:tr w:rsidR="00151D29" w:rsidRPr="00BC065E" w:rsidTr="001679BA">
        <w:trPr>
          <w:trHeight w:val="36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</w:tcPr>
          <w:p w:rsidR="00151D29" w:rsidRPr="001D47A3" w:rsidRDefault="000546B4" w:rsidP="00513C3E">
            <w:pPr>
              <w:spacing w:before="120" w:line="240" w:lineRule="exact"/>
              <w:jc w:val="center"/>
            </w:pPr>
            <w:r>
              <w:rPr>
                <w:color w:val="000000"/>
                <w:spacing w:val="-2"/>
              </w:rPr>
              <w:t>Описание территориальных зон,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</w:p>
        </w:tc>
        <w:tc>
          <w:tcPr>
            <w:tcW w:w="851" w:type="dxa"/>
          </w:tcPr>
          <w:p w:rsidR="00151D29" w:rsidRPr="000D607C" w:rsidRDefault="00151D29" w:rsidP="000D607C">
            <w:r w:rsidRPr="000D607C">
              <w:t>1.1.</w:t>
            </w:r>
            <w:r w:rsidR="000546B4">
              <w:t>4</w:t>
            </w:r>
          </w:p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/>
          </w:tcPr>
          <w:p w:rsidR="00151D29" w:rsidRPr="004772F2" w:rsidRDefault="00151D29" w:rsidP="00345799"/>
        </w:tc>
        <w:tc>
          <w:tcPr>
            <w:tcW w:w="709" w:type="dxa"/>
            <w:vMerge/>
          </w:tcPr>
          <w:p w:rsidR="00151D29" w:rsidRDefault="00151D29" w:rsidP="00345799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851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992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851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850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992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993" w:type="dxa"/>
            <w:vMerge/>
          </w:tcPr>
          <w:p w:rsidR="00151D29" w:rsidRPr="00CE0EC8" w:rsidRDefault="00151D29" w:rsidP="00345799">
            <w:pPr>
              <w:jc w:val="center"/>
            </w:pPr>
          </w:p>
        </w:tc>
        <w:tc>
          <w:tcPr>
            <w:tcW w:w="1417" w:type="dxa"/>
            <w:vMerge/>
          </w:tcPr>
          <w:p w:rsidR="00151D29" w:rsidRDefault="00151D29" w:rsidP="00345799">
            <w:pPr>
              <w:spacing w:before="120" w:line="240" w:lineRule="exact"/>
            </w:pPr>
          </w:p>
        </w:tc>
      </w:tr>
      <w:tr w:rsidR="009E0E52" w:rsidRPr="00BC065E" w:rsidTr="00430A71">
        <w:trPr>
          <w:trHeight w:val="7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</w:tcPr>
          <w:p w:rsidR="009E0E52" w:rsidRDefault="00F1334B" w:rsidP="00345799">
            <w:pPr>
              <w:shd w:val="clear" w:color="auto" w:fill="FFFFFF"/>
              <w:spacing w:line="24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Обеспечение подготовки проектов планировки территории (проектов межевания территории, градостроительных планов земельных участков) дизайн-код</w:t>
            </w:r>
          </w:p>
          <w:p w:rsidR="009E0E52" w:rsidRPr="00740E21" w:rsidRDefault="009E0E52" w:rsidP="00223466">
            <w:pPr>
              <w:shd w:val="clear" w:color="auto" w:fill="FFFFFF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:rsidR="009E0E52" w:rsidRDefault="009E0E52" w:rsidP="00B9396B"/>
          <w:p w:rsidR="009E0E52" w:rsidRDefault="009E0E52" w:rsidP="00B9396B">
            <w:r w:rsidRPr="00B9396B">
              <w:t>1.2.1.</w:t>
            </w: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2069CA">
            <w:r w:rsidRPr="004772F2">
              <w:t>202</w:t>
            </w:r>
            <w:r>
              <w:t>4</w:t>
            </w:r>
          </w:p>
        </w:tc>
        <w:tc>
          <w:tcPr>
            <w:tcW w:w="709" w:type="dxa"/>
          </w:tcPr>
          <w:p w:rsidR="009E0E52" w:rsidRDefault="009E0E52" w:rsidP="00151D2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34579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345799">
            <w:pPr>
              <w:jc w:val="center"/>
            </w:pPr>
            <w:r w:rsidRPr="00CE0EC8">
              <w:t>-</w:t>
            </w:r>
          </w:p>
        </w:tc>
        <w:tc>
          <w:tcPr>
            <w:tcW w:w="1417" w:type="dxa"/>
          </w:tcPr>
          <w:p w:rsidR="009E0E52" w:rsidRDefault="00E44EDA" w:rsidP="008F1B1F">
            <w:pPr>
              <w:spacing w:before="120" w:line="240" w:lineRule="exact"/>
            </w:pPr>
            <w:r>
              <w:t>1.1.1</w:t>
            </w:r>
            <w:proofErr w:type="gramStart"/>
            <w:r>
              <w:t xml:space="preserve"> :</w:t>
            </w:r>
            <w:proofErr w:type="gramEnd"/>
          </w:p>
          <w:p w:rsidR="00E44EDA" w:rsidRDefault="00E44EDA" w:rsidP="008F1B1F">
            <w:pPr>
              <w:spacing w:before="120" w:line="240" w:lineRule="exact"/>
            </w:pPr>
            <w:r>
              <w:t>2024 год - 0</w:t>
            </w:r>
          </w:p>
        </w:tc>
      </w:tr>
    </w:tbl>
    <w:p w:rsidR="00991F2A" w:rsidRDefault="00991F2A" w:rsidP="00991F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91F2A" w:rsidRDefault="00991F2A" w:rsidP="00991F2A">
      <w:pPr>
        <w:adjustRightInd w:val="0"/>
        <w:ind w:firstLine="540"/>
        <w:jc w:val="both"/>
        <w:rPr>
          <w:sz w:val="28"/>
          <w:szCs w:val="28"/>
        </w:rPr>
      </w:pPr>
    </w:p>
    <w:p w:rsidR="00991F2A" w:rsidRDefault="00991F2A"/>
    <w:sectPr w:rsidR="00991F2A" w:rsidSect="00523A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DE"/>
    <w:rsid w:val="000546B4"/>
    <w:rsid w:val="000D607C"/>
    <w:rsid w:val="000E24C1"/>
    <w:rsid w:val="000E4A08"/>
    <w:rsid w:val="00113DA1"/>
    <w:rsid w:val="00123E6D"/>
    <w:rsid w:val="00151D29"/>
    <w:rsid w:val="001679BA"/>
    <w:rsid w:val="00171C87"/>
    <w:rsid w:val="001B5B4A"/>
    <w:rsid w:val="001D47A3"/>
    <w:rsid w:val="001D4BE3"/>
    <w:rsid w:val="001F17A6"/>
    <w:rsid w:val="002069CA"/>
    <w:rsid w:val="00223466"/>
    <w:rsid w:val="0026506D"/>
    <w:rsid w:val="00286576"/>
    <w:rsid w:val="0029755B"/>
    <w:rsid w:val="003129A0"/>
    <w:rsid w:val="00345047"/>
    <w:rsid w:val="00345799"/>
    <w:rsid w:val="00364E21"/>
    <w:rsid w:val="00373207"/>
    <w:rsid w:val="00375993"/>
    <w:rsid w:val="003766FF"/>
    <w:rsid w:val="00381458"/>
    <w:rsid w:val="00386574"/>
    <w:rsid w:val="003D5452"/>
    <w:rsid w:val="003E0584"/>
    <w:rsid w:val="00430A71"/>
    <w:rsid w:val="00470BD2"/>
    <w:rsid w:val="00513C3E"/>
    <w:rsid w:val="00523A92"/>
    <w:rsid w:val="00553DB6"/>
    <w:rsid w:val="005C1FF3"/>
    <w:rsid w:val="005C5138"/>
    <w:rsid w:val="005E0F9C"/>
    <w:rsid w:val="00654069"/>
    <w:rsid w:val="006C54B5"/>
    <w:rsid w:val="006E02FC"/>
    <w:rsid w:val="00701B79"/>
    <w:rsid w:val="007047E3"/>
    <w:rsid w:val="007533DE"/>
    <w:rsid w:val="007C09AF"/>
    <w:rsid w:val="00806331"/>
    <w:rsid w:val="00806BA7"/>
    <w:rsid w:val="00826F75"/>
    <w:rsid w:val="0085179F"/>
    <w:rsid w:val="008761B7"/>
    <w:rsid w:val="00887A48"/>
    <w:rsid w:val="00896386"/>
    <w:rsid w:val="008A2463"/>
    <w:rsid w:val="008F04E1"/>
    <w:rsid w:val="008F1B1F"/>
    <w:rsid w:val="00903B8F"/>
    <w:rsid w:val="00942CC6"/>
    <w:rsid w:val="0095755C"/>
    <w:rsid w:val="00991F2A"/>
    <w:rsid w:val="009E06A7"/>
    <w:rsid w:val="009E0E52"/>
    <w:rsid w:val="009E5F8C"/>
    <w:rsid w:val="00A24907"/>
    <w:rsid w:val="00A43823"/>
    <w:rsid w:val="00A7396A"/>
    <w:rsid w:val="00B2679C"/>
    <w:rsid w:val="00B9396B"/>
    <w:rsid w:val="00BB1CD3"/>
    <w:rsid w:val="00BC2609"/>
    <w:rsid w:val="00BC3560"/>
    <w:rsid w:val="00BD0A1D"/>
    <w:rsid w:val="00BF1475"/>
    <w:rsid w:val="00BF6A48"/>
    <w:rsid w:val="00CB0A2D"/>
    <w:rsid w:val="00CC1AC7"/>
    <w:rsid w:val="00CE0830"/>
    <w:rsid w:val="00CF7E96"/>
    <w:rsid w:val="00D72BC7"/>
    <w:rsid w:val="00D80AFD"/>
    <w:rsid w:val="00DA2BAB"/>
    <w:rsid w:val="00DB5F10"/>
    <w:rsid w:val="00DF0C2C"/>
    <w:rsid w:val="00E353A4"/>
    <w:rsid w:val="00E44EDA"/>
    <w:rsid w:val="00E45239"/>
    <w:rsid w:val="00E97C76"/>
    <w:rsid w:val="00EA1068"/>
    <w:rsid w:val="00EA6527"/>
    <w:rsid w:val="00F1334B"/>
    <w:rsid w:val="00F401EA"/>
    <w:rsid w:val="00F63AA2"/>
    <w:rsid w:val="00F67BE3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5DEC-69BB-45B2-ADE8-8907F0B2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Светлана Валькова</cp:lastModifiedBy>
  <cp:revision>88</cp:revision>
  <cp:lastPrinted>2024-11-27T06:37:00Z</cp:lastPrinted>
  <dcterms:created xsi:type="dcterms:W3CDTF">2023-01-26T08:16:00Z</dcterms:created>
  <dcterms:modified xsi:type="dcterms:W3CDTF">2024-11-29T09:19:00Z</dcterms:modified>
</cp:coreProperties>
</file>