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406" w:rsidRPr="00450426" w:rsidRDefault="00FF5406" w:rsidP="00FF5406">
      <w:pPr>
        <w:widowControl w:val="0"/>
        <w:autoSpaceDE w:val="0"/>
        <w:spacing w:line="360" w:lineRule="auto"/>
        <w:jc w:val="center"/>
        <w:rPr>
          <w:rFonts w:ascii="Times New Roman" w:hAnsi="Times New Roman"/>
          <w:sz w:val="28"/>
          <w:szCs w:val="28"/>
          <w:lang w:val="ru-RU"/>
        </w:rPr>
      </w:pPr>
      <w:bookmarkStart w:id="0" w:name="_GoBack"/>
      <w:bookmarkEnd w:id="0"/>
      <w:r w:rsidRPr="00450426">
        <w:rPr>
          <w:rFonts w:ascii="Times New Roman" w:hAnsi="Times New Roman"/>
          <w:sz w:val="28"/>
          <w:szCs w:val="28"/>
          <w:lang w:val="ru-RU"/>
        </w:rPr>
        <w:t>Общество с ограниченной ответственностью «География»</w:t>
      </w: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FF5406" w:rsidRPr="00450426" w:rsidRDefault="00FF5406" w:rsidP="00FF5406">
      <w:pPr>
        <w:autoSpaceDE w:val="0"/>
        <w:autoSpaceDN w:val="0"/>
        <w:adjustRightInd w:val="0"/>
        <w:spacing w:after="0" w:line="240" w:lineRule="auto"/>
        <w:jc w:val="center"/>
        <w:rPr>
          <w:rFonts w:ascii="Times New Roman" w:eastAsia="Calibri" w:hAnsi="Times New Roman"/>
          <w:b/>
          <w:bCs/>
          <w:sz w:val="32"/>
          <w:szCs w:val="32"/>
          <w:lang w:val="ru-RU"/>
        </w:rPr>
      </w:pPr>
    </w:p>
    <w:p w:rsidR="001B2ABF" w:rsidRPr="00450426" w:rsidRDefault="001B2ABF" w:rsidP="001B2ABF">
      <w:pPr>
        <w:autoSpaceDE w:val="0"/>
        <w:autoSpaceDN w:val="0"/>
        <w:adjustRightInd w:val="0"/>
        <w:spacing w:after="0" w:line="240" w:lineRule="auto"/>
        <w:jc w:val="center"/>
        <w:rPr>
          <w:rFonts w:ascii="Times New Roman" w:eastAsia="Calibri" w:hAnsi="Times New Roman"/>
          <w:b/>
          <w:bCs/>
          <w:sz w:val="32"/>
          <w:szCs w:val="32"/>
          <w:lang w:val="ru-RU"/>
        </w:rPr>
      </w:pPr>
      <w:r w:rsidRPr="00450426">
        <w:rPr>
          <w:rFonts w:ascii="Times New Roman" w:eastAsia="Calibri" w:hAnsi="Times New Roman"/>
          <w:b/>
          <w:bCs/>
          <w:sz w:val="32"/>
          <w:szCs w:val="32"/>
          <w:lang w:val="ru-RU"/>
        </w:rPr>
        <w:t xml:space="preserve">Генеральный план Окуловского городского поселения </w:t>
      </w:r>
    </w:p>
    <w:p w:rsidR="001B2ABF" w:rsidRPr="00450426" w:rsidRDefault="001B2ABF" w:rsidP="001B2ABF">
      <w:pPr>
        <w:autoSpaceDE w:val="0"/>
        <w:autoSpaceDN w:val="0"/>
        <w:adjustRightInd w:val="0"/>
        <w:spacing w:after="0" w:line="240" w:lineRule="auto"/>
        <w:jc w:val="center"/>
        <w:rPr>
          <w:rFonts w:ascii="Times New Roman" w:eastAsia="Calibri" w:hAnsi="Times New Roman"/>
          <w:b/>
          <w:bCs/>
          <w:sz w:val="32"/>
          <w:szCs w:val="32"/>
          <w:lang w:val="ru-RU"/>
        </w:rPr>
      </w:pPr>
      <w:r w:rsidRPr="00450426">
        <w:rPr>
          <w:rFonts w:ascii="Times New Roman" w:eastAsia="Calibri" w:hAnsi="Times New Roman"/>
          <w:b/>
          <w:bCs/>
          <w:sz w:val="32"/>
          <w:szCs w:val="32"/>
          <w:lang w:val="ru-RU"/>
        </w:rPr>
        <w:t>Окуловского муниципального района Новгородской области</w:t>
      </w: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rFonts w:ascii="Times New Roman" w:hAnsi="Times New Roman"/>
          <w:b/>
          <w:sz w:val="28"/>
          <w:szCs w:val="28"/>
          <w:lang w:val="ru-RU"/>
        </w:rPr>
      </w:pPr>
      <w:r w:rsidRPr="00450426">
        <w:rPr>
          <w:rFonts w:ascii="Times New Roman" w:hAnsi="Times New Roman"/>
          <w:b/>
          <w:sz w:val="28"/>
          <w:szCs w:val="28"/>
          <w:lang w:val="ru-RU"/>
        </w:rPr>
        <w:t>Материалы по обоснованию</w:t>
      </w: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FF5406" w:rsidRPr="00450426" w:rsidRDefault="00FF5406" w:rsidP="00FF5406">
      <w:pPr>
        <w:spacing w:line="360" w:lineRule="auto"/>
        <w:ind w:firstLine="567"/>
        <w:jc w:val="center"/>
        <w:rPr>
          <w:b/>
          <w:sz w:val="28"/>
          <w:szCs w:val="28"/>
          <w:lang w:val="ru-RU"/>
        </w:rPr>
      </w:pPr>
    </w:p>
    <w:p w:rsidR="009E01D9" w:rsidRPr="00450426" w:rsidRDefault="009E01D9" w:rsidP="00FF5406">
      <w:pPr>
        <w:spacing w:line="360" w:lineRule="auto"/>
        <w:ind w:firstLine="567"/>
        <w:jc w:val="center"/>
        <w:rPr>
          <w:b/>
          <w:sz w:val="28"/>
          <w:szCs w:val="28"/>
          <w:lang w:val="ru-RU"/>
        </w:rPr>
      </w:pPr>
    </w:p>
    <w:p w:rsidR="0051778E" w:rsidRPr="00450426" w:rsidRDefault="0051778E" w:rsidP="00FF5406">
      <w:pPr>
        <w:spacing w:line="360" w:lineRule="auto"/>
        <w:ind w:firstLine="567"/>
        <w:jc w:val="center"/>
        <w:rPr>
          <w:rFonts w:ascii="Times New Roman" w:hAnsi="Times New Roman"/>
          <w:b/>
          <w:sz w:val="28"/>
          <w:szCs w:val="28"/>
          <w:lang w:val="ru-RU"/>
        </w:rPr>
      </w:pPr>
    </w:p>
    <w:p w:rsidR="00FF5406" w:rsidRPr="00450426" w:rsidRDefault="00FF5406" w:rsidP="00FF5406">
      <w:pPr>
        <w:spacing w:line="360" w:lineRule="auto"/>
        <w:ind w:firstLine="567"/>
        <w:jc w:val="center"/>
        <w:rPr>
          <w:rFonts w:ascii="Times New Roman" w:hAnsi="Times New Roman"/>
          <w:b/>
          <w:sz w:val="28"/>
          <w:szCs w:val="28"/>
          <w:lang w:val="ru-RU"/>
        </w:rPr>
      </w:pPr>
      <w:r w:rsidRPr="00450426">
        <w:rPr>
          <w:rFonts w:ascii="Times New Roman" w:hAnsi="Times New Roman"/>
          <w:b/>
          <w:sz w:val="28"/>
          <w:szCs w:val="28"/>
          <w:lang w:val="ru-RU"/>
        </w:rPr>
        <w:t>202</w:t>
      </w:r>
      <w:r w:rsidR="007D4381">
        <w:rPr>
          <w:rFonts w:ascii="Times New Roman" w:hAnsi="Times New Roman"/>
          <w:b/>
          <w:sz w:val="28"/>
          <w:szCs w:val="28"/>
          <w:lang w:val="ru-RU"/>
        </w:rPr>
        <w:t>5</w:t>
      </w:r>
    </w:p>
    <w:p w:rsidR="00FF5406" w:rsidRPr="00450426" w:rsidRDefault="00FF5406" w:rsidP="00FF5406">
      <w:pPr>
        <w:spacing w:after="0" w:line="240" w:lineRule="auto"/>
        <w:ind w:firstLine="567"/>
        <w:jc w:val="center"/>
        <w:rPr>
          <w:rFonts w:ascii="Times New Roman" w:hAnsi="Times New Roman"/>
          <w:b/>
          <w:sz w:val="24"/>
          <w:szCs w:val="24"/>
          <w:lang w:val="ru-RU"/>
        </w:rPr>
      </w:pPr>
      <w:r w:rsidRPr="00450426">
        <w:rPr>
          <w:rFonts w:ascii="Times New Roman" w:hAnsi="Times New Roman"/>
          <w:b/>
          <w:kern w:val="1"/>
          <w:sz w:val="28"/>
          <w:szCs w:val="28"/>
          <w:lang w:val="ru-RU"/>
        </w:rPr>
        <w:lastRenderedPageBreak/>
        <w:t>Состав проектных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8297"/>
      </w:tblGrid>
      <w:tr w:rsidR="00FF5406" w:rsidRPr="00450426" w:rsidTr="00450036">
        <w:trPr>
          <w:cantSplit/>
          <w:trHeight w:val="534"/>
          <w:tblHeader/>
        </w:trPr>
        <w:tc>
          <w:tcPr>
            <w:tcW w:w="1059" w:type="dxa"/>
            <w:vAlign w:val="center"/>
          </w:tcPr>
          <w:p w:rsidR="00FF5406" w:rsidRPr="00450426" w:rsidRDefault="00FF5406" w:rsidP="00654025">
            <w:pPr>
              <w:snapToGrid w:val="0"/>
              <w:spacing w:after="0" w:line="240" w:lineRule="auto"/>
              <w:jc w:val="center"/>
              <w:rPr>
                <w:rFonts w:ascii="Times New Roman" w:hAnsi="Times New Roman"/>
                <w:b/>
                <w:sz w:val="24"/>
                <w:szCs w:val="24"/>
              </w:rPr>
            </w:pPr>
            <w:r w:rsidRPr="00450426">
              <w:rPr>
                <w:rFonts w:ascii="Times New Roman" w:hAnsi="Times New Roman"/>
                <w:b/>
                <w:sz w:val="24"/>
                <w:szCs w:val="24"/>
              </w:rPr>
              <w:t>№ п/п</w:t>
            </w:r>
          </w:p>
        </w:tc>
        <w:tc>
          <w:tcPr>
            <w:tcW w:w="8512" w:type="dxa"/>
            <w:vAlign w:val="center"/>
          </w:tcPr>
          <w:p w:rsidR="00FF5406" w:rsidRPr="00450426" w:rsidRDefault="00FF5406" w:rsidP="00654025">
            <w:pPr>
              <w:snapToGrid w:val="0"/>
              <w:spacing w:after="0" w:line="240" w:lineRule="auto"/>
              <w:jc w:val="center"/>
              <w:rPr>
                <w:rFonts w:ascii="Times New Roman" w:hAnsi="Times New Roman"/>
                <w:b/>
                <w:sz w:val="24"/>
                <w:szCs w:val="24"/>
              </w:rPr>
            </w:pPr>
            <w:r w:rsidRPr="00450426">
              <w:rPr>
                <w:rFonts w:ascii="Times New Roman" w:hAnsi="Times New Roman"/>
                <w:b/>
                <w:sz w:val="24"/>
                <w:szCs w:val="24"/>
              </w:rPr>
              <w:t>Наименование документа</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Генеральный план.</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1. Текстовые материалы.</w:t>
            </w:r>
          </w:p>
        </w:tc>
      </w:tr>
      <w:tr w:rsidR="00FF5406" w:rsidRPr="00450426" w:rsidTr="00450036">
        <w:tc>
          <w:tcPr>
            <w:tcW w:w="1059" w:type="dxa"/>
            <w:vAlign w:val="center"/>
          </w:tcPr>
          <w:p w:rsidR="00FF5406" w:rsidRPr="00450426" w:rsidRDefault="00FF5406" w:rsidP="00654025">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8512" w:type="dxa"/>
            <w:vAlign w:val="center"/>
          </w:tcPr>
          <w:p w:rsidR="00FF5406" w:rsidRPr="00450426" w:rsidRDefault="00FF5406" w:rsidP="00654025">
            <w:pPr>
              <w:snapToGrid w:val="0"/>
              <w:spacing w:after="0" w:line="240" w:lineRule="auto"/>
              <w:rPr>
                <w:rFonts w:ascii="Times New Roman" w:hAnsi="Times New Roman"/>
                <w:bCs/>
                <w:sz w:val="24"/>
                <w:szCs w:val="24"/>
              </w:rPr>
            </w:pPr>
            <w:r w:rsidRPr="00450426">
              <w:rPr>
                <w:rFonts w:ascii="Times New Roman" w:hAnsi="Times New Roman"/>
                <w:bCs/>
                <w:sz w:val="24"/>
                <w:szCs w:val="24"/>
              </w:rPr>
              <w:t>Положения о территориальном планировании</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2. Графические материалы.</w:t>
            </w:r>
          </w:p>
        </w:tc>
      </w:tr>
      <w:tr w:rsidR="00FF5406" w:rsidRPr="00445DAC"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1</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границ населенных пунктов (в том числе границ образуемых населенных пунктов</w:t>
            </w:r>
            <w:r w:rsidR="000336EE" w:rsidRPr="00450426">
              <w:rPr>
                <w:rFonts w:ascii="Times New Roman" w:hAnsi="Times New Roman"/>
                <w:sz w:val="24"/>
                <w:szCs w:val="24"/>
                <w:lang w:val="ru-RU"/>
              </w:rPr>
              <w:t xml:space="preserve">)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w:t>
            </w:r>
            <w:r w:rsidRPr="00450426">
              <w:rPr>
                <w:rFonts w:ascii="Times New Roman" w:hAnsi="Times New Roman"/>
                <w:sz w:val="24"/>
                <w:szCs w:val="24"/>
                <w:lang w:val="ru-RU"/>
              </w:rPr>
              <w:t>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2</w:t>
            </w:r>
          </w:p>
        </w:tc>
        <w:tc>
          <w:tcPr>
            <w:tcW w:w="8512" w:type="dxa"/>
            <w:vAlign w:val="center"/>
          </w:tcPr>
          <w:p w:rsidR="00FF5406" w:rsidRPr="00450426" w:rsidRDefault="00FF5406" w:rsidP="00654025">
            <w:pPr>
              <w:pStyle w:val="af"/>
              <w:snapToGrid w:val="0"/>
              <w:rPr>
                <w:rFonts w:ascii="Times New Roman" w:hAnsi="Times New Roman"/>
                <w:sz w:val="24"/>
                <w:szCs w:val="24"/>
                <w:lang w:val="ru-RU"/>
              </w:rPr>
            </w:pPr>
            <w:r w:rsidRPr="00450426">
              <w:rPr>
                <w:rFonts w:ascii="Times New Roman" w:hAnsi="Times New Roman"/>
                <w:sz w:val="24"/>
                <w:szCs w:val="24"/>
                <w:lang w:val="ru-RU"/>
              </w:rPr>
              <w:t>Карт</w:t>
            </w:r>
            <w:r w:rsidR="000336EE" w:rsidRPr="00450426">
              <w:rPr>
                <w:rFonts w:ascii="Times New Roman" w:hAnsi="Times New Roman"/>
                <w:sz w:val="24"/>
                <w:szCs w:val="24"/>
                <w:lang w:val="ru-RU"/>
              </w:rPr>
              <w:t xml:space="preserve">а функциональных зон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1:10000</w:t>
            </w:r>
          </w:p>
        </w:tc>
      </w:tr>
      <w:tr w:rsidR="00FF5406" w:rsidRPr="00445DAC"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3</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планируемого размещения объект</w:t>
            </w:r>
            <w:r w:rsidR="000336EE" w:rsidRPr="00450426">
              <w:rPr>
                <w:rFonts w:ascii="Times New Roman" w:hAnsi="Times New Roman"/>
                <w:sz w:val="24"/>
                <w:szCs w:val="24"/>
                <w:lang w:val="ru-RU"/>
              </w:rPr>
              <w:t xml:space="preserve">ов местного значения </w:t>
            </w:r>
            <w:r w:rsidRPr="00450426">
              <w:rPr>
                <w:rFonts w:ascii="Times New Roman" w:hAnsi="Times New Roman"/>
                <w:sz w:val="24"/>
                <w:szCs w:val="24"/>
                <w:lang w:val="ru-RU"/>
              </w:rPr>
              <w:t xml:space="preserve">М </w:t>
            </w:r>
            <w:r w:rsidR="00FE4D0F" w:rsidRPr="00450426">
              <w:rPr>
                <w:rFonts w:ascii="Times New Roman" w:hAnsi="Times New Roman"/>
                <w:sz w:val="24"/>
                <w:szCs w:val="24"/>
                <w:lang w:val="ru-RU"/>
              </w:rPr>
              <w:t>1:10000</w:t>
            </w:r>
          </w:p>
        </w:tc>
      </w:tr>
      <w:tr w:rsidR="00FF5406" w:rsidRPr="00445DAC"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lang w:val="ru-RU"/>
              </w:rPr>
            </w:pPr>
            <w:r w:rsidRPr="00450426">
              <w:rPr>
                <w:rFonts w:ascii="Times New Roman" w:hAnsi="Times New Roman"/>
                <w:b/>
                <w:bCs/>
                <w:sz w:val="24"/>
                <w:szCs w:val="24"/>
                <w:lang w:val="ru-RU"/>
              </w:rPr>
              <w:t xml:space="preserve">Материалы по обоснованию проекта </w:t>
            </w:r>
            <w:r w:rsidRPr="00450426">
              <w:rPr>
                <w:rFonts w:ascii="Times New Roman" w:hAnsi="Times New Roman"/>
                <w:b/>
                <w:sz w:val="24"/>
                <w:szCs w:val="24"/>
                <w:lang w:val="ru-RU"/>
              </w:rPr>
              <w:t>генерального плана</w:t>
            </w:r>
            <w:r w:rsidRPr="00450426">
              <w:rPr>
                <w:rFonts w:ascii="Times New Roman" w:hAnsi="Times New Roman"/>
                <w:b/>
                <w:bCs/>
                <w:sz w:val="24"/>
                <w:szCs w:val="24"/>
                <w:lang w:val="ru-RU"/>
              </w:rPr>
              <w:t>.</w:t>
            </w:r>
          </w:p>
        </w:tc>
      </w:tr>
      <w:tr w:rsidR="00FF5406" w:rsidRPr="00450426" w:rsidTr="00450036">
        <w:tc>
          <w:tcPr>
            <w:tcW w:w="9571" w:type="dxa"/>
            <w:gridSpan w:val="2"/>
            <w:vAlign w:val="center"/>
          </w:tcPr>
          <w:p w:rsidR="00FF5406" w:rsidRPr="00450426" w:rsidRDefault="00FF5406" w:rsidP="00654025">
            <w:pPr>
              <w:spacing w:after="0" w:line="240" w:lineRule="auto"/>
              <w:jc w:val="center"/>
              <w:rPr>
                <w:rFonts w:ascii="Times New Roman" w:hAnsi="Times New Roman"/>
                <w:b/>
                <w:sz w:val="24"/>
                <w:szCs w:val="24"/>
              </w:rPr>
            </w:pPr>
            <w:r w:rsidRPr="00450426">
              <w:rPr>
                <w:rFonts w:ascii="Times New Roman" w:hAnsi="Times New Roman"/>
                <w:b/>
                <w:sz w:val="24"/>
                <w:szCs w:val="24"/>
              </w:rPr>
              <w:t>1. Текстовые материалы.</w:t>
            </w:r>
          </w:p>
        </w:tc>
      </w:tr>
      <w:tr w:rsidR="00FF5406" w:rsidRPr="00450426" w:rsidTr="00450036">
        <w:tc>
          <w:tcPr>
            <w:tcW w:w="1059" w:type="dxa"/>
            <w:vAlign w:val="center"/>
          </w:tcPr>
          <w:p w:rsidR="00FF5406" w:rsidRPr="00450426" w:rsidRDefault="00FF5406" w:rsidP="00654025">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8512" w:type="dxa"/>
            <w:vAlign w:val="center"/>
          </w:tcPr>
          <w:p w:rsidR="00FF5406" w:rsidRPr="00450426" w:rsidRDefault="00FF5406" w:rsidP="00654025">
            <w:pPr>
              <w:snapToGrid w:val="0"/>
              <w:spacing w:after="0" w:line="240" w:lineRule="auto"/>
              <w:rPr>
                <w:rFonts w:ascii="Times New Roman" w:hAnsi="Times New Roman"/>
                <w:bCs/>
                <w:sz w:val="24"/>
                <w:szCs w:val="24"/>
              </w:rPr>
            </w:pPr>
            <w:r w:rsidRPr="00450426">
              <w:rPr>
                <w:rFonts w:ascii="Times New Roman" w:hAnsi="Times New Roman"/>
                <w:bCs/>
                <w:sz w:val="24"/>
                <w:szCs w:val="24"/>
              </w:rPr>
              <w:t xml:space="preserve">Материалы по обоснованию </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4</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rPr>
              <w:t xml:space="preserve">Карта границ поселения.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5</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Карта границ существующих населенных пунктов, входящих в состав поселения.</w:t>
            </w:r>
            <w:r w:rsidR="008E4072" w:rsidRPr="00450426">
              <w:rPr>
                <w:rFonts w:ascii="Times New Roman" w:hAnsi="Times New Roman"/>
                <w:sz w:val="24"/>
                <w:szCs w:val="24"/>
                <w:lang w:val="ru-RU"/>
              </w:rPr>
              <w:t xml:space="preserve">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rPr>
            </w:pPr>
            <w:r w:rsidRPr="00450426">
              <w:rPr>
                <w:rFonts w:ascii="Times New Roman" w:hAnsi="Times New Roman"/>
                <w:sz w:val="24"/>
                <w:szCs w:val="24"/>
              </w:rPr>
              <w:t>Лист 6</w:t>
            </w:r>
          </w:p>
        </w:tc>
        <w:tc>
          <w:tcPr>
            <w:tcW w:w="8512" w:type="dxa"/>
            <w:vAlign w:val="center"/>
          </w:tcPr>
          <w:p w:rsidR="00FF5406" w:rsidRPr="00450426" w:rsidRDefault="00FF5406" w:rsidP="008E4072">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местоположения существующих и строящихся объектов местного значения.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45003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Pr="00450426">
              <w:rPr>
                <w:rFonts w:ascii="Times New Roman" w:hAnsi="Times New Roman"/>
                <w:sz w:val="24"/>
                <w:szCs w:val="24"/>
                <w:lang w:val="ru-RU"/>
              </w:rPr>
              <w:t>7</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территорий объектов культурного наследия.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00450036" w:rsidRPr="00450426">
              <w:rPr>
                <w:rFonts w:ascii="Times New Roman" w:hAnsi="Times New Roman"/>
                <w:sz w:val="24"/>
                <w:szCs w:val="24"/>
                <w:lang w:val="ru-RU"/>
              </w:rPr>
              <w:t>8</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зон с особыми условиями использования территорий. </w:t>
            </w:r>
            <w:r w:rsidRPr="00450426">
              <w:rPr>
                <w:rFonts w:ascii="Times New Roman" w:hAnsi="Times New Roman"/>
                <w:sz w:val="24"/>
                <w:szCs w:val="24"/>
              </w:rPr>
              <w:t xml:space="preserve">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450036">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 xml:space="preserve">Лист </w:t>
            </w:r>
            <w:r w:rsidR="00450036" w:rsidRPr="00450426">
              <w:rPr>
                <w:rFonts w:ascii="Times New Roman" w:hAnsi="Times New Roman"/>
                <w:sz w:val="24"/>
                <w:szCs w:val="24"/>
                <w:lang w:val="ru-RU"/>
              </w:rPr>
              <w:t>9</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территорий, подверженные риску возникновения чрезвычайных ситуаций природного и техногенного характера. М </w:t>
            </w:r>
            <w:r w:rsidR="00FE4D0F" w:rsidRPr="00450426">
              <w:rPr>
                <w:rFonts w:ascii="Times New Roman" w:hAnsi="Times New Roman"/>
                <w:sz w:val="24"/>
                <w:szCs w:val="24"/>
                <w:lang w:val="ru-RU"/>
              </w:rPr>
              <w:t>1:10000</w:t>
            </w:r>
          </w:p>
        </w:tc>
      </w:tr>
      <w:tr w:rsidR="00FF5406" w:rsidRPr="00450426" w:rsidTr="00450036">
        <w:tc>
          <w:tcPr>
            <w:tcW w:w="1059" w:type="dxa"/>
            <w:vAlign w:val="center"/>
          </w:tcPr>
          <w:p w:rsidR="00FF5406" w:rsidRPr="00450426" w:rsidRDefault="00FF5406" w:rsidP="00654025">
            <w:pPr>
              <w:snapToGrid w:val="0"/>
              <w:spacing w:after="0" w:line="240" w:lineRule="auto"/>
              <w:jc w:val="center"/>
              <w:rPr>
                <w:rFonts w:ascii="Times New Roman" w:hAnsi="Times New Roman"/>
                <w:sz w:val="24"/>
                <w:szCs w:val="24"/>
                <w:lang w:val="ru-RU"/>
              </w:rPr>
            </w:pPr>
            <w:r w:rsidRPr="00450426">
              <w:rPr>
                <w:rFonts w:ascii="Times New Roman" w:hAnsi="Times New Roman"/>
                <w:sz w:val="24"/>
                <w:szCs w:val="24"/>
              </w:rPr>
              <w:t>Лист 1</w:t>
            </w:r>
            <w:r w:rsidR="00450036" w:rsidRPr="00450426">
              <w:rPr>
                <w:rFonts w:ascii="Times New Roman" w:hAnsi="Times New Roman"/>
                <w:sz w:val="24"/>
                <w:szCs w:val="24"/>
                <w:lang w:val="ru-RU"/>
              </w:rPr>
              <w:t>0</w:t>
            </w: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Карта границ лесничеств. М </w:t>
            </w:r>
            <w:r w:rsidR="00FE4D0F" w:rsidRPr="00450426">
              <w:rPr>
                <w:rFonts w:ascii="Times New Roman" w:hAnsi="Times New Roman"/>
                <w:sz w:val="24"/>
                <w:szCs w:val="24"/>
                <w:lang w:val="ru-RU"/>
              </w:rPr>
              <w:t>1:10000</w:t>
            </w:r>
          </w:p>
        </w:tc>
      </w:tr>
      <w:tr w:rsidR="00FF5406" w:rsidRPr="00445DAC" w:rsidTr="00450036">
        <w:tc>
          <w:tcPr>
            <w:tcW w:w="1059" w:type="dxa"/>
            <w:vAlign w:val="center"/>
          </w:tcPr>
          <w:p w:rsidR="00FF5406" w:rsidRPr="00450426" w:rsidRDefault="00FF5406" w:rsidP="00654025">
            <w:pPr>
              <w:spacing w:after="0" w:line="240" w:lineRule="auto"/>
              <w:jc w:val="center"/>
              <w:rPr>
                <w:rFonts w:ascii="Times New Roman" w:hAnsi="Times New Roman"/>
                <w:b/>
                <w:sz w:val="24"/>
                <w:szCs w:val="24"/>
                <w:lang w:val="ru-RU"/>
              </w:rPr>
            </w:pPr>
          </w:p>
        </w:tc>
        <w:tc>
          <w:tcPr>
            <w:tcW w:w="8512" w:type="dxa"/>
            <w:vAlign w:val="center"/>
          </w:tcPr>
          <w:p w:rsidR="00FF5406" w:rsidRPr="00450426" w:rsidRDefault="00FF5406" w:rsidP="00654025">
            <w:pPr>
              <w:snapToGrid w:val="0"/>
              <w:spacing w:after="0" w:line="240" w:lineRule="auto"/>
              <w:rPr>
                <w:rFonts w:ascii="Times New Roman" w:hAnsi="Times New Roman"/>
                <w:sz w:val="24"/>
                <w:szCs w:val="24"/>
                <w:lang w:val="ru-RU"/>
              </w:rPr>
            </w:pPr>
            <w:r w:rsidRPr="00450426">
              <w:rPr>
                <w:rFonts w:ascii="Times New Roman" w:hAnsi="Times New Roman"/>
                <w:sz w:val="24"/>
                <w:szCs w:val="24"/>
                <w:lang w:val="ru-RU"/>
              </w:rPr>
              <w:t xml:space="preserve">Электронная версия проекта на </w:t>
            </w:r>
            <w:r w:rsidRPr="00450426">
              <w:rPr>
                <w:rFonts w:ascii="Times New Roman" w:hAnsi="Times New Roman"/>
                <w:sz w:val="24"/>
                <w:szCs w:val="24"/>
              </w:rPr>
              <w:t>CD</w:t>
            </w:r>
          </w:p>
        </w:tc>
      </w:tr>
    </w:tbl>
    <w:p w:rsidR="00FF5406" w:rsidRPr="00450426" w:rsidRDefault="00FF5406" w:rsidP="00FF5406">
      <w:pPr>
        <w:spacing w:line="360" w:lineRule="auto"/>
        <w:ind w:firstLine="567"/>
        <w:jc w:val="center"/>
        <w:rPr>
          <w:rFonts w:ascii="Times New Roman" w:hAnsi="Times New Roman"/>
          <w:b/>
          <w:sz w:val="28"/>
          <w:szCs w:val="28"/>
          <w:lang w:val="ru-RU"/>
        </w:rPr>
      </w:pPr>
    </w:p>
    <w:p w:rsidR="00B9426D" w:rsidRPr="00450426" w:rsidRDefault="00B9426D">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9E01D9" w:rsidRPr="00450426" w:rsidRDefault="00556104" w:rsidP="00556104">
      <w:pPr>
        <w:tabs>
          <w:tab w:val="left" w:pos="6195"/>
        </w:tabs>
        <w:rPr>
          <w:lang w:val="ru-RU"/>
        </w:rPr>
      </w:pPr>
      <w:r w:rsidRPr="00450426">
        <w:rPr>
          <w:lang w:val="ru-RU"/>
        </w:rPr>
        <w:tab/>
      </w:r>
    </w:p>
    <w:p w:rsidR="00B5140D" w:rsidRPr="00450426" w:rsidRDefault="00B5140D" w:rsidP="00742D4E">
      <w:pPr>
        <w:pStyle w:val="af1"/>
        <w:rPr>
          <w:lang w:val="ru-RU"/>
        </w:rPr>
      </w:pPr>
    </w:p>
    <w:p w:rsidR="00B5140D" w:rsidRPr="00450426" w:rsidRDefault="00B5140D" w:rsidP="00742D4E">
      <w:pPr>
        <w:pStyle w:val="af1"/>
        <w:rPr>
          <w:lang w:val="ru-RU"/>
        </w:rPr>
      </w:pPr>
    </w:p>
    <w:p w:rsidR="0051778E" w:rsidRPr="00450426" w:rsidRDefault="0051778E" w:rsidP="0051778E">
      <w:pPr>
        <w:rPr>
          <w:lang w:val="ru-RU" w:bidi="ar-SA"/>
        </w:rPr>
      </w:pPr>
    </w:p>
    <w:p w:rsidR="0051778E" w:rsidRPr="00450426" w:rsidRDefault="0051778E" w:rsidP="0051778E">
      <w:pPr>
        <w:rPr>
          <w:lang w:val="ru-RU" w:bidi="ar-SA"/>
        </w:rPr>
      </w:pPr>
    </w:p>
    <w:p w:rsidR="00C56700" w:rsidRPr="00450426" w:rsidRDefault="00C56700" w:rsidP="0051778E">
      <w:pPr>
        <w:rPr>
          <w:lang w:val="ru-RU" w:bidi="ar-SA"/>
        </w:rPr>
      </w:pPr>
    </w:p>
    <w:p w:rsidR="00C56700" w:rsidRPr="00450426" w:rsidRDefault="00C56700" w:rsidP="0051778E">
      <w:pPr>
        <w:rPr>
          <w:lang w:val="ru-RU" w:bidi="ar-SA"/>
        </w:rPr>
      </w:pPr>
    </w:p>
    <w:p w:rsidR="00742D4E" w:rsidRPr="00450426" w:rsidRDefault="00742D4E" w:rsidP="00742D4E">
      <w:pPr>
        <w:pStyle w:val="af1"/>
      </w:pPr>
      <w:r w:rsidRPr="00450426">
        <w:lastRenderedPageBreak/>
        <w:t>Оглавление</w:t>
      </w:r>
    </w:p>
    <w:p w:rsidR="007D4381" w:rsidRPr="007D4381" w:rsidRDefault="00987844" w:rsidP="007D4381">
      <w:pPr>
        <w:pStyle w:val="14"/>
        <w:spacing w:line="240" w:lineRule="auto"/>
        <w:rPr>
          <w:rFonts w:ascii="Times New Roman" w:eastAsiaTheme="minorEastAsia" w:hAnsi="Times New Roman"/>
          <w:noProof/>
          <w:lang w:val="ru-RU" w:eastAsia="ru-RU" w:bidi="ar-SA"/>
        </w:rPr>
      </w:pPr>
      <w:r w:rsidRPr="00450426">
        <w:rPr>
          <w:lang w:val="ru-RU"/>
        </w:rPr>
        <w:fldChar w:fldCharType="begin"/>
      </w:r>
      <w:r w:rsidR="00742D4E" w:rsidRPr="00450426">
        <w:rPr>
          <w:lang w:val="ru-RU"/>
        </w:rPr>
        <w:instrText xml:space="preserve"> TOC \o "1-3" \h \z \u </w:instrText>
      </w:r>
      <w:r w:rsidRPr="00450426">
        <w:rPr>
          <w:lang w:val="ru-RU"/>
        </w:rPr>
        <w:fldChar w:fldCharType="separate"/>
      </w:r>
      <w:hyperlink w:anchor="_Toc188631069" w:history="1">
        <w:r w:rsidR="007D4381" w:rsidRPr="007D4381">
          <w:rPr>
            <w:rStyle w:val="af0"/>
            <w:rFonts w:ascii="Times New Roman" w:hAnsi="Times New Roman"/>
            <w:noProof/>
            <w:lang w:val="ru-RU"/>
          </w:rPr>
          <w:t>1. Общие положения</w:t>
        </w:r>
        <w:r w:rsidR="007D4381" w:rsidRPr="007D4381">
          <w:rPr>
            <w:rFonts w:ascii="Times New Roman" w:hAnsi="Times New Roman"/>
            <w:noProof/>
            <w:webHidden/>
          </w:rPr>
          <w:tab/>
        </w:r>
        <w:r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_Toc188631069 \h </w:instrText>
        </w:r>
        <w:r w:rsidRPr="007D4381">
          <w:rPr>
            <w:rFonts w:ascii="Times New Roman" w:hAnsi="Times New Roman"/>
            <w:noProof/>
            <w:webHidden/>
          </w:rPr>
        </w:r>
        <w:r w:rsidRPr="007D4381">
          <w:rPr>
            <w:rFonts w:ascii="Times New Roman" w:hAnsi="Times New Roman"/>
            <w:noProof/>
            <w:webHidden/>
          </w:rPr>
          <w:fldChar w:fldCharType="separate"/>
        </w:r>
        <w:r w:rsidR="007D4381">
          <w:rPr>
            <w:rFonts w:ascii="Times New Roman" w:hAnsi="Times New Roman"/>
            <w:noProof/>
            <w:webHidden/>
          </w:rPr>
          <w:t>6</w:t>
        </w:r>
        <w:r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070" w:history="1">
        <w:r w:rsidR="007D4381" w:rsidRPr="007D4381">
          <w:rPr>
            <w:rStyle w:val="af0"/>
            <w:rFonts w:ascii="Times New Roman" w:hAnsi="Times New Roman"/>
            <w:noProof/>
            <w:lang w:val="ru-RU" w:eastAsia="ar-SA"/>
          </w:rPr>
          <w:t xml:space="preserve">2. </w:t>
        </w:r>
        <w:r w:rsidR="007D4381" w:rsidRPr="007D4381">
          <w:rPr>
            <w:rStyle w:val="af0"/>
            <w:rFonts w:ascii="Times New Roman" w:hAnsi="Times New Roman"/>
            <w:noProof/>
            <w:lang w:val="ru-RU"/>
          </w:rPr>
          <w:t>Сведения об 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8</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073" w:history="1">
        <w:r w:rsidR="007D4381" w:rsidRPr="007D4381">
          <w:rPr>
            <w:rStyle w:val="af0"/>
            <w:rFonts w:ascii="Times New Roman" w:hAnsi="Times New Roman"/>
            <w:noProof/>
            <w:lang w:val="ru-RU" w:eastAsia="ar-SA"/>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12</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074" w:history="1">
        <w:r w:rsidR="007D4381" w:rsidRPr="007D4381">
          <w:rPr>
            <w:rStyle w:val="af0"/>
            <w:rFonts w:ascii="Times New Roman" w:hAnsi="Times New Roman"/>
            <w:noProof/>
            <w:lang w:val="ru-RU"/>
          </w:rPr>
          <w:t>3.1 Анализ использования территории поселения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_Toc188631074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75" w:history="1">
        <w:r w:rsidR="007D4381" w:rsidRPr="007D4381">
          <w:rPr>
            <w:rStyle w:val="af0"/>
            <w:rFonts w:ascii="Times New Roman" w:hAnsi="Times New Roman"/>
            <w:noProof/>
            <w:lang w:val="ru-RU"/>
          </w:rPr>
          <w:t>3.1.1. Экономико-географическое положение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_Toc188631075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76" w:history="1">
        <w:r w:rsidR="007D4381" w:rsidRPr="007D4381">
          <w:rPr>
            <w:rStyle w:val="af0"/>
            <w:rFonts w:ascii="Times New Roman" w:hAnsi="Times New Roman"/>
            <w:noProof/>
            <w:lang w:val="ru-RU"/>
          </w:rPr>
          <w:t>3.1.2.  Описание природных условий и ресурсов территории</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_Toc188631076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13</w:t>
        </w:r>
        <w:r w:rsidR="00987844" w:rsidRPr="007D4381">
          <w:rPr>
            <w:rFonts w:ascii="Times New Roman" w:hAnsi="Times New Roman"/>
            <w:noProof/>
            <w:webHidden/>
          </w:rPr>
          <w:fldChar w:fldCharType="end"/>
        </w:r>
      </w:hyperlink>
    </w:p>
    <w:p w:rsidR="007D4381" w:rsidRPr="007D4381" w:rsidRDefault="00445DAC" w:rsidP="007D4381">
      <w:pPr>
        <w:pStyle w:val="22"/>
        <w:spacing w:after="0"/>
        <w:rPr>
          <w:rFonts w:eastAsiaTheme="minorEastAsia"/>
          <w:lang w:val="ru-RU" w:eastAsia="ru-RU" w:bidi="ar-SA"/>
        </w:rPr>
      </w:pPr>
      <w:hyperlink w:anchor="_Toc188631078" w:history="1">
        <w:r w:rsidR="007D4381" w:rsidRPr="007D4381">
          <w:rPr>
            <w:rStyle w:val="af0"/>
            <w:lang w:val="ru-RU"/>
          </w:rPr>
          <w:t>3.2. Комплексная оценка и информация о развитии территории поселения</w:t>
        </w:r>
        <w:r w:rsidR="007D4381" w:rsidRPr="007D4381">
          <w:rPr>
            <w:webHidden/>
          </w:rPr>
          <w:tab/>
        </w:r>
        <w:r w:rsidR="00987844" w:rsidRPr="007D4381">
          <w:rPr>
            <w:webHidden/>
          </w:rPr>
          <w:fldChar w:fldCharType="begin"/>
        </w:r>
        <w:r w:rsidR="007D4381" w:rsidRPr="007D4381">
          <w:rPr>
            <w:webHidden/>
          </w:rPr>
          <w:instrText xml:space="preserve"> PAGEREF _Toc188631078 \h </w:instrText>
        </w:r>
        <w:r w:rsidR="00987844" w:rsidRPr="007D4381">
          <w:rPr>
            <w:webHidden/>
          </w:rPr>
        </w:r>
        <w:r w:rsidR="00987844" w:rsidRPr="007D4381">
          <w:rPr>
            <w:webHidden/>
          </w:rPr>
          <w:fldChar w:fldCharType="separate"/>
        </w:r>
        <w:r w:rsidR="007D4381">
          <w:rPr>
            <w:webHidden/>
          </w:rPr>
          <w:t>17</w:t>
        </w:r>
        <w:r w:rsidR="00987844" w:rsidRPr="007D4381">
          <w:rPr>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79" w:history="1">
        <w:r w:rsidR="007D4381" w:rsidRPr="007D4381">
          <w:rPr>
            <w:rStyle w:val="af0"/>
            <w:rFonts w:ascii="Times New Roman" w:hAnsi="Times New Roman"/>
            <w:noProof/>
            <w:lang w:val="ru-RU"/>
          </w:rPr>
          <w:t>3.2.1.  Экономическая база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_Toc188631079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17</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0" w:history="1">
        <w:r w:rsidR="007D4381" w:rsidRPr="007D4381">
          <w:rPr>
            <w:rStyle w:val="af0"/>
            <w:rFonts w:ascii="Times New Roman" w:hAnsi="Times New Roman"/>
            <w:noProof/>
            <w:kern w:val="3"/>
            <w:lang w:val="ru-RU" w:eastAsia="ru-RU"/>
          </w:rPr>
          <w:t>3.2.2. Численность население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24</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1" w:history="1">
        <w:r w:rsidR="007D4381" w:rsidRPr="007D4381">
          <w:rPr>
            <w:rStyle w:val="af0"/>
            <w:rFonts w:ascii="Times New Roman" w:hAnsi="Times New Roman"/>
            <w:noProof/>
            <w:kern w:val="3"/>
            <w:lang w:val="ru-RU" w:eastAsia="ru-RU"/>
          </w:rPr>
          <w:t>3.2.3. Структура земельного фонда и современное использование территории</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25</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2" w:history="1">
        <w:r w:rsidR="007D4381" w:rsidRPr="007D4381">
          <w:rPr>
            <w:rStyle w:val="af0"/>
            <w:rFonts w:ascii="Times New Roman" w:hAnsi="Times New Roman"/>
            <w:noProof/>
            <w:kern w:val="3"/>
            <w:lang w:val="ru-RU" w:eastAsia="ru-RU"/>
          </w:rPr>
          <w:t>3.2.4. Жилой фонд</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25</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3" w:history="1">
        <w:r w:rsidR="007D4381" w:rsidRPr="007D4381">
          <w:rPr>
            <w:rStyle w:val="af0"/>
            <w:rFonts w:ascii="Times New Roman" w:hAnsi="Times New Roman"/>
            <w:noProof/>
            <w:lang w:val="ru-RU"/>
          </w:rPr>
          <w:t>3.2.5. Культурно-бытовое обслуживание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26</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7" w:history="1">
        <w:r w:rsidR="007D4381" w:rsidRPr="007D4381">
          <w:rPr>
            <w:rStyle w:val="af0"/>
            <w:rFonts w:ascii="Times New Roman" w:hAnsi="Times New Roman"/>
            <w:noProof/>
            <w:lang w:val="ru-RU"/>
          </w:rPr>
          <w:t>3.3. Инженерная инфраструктура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_Toc188631087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38</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8" w:history="1">
        <w:r w:rsidR="007D4381" w:rsidRPr="007D4381">
          <w:rPr>
            <w:rStyle w:val="af0"/>
            <w:rFonts w:ascii="Times New Roman" w:hAnsi="Times New Roman"/>
            <w:noProof/>
            <w:lang w:val="ru-RU"/>
          </w:rPr>
          <w:t>3.3.1. Водоснабжение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_Toc188631088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38</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89" w:history="1">
        <w:r w:rsidR="007D4381" w:rsidRPr="007D4381">
          <w:rPr>
            <w:rStyle w:val="af0"/>
            <w:rFonts w:ascii="Times New Roman" w:hAnsi="Times New Roman"/>
            <w:noProof/>
            <w:lang w:val="ru-RU"/>
          </w:rPr>
          <w:t>3.3.2. Водоотведение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_Toc188631089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38</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0" w:history="1">
        <w:r w:rsidR="007D4381" w:rsidRPr="007D4381">
          <w:rPr>
            <w:rStyle w:val="af0"/>
            <w:rFonts w:ascii="Times New Roman" w:hAnsi="Times New Roman"/>
            <w:noProof/>
            <w:lang w:val="ru-RU"/>
          </w:rPr>
          <w:t>3.3.3. Электроснабжение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39</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1" w:history="1">
        <w:r w:rsidR="007D4381" w:rsidRPr="007D4381">
          <w:rPr>
            <w:rStyle w:val="af0"/>
            <w:rFonts w:ascii="Times New Roman" w:hAnsi="Times New Roman"/>
            <w:noProof/>
            <w:lang w:val="ru-RU"/>
          </w:rPr>
          <w:t>3.3.4. Теплоснабжение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41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2" w:history="1">
        <w:r w:rsidR="007D4381" w:rsidRPr="007D4381">
          <w:rPr>
            <w:rStyle w:val="af0"/>
            <w:rFonts w:ascii="Times New Roman" w:hAnsi="Times New Roman"/>
            <w:noProof/>
            <w:lang w:val="ru-RU"/>
          </w:rPr>
          <w:t>3.3.5. Газоснабжение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44</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3" w:history="1">
        <w:r w:rsidR="007D4381" w:rsidRPr="007D4381">
          <w:rPr>
            <w:rStyle w:val="af0"/>
            <w:rFonts w:ascii="Times New Roman" w:hAnsi="Times New Roman"/>
            <w:noProof/>
            <w:lang w:val="ru-RU"/>
          </w:rPr>
          <w:t>3.3.6. Связь</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45</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4" w:history="1">
        <w:r w:rsidR="007D4381" w:rsidRPr="007D4381">
          <w:rPr>
            <w:rStyle w:val="af0"/>
            <w:rFonts w:ascii="Times New Roman" w:hAnsi="Times New Roman"/>
            <w:noProof/>
            <w:lang w:val="ru-RU"/>
          </w:rPr>
          <w:t>3.4. Транспортная инфраструктура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_Toc188631094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45</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5" w:history="1">
        <w:r w:rsidR="007D4381" w:rsidRPr="007D4381">
          <w:rPr>
            <w:rStyle w:val="af0"/>
            <w:rFonts w:ascii="Times New Roman" w:hAnsi="Times New Roman"/>
            <w:noProof/>
            <w:kern w:val="3"/>
            <w:lang w:val="ru-RU" w:eastAsia="zh-CN"/>
          </w:rPr>
          <w:t>3.5. Списки объектов культурного наследия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_Toc188631095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53</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6" w:history="1">
        <w:r w:rsidR="007D4381" w:rsidRPr="007D4381">
          <w:rPr>
            <w:rStyle w:val="af0"/>
            <w:rFonts w:ascii="Times New Roman" w:hAnsi="Times New Roman"/>
            <w:noProof/>
            <w:lang w:val="ru-RU"/>
          </w:rPr>
          <w:t>3.6. Перечень мероприятий по сохранению объектов культурного наследия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_Toc188631096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56</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7" w:history="1">
        <w:r w:rsidR="007D4381" w:rsidRPr="007D4381">
          <w:rPr>
            <w:rStyle w:val="af0"/>
            <w:rFonts w:ascii="Times New Roman" w:hAnsi="Times New Roman"/>
            <w:noProof/>
            <w:lang w:val="ru-RU"/>
          </w:rPr>
          <w:t>3.7. Особо охраняемые природные территории (ООПТ)</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_Toc188631097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58</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8" w:history="1">
        <w:r w:rsidR="007D4381" w:rsidRPr="007D4381">
          <w:rPr>
            <w:rStyle w:val="af0"/>
            <w:rFonts w:ascii="Times New Roman" w:hAnsi="Times New Roman"/>
            <w:noProof/>
            <w:lang w:val="ru-RU"/>
          </w:rPr>
          <w:t>3.8. Возможные направления развития территорий и прогнозируемых ограничений их использования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_Toc188631098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59</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099" w:history="1">
        <w:r w:rsidR="007D4381" w:rsidRPr="007D4381">
          <w:rPr>
            <w:rStyle w:val="af0"/>
            <w:rFonts w:ascii="Times New Roman" w:hAnsi="Times New Roman"/>
            <w:noProof/>
            <w:lang w:val="ru-RU"/>
          </w:rPr>
          <w:t>3.8.1. Развитие территорий</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_Toc188631099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59</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0" w:history="1">
        <w:r w:rsidR="007D4381" w:rsidRPr="007D4381">
          <w:rPr>
            <w:rStyle w:val="af0"/>
            <w:rFonts w:ascii="Times New Roman" w:hAnsi="Times New Roman"/>
            <w:noProof/>
            <w:lang w:val="ru-RU"/>
          </w:rPr>
          <w:t>3.8.2. Развитие благоустройства территории по содержания объектов</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59</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1" w:history="1">
        <w:r w:rsidR="00D53283">
          <w:rPr>
            <w:rStyle w:val="af0"/>
            <w:rFonts w:ascii="Times New Roman" w:hAnsi="Times New Roman"/>
            <w:noProof/>
            <w:lang w:val="ru-RU"/>
          </w:rPr>
          <w:t>3.8.3</w:t>
        </w:r>
        <w:r w:rsidR="007D4381" w:rsidRPr="007D4381">
          <w:rPr>
            <w:rStyle w:val="af0"/>
            <w:rFonts w:ascii="Times New Roman" w:hAnsi="Times New Roman"/>
            <w:noProof/>
            <w:lang w:val="ru-RU"/>
          </w:rPr>
          <w:t xml:space="preserve"> Развитие инженерной инфраструктуры</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60</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2" w:history="1">
        <w:r w:rsidR="00D53283">
          <w:rPr>
            <w:rStyle w:val="af0"/>
            <w:rFonts w:ascii="Times New Roman" w:hAnsi="Times New Roman"/>
            <w:noProof/>
            <w:lang w:val="ru-RU"/>
          </w:rPr>
          <w:t>3.8.4</w:t>
        </w:r>
        <w:r w:rsidR="007D4381" w:rsidRPr="007D4381">
          <w:rPr>
            <w:rStyle w:val="af0"/>
            <w:rFonts w:ascii="Times New Roman" w:hAnsi="Times New Roman"/>
            <w:noProof/>
            <w:lang w:val="ru-RU"/>
          </w:rPr>
          <w:t xml:space="preserve"> Развитие социальной инфраструктуры</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3" w:history="1">
        <w:r w:rsidR="007D4381" w:rsidRPr="007D4381">
          <w:rPr>
            <w:rStyle w:val="af0"/>
            <w:rFonts w:ascii="Times New Roman" w:hAnsi="Times New Roman"/>
            <w:noProof/>
            <w:lang w:val="ru-RU"/>
          </w:rPr>
          <w:t>3.9. Ограничения в использовании территории</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4" w:history="1">
        <w:r w:rsidR="007D4381" w:rsidRPr="007D4381">
          <w:rPr>
            <w:rStyle w:val="af0"/>
            <w:rFonts w:ascii="Times New Roman" w:hAnsi="Times New Roman"/>
            <w:noProof/>
            <w:lang w:val="ru-RU"/>
          </w:rPr>
          <w:t>3.9.1 Водоохранные зоны и прибрежные защитные полосы</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_Toc188631104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5" w:history="1">
        <w:r w:rsidR="007D4381" w:rsidRPr="007D4381">
          <w:rPr>
            <w:rStyle w:val="af0"/>
            <w:rFonts w:ascii="Times New Roman" w:hAnsi="Times New Roman"/>
            <w:noProof/>
            <w:lang w:val="ru-RU"/>
          </w:rPr>
          <w:t>3.9.2 Зоны затопления и подтопления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_Toc188631105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63</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6" w:history="1">
        <w:r w:rsidR="007D4381" w:rsidRPr="007D4381">
          <w:rPr>
            <w:rStyle w:val="af0"/>
            <w:rFonts w:ascii="Times New Roman" w:hAnsi="Times New Roman"/>
            <w:noProof/>
            <w:lang w:val="ru-RU"/>
          </w:rPr>
          <w:t>3.9.3 Санитарно-защитные зоны</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_Toc188631106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63</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7" w:history="1">
        <w:r w:rsidR="007D4381" w:rsidRPr="007D4381">
          <w:rPr>
            <w:rStyle w:val="af0"/>
            <w:rFonts w:ascii="Times New Roman" w:hAnsi="Times New Roman"/>
            <w:noProof/>
            <w:lang w:val="ru-RU"/>
          </w:rPr>
          <w:t>3.9.4 Охранные зоны</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_Toc188631107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64</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8" w:history="1">
        <w:r w:rsidR="007D4381" w:rsidRPr="007D4381">
          <w:rPr>
            <w:rStyle w:val="af0"/>
            <w:rFonts w:ascii="Times New Roman" w:hAnsi="Times New Roman"/>
            <w:noProof/>
            <w:lang w:val="ru-RU"/>
          </w:rPr>
          <w:t>3.9.5 Зоны санитарной охраны источников питьевого  водоснабжения.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_Toc188631108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68</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09" w:history="1">
        <w:r w:rsidR="007D4381" w:rsidRPr="007D4381">
          <w:rPr>
            <w:rStyle w:val="af0"/>
            <w:rFonts w:ascii="Times New Roman" w:hAnsi="Times New Roman"/>
            <w:noProof/>
            <w:lang w:val="ru-RU" w:eastAsia="ar-SA"/>
          </w:rPr>
          <w:t>3.9.6. О</w:t>
        </w:r>
        <w:r w:rsidR="007D4381" w:rsidRPr="007D4381">
          <w:rPr>
            <w:rStyle w:val="af0"/>
            <w:rFonts w:ascii="Times New Roman" w:hAnsi="Times New Roman"/>
            <w:noProof/>
            <w:shd w:val="clear" w:color="auto" w:fill="FFFFFF"/>
            <w:lang w:val="ru-RU"/>
          </w:rPr>
          <w:t>хранная</w:t>
        </w:r>
        <w:r w:rsidR="007D4381" w:rsidRPr="007D4381">
          <w:rPr>
            <w:rStyle w:val="af0"/>
            <w:rFonts w:ascii="Times New Roman" w:hAnsi="Times New Roman"/>
            <w:noProof/>
            <w:shd w:val="clear" w:color="auto" w:fill="FFFFFF"/>
          </w:rPr>
          <w:t> </w:t>
        </w:r>
        <w:r w:rsidR="007D4381" w:rsidRPr="007D4381">
          <w:rPr>
            <w:rStyle w:val="af0"/>
            <w:rFonts w:ascii="Times New Roman" w:hAnsi="Times New Roman"/>
            <w:noProof/>
            <w:shd w:val="clear" w:color="auto" w:fill="FFFFFF"/>
            <w:lang w:val="ru-RU"/>
          </w:rPr>
          <w:t>зона</w:t>
        </w:r>
        <w:r w:rsidR="007D4381" w:rsidRPr="007D4381">
          <w:rPr>
            <w:rStyle w:val="af0"/>
            <w:rFonts w:ascii="Times New Roman" w:hAnsi="Times New Roman"/>
            <w:noProof/>
            <w:shd w:val="clear" w:color="auto" w:fill="FFFFFF"/>
          </w:rPr>
          <w:t> </w:t>
        </w:r>
        <w:r w:rsidR="007D4381" w:rsidRPr="007D4381">
          <w:rPr>
            <w:rStyle w:val="af0"/>
            <w:rFonts w:ascii="Times New Roman" w:hAnsi="Times New Roman"/>
            <w:noProof/>
            <w:shd w:val="clear" w:color="auto" w:fill="FFFFFF"/>
            <w:lang w:val="ru-RU"/>
          </w:rPr>
          <w:t>стационарных пунктов наблюдений за состоянием окружающей среды, ее загрязнением</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_Toc188631109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10" w:history="1">
        <w:r w:rsidR="007D4381" w:rsidRPr="007D4381">
          <w:rPr>
            <w:rStyle w:val="af0"/>
            <w:rFonts w:ascii="Times New Roman" w:hAnsi="Times New Roman"/>
            <w:noProof/>
            <w:lang w:val="ru-RU" w:eastAsia="ar-SA"/>
          </w:rPr>
          <w:t>3.9.7. Зоны охраны объектов культурного наследия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71</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11" w:history="1">
        <w:r w:rsidR="007D4381" w:rsidRPr="007D4381">
          <w:rPr>
            <w:rStyle w:val="af0"/>
            <w:rFonts w:ascii="Times New Roman" w:hAnsi="Times New Roman"/>
            <w:noProof/>
            <w:lang w:val="ru-RU"/>
          </w:rPr>
          <w:t>3.9.8. Придорожные полосы автомобильных дорог.</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73</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12" w:history="1">
        <w:r w:rsidR="007D4381" w:rsidRPr="007D4381">
          <w:rPr>
            <w:rStyle w:val="af0"/>
            <w:rFonts w:ascii="Times New Roman" w:hAnsi="Times New Roman"/>
            <w:noProof/>
            <w:lang w:val="ru-RU"/>
          </w:rPr>
          <w:t>3.9.9. Природные территории, территории на которых залегают полезные ископаемые</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75</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13" w:history="1">
        <w:r w:rsidR="007D4381" w:rsidRPr="007D4381">
          <w:rPr>
            <w:rStyle w:val="af0"/>
            <w:rFonts w:ascii="Times New Roman" w:hAnsi="Times New Roman"/>
            <w:noProof/>
            <w:lang w:val="ru-RU"/>
          </w:rPr>
          <w:t>4. Оценка возможного влияния планируемых для размещения объектов местного значения поселения на комплексное развитие этих территорий</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75</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14" w:history="1">
        <w:r w:rsidR="007D4381" w:rsidRPr="007D4381">
          <w:rPr>
            <w:rStyle w:val="af0"/>
            <w:rFonts w:ascii="Times New Roman" w:hAnsi="Times New Roman"/>
            <w:noProof/>
            <w:lang w:val="ru-RU"/>
          </w:rPr>
          <w:t xml:space="preserve">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w:t>
        </w:r>
        <w:r w:rsidR="007D4381" w:rsidRPr="007D4381">
          <w:rPr>
            <w:rStyle w:val="af0"/>
            <w:rFonts w:ascii="Times New Roman" w:hAnsi="Times New Roman"/>
            <w:noProof/>
            <w:lang w:val="ru-RU"/>
          </w:rPr>
          <w:lastRenderedPageBreak/>
          <w:t>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_Toc188631114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76</w:t>
        </w:r>
        <w:r w:rsidR="00987844" w:rsidRPr="007D4381">
          <w:rPr>
            <w:rFonts w:ascii="Times New Roman" w:hAnsi="Times New Roman"/>
            <w:noProof/>
            <w:webHidden/>
          </w:rPr>
          <w:fldChar w:fldCharType="end"/>
        </w:r>
      </w:hyperlink>
    </w:p>
    <w:p w:rsidR="007D4381" w:rsidRPr="007D4381" w:rsidRDefault="00445DAC" w:rsidP="007D4381">
      <w:pPr>
        <w:pStyle w:val="22"/>
        <w:spacing w:after="0"/>
        <w:rPr>
          <w:rFonts w:eastAsiaTheme="minorEastAsia"/>
          <w:lang w:val="ru-RU" w:eastAsia="ru-RU" w:bidi="ar-SA"/>
        </w:rPr>
      </w:pPr>
      <w:hyperlink w:anchor="_Toc188631115" w:history="1">
        <w:r w:rsidR="007D4381" w:rsidRPr="007D4381">
          <w:rPr>
            <w:rStyle w:val="af0"/>
            <w:lang w:val="ru-RU"/>
          </w:rPr>
          <w:t>5.1 Сведения о планируемых к размещению на территории Окуловского городского поселения объектов федерального значения</w:t>
        </w:r>
        <w:r w:rsidR="007D4381" w:rsidRPr="007D4381">
          <w:rPr>
            <w:webHidden/>
          </w:rPr>
          <w:tab/>
        </w:r>
        <w:r w:rsidR="00987844" w:rsidRPr="007D4381">
          <w:rPr>
            <w:webHidden/>
          </w:rPr>
          <w:fldChar w:fldCharType="begin"/>
        </w:r>
        <w:r w:rsidR="007D4381" w:rsidRPr="007D4381">
          <w:rPr>
            <w:webHidden/>
          </w:rPr>
          <w:instrText xml:space="preserve"> PAGEREF _Toc188631115 \h </w:instrText>
        </w:r>
        <w:r w:rsidR="00987844" w:rsidRPr="007D4381">
          <w:rPr>
            <w:webHidden/>
          </w:rPr>
        </w:r>
        <w:r w:rsidR="00987844" w:rsidRPr="007D4381">
          <w:rPr>
            <w:webHidden/>
          </w:rPr>
          <w:fldChar w:fldCharType="separate"/>
        </w:r>
        <w:r w:rsidR="007D4381">
          <w:rPr>
            <w:webHidden/>
          </w:rPr>
          <w:t>76</w:t>
        </w:r>
        <w:r w:rsidR="00987844" w:rsidRPr="007D4381">
          <w:rPr>
            <w:webHidden/>
          </w:rPr>
          <w:fldChar w:fldCharType="end"/>
        </w:r>
      </w:hyperlink>
    </w:p>
    <w:p w:rsidR="007D4381" w:rsidRPr="007D4381" w:rsidRDefault="00445DAC" w:rsidP="007D4381">
      <w:pPr>
        <w:pStyle w:val="22"/>
        <w:spacing w:after="0"/>
        <w:rPr>
          <w:rFonts w:eastAsiaTheme="minorEastAsia"/>
          <w:lang w:val="ru-RU" w:eastAsia="ru-RU" w:bidi="ar-SA"/>
        </w:rPr>
      </w:pPr>
      <w:hyperlink w:anchor="_Toc188631116" w:history="1">
        <w:r w:rsidR="007D4381" w:rsidRPr="007D4381">
          <w:rPr>
            <w:rStyle w:val="af0"/>
            <w:lang w:val="ru-RU"/>
          </w:rPr>
          <w:t xml:space="preserve">5.2 </w:t>
        </w:r>
        <w:r w:rsidR="007D4381" w:rsidRPr="007D4381">
          <w:rPr>
            <w:rStyle w:val="af0"/>
            <w:rFonts w:eastAsia="Calibri"/>
            <w:lang w:val="ru-RU"/>
          </w:rPr>
          <w:t>Сведения о планируемых к размещению на территории Окуловского городского поселения объектов регионального значения</w:t>
        </w:r>
        <w:r w:rsidR="007D4381" w:rsidRPr="007D4381">
          <w:rPr>
            <w:webHidden/>
          </w:rPr>
          <w:tab/>
        </w:r>
        <w:r w:rsidR="00987844" w:rsidRPr="007D4381">
          <w:rPr>
            <w:webHidden/>
          </w:rPr>
          <w:fldChar w:fldCharType="begin"/>
        </w:r>
        <w:r w:rsidR="007D4381" w:rsidRPr="007D4381">
          <w:rPr>
            <w:webHidden/>
          </w:rPr>
          <w:instrText xml:space="preserve"> PAGEREF _Toc188631116 \h </w:instrText>
        </w:r>
        <w:r w:rsidR="00987844" w:rsidRPr="007D4381">
          <w:rPr>
            <w:webHidden/>
          </w:rPr>
        </w:r>
        <w:r w:rsidR="00987844" w:rsidRPr="007D4381">
          <w:rPr>
            <w:webHidden/>
          </w:rPr>
          <w:fldChar w:fldCharType="separate"/>
        </w:r>
        <w:r w:rsidR="007D4381">
          <w:rPr>
            <w:webHidden/>
          </w:rPr>
          <w:t>76</w:t>
        </w:r>
        <w:r w:rsidR="00987844" w:rsidRPr="007D4381">
          <w:rPr>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17" w:history="1">
        <w:r w:rsidR="007D4381" w:rsidRPr="007D4381">
          <w:rPr>
            <w:rStyle w:val="af0"/>
            <w:rFonts w:ascii="Times New Roman" w:hAnsi="Times New Roman"/>
            <w:noProof/>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_Toc188631117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77</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18" w:history="1">
        <w:r w:rsidR="007D4381" w:rsidRPr="007D4381">
          <w:rPr>
            <w:rStyle w:val="af0"/>
            <w:rFonts w:ascii="Times New Roman" w:hAnsi="Times New Roman"/>
            <w:noProof/>
            <w:lang w:val="ru-RU"/>
          </w:rPr>
          <w:t>7. Перечень и характеристики основных факторов риска возникновения чрезвычайных ситуаций природного и техногенного характера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_Toc188631118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77</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19" w:history="1">
        <w:r w:rsidR="007D4381" w:rsidRPr="007D4381">
          <w:rPr>
            <w:rStyle w:val="af0"/>
            <w:rFonts w:ascii="Times New Roman" w:hAnsi="Times New Roman"/>
            <w:noProof/>
            <w:lang w:val="ru-RU"/>
          </w:rPr>
          <w:t>8.  Перечень земельных участков, которые включаются в границы населённых пунктов, входящих в состав поселения, или исключаются из их границ</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_Toc188631119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0" w:history="1">
        <w:r w:rsidR="007D4381" w:rsidRPr="007D4381">
          <w:rPr>
            <w:rStyle w:val="af0"/>
            <w:rFonts w:ascii="Times New Roman" w:hAnsi="Times New Roman"/>
            <w:noProof/>
            <w:lang w:val="ru-RU"/>
          </w:rPr>
          <w:t>8.1. Изменение категории земель</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1" w:history="1">
        <w:r w:rsidR="007D4381" w:rsidRPr="007D4381">
          <w:rPr>
            <w:rStyle w:val="af0"/>
            <w:rFonts w:ascii="Times New Roman" w:hAnsi="Times New Roman"/>
            <w:noProof/>
            <w:lang w:val="ru-RU"/>
          </w:rPr>
          <w:t>8.1.1 Земли населенных пунктов</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2" w:history="1">
        <w:r w:rsidR="007D4381" w:rsidRPr="007D4381">
          <w:rPr>
            <w:rStyle w:val="af0"/>
            <w:rFonts w:ascii="Times New Roman" w:hAnsi="Times New Roman"/>
            <w:noProof/>
            <w:lang w:val="ru-RU"/>
          </w:rPr>
          <w:t>8.1.2 Земли сельскохозяйственного назначения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3" w:history="1">
        <w:r w:rsidR="007D4381" w:rsidRPr="007D4381">
          <w:rPr>
            <w:rStyle w:val="af0"/>
            <w:rFonts w:ascii="Times New Roman" w:hAnsi="Times New Roman"/>
            <w:noProof/>
            <w:lang w:val="ru-RU"/>
          </w:rPr>
          <w:t>8.1.3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_Toc188631123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4" w:history="1">
        <w:r w:rsidR="007D4381" w:rsidRPr="007D4381">
          <w:rPr>
            <w:rStyle w:val="af0"/>
            <w:rFonts w:ascii="Times New Roman" w:hAnsi="Times New Roman"/>
            <w:noProof/>
            <w:lang w:val="ru-RU"/>
          </w:rPr>
          <w:t>8.1.4 Земли особо охраняемых территорий и объектов</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_Toc188631124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5" w:history="1">
        <w:r w:rsidR="007D4381" w:rsidRPr="007D4381">
          <w:rPr>
            <w:rStyle w:val="af0"/>
            <w:rFonts w:ascii="Times New Roman" w:hAnsi="Times New Roman"/>
            <w:noProof/>
            <w:lang w:val="ru-RU"/>
          </w:rPr>
          <w:t>8.1.5 Земли лесного фонда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_Toc188631125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6" w:history="1">
        <w:r w:rsidR="007D4381" w:rsidRPr="007D4381">
          <w:rPr>
            <w:rStyle w:val="af0"/>
            <w:rFonts w:ascii="Times New Roman" w:hAnsi="Times New Roman"/>
            <w:noProof/>
            <w:lang w:val="ru-RU"/>
          </w:rPr>
          <w:t>8.1.6 Земли водного фонда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_Toc188631126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7" w:history="1">
        <w:r w:rsidR="007D4381" w:rsidRPr="007D4381">
          <w:rPr>
            <w:rStyle w:val="af0"/>
            <w:rFonts w:ascii="Times New Roman" w:hAnsi="Times New Roman"/>
            <w:noProof/>
            <w:lang w:val="ru-RU"/>
          </w:rPr>
          <w:t>8.1.7 Земли запаса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_Toc188631127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92</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8" w:history="1">
        <w:r w:rsidR="007D4381" w:rsidRPr="007D4381">
          <w:rPr>
            <w:rStyle w:val="af0"/>
            <w:rFonts w:ascii="Times New Roman" w:hAnsi="Times New Roman"/>
            <w:noProof/>
            <w:lang w:val="ru-RU"/>
          </w:rPr>
          <w:t>8.2. Приведение материалов Генерального плана в соответствии с данными Единого государственного реестра недвижимости (ЕГРН)</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_Toc188631128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93</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29" w:history="1">
        <w:r w:rsidR="007D4381" w:rsidRPr="007D4381">
          <w:rPr>
            <w:rStyle w:val="af0"/>
            <w:rFonts w:ascii="Times New Roman" w:hAnsi="Times New Roman"/>
            <w:noProof/>
            <w:lang w:val="ru-RU"/>
          </w:rPr>
          <w:t>г. Окуловка</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_Toc188631129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93</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30" w:history="1">
        <w:r w:rsidR="007D4381" w:rsidRPr="007D4381">
          <w:rPr>
            <w:rStyle w:val="af0"/>
            <w:rFonts w:ascii="Times New Roman" w:hAnsi="Times New Roman"/>
            <w:noProof/>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_Toc188631130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95</w:t>
        </w:r>
        <w:r w:rsidR="00987844" w:rsidRPr="007D4381">
          <w:rPr>
            <w:rFonts w:ascii="Times New Roman" w:hAnsi="Times New Roman"/>
            <w:noProof/>
            <w:webHidden/>
          </w:rPr>
          <w:fldChar w:fldCharType="end"/>
        </w:r>
      </w:hyperlink>
    </w:p>
    <w:p w:rsidR="007D4381" w:rsidRPr="007D4381" w:rsidRDefault="00445DAC" w:rsidP="007D4381">
      <w:pPr>
        <w:pStyle w:val="14"/>
        <w:spacing w:line="240" w:lineRule="auto"/>
        <w:rPr>
          <w:rFonts w:ascii="Times New Roman" w:eastAsiaTheme="minorEastAsia" w:hAnsi="Times New Roman"/>
          <w:noProof/>
          <w:lang w:val="ru-RU" w:eastAsia="ru-RU" w:bidi="ar-SA"/>
        </w:rPr>
      </w:pPr>
      <w:hyperlink w:anchor="_Toc188631131" w:history="1">
        <w:r w:rsidR="007D4381" w:rsidRPr="007D4381">
          <w:rPr>
            <w:rStyle w:val="af0"/>
            <w:rFonts w:ascii="Times New Roman" w:hAnsi="Times New Roman"/>
            <w:noProof/>
            <w:lang w:val="ru-RU"/>
          </w:rPr>
          <w:t>10. Основные технико-экономические показатели</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_Toc188631131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96</w:t>
        </w:r>
        <w:r w:rsidR="00987844" w:rsidRPr="007D4381">
          <w:rPr>
            <w:rFonts w:ascii="Times New Roman" w:hAnsi="Times New Roman"/>
            <w:noProof/>
            <w:webHidden/>
          </w:rPr>
          <w:fldChar w:fldCharType="end"/>
        </w:r>
      </w:hyperlink>
    </w:p>
    <w:p w:rsidR="007D4381" w:rsidRPr="007D4381" w:rsidRDefault="00445DAC" w:rsidP="007D4381">
      <w:pPr>
        <w:pStyle w:val="31"/>
        <w:spacing w:after="0"/>
        <w:rPr>
          <w:rFonts w:ascii="Times New Roman" w:eastAsiaTheme="minorEastAsia" w:hAnsi="Times New Roman"/>
          <w:noProof/>
          <w:lang w:val="ru-RU" w:eastAsia="ru-RU" w:bidi="ar-SA"/>
        </w:rPr>
      </w:pPr>
      <w:hyperlink w:anchor="_Toc188631132" w:history="1">
        <w:r w:rsidR="007D4381" w:rsidRPr="007D4381">
          <w:rPr>
            <w:rStyle w:val="af0"/>
            <w:rFonts w:ascii="Times New Roman" w:hAnsi="Times New Roman"/>
            <w:noProof/>
            <w:lang w:val="ru-RU"/>
          </w:rPr>
          <w:t xml:space="preserve">11. </w:t>
        </w:r>
        <w:r w:rsidR="007D4381" w:rsidRPr="007D4381">
          <w:rPr>
            <w:rStyle w:val="af0"/>
            <w:rFonts w:ascii="Times New Roman" w:hAnsi="Times New Roman"/>
            <w:noProof/>
          </w:rPr>
          <w:t>Приложени</w:t>
        </w:r>
        <w:r w:rsidR="007D4381" w:rsidRPr="007D4381">
          <w:rPr>
            <w:rStyle w:val="af0"/>
            <w:rFonts w:ascii="Times New Roman" w:hAnsi="Times New Roman"/>
            <w:noProof/>
            <w:lang w:val="ru-RU"/>
          </w:rPr>
          <w:t>я</w:t>
        </w:r>
        <w:r w:rsidR="007D4381" w:rsidRPr="007D4381">
          <w:rPr>
            <w:rFonts w:ascii="Times New Roman" w:hAnsi="Times New Roman"/>
            <w:noProof/>
            <w:webHidden/>
          </w:rPr>
          <w:tab/>
        </w:r>
        <w:r w:rsidR="00987844" w:rsidRPr="007D4381">
          <w:rPr>
            <w:rFonts w:ascii="Times New Roman" w:hAnsi="Times New Roman"/>
            <w:noProof/>
            <w:webHidden/>
          </w:rPr>
          <w:fldChar w:fldCharType="begin"/>
        </w:r>
        <w:r w:rsidR="007D4381" w:rsidRPr="007D4381">
          <w:rPr>
            <w:rFonts w:ascii="Times New Roman" w:hAnsi="Times New Roman"/>
            <w:noProof/>
            <w:webHidden/>
          </w:rPr>
          <w:instrText xml:space="preserve"> PAGEREF _Toc188631132 \h </w:instrText>
        </w:r>
        <w:r w:rsidR="00987844" w:rsidRPr="007D4381">
          <w:rPr>
            <w:rFonts w:ascii="Times New Roman" w:hAnsi="Times New Roman"/>
            <w:noProof/>
            <w:webHidden/>
          </w:rPr>
        </w:r>
        <w:r w:rsidR="00987844" w:rsidRPr="007D4381">
          <w:rPr>
            <w:rFonts w:ascii="Times New Roman" w:hAnsi="Times New Roman"/>
            <w:noProof/>
            <w:webHidden/>
          </w:rPr>
          <w:fldChar w:fldCharType="separate"/>
        </w:r>
        <w:r w:rsidR="007D4381">
          <w:rPr>
            <w:rFonts w:ascii="Times New Roman" w:hAnsi="Times New Roman"/>
            <w:noProof/>
            <w:webHidden/>
          </w:rPr>
          <w:t>105</w:t>
        </w:r>
        <w:r w:rsidR="00987844" w:rsidRPr="007D4381">
          <w:rPr>
            <w:rFonts w:ascii="Times New Roman" w:hAnsi="Times New Roman"/>
            <w:noProof/>
            <w:webHidden/>
          </w:rPr>
          <w:fldChar w:fldCharType="end"/>
        </w:r>
      </w:hyperlink>
    </w:p>
    <w:p w:rsidR="001948A1" w:rsidRPr="00450426" w:rsidRDefault="00987844" w:rsidP="00C436B5">
      <w:pPr>
        <w:spacing w:after="120" w:line="240" w:lineRule="auto"/>
        <w:rPr>
          <w:rFonts w:ascii="Times New Roman" w:hAnsi="Times New Roman"/>
          <w:sz w:val="24"/>
          <w:szCs w:val="24"/>
          <w:lang w:val="ru-RU"/>
        </w:rPr>
      </w:pPr>
      <w:r w:rsidRPr="00450426">
        <w:rPr>
          <w:rFonts w:ascii="Times New Roman" w:hAnsi="Times New Roman"/>
          <w:sz w:val="24"/>
          <w:szCs w:val="24"/>
          <w:lang w:val="ru-RU"/>
        </w:rPr>
        <w:fldChar w:fldCharType="end"/>
      </w:r>
    </w:p>
    <w:p w:rsidR="00F8593A" w:rsidRPr="00450426" w:rsidRDefault="00F8593A" w:rsidP="009F6537">
      <w:pPr>
        <w:pStyle w:val="S1"/>
        <w:ind w:firstLine="0"/>
        <w:jc w:val="center"/>
        <w:rPr>
          <w:b/>
        </w:rPr>
        <w:sectPr w:rsidR="00F8593A" w:rsidRPr="00450426" w:rsidSect="00FF5406">
          <w:pgSz w:w="11906" w:h="16838"/>
          <w:pgMar w:top="1134" w:right="850" w:bottom="1134" w:left="1701" w:header="708" w:footer="708" w:gutter="0"/>
          <w:cols w:space="708"/>
          <w:titlePg/>
          <w:docGrid w:linePitch="360"/>
        </w:sectPr>
      </w:pPr>
    </w:p>
    <w:p w:rsidR="00742D4E" w:rsidRPr="00450426" w:rsidRDefault="00742D4E" w:rsidP="009F6537">
      <w:pPr>
        <w:pStyle w:val="S1"/>
        <w:ind w:firstLine="0"/>
        <w:jc w:val="center"/>
        <w:rPr>
          <w:b/>
        </w:rPr>
      </w:pPr>
      <w:r w:rsidRPr="00450426">
        <w:rPr>
          <w:b/>
        </w:rPr>
        <w:lastRenderedPageBreak/>
        <w:t>СПИСОК ИСПОЛЬЗОВАННЫХ СОКРАЩЕНИЙ</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г.  - город</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д. – деревня</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р.ц. – районный центр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ул. – улица</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СП – свод правил</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СанПиН – санитарные правила и нормативы</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оз. - озеро</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р. - река</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ед. – единиц</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га - гектар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км – километр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м – 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см - сантиметр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мм – миллиметр</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в. - век</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н/д – нет данных</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 xml:space="preserve">ТБО – твердые бытовые отходы </w:t>
      </w:r>
    </w:p>
    <w:p w:rsidR="0051609F" w:rsidRPr="0051609F" w:rsidRDefault="0051609F" w:rsidP="00F951D0">
      <w:pPr>
        <w:spacing w:after="0" w:line="240" w:lineRule="auto"/>
        <w:ind w:firstLine="709"/>
        <w:jc w:val="both"/>
        <w:rPr>
          <w:rFonts w:ascii="Times New Roman" w:hAnsi="Times New Roman"/>
          <w:sz w:val="24"/>
          <w:szCs w:val="24"/>
          <w:lang w:val="ru-RU"/>
        </w:rPr>
      </w:pPr>
      <w:r w:rsidRPr="0051609F">
        <w:rPr>
          <w:rFonts w:ascii="Times New Roman" w:hAnsi="Times New Roman"/>
          <w:sz w:val="24"/>
          <w:szCs w:val="24"/>
          <w:lang w:val="ru-RU"/>
        </w:rPr>
        <w:t>ТКО – твердые коммунальные отходы</w:t>
      </w: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p w:rsidR="0051778E" w:rsidRPr="00450426" w:rsidRDefault="0051778E">
      <w:pPr>
        <w:rPr>
          <w:lang w:val="ru-RU"/>
        </w:rPr>
      </w:pPr>
    </w:p>
    <w:p w:rsidR="00F8593A" w:rsidRPr="00450426" w:rsidRDefault="00F8593A" w:rsidP="00742D4E">
      <w:pPr>
        <w:pStyle w:val="12"/>
        <w:spacing w:before="0" w:after="120" w:line="240" w:lineRule="auto"/>
        <w:rPr>
          <w:rFonts w:ascii="Times New Roman" w:hAnsi="Times New Roman"/>
          <w:color w:val="auto"/>
          <w:lang w:val="ru-RU"/>
        </w:rPr>
        <w:sectPr w:rsidR="00F8593A" w:rsidRPr="00450426" w:rsidSect="00FF5406">
          <w:pgSz w:w="11906" w:h="16838"/>
          <w:pgMar w:top="1134" w:right="850" w:bottom="1134" w:left="1701" w:header="708" w:footer="708" w:gutter="0"/>
          <w:cols w:space="708"/>
          <w:titlePg/>
          <w:docGrid w:linePitch="360"/>
        </w:sectPr>
      </w:pPr>
    </w:p>
    <w:p w:rsidR="00742D4E" w:rsidRPr="00450426" w:rsidRDefault="00742D4E" w:rsidP="00742D4E">
      <w:pPr>
        <w:pStyle w:val="12"/>
        <w:spacing w:before="0" w:after="120" w:line="240" w:lineRule="auto"/>
        <w:rPr>
          <w:rFonts w:ascii="Times New Roman" w:hAnsi="Times New Roman"/>
          <w:color w:val="auto"/>
          <w:lang w:val="ru-RU"/>
        </w:rPr>
      </w:pPr>
      <w:bookmarkStart w:id="1" w:name="_Toc188631069"/>
      <w:r w:rsidRPr="00450426">
        <w:rPr>
          <w:rFonts w:ascii="Times New Roman" w:hAnsi="Times New Roman"/>
          <w:color w:val="auto"/>
          <w:lang w:val="ru-RU"/>
        </w:rPr>
        <w:lastRenderedPageBreak/>
        <w:t>1. Общие п</w:t>
      </w:r>
      <w:r w:rsidRPr="00450426">
        <w:rPr>
          <w:rStyle w:val="afffffffffff2"/>
          <w:rFonts w:ascii="Times New Roman" w:hAnsi="Times New Roman"/>
          <w:b/>
          <w:bCs/>
          <w:color w:val="auto"/>
          <w:lang w:val="ru-RU"/>
        </w:rPr>
        <w:t>ол</w:t>
      </w:r>
      <w:r w:rsidRPr="00450426">
        <w:rPr>
          <w:rFonts w:ascii="Times New Roman" w:hAnsi="Times New Roman"/>
          <w:color w:val="auto"/>
          <w:lang w:val="ru-RU"/>
        </w:rPr>
        <w:t>ожения</w:t>
      </w:r>
      <w:bookmarkEnd w:id="1"/>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bookmarkStart w:id="2" w:name="_Toc3294987"/>
      <w:r w:rsidRPr="00D559D8">
        <w:rPr>
          <w:rFonts w:ascii="Times New Roman" w:hAnsi="Times New Roman"/>
          <w:sz w:val="24"/>
          <w:szCs w:val="24"/>
          <w:lang w:val="ru-RU"/>
        </w:rPr>
        <w:t xml:space="preserve">Настоящие изменения в генеральный план Окуловского городского поселения подготовлены на основании муниципального контракта №103/4/93 от 30.09.2024г. на выполнение </w:t>
      </w:r>
      <w:r w:rsidRPr="00D559D8">
        <w:rPr>
          <w:rFonts w:ascii="Times New Roman" w:hAnsi="Times New Roman"/>
          <w:spacing w:val="-6"/>
          <w:sz w:val="24"/>
          <w:szCs w:val="24"/>
          <w:lang w:val="ru-RU"/>
        </w:rPr>
        <w:t>работ о</w:t>
      </w:r>
      <w:r w:rsidRPr="00D559D8">
        <w:rPr>
          <w:rFonts w:ascii="Times New Roman" w:hAnsi="Times New Roman"/>
          <w:sz w:val="24"/>
          <w:szCs w:val="24"/>
          <w:lang w:val="ru-RU"/>
        </w:rPr>
        <w:t xml:space="preserve"> </w:t>
      </w:r>
      <w:r w:rsidRPr="00D559D8">
        <w:rPr>
          <w:rFonts w:ascii="Times New Roman" w:eastAsia="Calibri" w:hAnsi="Times New Roman"/>
          <w:sz w:val="24"/>
          <w:szCs w:val="24"/>
          <w:lang w:val="ru-RU"/>
        </w:rPr>
        <w:t xml:space="preserve">внесение изменений в генеральный план Окуловского городского поселения Окуловского муниципального района </w:t>
      </w:r>
      <w:r w:rsidRPr="00D559D8">
        <w:rPr>
          <w:rFonts w:ascii="Times New Roman" w:hAnsi="Times New Roman"/>
          <w:sz w:val="24"/>
          <w:szCs w:val="24"/>
          <w:lang w:val="ru-RU"/>
        </w:rPr>
        <w:t>(далее – Генеральный план)</w:t>
      </w:r>
      <w:r w:rsidRPr="00D559D8">
        <w:rPr>
          <w:rFonts w:ascii="Times New Roman" w:eastAsia="Calibri" w:hAnsi="Times New Roman"/>
          <w:sz w:val="24"/>
          <w:szCs w:val="24"/>
          <w:lang w:val="ru-RU"/>
        </w:rPr>
        <w:t xml:space="preserve">, </w:t>
      </w:r>
      <w:r w:rsidRPr="00D559D8">
        <w:rPr>
          <w:rFonts w:ascii="Times New Roman" w:hAnsi="Times New Roman"/>
          <w:sz w:val="24"/>
          <w:szCs w:val="24"/>
          <w:lang w:val="ru-RU"/>
        </w:rPr>
        <w:t>заключенного между Администрацией Окуловского муниципального района (далее - Администрация Окуловского муниципального района) и Общества с ограниченной ответственностью «География» (далее – ООО «География»</w:t>
      </w:r>
      <w:r w:rsidRPr="00D559D8">
        <w:rPr>
          <w:rFonts w:ascii="Times New Roman" w:eastAsia="Calibri" w:hAnsi="Times New Roman"/>
          <w:sz w:val="24"/>
          <w:szCs w:val="24"/>
          <w:lang w:val="ru-RU"/>
        </w:rPr>
        <w:t xml:space="preserve"> </w:t>
      </w:r>
      <w:r w:rsidRPr="00D559D8">
        <w:rPr>
          <w:rFonts w:ascii="Times New Roman" w:hAnsi="Times New Roman"/>
          <w:sz w:val="24"/>
          <w:szCs w:val="24"/>
          <w:lang w:val="ru-RU"/>
        </w:rPr>
        <w:t>в соответствии с техническим заданием.</w:t>
      </w:r>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r w:rsidRPr="00D559D8">
        <w:rPr>
          <w:rFonts w:ascii="Times New Roman" w:hAnsi="Times New Roman"/>
          <w:sz w:val="24"/>
          <w:szCs w:val="24"/>
          <w:lang w:val="ru-RU"/>
        </w:rPr>
        <w:t xml:space="preserve">Целью разработки и основной задачей подготовки </w:t>
      </w:r>
      <w:r w:rsidRPr="00D559D8">
        <w:rPr>
          <w:rFonts w:ascii="Times New Roman" w:eastAsia="Calibri" w:hAnsi="Times New Roman"/>
          <w:sz w:val="24"/>
          <w:szCs w:val="24"/>
          <w:lang w:val="ru-RU"/>
        </w:rPr>
        <w:t xml:space="preserve">внесений изменений в Генеральный план </w:t>
      </w:r>
      <w:r w:rsidRPr="00D559D8">
        <w:rPr>
          <w:rFonts w:ascii="Times New Roman" w:hAnsi="Times New Roman"/>
          <w:sz w:val="24"/>
          <w:szCs w:val="24"/>
          <w:lang w:val="ru-RU"/>
        </w:rPr>
        <w:t xml:space="preserve">является приведение Генерального плана в соответствие с  </w:t>
      </w:r>
      <w:r w:rsidRPr="00D559D8">
        <w:rPr>
          <w:rFonts w:ascii="Times New Roman" w:hAnsi="Times New Roman"/>
          <w:sz w:val="24"/>
          <w:szCs w:val="24"/>
          <w:lang w:val="ru-RU" w:bidi="ru-RU"/>
        </w:rPr>
        <w:t>ч. 5.2, ч. 6 ст. 9, ст. 23 Градостроительного кодекса РФ.</w:t>
      </w:r>
    </w:p>
    <w:p w:rsidR="001B2ABF" w:rsidRPr="00D559D8" w:rsidRDefault="001B2ABF" w:rsidP="00D559D8">
      <w:pPr>
        <w:spacing w:after="0" w:line="240" w:lineRule="auto"/>
        <w:ind w:firstLine="709"/>
        <w:jc w:val="both"/>
        <w:rPr>
          <w:rFonts w:ascii="Times New Roman" w:eastAsia="SimSun" w:hAnsi="Times New Roman"/>
          <w:bCs/>
          <w:sz w:val="24"/>
          <w:szCs w:val="24"/>
          <w:lang w:val="ru-RU"/>
        </w:rPr>
      </w:pPr>
      <w:r w:rsidRPr="00D559D8">
        <w:rPr>
          <w:rFonts w:ascii="Times New Roman" w:hAnsi="Times New Roman"/>
          <w:sz w:val="24"/>
          <w:szCs w:val="24"/>
          <w:lang w:val="ru-RU"/>
        </w:rPr>
        <w:t xml:space="preserve">Постановление о подготовке проекта по внесению изменений в Генеральный план Окуловского городского поселения было утверждено Постановлением Администрации </w:t>
      </w:r>
      <w:r w:rsidRPr="00D559D8">
        <w:rPr>
          <w:rFonts w:ascii="Times New Roman" w:hAnsi="Times New Roman"/>
          <w:bCs/>
          <w:sz w:val="24"/>
          <w:szCs w:val="24"/>
          <w:lang w:val="ru-RU"/>
        </w:rPr>
        <w:t xml:space="preserve">Окуловского муниципального района </w:t>
      </w:r>
      <w:r w:rsidRPr="00D559D8">
        <w:rPr>
          <w:rFonts w:ascii="Times New Roman" w:hAnsi="Times New Roman"/>
          <w:sz w:val="24"/>
          <w:szCs w:val="24"/>
          <w:lang w:val="ru-RU"/>
        </w:rPr>
        <w:t xml:space="preserve">от 27.12.2021г. № 2124 «О подготовке проекта по внесению изменений в Генеральный план </w:t>
      </w:r>
      <w:r w:rsidRPr="00D559D8">
        <w:rPr>
          <w:rFonts w:ascii="Times New Roman" w:hAnsi="Times New Roman"/>
          <w:bCs/>
          <w:sz w:val="24"/>
          <w:szCs w:val="24"/>
          <w:lang w:val="ru-RU"/>
        </w:rPr>
        <w:t>Окуловского городского поселения</w:t>
      </w:r>
      <w:r w:rsidRPr="00D559D8">
        <w:rPr>
          <w:rFonts w:ascii="Times New Roman" w:hAnsi="Times New Roman"/>
          <w:sz w:val="24"/>
          <w:szCs w:val="24"/>
          <w:lang w:val="ru-RU"/>
        </w:rPr>
        <w:t>».</w:t>
      </w:r>
      <w:r w:rsidRPr="00D559D8">
        <w:rPr>
          <w:rFonts w:ascii="Times New Roman" w:eastAsia="SimSun" w:hAnsi="Times New Roman"/>
          <w:bCs/>
          <w:sz w:val="24"/>
          <w:szCs w:val="24"/>
          <w:lang w:val="ru-RU"/>
        </w:rPr>
        <w:t xml:space="preserve">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 xml:space="preserve">Генеральный план Окуловского городского поселения подготовлен на всю территорию Окуловского городского поселения в границах, установленных Областным законом Новгородской области </w:t>
      </w:r>
      <w:r w:rsidR="002F2436" w:rsidRPr="00D559D8">
        <w:rPr>
          <w:rFonts w:ascii="Times New Roman" w:hAnsi="Times New Roman"/>
          <w:sz w:val="24"/>
          <w:szCs w:val="24"/>
          <w:lang w:val="ru-RU"/>
        </w:rPr>
        <w:t>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w:t>
      </w:r>
      <w:r w:rsidRPr="00D559D8">
        <w:rPr>
          <w:rFonts w:ascii="Times New Roman" w:hAnsi="Times New Roman"/>
          <w:sz w:val="24"/>
          <w:szCs w:val="24"/>
          <w:lang w:val="ru-RU"/>
        </w:rPr>
        <w:t xml:space="preserve">.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В процессе реализации Генерального плана Окуловского городского поселения возникла необходимость внесения изменений в некоторые положения документа</w:t>
      </w:r>
      <w:r w:rsidR="00581833">
        <w:rPr>
          <w:rFonts w:ascii="Times New Roman" w:hAnsi="Times New Roman"/>
          <w:sz w:val="24"/>
          <w:szCs w:val="24"/>
          <w:lang w:val="ru-RU"/>
        </w:rPr>
        <w:t xml:space="preserve">, в частности изменение границ </w:t>
      </w:r>
      <w:r w:rsidRPr="00D559D8">
        <w:rPr>
          <w:rFonts w:ascii="Times New Roman" w:hAnsi="Times New Roman"/>
          <w:sz w:val="24"/>
          <w:szCs w:val="24"/>
          <w:lang w:val="ru-RU"/>
        </w:rPr>
        <w:t xml:space="preserve">и функционального зонирования территории некоторых населенных пунктов, входящих в состав поселения, а также в связи с изменением концепции развития экономики региона и ряда социальных аспектов перспективного развития. </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Окуловского городского поселения и уточненных перспектив развития поселения в связи с принятием целой серии федеральных и региональных программ, а также утверждения Схемы территориального планирования Новгородской области.</w:t>
      </w:r>
    </w:p>
    <w:p w:rsidR="001B2ABF" w:rsidRPr="00D559D8" w:rsidRDefault="001B2ABF"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Проект генерального плана выполнен с учетом требований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(Приказ Министерства экономического развития Российской Федерации от 06.05.2014 года №273) и Приказа Минэкономразвития России от 09.01.2018 № 10 (ред. от 09.08.2024).</w:t>
      </w:r>
    </w:p>
    <w:p w:rsidR="00742D4E" w:rsidRPr="00D559D8" w:rsidRDefault="00742D4E" w:rsidP="00D559D8">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 xml:space="preserve">Проект генерального плана </w:t>
      </w:r>
      <w:r w:rsidR="001B2ABF" w:rsidRPr="00D559D8">
        <w:rPr>
          <w:rFonts w:ascii="Times New Roman" w:eastAsia="Calibri" w:hAnsi="Times New Roman"/>
          <w:sz w:val="24"/>
          <w:szCs w:val="24"/>
          <w:lang w:val="ru-RU"/>
        </w:rPr>
        <w:t>Окуловского городского поселения Окуловского муниципального района</w:t>
      </w:r>
      <w:r w:rsidRPr="00D559D8">
        <w:rPr>
          <w:rFonts w:ascii="Times New Roman" w:hAnsi="Times New Roman"/>
          <w:sz w:val="24"/>
          <w:szCs w:val="24"/>
          <w:lang w:val="ru-RU"/>
        </w:rPr>
        <w:t xml:space="preserve"> Новгородской области соответствует требованиям действующих федеральных законов и иных нормативных правовых актов Российской Федерации, а также законов и иных нормативных правовых актов Новгородской области, муниципальных правовых актов </w:t>
      </w:r>
      <w:r w:rsidR="001B2ABF" w:rsidRPr="00D559D8">
        <w:rPr>
          <w:rFonts w:ascii="Times New Roman" w:eastAsia="Calibri" w:hAnsi="Times New Roman"/>
          <w:sz w:val="24"/>
          <w:szCs w:val="24"/>
          <w:lang w:val="ru-RU"/>
        </w:rPr>
        <w:t>Окуловского городского поселения Окуловского муниципального района</w:t>
      </w:r>
      <w:r w:rsidR="001B2ABF" w:rsidRPr="00D559D8">
        <w:rPr>
          <w:rFonts w:ascii="Times New Roman" w:hAnsi="Times New Roman"/>
          <w:sz w:val="24"/>
          <w:szCs w:val="24"/>
          <w:lang w:val="ru-RU"/>
        </w:rPr>
        <w:t xml:space="preserve"> </w:t>
      </w:r>
      <w:r w:rsidRPr="00D559D8">
        <w:rPr>
          <w:rFonts w:ascii="Times New Roman" w:hAnsi="Times New Roman"/>
          <w:sz w:val="24"/>
          <w:szCs w:val="24"/>
          <w:lang w:val="ru-RU"/>
        </w:rPr>
        <w:t>Новгородской области, в том числе:</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hAnsi="Times New Roman" w:cs="Times New Roman"/>
          <w:color w:val="auto"/>
        </w:rPr>
      </w:pPr>
      <w:r w:rsidRPr="00450426">
        <w:rPr>
          <w:rFonts w:ascii="Times New Roman" w:hAnsi="Times New Roman" w:cs="Times New Roman"/>
          <w:color w:val="auto"/>
        </w:rPr>
        <w:t>Градостроительный кодекс Российской Федерации;</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450426">
        <w:rPr>
          <w:rFonts w:ascii="Times New Roman" w:eastAsia="Times New Roman" w:hAnsi="Times New Roman" w:cs="Times New Roman"/>
          <w:color w:val="auto"/>
          <w:kern w:val="0"/>
          <w:lang w:eastAsia="en-US" w:bidi="en-US"/>
        </w:rPr>
        <w:t>Водный кодекс Российской Федерации;</w:t>
      </w:r>
    </w:p>
    <w:p w:rsidR="00742D4E" w:rsidRPr="0045042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450426">
        <w:rPr>
          <w:rFonts w:ascii="Times New Roman" w:eastAsia="Times New Roman" w:hAnsi="Times New Roman" w:cs="Times New Roman"/>
          <w:color w:val="auto"/>
          <w:kern w:val="0"/>
          <w:lang w:eastAsia="en-US" w:bidi="en-US"/>
        </w:rPr>
        <w:lastRenderedPageBreak/>
        <w:t>Земельный кодекс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25 июня 2002 № 73-ФЗ «Об объектах культурного наследия (памятниках истории и культуры) народов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21 декабря 1994 № 68-ФЗ «О защите населения и территорий от чрезвычайных ситуаций природного и техногенного характера»;</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10 декабря 1995 № 196-ФЗ «О безопасности дорожного движения»;</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12 февраля 1998 № 28-ФЗ «О гражданской обороне»;</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Федеральный закон от 24 июня 1998 № 89-ФЗ «Об отходах производства и потребления»; </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30 марта 1999</w:t>
      </w:r>
      <w:r w:rsidRPr="00450426">
        <w:rPr>
          <w:rFonts w:ascii="Times New Roman" w:hAnsi="Times New Roman"/>
          <w:sz w:val="24"/>
          <w:szCs w:val="24"/>
        </w:rPr>
        <w:t> </w:t>
      </w:r>
      <w:r w:rsidRPr="00450426">
        <w:rPr>
          <w:rFonts w:ascii="Times New Roman" w:hAnsi="Times New Roman"/>
          <w:sz w:val="24"/>
          <w:szCs w:val="24"/>
          <w:lang w:val="ru-RU"/>
        </w:rPr>
        <w:t>№</w:t>
      </w:r>
      <w:r w:rsidRPr="00450426">
        <w:rPr>
          <w:rFonts w:ascii="Times New Roman" w:hAnsi="Times New Roman"/>
          <w:sz w:val="24"/>
          <w:szCs w:val="24"/>
        </w:rPr>
        <w:t> </w:t>
      </w:r>
      <w:r w:rsidRPr="00450426">
        <w:rPr>
          <w:rFonts w:ascii="Times New Roman" w:hAnsi="Times New Roman"/>
          <w:sz w:val="24"/>
          <w:szCs w:val="24"/>
          <w:lang w:val="ru-RU"/>
        </w:rPr>
        <w:t>52-ФЗ «О санитарно-эпидемиологическом благополучии населения»;</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Федеральный закон от 8 ноября 2007</w:t>
      </w:r>
      <w:r w:rsidRPr="00450426">
        <w:rPr>
          <w:rFonts w:ascii="Times New Roman" w:hAnsi="Times New Roman"/>
          <w:sz w:val="24"/>
          <w:szCs w:val="24"/>
        </w:rPr>
        <w:t> </w:t>
      </w:r>
      <w:r w:rsidRPr="00450426">
        <w:rPr>
          <w:rFonts w:ascii="Times New Roman" w:hAnsi="Times New Roman"/>
          <w:sz w:val="24"/>
          <w:szCs w:val="24"/>
          <w:lang w:val="ru-RU"/>
        </w:rPr>
        <w:t>№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w:t>
      </w:r>
      <w:r w:rsidRPr="00450426">
        <w:rPr>
          <w:rFonts w:ascii="Times New Roman" w:hAnsi="Times New Roman"/>
          <w:sz w:val="24"/>
          <w:szCs w:val="24"/>
        </w:rPr>
        <w:t> </w:t>
      </w:r>
      <w:r w:rsidRPr="00450426">
        <w:rPr>
          <w:rFonts w:ascii="Times New Roman" w:hAnsi="Times New Roman"/>
          <w:sz w:val="24"/>
          <w:szCs w:val="24"/>
          <w:lang w:val="ru-RU"/>
        </w:rPr>
        <w:t>42.13330.2011 «Градостроительство. Планировка и застройка городских и сельских поселений», актуализированная редакция СНиП 2.07.01-89*;</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СНиП 11-04-2003 «Инструкция о порядке разработки, согласования, экспертизы и утверждения градостроительной документации»;</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450426">
        <w:rPr>
          <w:rFonts w:ascii="Times New Roman" w:hAnsi="Times New Roman"/>
          <w:bCs/>
          <w:kern w:val="36"/>
          <w:sz w:val="24"/>
          <w:szCs w:val="24"/>
          <w:lang w:val="ru-RU"/>
        </w:rPr>
        <w:t xml:space="preserve">СП 31.13330.2012 «Водоснабжение. Наружные сети и сооружения». </w:t>
      </w:r>
      <w:r w:rsidRPr="00450426">
        <w:rPr>
          <w:rFonts w:ascii="Times New Roman" w:hAnsi="Times New Roman"/>
          <w:bCs/>
          <w:kern w:val="36"/>
          <w:sz w:val="24"/>
          <w:szCs w:val="24"/>
        </w:rPr>
        <w:t>Актуализированная редакция СНиП 2.04.02.-84;</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450426">
        <w:rPr>
          <w:rFonts w:ascii="Times New Roman" w:hAnsi="Times New Roman"/>
          <w:sz w:val="24"/>
          <w:szCs w:val="24"/>
          <w:lang w:val="ru-RU"/>
        </w:rPr>
        <w:t xml:space="preserve">СП 32.13330.2012 «Канализация. Наружные сети и сооружения». </w:t>
      </w:r>
      <w:r w:rsidRPr="00450426">
        <w:rPr>
          <w:rFonts w:ascii="Times New Roman" w:hAnsi="Times New Roman"/>
          <w:sz w:val="24"/>
          <w:szCs w:val="24"/>
        </w:rPr>
        <w:t>Актуализированная редакция СНиП 2.04.03-85;</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124.13330.2012 «Тепловые сети». Актуализированная редакция СНиП 41-02-2003.</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62.13330.2011 «Газораспределительные системы». Актуализированная редакция СНиП 42-01-2002;</w:t>
      </w:r>
    </w:p>
    <w:p w:rsidR="00742D4E" w:rsidRPr="0045042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СП 131.13330.2012 «Строительная климатология. Актуализированная редакция СНиП 23-01-99;</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Областной закон от 14 марта 2007 № 57-ОЗ «О регулировании градостроительной деятельности на территории Новгородской области»;</w:t>
      </w:r>
    </w:p>
    <w:p w:rsidR="00324BFD"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Региональные нормативы градостроительного проектирования Новгородской области (утверждены постановлением Министерства строительства, архитектуры и имущественных отношений Новгородской области от 23 декабря 2022 № 26);</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Местные нормативы гра</w:t>
      </w:r>
      <w:r w:rsidR="00324BFD" w:rsidRPr="00450426">
        <w:rPr>
          <w:rFonts w:ascii="Times New Roman" w:hAnsi="Times New Roman"/>
          <w:sz w:val="24"/>
          <w:szCs w:val="24"/>
          <w:lang w:val="ru-RU"/>
        </w:rPr>
        <w:t>достроительного проектирования поселения;</w:t>
      </w:r>
    </w:p>
    <w:p w:rsidR="00324BFD"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Схема территориального планирования Новгородской области (утверждена постановлением администрации Новгородской области от 29 июня 2012 № 370 (изм. от </w:t>
      </w:r>
      <w:r w:rsidR="00F7351F" w:rsidRPr="00450426">
        <w:rPr>
          <w:rFonts w:ascii="Times New Roman" w:hAnsi="Times New Roman"/>
          <w:sz w:val="24"/>
          <w:szCs w:val="24"/>
          <w:lang w:val="ru-RU"/>
        </w:rPr>
        <w:t>28</w:t>
      </w:r>
      <w:r w:rsidRPr="00450426">
        <w:rPr>
          <w:rFonts w:ascii="Times New Roman" w:hAnsi="Times New Roman"/>
          <w:sz w:val="24"/>
          <w:szCs w:val="24"/>
          <w:lang w:val="ru-RU"/>
        </w:rPr>
        <w:t xml:space="preserve"> </w:t>
      </w:r>
      <w:r w:rsidR="00F7351F" w:rsidRPr="00450426">
        <w:rPr>
          <w:rFonts w:ascii="Times New Roman" w:hAnsi="Times New Roman"/>
          <w:sz w:val="24"/>
          <w:szCs w:val="24"/>
          <w:lang w:val="ru-RU"/>
        </w:rPr>
        <w:t>августа 2024 г. №390</w:t>
      </w:r>
      <w:r w:rsidRPr="00450426">
        <w:rPr>
          <w:rFonts w:ascii="Times New Roman" w:hAnsi="Times New Roman"/>
          <w:sz w:val="24"/>
          <w:szCs w:val="24"/>
          <w:lang w:val="ru-RU"/>
        </w:rPr>
        <w:t>));</w:t>
      </w:r>
    </w:p>
    <w:p w:rsidR="0022554C" w:rsidRPr="00450426" w:rsidRDefault="0022554C"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Схема территориального планирования Окуловского муниципального района (утверждена решением Думы Окуловского муниципального района от 26 декабря 2012 г. № 187 (изм. от 18 декабря 2019г. № 279));</w:t>
      </w:r>
    </w:p>
    <w:p w:rsidR="00742D4E" w:rsidRPr="00450426" w:rsidRDefault="00324BFD"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Правила землепользования и застройки </w:t>
      </w:r>
      <w:r w:rsidR="001B2ABF" w:rsidRPr="00450426">
        <w:rPr>
          <w:rFonts w:ascii="Times New Roman" w:eastAsia="Calibri" w:hAnsi="Times New Roman"/>
          <w:sz w:val="24"/>
          <w:szCs w:val="24"/>
          <w:lang w:val="ru-RU"/>
        </w:rPr>
        <w:t>Окуловского городского поселения Окуловского муниципального района</w:t>
      </w:r>
      <w:r w:rsidRPr="00450426">
        <w:rPr>
          <w:rFonts w:ascii="Times New Roman" w:hAnsi="Times New Roman"/>
          <w:sz w:val="24"/>
          <w:szCs w:val="24"/>
          <w:lang w:val="ru-RU"/>
        </w:rPr>
        <w:t xml:space="preserve"> Новгородской области утвержденные</w:t>
      </w:r>
      <w:r w:rsidR="005A3ADF" w:rsidRPr="00450426">
        <w:rPr>
          <w:rFonts w:ascii="Times New Roman" w:hAnsi="Times New Roman"/>
          <w:sz w:val="24"/>
          <w:szCs w:val="24"/>
          <w:lang w:val="ru-RU"/>
        </w:rPr>
        <w:t xml:space="preserve"> </w:t>
      </w:r>
      <w:r w:rsidRPr="00450426">
        <w:rPr>
          <w:rFonts w:ascii="Times New Roman" w:hAnsi="Times New Roman"/>
          <w:sz w:val="24"/>
          <w:szCs w:val="24"/>
          <w:lang w:val="ru-RU"/>
        </w:rPr>
        <w:t>Реше</w:t>
      </w:r>
      <w:r w:rsidR="000B7EF3" w:rsidRPr="00450426">
        <w:rPr>
          <w:rFonts w:ascii="Times New Roman" w:hAnsi="Times New Roman"/>
          <w:sz w:val="24"/>
          <w:szCs w:val="24"/>
          <w:lang w:val="ru-RU"/>
        </w:rPr>
        <w:t xml:space="preserve">нием Совета депутатов от </w:t>
      </w:r>
      <w:r w:rsidR="001B2ABF" w:rsidRPr="00450426">
        <w:rPr>
          <w:rFonts w:ascii="Times New Roman" w:hAnsi="Times New Roman"/>
          <w:sz w:val="24"/>
          <w:szCs w:val="24"/>
          <w:lang w:val="ru-RU"/>
        </w:rPr>
        <w:t xml:space="preserve">16.07.2013 </w:t>
      </w:r>
      <w:r w:rsidRPr="00450426">
        <w:rPr>
          <w:rFonts w:ascii="Times New Roman" w:hAnsi="Times New Roman"/>
          <w:sz w:val="24"/>
          <w:szCs w:val="24"/>
          <w:lang w:val="ru-RU"/>
        </w:rPr>
        <w:t>года №</w:t>
      </w:r>
      <w:r w:rsidR="001B2ABF" w:rsidRPr="00450426">
        <w:rPr>
          <w:rFonts w:ascii="Times New Roman" w:hAnsi="Times New Roman"/>
          <w:sz w:val="24"/>
          <w:szCs w:val="24"/>
          <w:lang w:val="ru-RU"/>
        </w:rPr>
        <w:t>182 (ред. от 27.09.2023 № 118)</w:t>
      </w:r>
      <w:r w:rsidR="000B7EF3" w:rsidRPr="00450426">
        <w:rPr>
          <w:rFonts w:ascii="Times New Roman" w:hAnsi="Times New Roman"/>
          <w:sz w:val="24"/>
          <w:szCs w:val="24"/>
          <w:lang w:val="ru-RU"/>
        </w:rPr>
        <w:t>;</w:t>
      </w:r>
    </w:p>
    <w:p w:rsidR="00742D4E" w:rsidRPr="0045042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Лесохозяй</w:t>
      </w:r>
      <w:r w:rsidR="00324BFD" w:rsidRPr="00450426">
        <w:rPr>
          <w:rFonts w:ascii="Times New Roman" w:hAnsi="Times New Roman"/>
          <w:sz w:val="24"/>
          <w:szCs w:val="24"/>
          <w:lang w:val="ru-RU"/>
        </w:rPr>
        <w:t xml:space="preserve">ственный регламент </w:t>
      </w:r>
      <w:r w:rsidR="001B2ABF"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лесничества Новгородской обл</w:t>
      </w:r>
      <w:r w:rsidR="000B7EF3" w:rsidRPr="00450426">
        <w:rPr>
          <w:rFonts w:ascii="Times New Roman" w:hAnsi="Times New Roman"/>
          <w:sz w:val="24"/>
          <w:szCs w:val="24"/>
          <w:lang w:val="ru-RU"/>
        </w:rPr>
        <w:t>асти.</w:t>
      </w:r>
    </w:p>
    <w:p w:rsidR="000B7EF3" w:rsidRPr="00450426" w:rsidRDefault="000B7EF3" w:rsidP="003E6686">
      <w:pPr>
        <w:suppressAutoHyphens/>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rPr>
        <w:t xml:space="preserve">Проект генерального плана выполнен с использованием </w:t>
      </w:r>
      <w:r w:rsidRPr="00450426">
        <w:rPr>
          <w:rFonts w:ascii="Times New Roman" w:hAnsi="Times New Roman"/>
          <w:sz w:val="24"/>
          <w:szCs w:val="24"/>
          <w:lang w:val="ru-RU"/>
        </w:rPr>
        <w:t xml:space="preserve">цифровых векторных топографических карт масштаба 1:2000 и 1:10000  выполнены «Госземкадастрсъемка»-ВИСХАГИ Северо-Западный филиал в 2010 году на территорию </w:t>
      </w:r>
      <w:r w:rsidR="00F7351F" w:rsidRPr="00450426">
        <w:rPr>
          <w:rFonts w:ascii="Times New Roman" w:eastAsia="Calibri" w:hAnsi="Times New Roman"/>
          <w:sz w:val="24"/>
          <w:szCs w:val="24"/>
          <w:lang w:val="ru-RU"/>
        </w:rPr>
        <w:t>Окуловского городского</w:t>
      </w:r>
      <w:r w:rsidRPr="00450426">
        <w:rPr>
          <w:rFonts w:ascii="Times New Roman" w:hAnsi="Times New Roman"/>
          <w:sz w:val="24"/>
          <w:szCs w:val="24"/>
          <w:lang w:val="ru-RU"/>
        </w:rPr>
        <w:t xml:space="preserve"> поселения. Топографические планы созданы методами обновления и векторизации по космическим снимкам. Система координат – МСК 53 зона 2.</w:t>
      </w:r>
    </w:p>
    <w:p w:rsidR="00742D4E" w:rsidRPr="00450426" w:rsidRDefault="00742D4E" w:rsidP="003E6686">
      <w:pPr>
        <w:pStyle w:val="28"/>
        <w:widowControl w:val="0"/>
        <w:spacing w:after="0" w:line="240" w:lineRule="auto"/>
        <w:ind w:left="0"/>
        <w:rPr>
          <w:iCs/>
          <w:sz w:val="24"/>
          <w:szCs w:val="24"/>
        </w:rPr>
      </w:pPr>
      <w:r w:rsidRPr="00450426">
        <w:rPr>
          <w:iCs/>
          <w:sz w:val="24"/>
          <w:szCs w:val="24"/>
        </w:rPr>
        <w:lastRenderedPageBreak/>
        <w:t xml:space="preserve">В генеральном плане </w:t>
      </w:r>
      <w:r w:rsidR="00F7351F" w:rsidRPr="00450426">
        <w:rPr>
          <w:rFonts w:eastAsia="Calibri"/>
          <w:sz w:val="24"/>
          <w:szCs w:val="24"/>
        </w:rPr>
        <w:t>Окуловского городского поселения Окуловского муниципального района</w:t>
      </w:r>
      <w:r w:rsidRPr="00450426">
        <w:rPr>
          <w:sz w:val="24"/>
          <w:szCs w:val="24"/>
        </w:rPr>
        <w:t xml:space="preserve"> Новгородской области</w:t>
      </w:r>
      <w:r w:rsidRPr="00450426">
        <w:rPr>
          <w:iCs/>
          <w:sz w:val="24"/>
          <w:szCs w:val="24"/>
        </w:rPr>
        <w:t xml:space="preserve">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 ч. для развития жилых, производственных, общественных, рекреационных и других функций.</w:t>
      </w:r>
    </w:p>
    <w:p w:rsidR="00742D4E" w:rsidRPr="00450426"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450426">
        <w:rPr>
          <w:rFonts w:ascii="Times New Roman" w:hAnsi="Times New Roman"/>
          <w:sz w:val="24"/>
          <w:szCs w:val="24"/>
          <w:lang w:val="ru-RU"/>
        </w:rPr>
        <w:t>В составе генерального плана выделены следующие этапы территориального планирования:</w:t>
      </w:r>
    </w:p>
    <w:p w:rsidR="00742D4E" w:rsidRPr="00450426" w:rsidRDefault="00981F57"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t>первая очередь – 2035</w:t>
      </w:r>
      <w:r w:rsidR="00742D4E" w:rsidRPr="00450426">
        <w:rPr>
          <w:rFonts w:ascii="Times New Roman" w:hAnsi="Times New Roman"/>
          <w:sz w:val="24"/>
          <w:szCs w:val="24"/>
          <w:lang w:val="ru-RU"/>
        </w:rPr>
        <w:t xml:space="preserve"> год; </w:t>
      </w:r>
    </w:p>
    <w:p w:rsidR="00742D4E" w:rsidRPr="00450426" w:rsidRDefault="00981F57"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t>расчетный срок – 2045</w:t>
      </w:r>
      <w:r w:rsidR="00742D4E" w:rsidRPr="00450426">
        <w:rPr>
          <w:rFonts w:ascii="Times New Roman" w:hAnsi="Times New Roman"/>
          <w:sz w:val="24"/>
          <w:szCs w:val="24"/>
          <w:lang w:val="ru-RU"/>
        </w:rPr>
        <w:t xml:space="preserve"> год.</w:t>
      </w:r>
    </w:p>
    <w:p w:rsidR="00742D4E" w:rsidRPr="00450426" w:rsidRDefault="00742D4E" w:rsidP="00742D4E">
      <w:pPr>
        <w:pStyle w:val="12"/>
        <w:rPr>
          <w:rFonts w:ascii="Times New Roman" w:hAnsi="Times New Roman"/>
          <w:color w:val="auto"/>
          <w:lang w:val="ru-RU" w:eastAsia="ar-SA"/>
        </w:rPr>
      </w:pPr>
      <w:bookmarkStart w:id="3" w:name="_Toc188631070"/>
      <w:r w:rsidRPr="00450426">
        <w:rPr>
          <w:rFonts w:ascii="Times New Roman" w:hAnsi="Times New Roman"/>
          <w:color w:val="auto"/>
          <w:lang w:val="ru-RU" w:eastAsia="ar-SA"/>
        </w:rPr>
        <w:t xml:space="preserve">2. </w:t>
      </w:r>
      <w:r w:rsidRPr="00450426">
        <w:rPr>
          <w:rFonts w:ascii="Times New Roman" w:hAnsi="Times New Roman"/>
          <w:color w:val="auto"/>
          <w:lang w:val="ru-RU"/>
        </w:rPr>
        <w:t xml:space="preserve">Сведения об </w:t>
      </w:r>
      <w:bookmarkEnd w:id="2"/>
      <w:r w:rsidRPr="00450426">
        <w:rPr>
          <w:rFonts w:ascii="Times New Roman" w:hAnsi="Times New Roman"/>
          <w:color w:val="auto"/>
          <w:lang w:val="ru-RU"/>
        </w:rPr>
        <w:t>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bookmarkEnd w:id="3"/>
    </w:p>
    <w:p w:rsidR="00742D4E" w:rsidRPr="00450426" w:rsidRDefault="00742D4E" w:rsidP="00742D4E">
      <w:pPr>
        <w:pStyle w:val="Standard"/>
        <w:spacing w:after="0" w:line="360" w:lineRule="auto"/>
        <w:jc w:val="right"/>
        <w:rPr>
          <w:rFonts w:ascii="Times New Roman" w:hAnsi="Times New Roman"/>
          <w:sz w:val="24"/>
          <w:szCs w:val="24"/>
          <w:lang w:eastAsia="ar-SA"/>
        </w:rPr>
      </w:pPr>
      <w:r w:rsidRPr="00450426">
        <w:rPr>
          <w:rFonts w:ascii="Times New Roman" w:hAnsi="Times New Roman"/>
          <w:sz w:val="24"/>
          <w:szCs w:val="24"/>
          <w:lang w:eastAsia="ar-SA"/>
        </w:rPr>
        <w:t>Таблица 2.1</w:t>
      </w:r>
    </w:p>
    <w:tbl>
      <w:tblPr>
        <w:tblW w:w="9746" w:type="dxa"/>
        <w:jc w:val="center"/>
        <w:tblLayout w:type="fixed"/>
        <w:tblCellMar>
          <w:left w:w="40" w:type="dxa"/>
          <w:right w:w="40" w:type="dxa"/>
        </w:tblCellMar>
        <w:tblLook w:val="0000" w:firstRow="0" w:lastRow="0" w:firstColumn="0" w:lastColumn="0" w:noHBand="0" w:noVBand="0"/>
      </w:tblPr>
      <w:tblGrid>
        <w:gridCol w:w="622"/>
        <w:gridCol w:w="6117"/>
        <w:gridCol w:w="3007"/>
      </w:tblGrid>
      <w:tr w:rsidR="00742D4E" w:rsidRPr="00450426" w:rsidTr="004B6C91">
        <w:trPr>
          <w:trHeight w:val="555"/>
          <w:tblHeader/>
          <w:jc w:val="center"/>
        </w:trPr>
        <w:tc>
          <w:tcPr>
            <w:tcW w:w="622"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bookmarkStart w:id="4" w:name="_Toc3294988"/>
            <w:r w:rsidRPr="00450426">
              <w:rPr>
                <w:rFonts w:ascii="Times New Roman" w:hAnsi="Times New Roman"/>
                <w:b/>
                <w:lang w:val="ru-RU"/>
              </w:rPr>
              <w:t>№</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п/п</w:t>
            </w:r>
          </w:p>
        </w:tc>
        <w:tc>
          <w:tcPr>
            <w:tcW w:w="6117"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Наименование</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документов</w:t>
            </w:r>
          </w:p>
        </w:tc>
        <w:tc>
          <w:tcPr>
            <w:tcW w:w="3007" w:type="dxa"/>
            <w:tcBorders>
              <w:top w:val="single" w:sz="6" w:space="0" w:color="auto"/>
              <w:left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Реквизиты</w:t>
            </w:r>
          </w:p>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утверждения</w:t>
            </w:r>
          </w:p>
        </w:tc>
      </w:tr>
      <w:tr w:rsidR="00877EE8" w:rsidRPr="00450426" w:rsidTr="00877EE8">
        <w:trPr>
          <w:trHeight w:val="225"/>
          <w:tblHeader/>
          <w:jc w:val="center"/>
        </w:trPr>
        <w:tc>
          <w:tcPr>
            <w:tcW w:w="622"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1</w:t>
            </w:r>
          </w:p>
        </w:tc>
        <w:tc>
          <w:tcPr>
            <w:tcW w:w="6117"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2</w:t>
            </w:r>
          </w:p>
        </w:tc>
        <w:tc>
          <w:tcPr>
            <w:tcW w:w="3007" w:type="dxa"/>
            <w:tcBorders>
              <w:top w:val="single" w:sz="6" w:space="0" w:color="auto"/>
              <w:left w:val="single" w:sz="6" w:space="0" w:color="auto"/>
              <w:right w:val="single" w:sz="6" w:space="0" w:color="auto"/>
            </w:tcBorders>
            <w:vAlign w:val="center"/>
          </w:tcPr>
          <w:p w:rsidR="00877EE8" w:rsidRPr="00450426" w:rsidRDefault="00877EE8" w:rsidP="003E6686">
            <w:pPr>
              <w:spacing w:after="0" w:line="240" w:lineRule="auto"/>
              <w:jc w:val="center"/>
              <w:rPr>
                <w:rFonts w:ascii="Times New Roman" w:hAnsi="Times New Roman"/>
                <w:b/>
                <w:lang w:val="ru-RU"/>
              </w:rPr>
            </w:pPr>
            <w:r>
              <w:rPr>
                <w:rFonts w:ascii="Times New Roman" w:hAnsi="Times New Roman"/>
                <w:b/>
                <w:lang w:val="ru-RU"/>
              </w:rPr>
              <w:t>3</w:t>
            </w:r>
          </w:p>
        </w:tc>
      </w:tr>
      <w:tr w:rsidR="00742D4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42D4E" w:rsidRPr="00450426" w:rsidRDefault="00742D4E" w:rsidP="003E6686">
            <w:pPr>
              <w:spacing w:after="0" w:line="240" w:lineRule="auto"/>
              <w:jc w:val="center"/>
              <w:rPr>
                <w:rStyle w:val="FontStyle32"/>
                <w:b/>
                <w:color w:val="auto"/>
                <w:sz w:val="22"/>
                <w:szCs w:val="22"/>
              </w:rPr>
            </w:pPr>
            <w:r w:rsidRPr="00450426">
              <w:rPr>
                <w:rStyle w:val="FontStyle32"/>
                <w:b/>
                <w:color w:val="auto"/>
                <w:sz w:val="22"/>
                <w:szCs w:val="22"/>
              </w:rPr>
              <w:t>1.</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42D4E" w:rsidRPr="00450426" w:rsidRDefault="00742D4E" w:rsidP="003E6686">
            <w:pPr>
              <w:spacing w:after="0" w:line="240" w:lineRule="auto"/>
              <w:jc w:val="center"/>
              <w:rPr>
                <w:rFonts w:ascii="Times New Roman" w:hAnsi="Times New Roman"/>
                <w:b/>
                <w:lang w:val="ru-RU"/>
              </w:rPr>
            </w:pPr>
            <w:r w:rsidRPr="00450426">
              <w:rPr>
                <w:rFonts w:ascii="Times New Roman" w:hAnsi="Times New Roman"/>
                <w:b/>
                <w:lang w:val="ru-RU"/>
              </w:rPr>
              <w:t>Планы и программы комплексного социально-экономического развития субъектов Российской Федерации</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1</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hAnsi="Times New Roman"/>
                <w:b/>
                <w:lang w:val="ru-RU"/>
              </w:rPr>
            </w:pPr>
            <w:r w:rsidRPr="00450426">
              <w:rPr>
                <w:rFonts w:ascii="Times New Roman" w:hAnsi="Times New Roman"/>
                <w:lang w:val="ru-RU"/>
              </w:rPr>
              <w:t>Закон Новгородской области</w:t>
            </w:r>
            <w:r w:rsidRPr="00450426">
              <w:rPr>
                <w:rFonts w:ascii="Times New Roman" w:hAnsi="Times New Roman"/>
                <w:lang w:val="ru-RU" w:eastAsia="ar-SA"/>
              </w:rPr>
              <w:t xml:space="preserve"> «О с</w:t>
            </w:r>
            <w:r w:rsidRPr="00450426">
              <w:rPr>
                <w:rFonts w:ascii="Times New Roman" w:hAnsi="Times New Roman"/>
                <w:lang w:val="ru-RU"/>
              </w:rPr>
              <w:t>тратегии социально-экономического развития Новгородской области до 2026 года</w:t>
            </w:r>
            <w:r w:rsidRPr="00450426">
              <w:rPr>
                <w:rFonts w:ascii="Times New Roman" w:hAnsi="Times New Roman"/>
                <w:lang w:val="ru-RU" w:eastAsia="ar-SA"/>
              </w:rPr>
              <w:t>»</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hAnsi="Times New Roman"/>
                <w:lang w:val="ru-RU"/>
              </w:rPr>
            </w:pPr>
            <w:r w:rsidRPr="00450426">
              <w:rPr>
                <w:rFonts w:ascii="Times New Roman" w:hAnsi="Times New Roman"/>
                <w:lang w:val="ru-RU"/>
              </w:rPr>
              <w:t xml:space="preserve">04.04.2019г. №394-ОЗ </w:t>
            </w:r>
          </w:p>
          <w:p w:rsidR="000D1B5F" w:rsidRPr="00450426" w:rsidRDefault="000D1B5F" w:rsidP="00233E9F">
            <w:pPr>
              <w:spacing w:after="0" w:line="240" w:lineRule="auto"/>
              <w:jc w:val="center"/>
              <w:rPr>
                <w:rFonts w:ascii="Times New Roman" w:hAnsi="Times New Roman"/>
                <w:lang w:val="ru-RU"/>
              </w:rPr>
            </w:pPr>
            <w:r w:rsidRPr="00450426">
              <w:rPr>
                <w:rFonts w:ascii="Times New Roman" w:hAnsi="Times New Roman"/>
                <w:lang w:val="ru-RU"/>
              </w:rPr>
              <w:t xml:space="preserve">(ред. от </w:t>
            </w:r>
            <w:r w:rsidR="00233E9F" w:rsidRPr="00450426">
              <w:rPr>
                <w:rFonts w:ascii="Times New Roman" w:hAnsi="Times New Roman"/>
                <w:lang w:val="ru-RU"/>
              </w:rPr>
              <w:t>01.04.2024</w:t>
            </w:r>
            <w:r w:rsidRPr="00450426">
              <w:rPr>
                <w:rFonts w:ascii="Times New Roman" w:hAnsi="Times New Roman"/>
                <w:lang w:val="ru-RU"/>
              </w:rPr>
              <w:t>г. №</w:t>
            </w:r>
            <w:r w:rsidR="00233E9F" w:rsidRPr="00450426">
              <w:rPr>
                <w:rFonts w:ascii="Times New Roman" w:hAnsi="Times New Roman"/>
                <w:lang w:val="ru-RU"/>
              </w:rPr>
              <w:t>475</w:t>
            </w:r>
            <w:r w:rsidRPr="00450426">
              <w:rPr>
                <w:rFonts w:ascii="Times New Roman" w:hAnsi="Times New Roman"/>
                <w:lang w:val="ru-RU"/>
              </w:rPr>
              <w:t>-ОЗ)</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2</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33E9F">
            <w:pPr>
              <w:spacing w:after="0" w:line="240" w:lineRule="auto"/>
              <w:jc w:val="center"/>
              <w:rPr>
                <w:rFonts w:ascii="Times New Roman" w:hAnsi="Times New Roman"/>
                <w:lang w:val="ru-RU" w:eastAsia="ar-SA"/>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Pr="00450426">
              <w:rPr>
                <w:rFonts w:ascii="Times New Roman" w:eastAsia="SimSun" w:hAnsi="Times New Roman"/>
                <w:lang w:val="ru-RU"/>
              </w:rPr>
              <w:t>«Обеспечение экономического развития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233E9F">
            <w:pPr>
              <w:pStyle w:val="20"/>
              <w:spacing w:before="0" w:line="240" w:lineRule="auto"/>
              <w:jc w:val="center"/>
              <w:rPr>
                <w:rFonts w:ascii="Times New Roman" w:hAnsi="Times New Roman"/>
                <w:b w:val="0"/>
                <w:color w:val="auto"/>
                <w:sz w:val="22"/>
                <w:szCs w:val="22"/>
                <w:lang w:val="ru-RU"/>
              </w:rPr>
            </w:pPr>
            <w:bookmarkStart w:id="5" w:name="_Toc182393270"/>
            <w:bookmarkStart w:id="6" w:name="_Toc184373503"/>
            <w:bookmarkStart w:id="7" w:name="_Toc188540175"/>
            <w:bookmarkStart w:id="8" w:name="_Toc188631071"/>
            <w:bookmarkStart w:id="9" w:name="_Toc136948097"/>
            <w:bookmarkStart w:id="10" w:name="_Toc136948494"/>
            <w:bookmarkStart w:id="11" w:name="_Toc136954043"/>
            <w:bookmarkStart w:id="12" w:name="_Toc137829259"/>
            <w:bookmarkStart w:id="13" w:name="_Toc138682903"/>
            <w:bookmarkStart w:id="14" w:name="_Toc153440797"/>
            <w:bookmarkStart w:id="15" w:name="_Toc164853333"/>
            <w:r w:rsidRPr="00450426">
              <w:rPr>
                <w:rFonts w:ascii="Times New Roman" w:hAnsi="Times New Roman"/>
                <w:b w:val="0"/>
                <w:color w:val="auto"/>
                <w:sz w:val="22"/>
                <w:szCs w:val="22"/>
                <w:lang w:val="ru-RU"/>
              </w:rPr>
              <w:t>Постановление Правительства Новгородской области</w:t>
            </w:r>
            <w:bookmarkEnd w:id="5"/>
            <w:bookmarkEnd w:id="6"/>
            <w:bookmarkEnd w:id="7"/>
            <w:bookmarkEnd w:id="8"/>
            <w:r w:rsidRPr="00450426">
              <w:rPr>
                <w:rFonts w:ascii="Times New Roman" w:hAnsi="Times New Roman"/>
                <w:b w:val="0"/>
                <w:color w:val="auto"/>
                <w:sz w:val="22"/>
                <w:szCs w:val="22"/>
                <w:lang w:val="ru-RU"/>
              </w:rPr>
              <w:t xml:space="preserve"> </w:t>
            </w:r>
          </w:p>
          <w:p w:rsidR="000D1B5F" w:rsidRPr="00450426" w:rsidRDefault="00233E9F" w:rsidP="00233E9F">
            <w:pPr>
              <w:pStyle w:val="20"/>
              <w:spacing w:before="0" w:line="240" w:lineRule="auto"/>
              <w:jc w:val="center"/>
              <w:rPr>
                <w:rFonts w:ascii="Times New Roman" w:eastAsia="Courier New CYR" w:hAnsi="Times New Roman"/>
                <w:b w:val="0"/>
                <w:color w:val="auto"/>
                <w:sz w:val="22"/>
                <w:szCs w:val="22"/>
                <w:lang w:val="ru-RU" w:eastAsia="zh-CN"/>
              </w:rPr>
            </w:pPr>
            <w:bookmarkStart w:id="16" w:name="_Toc182393271"/>
            <w:bookmarkStart w:id="17" w:name="_Toc184373504"/>
            <w:bookmarkStart w:id="18" w:name="_Toc188540176"/>
            <w:bookmarkStart w:id="19" w:name="_Toc188631072"/>
            <w:r w:rsidRPr="00450426">
              <w:rPr>
                <w:rFonts w:ascii="Times New Roman" w:eastAsia="Courier New CYR" w:hAnsi="Times New Roman"/>
                <w:b w:val="0"/>
                <w:color w:val="auto"/>
                <w:sz w:val="22"/>
                <w:szCs w:val="22"/>
                <w:lang w:val="ru-RU" w:eastAsia="zh-CN"/>
              </w:rPr>
              <w:t>от 28</w:t>
            </w:r>
            <w:r w:rsidR="009D0BCD" w:rsidRPr="00450426">
              <w:rPr>
                <w:rFonts w:ascii="Times New Roman" w:eastAsia="Courier New CYR" w:hAnsi="Times New Roman"/>
                <w:b w:val="0"/>
                <w:color w:val="auto"/>
                <w:sz w:val="22"/>
                <w:szCs w:val="22"/>
                <w:lang w:val="ru-RU" w:eastAsia="zh-CN"/>
              </w:rPr>
              <w:t>.</w:t>
            </w:r>
            <w:r w:rsidRPr="00450426">
              <w:rPr>
                <w:rFonts w:ascii="Times New Roman" w:eastAsia="Courier New CYR" w:hAnsi="Times New Roman"/>
                <w:b w:val="0"/>
                <w:color w:val="auto"/>
                <w:sz w:val="22"/>
                <w:szCs w:val="22"/>
                <w:lang w:val="ru-RU" w:eastAsia="zh-CN"/>
              </w:rPr>
              <w:t>12.2023</w:t>
            </w:r>
            <w:r w:rsidR="000D1B5F" w:rsidRPr="00450426">
              <w:rPr>
                <w:rFonts w:ascii="Times New Roman" w:eastAsia="Courier New CYR" w:hAnsi="Times New Roman"/>
                <w:b w:val="0"/>
                <w:color w:val="auto"/>
                <w:sz w:val="22"/>
                <w:szCs w:val="22"/>
                <w:lang w:val="ru-RU" w:eastAsia="zh-CN"/>
              </w:rPr>
              <w:t xml:space="preserve">г. № </w:t>
            </w:r>
            <w:bookmarkEnd w:id="9"/>
            <w:bookmarkEnd w:id="10"/>
            <w:bookmarkEnd w:id="11"/>
            <w:bookmarkEnd w:id="12"/>
            <w:bookmarkEnd w:id="13"/>
            <w:bookmarkEnd w:id="14"/>
            <w:bookmarkEnd w:id="15"/>
            <w:r w:rsidRPr="00450426">
              <w:rPr>
                <w:rFonts w:ascii="Times New Roman" w:eastAsia="Courier New CYR" w:hAnsi="Times New Roman"/>
                <w:b w:val="0"/>
                <w:color w:val="auto"/>
                <w:sz w:val="22"/>
                <w:szCs w:val="22"/>
                <w:lang w:val="ru-RU" w:eastAsia="zh-CN"/>
              </w:rPr>
              <w:t>626</w:t>
            </w:r>
            <w:bookmarkEnd w:id="16"/>
            <w:bookmarkEnd w:id="17"/>
            <w:bookmarkEnd w:id="18"/>
            <w:bookmarkEnd w:id="19"/>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rPr>
            </w:pPr>
            <w:r w:rsidRPr="00450426">
              <w:rPr>
                <w:rStyle w:val="FontStyle32"/>
                <w:color w:val="auto"/>
                <w:sz w:val="22"/>
                <w:szCs w:val="22"/>
              </w:rPr>
              <w:t>1.</w:t>
            </w:r>
            <w:r w:rsidRPr="00450426">
              <w:rPr>
                <w:rStyle w:val="FontStyle32"/>
                <w:color w:val="auto"/>
                <w:sz w:val="22"/>
                <w:szCs w:val="22"/>
                <w:lang w:val="ru-RU"/>
              </w:rPr>
              <w:t>3</w:t>
            </w:r>
            <w:r w:rsidRPr="00450426">
              <w:rPr>
                <w:rStyle w:val="FontStyle32"/>
                <w:color w:val="auto"/>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33E9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w:t>
            </w:r>
            <w:r w:rsidR="00233E9F" w:rsidRPr="00450426">
              <w:rPr>
                <w:rFonts w:ascii="Times New Roman" w:eastAsia="SimSun" w:hAnsi="Times New Roman"/>
                <w:lang w:val="ru-RU"/>
              </w:rPr>
              <w:t>ти «</w:t>
            </w:r>
            <w:r w:rsidRPr="00450426">
              <w:rPr>
                <w:rFonts w:ascii="Times New Roman" w:eastAsia="SimSun" w:hAnsi="Times New Roman"/>
                <w:lang w:val="ru-RU"/>
              </w:rPr>
              <w:t>Комплексное развитие сельских те</w:t>
            </w:r>
            <w:r w:rsidR="00DE7D9E" w:rsidRPr="00450426">
              <w:rPr>
                <w:rFonts w:ascii="Times New Roman" w:eastAsia="SimSun" w:hAnsi="Times New Roman"/>
                <w:lang w:val="ru-RU"/>
              </w:rPr>
              <w:t xml:space="preserve">рриторий </w:t>
            </w:r>
            <w:r w:rsidR="00233E9F" w:rsidRPr="00450426">
              <w:rPr>
                <w:rFonts w:ascii="Times New Roman" w:eastAsia="SimSun" w:hAnsi="Times New Roman"/>
                <w:lang w:val="ru-RU"/>
              </w:rPr>
              <w:t>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233E9F">
            <w:pPr>
              <w:pStyle w:val="af8"/>
              <w:ind w:firstLine="0"/>
              <w:jc w:val="center"/>
              <w:rPr>
                <w:rFonts w:ascii="Times New Roman" w:hAnsi="Times New Roman" w:cs="Times New Roman"/>
                <w:color w:val="auto"/>
                <w:sz w:val="22"/>
                <w:szCs w:val="22"/>
              </w:rPr>
            </w:pPr>
            <w:r w:rsidRPr="00450426">
              <w:rPr>
                <w:rFonts w:ascii="Times New Roman" w:hAnsi="Times New Roman" w:cs="Times New Roman"/>
                <w:color w:val="auto"/>
                <w:sz w:val="22"/>
                <w:szCs w:val="22"/>
              </w:rPr>
              <w:t>Постановление Правительства Нов</w:t>
            </w:r>
            <w:r w:rsidR="009D0BCD" w:rsidRPr="00450426">
              <w:rPr>
                <w:rFonts w:ascii="Times New Roman" w:hAnsi="Times New Roman" w:cs="Times New Roman"/>
                <w:color w:val="auto"/>
                <w:sz w:val="22"/>
                <w:szCs w:val="22"/>
              </w:rPr>
              <w:t xml:space="preserve">городской области </w:t>
            </w:r>
          </w:p>
          <w:p w:rsidR="000D1B5F" w:rsidRPr="00450426" w:rsidRDefault="009D0BCD" w:rsidP="00233E9F">
            <w:pPr>
              <w:pStyle w:val="af8"/>
              <w:ind w:firstLine="0"/>
              <w:jc w:val="center"/>
              <w:rPr>
                <w:rFonts w:ascii="Times New Roman" w:hAnsi="Times New Roman" w:cs="Times New Roman"/>
                <w:color w:val="auto"/>
                <w:sz w:val="22"/>
                <w:szCs w:val="22"/>
              </w:rPr>
            </w:pPr>
            <w:r w:rsidRPr="00450426">
              <w:rPr>
                <w:rFonts w:ascii="Times New Roman" w:hAnsi="Times New Roman" w:cs="Times New Roman"/>
                <w:color w:val="auto"/>
                <w:sz w:val="22"/>
                <w:szCs w:val="22"/>
              </w:rPr>
              <w:t xml:space="preserve">от </w:t>
            </w:r>
            <w:r w:rsidR="00233E9F" w:rsidRPr="00450426">
              <w:rPr>
                <w:rFonts w:ascii="Times New Roman" w:hAnsi="Times New Roman" w:cs="Times New Roman"/>
                <w:color w:val="auto"/>
                <w:sz w:val="22"/>
                <w:szCs w:val="22"/>
              </w:rPr>
              <w:t>09.01.2024</w:t>
            </w:r>
            <w:r w:rsidRPr="00450426">
              <w:rPr>
                <w:rFonts w:ascii="Times New Roman" w:hAnsi="Times New Roman" w:cs="Times New Roman"/>
                <w:color w:val="auto"/>
                <w:sz w:val="22"/>
                <w:szCs w:val="22"/>
              </w:rPr>
              <w:t>г.</w:t>
            </w:r>
            <w:r w:rsidR="007553E7" w:rsidRPr="00450426">
              <w:rPr>
                <w:rFonts w:ascii="Times New Roman" w:hAnsi="Times New Roman" w:cs="Times New Roman"/>
                <w:color w:val="auto"/>
                <w:sz w:val="22"/>
                <w:szCs w:val="22"/>
              </w:rPr>
              <w:t xml:space="preserve"> </w:t>
            </w:r>
            <w:r w:rsidR="000D1B5F" w:rsidRPr="00450426">
              <w:rPr>
                <w:rFonts w:ascii="Times New Roman" w:hAnsi="Times New Roman" w:cs="Times New Roman"/>
                <w:color w:val="auto"/>
                <w:sz w:val="22"/>
                <w:szCs w:val="22"/>
              </w:rPr>
              <w:t xml:space="preserve">№ </w:t>
            </w:r>
            <w:r w:rsidR="00233E9F" w:rsidRPr="00450426">
              <w:rPr>
                <w:rFonts w:ascii="Times New Roman" w:hAnsi="Times New Roman" w:cs="Times New Roman"/>
                <w:color w:val="auto"/>
                <w:sz w:val="22"/>
                <w:szCs w:val="22"/>
              </w:rPr>
              <w:t>1</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1.4.</w:t>
            </w:r>
          </w:p>
        </w:tc>
        <w:tc>
          <w:tcPr>
            <w:tcW w:w="6117" w:type="dxa"/>
            <w:tcBorders>
              <w:top w:val="single" w:sz="6" w:space="0" w:color="auto"/>
              <w:left w:val="single" w:sz="6" w:space="0" w:color="auto"/>
              <w:bottom w:val="single" w:sz="6" w:space="0" w:color="auto"/>
              <w:right w:val="single" w:sz="6" w:space="0" w:color="auto"/>
            </w:tcBorders>
            <w:vAlign w:val="center"/>
          </w:tcPr>
          <w:p w:rsidR="00C24611" w:rsidRPr="00450426" w:rsidRDefault="000D1B5F" w:rsidP="00233E9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233E9F">
            <w:pPr>
              <w:spacing w:after="0" w:line="240" w:lineRule="auto"/>
              <w:jc w:val="center"/>
              <w:rPr>
                <w:rFonts w:ascii="Times New Roman" w:eastAsia="SimSun" w:hAnsi="Times New Roman"/>
                <w:lang w:val="ru-RU"/>
              </w:rPr>
            </w:pPr>
            <w:r w:rsidRPr="00450426">
              <w:rPr>
                <w:rFonts w:ascii="Times New Roman" w:hAnsi="Times New Roman"/>
                <w:lang w:val="ru-RU"/>
              </w:rPr>
              <w:t>«Развитие сельского хозяйства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C24611">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C24611"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2</w:t>
            </w:r>
            <w:r w:rsidR="009D0BCD" w:rsidRPr="00450426">
              <w:rPr>
                <w:rFonts w:ascii="Times New Roman" w:eastAsia="Courier New CYR" w:hAnsi="Times New Roman"/>
                <w:lang w:val="ru-RU" w:eastAsia="zh-CN"/>
              </w:rPr>
              <w:t>8.</w:t>
            </w:r>
            <w:r w:rsidRPr="00450426">
              <w:rPr>
                <w:rFonts w:ascii="Times New Roman" w:eastAsia="Courier New CYR" w:hAnsi="Times New Roman"/>
                <w:lang w:val="ru-RU" w:eastAsia="zh-CN"/>
              </w:rPr>
              <w:t>12</w:t>
            </w:r>
            <w:r w:rsidR="009D0BCD" w:rsidRPr="00450426">
              <w:rPr>
                <w:rFonts w:ascii="Times New Roman" w:eastAsia="Courier New CYR" w:hAnsi="Times New Roman"/>
                <w:lang w:val="ru-RU" w:eastAsia="zh-CN"/>
              </w:rPr>
              <w:t>.20</w:t>
            </w:r>
            <w:r w:rsidRPr="00450426">
              <w:rPr>
                <w:rFonts w:ascii="Times New Roman" w:eastAsia="Courier New CYR" w:hAnsi="Times New Roman"/>
                <w:lang w:val="ru-RU" w:eastAsia="zh-CN"/>
              </w:rPr>
              <w:t>23</w:t>
            </w:r>
            <w:r w:rsidR="000D1B5F" w:rsidRPr="00450426">
              <w:rPr>
                <w:rFonts w:ascii="Times New Roman" w:eastAsia="Courier New CYR" w:hAnsi="Times New Roman"/>
                <w:lang w:val="ru-RU" w:eastAsia="zh-CN"/>
              </w:rPr>
              <w:t xml:space="preserve">г. № </w:t>
            </w:r>
            <w:r w:rsidRPr="00450426">
              <w:rPr>
                <w:rFonts w:ascii="Times New Roman" w:eastAsia="Courier New CYR" w:hAnsi="Times New Roman"/>
                <w:lang w:val="ru-RU" w:eastAsia="zh-CN"/>
              </w:rPr>
              <w:t>627</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hAnsi="Times New Roman"/>
                <w:lang w:val="ru-RU"/>
              </w:rPr>
              <w:t>«Развитие лесного хозяйства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DE7D9E">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DE7D9E" w:rsidRPr="00450426">
              <w:rPr>
                <w:rFonts w:ascii="Times New Roman" w:eastAsia="Courier New CYR" w:hAnsi="Times New Roman"/>
                <w:lang w:val="ru-RU" w:eastAsia="zh-CN"/>
              </w:rPr>
              <w:t>20.12.2023</w:t>
            </w:r>
            <w:r w:rsidRPr="00450426">
              <w:rPr>
                <w:rFonts w:ascii="Times New Roman" w:eastAsia="Courier New CYR" w:hAnsi="Times New Roman"/>
                <w:lang w:val="ru-RU" w:eastAsia="zh-CN"/>
              </w:rPr>
              <w:t>г. №</w:t>
            </w:r>
            <w:r w:rsidR="007553E7" w:rsidRPr="00450426">
              <w:rPr>
                <w:rFonts w:ascii="Times New Roman" w:eastAsia="Courier New CYR" w:hAnsi="Times New Roman"/>
                <w:lang w:val="ru-RU" w:eastAsia="zh-CN"/>
              </w:rPr>
              <w:t xml:space="preserve"> </w:t>
            </w:r>
            <w:r w:rsidR="00DE7D9E" w:rsidRPr="00450426">
              <w:rPr>
                <w:rFonts w:ascii="Times New Roman" w:eastAsia="Courier New CYR" w:hAnsi="Times New Roman"/>
                <w:lang w:val="ru-RU" w:eastAsia="zh-CN"/>
              </w:rPr>
              <w:t>573</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C24611">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00C24611" w:rsidRPr="00450426">
              <w:rPr>
                <w:rFonts w:ascii="Times New Roman" w:hAnsi="Times New Roman"/>
                <w:lang w:val="ru-RU"/>
              </w:rPr>
              <w:t xml:space="preserve"> «Развитие промышленности</w:t>
            </w:r>
            <w:r w:rsidRPr="00450426">
              <w:rPr>
                <w:rFonts w:ascii="Times New Roman" w:hAnsi="Times New Roman"/>
                <w:lang w:val="ru-RU"/>
              </w:rPr>
              <w:t>, торговли и заготовительной деятельности, защиты прав потребителей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C24611">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C24611" w:rsidRPr="00450426" w:rsidRDefault="000D1B5F"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0</w:t>
            </w:r>
            <w:r w:rsidR="00C24611" w:rsidRPr="00450426">
              <w:rPr>
                <w:rFonts w:ascii="Times New Roman" w:eastAsia="Courier New CYR" w:hAnsi="Times New Roman"/>
                <w:lang w:val="ru-RU" w:eastAsia="zh-CN"/>
              </w:rPr>
              <w:t>8.12</w:t>
            </w:r>
            <w:r w:rsidRPr="00450426">
              <w:rPr>
                <w:rFonts w:ascii="Times New Roman" w:eastAsia="Courier New CYR" w:hAnsi="Times New Roman"/>
                <w:lang w:val="ru-RU" w:eastAsia="zh-CN"/>
              </w:rPr>
              <w:t>.20</w:t>
            </w:r>
            <w:r w:rsidR="00C24611" w:rsidRPr="00450426">
              <w:rPr>
                <w:rFonts w:ascii="Times New Roman" w:eastAsia="Courier New CYR" w:hAnsi="Times New Roman"/>
                <w:lang w:val="ru-RU" w:eastAsia="zh-CN"/>
              </w:rPr>
              <w:t>23г</w:t>
            </w:r>
            <w:r w:rsidRPr="00450426">
              <w:rPr>
                <w:rFonts w:ascii="Times New Roman" w:eastAsia="Courier New CYR" w:hAnsi="Times New Roman"/>
                <w:lang w:val="ru-RU" w:eastAsia="zh-CN"/>
              </w:rPr>
              <w:t>. №</w:t>
            </w:r>
            <w:r w:rsidR="007553E7" w:rsidRPr="00450426">
              <w:rPr>
                <w:rFonts w:ascii="Times New Roman" w:eastAsia="Courier New CYR" w:hAnsi="Times New Roman"/>
                <w:lang w:val="ru-RU" w:eastAsia="zh-CN"/>
              </w:rPr>
              <w:t xml:space="preserve"> </w:t>
            </w:r>
            <w:r w:rsidR="00C24611" w:rsidRPr="00450426">
              <w:rPr>
                <w:rFonts w:ascii="Times New Roman" w:eastAsia="Courier New CYR" w:hAnsi="Times New Roman"/>
                <w:lang w:val="ru-RU" w:eastAsia="zh-CN"/>
              </w:rPr>
              <w:t xml:space="preserve">542 </w:t>
            </w:r>
          </w:p>
          <w:p w:rsidR="000D1B5F" w:rsidRPr="00450426" w:rsidRDefault="00C24611" w:rsidP="00C24611">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12.02.2024</w:t>
            </w:r>
            <w:r w:rsidR="00BB1D5A" w:rsidRPr="00450426">
              <w:rPr>
                <w:rFonts w:ascii="Times New Roman" w:eastAsia="Courier New CYR" w:hAnsi="Times New Roman"/>
                <w:lang w:val="ru-RU" w:eastAsia="zh-CN"/>
              </w:rPr>
              <w:t>г. № 60</w:t>
            </w:r>
            <w:r w:rsidRPr="00450426">
              <w:rPr>
                <w:rFonts w:ascii="Times New Roman" w:eastAsia="Courier New CYR" w:hAnsi="Times New Roman"/>
                <w:lang w:val="ru-RU" w:eastAsia="zh-CN"/>
              </w:rPr>
              <w:t>)</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00BB1D5A" w:rsidRPr="00450426">
              <w:rPr>
                <w:rFonts w:ascii="Times New Roman" w:hAnsi="Times New Roman"/>
                <w:lang w:val="ru-RU"/>
              </w:rPr>
              <w:t>Р</w:t>
            </w:r>
            <w:r w:rsidRPr="00450426">
              <w:rPr>
                <w:rFonts w:ascii="Times New Roman" w:hAnsi="Times New Roman"/>
                <w:lang w:val="ru-RU"/>
              </w:rPr>
              <w:t>азвити</w:t>
            </w:r>
            <w:r w:rsidR="00BB1D5A" w:rsidRPr="00450426">
              <w:rPr>
                <w:rFonts w:ascii="Times New Roman" w:hAnsi="Times New Roman"/>
                <w:lang w:val="ru-RU"/>
              </w:rPr>
              <w:t>е</w:t>
            </w:r>
            <w:r w:rsidRPr="00450426">
              <w:rPr>
                <w:rFonts w:ascii="Times New Roman" w:hAnsi="Times New Roman"/>
                <w:lang w:val="ru-RU"/>
              </w:rPr>
              <w:t xml:space="preserve"> </w:t>
            </w:r>
            <w:r w:rsidR="00BB1D5A" w:rsidRPr="00450426">
              <w:rPr>
                <w:rFonts w:ascii="Times New Roman" w:hAnsi="Times New Roman"/>
                <w:lang w:val="ru-RU"/>
              </w:rPr>
              <w:t xml:space="preserve">системы местного самоуправления, институтов гражданского общества и реализации госудасртвенной национальной политики на территории </w:t>
            </w:r>
            <w:r w:rsidRPr="00450426">
              <w:rPr>
                <w:rFonts w:ascii="Times New Roman" w:hAnsi="Times New Roman"/>
                <w:lang w:val="ru-RU"/>
              </w:rPr>
              <w:t>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BB1D5A">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BB1D5A" w:rsidRPr="00450426">
              <w:rPr>
                <w:rFonts w:ascii="Times New Roman" w:eastAsia="Courier New CYR" w:hAnsi="Times New Roman"/>
                <w:lang w:val="ru-RU" w:eastAsia="zh-CN"/>
              </w:rPr>
              <w:t>25.12.2023</w:t>
            </w:r>
            <w:r w:rsidRPr="00450426">
              <w:rPr>
                <w:rFonts w:ascii="Times New Roman" w:eastAsia="Courier New CYR" w:hAnsi="Times New Roman"/>
                <w:lang w:val="ru-RU" w:eastAsia="zh-CN"/>
              </w:rPr>
              <w:t>г. №</w:t>
            </w:r>
            <w:r w:rsidR="00BB1D5A" w:rsidRPr="00450426">
              <w:rPr>
                <w:rFonts w:ascii="Times New Roman" w:eastAsia="Courier New CYR" w:hAnsi="Times New Roman"/>
                <w:lang w:val="ru-RU" w:eastAsia="zh-CN"/>
              </w:rPr>
              <w:t xml:space="preserve"> 600</w:t>
            </w:r>
          </w:p>
          <w:p w:rsidR="00BB1D5A" w:rsidRPr="00450426" w:rsidRDefault="00BB1D5A"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20.05.2024г. № 240)</w:t>
            </w:r>
          </w:p>
        </w:tc>
      </w:tr>
      <w:tr w:rsidR="005E0D6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5E0D6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1.8.</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p>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«Научно-технологическое развитие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5E0D6F" w:rsidRPr="00450426" w:rsidRDefault="005E0D6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от 20.12.2023г. № 570</w:t>
            </w:r>
          </w:p>
          <w:p w:rsidR="005E0D6F" w:rsidRPr="00450426" w:rsidRDefault="005E0D6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(ред. от 11.03.2024г. № 114)</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1.9.</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0D1B5F">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«Улучшение жилищных условий граждан и повышение качества жилищно-коммунальных услуг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5E0D6F">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5E0D6F" w:rsidRPr="00450426">
              <w:rPr>
                <w:rFonts w:ascii="Times New Roman" w:eastAsia="Courier New CYR" w:hAnsi="Times New Roman"/>
                <w:lang w:val="ru-RU" w:eastAsia="zh-CN"/>
              </w:rPr>
              <w:t>12.07.2019</w:t>
            </w:r>
            <w:r w:rsidRPr="00450426">
              <w:rPr>
                <w:rFonts w:ascii="Times New Roman" w:eastAsia="Courier New CYR" w:hAnsi="Times New Roman"/>
                <w:lang w:val="ru-RU" w:eastAsia="zh-CN"/>
              </w:rPr>
              <w:t>г. №</w:t>
            </w:r>
            <w:r w:rsidR="005E0D6F" w:rsidRPr="00450426">
              <w:rPr>
                <w:rFonts w:ascii="Times New Roman" w:eastAsia="Courier New CYR" w:hAnsi="Times New Roman"/>
                <w:lang w:val="ru-RU" w:eastAsia="zh-CN"/>
              </w:rPr>
              <w:t xml:space="preserve"> 267</w:t>
            </w:r>
          </w:p>
          <w:p w:rsidR="005E0D6F" w:rsidRPr="00450426" w:rsidRDefault="005E0D6F" w:rsidP="005E0D6F">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 xml:space="preserve">(ред. от 16.05.2024г. № 234) </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1.10.</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292FA8">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r w:rsidR="00041D14" w:rsidRPr="00450426">
              <w:rPr>
                <w:rFonts w:ascii="Times New Roman" w:hAnsi="Times New Roman"/>
                <w:lang w:val="ru-RU"/>
              </w:rPr>
              <w:t xml:space="preserve">Формирование комфортной </w:t>
            </w:r>
            <w:r w:rsidR="00292FA8">
              <w:rPr>
                <w:rFonts w:ascii="Times New Roman" w:hAnsi="Times New Roman"/>
                <w:lang w:val="ru-RU"/>
              </w:rPr>
              <w:t xml:space="preserve">городской </w:t>
            </w:r>
            <w:r w:rsidR="00041D14" w:rsidRPr="00450426">
              <w:rPr>
                <w:rFonts w:ascii="Times New Roman" w:hAnsi="Times New Roman"/>
                <w:lang w:val="ru-RU"/>
              </w:rPr>
              <w:t>среды и модернизация</w:t>
            </w:r>
            <w:r w:rsidRPr="00450426">
              <w:rPr>
                <w:rFonts w:ascii="Times New Roman" w:hAnsi="Times New Roman"/>
                <w:lang w:val="ru-RU"/>
              </w:rPr>
              <w:t xml:space="preserve"> систем</w:t>
            </w:r>
            <w:r w:rsidR="00292FA8">
              <w:rPr>
                <w:rFonts w:ascii="Times New Roman" w:hAnsi="Times New Roman"/>
                <w:lang w:val="ru-RU"/>
              </w:rPr>
              <w:t>ы</w:t>
            </w:r>
            <w:r w:rsidRPr="00450426">
              <w:rPr>
                <w:rFonts w:ascii="Times New Roman" w:hAnsi="Times New Roman"/>
                <w:lang w:val="ru-RU"/>
              </w:rPr>
              <w:t xml:space="preserve"> коммунально</w:t>
            </w:r>
            <w:r w:rsidR="00292FA8">
              <w:rPr>
                <w:rFonts w:ascii="Times New Roman" w:hAnsi="Times New Roman"/>
                <w:lang w:val="ru-RU"/>
              </w:rPr>
              <w:t>го</w:t>
            </w:r>
            <w:r w:rsidRPr="00450426">
              <w:rPr>
                <w:rFonts w:ascii="Times New Roman" w:hAnsi="Times New Roman"/>
                <w:lang w:val="ru-RU"/>
              </w:rPr>
              <w:t xml:space="preserve"> </w:t>
            </w:r>
            <w:r w:rsidR="00292FA8">
              <w:rPr>
                <w:rFonts w:ascii="Times New Roman" w:hAnsi="Times New Roman"/>
                <w:lang w:val="ru-RU"/>
              </w:rPr>
              <w:t>хозяйства</w:t>
            </w:r>
            <w:r w:rsidRPr="00450426">
              <w:rPr>
                <w:rFonts w:ascii="Times New Roman" w:hAnsi="Times New Roman"/>
                <w:lang w:val="ru-RU"/>
              </w:rPr>
              <w:t>Новгородской</w:t>
            </w:r>
            <w:r w:rsidR="00292FA8">
              <w:rPr>
                <w:rFonts w:ascii="Times New Roman" w:hAnsi="Times New Roman"/>
                <w:lang w:val="ru-RU"/>
              </w:rPr>
              <w:t xml:space="preserve"> области</w:t>
            </w:r>
            <w:r w:rsidRPr="00450426">
              <w:rPr>
                <w:rFonts w:ascii="Times New Roman" w:hAnsi="Times New Roman"/>
                <w:lang w:val="ru-RU"/>
              </w:rPr>
              <w:t>»</w:t>
            </w:r>
          </w:p>
        </w:tc>
        <w:tc>
          <w:tcPr>
            <w:tcW w:w="3007" w:type="dxa"/>
            <w:tcBorders>
              <w:top w:val="single" w:sz="6" w:space="0" w:color="auto"/>
              <w:left w:val="single" w:sz="6" w:space="0" w:color="auto"/>
              <w:bottom w:val="single" w:sz="6" w:space="0" w:color="auto"/>
              <w:right w:val="single" w:sz="6" w:space="0" w:color="auto"/>
            </w:tcBorders>
            <w:vAlign w:val="center"/>
          </w:tcPr>
          <w:p w:rsidR="00041D14"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041D14">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041D14" w:rsidRPr="00450426">
              <w:rPr>
                <w:rFonts w:ascii="Times New Roman" w:eastAsia="Courier New CYR" w:hAnsi="Times New Roman"/>
                <w:lang w:val="ru-RU" w:eastAsia="zh-CN"/>
              </w:rPr>
              <w:t>17.11.2023</w:t>
            </w:r>
            <w:r w:rsidRPr="00450426">
              <w:rPr>
                <w:rFonts w:ascii="Times New Roman" w:eastAsia="Courier New CYR" w:hAnsi="Times New Roman"/>
                <w:lang w:val="ru-RU" w:eastAsia="zh-CN"/>
              </w:rPr>
              <w:t>г. №</w:t>
            </w:r>
            <w:r w:rsidR="00041D14" w:rsidRPr="00450426">
              <w:rPr>
                <w:rFonts w:ascii="Times New Roman" w:eastAsia="Courier New CYR" w:hAnsi="Times New Roman"/>
                <w:lang w:val="ru-RU" w:eastAsia="zh-CN"/>
              </w:rPr>
              <w:t xml:space="preserve"> 515</w:t>
            </w:r>
          </w:p>
          <w:p w:rsidR="00041D14" w:rsidRPr="00450426" w:rsidRDefault="00041D14" w:rsidP="00041D14">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(ред. от 29.09.2024г. № 462)</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hAnsi="Times New Roman"/>
                <w:lang w:val="ru-RU"/>
              </w:rPr>
              <w:t>«Развитие строительства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DE7D9E">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 xml:space="preserve">от </w:t>
            </w:r>
            <w:r w:rsidR="00DE7D9E" w:rsidRPr="00450426">
              <w:rPr>
                <w:rFonts w:ascii="Times New Roman" w:eastAsia="Courier New CYR" w:hAnsi="Times New Roman"/>
                <w:lang w:val="ru-RU" w:eastAsia="zh-CN"/>
              </w:rPr>
              <w:t>27.12.2023</w:t>
            </w:r>
            <w:r w:rsidRPr="00450426">
              <w:rPr>
                <w:rFonts w:ascii="Times New Roman" w:eastAsia="Courier New CYR" w:hAnsi="Times New Roman"/>
                <w:lang w:val="ru-RU" w:eastAsia="zh-CN"/>
              </w:rPr>
              <w:t>г. №</w:t>
            </w:r>
            <w:r w:rsidR="00DE7D9E" w:rsidRPr="00450426">
              <w:rPr>
                <w:rFonts w:ascii="Times New Roman" w:eastAsia="Courier New CYR" w:hAnsi="Times New Roman"/>
                <w:lang w:val="ru-RU" w:eastAsia="zh-CN"/>
              </w:rPr>
              <w:t xml:space="preserve"> 608</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«Социальная поддержка граждан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widowControl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widowControl w:val="0"/>
              <w:adjustRightInd w:val="0"/>
              <w:spacing w:after="0" w:line="240" w:lineRule="auto"/>
              <w:jc w:val="center"/>
              <w:rPr>
                <w:rFonts w:ascii="Times New Roman" w:eastAsia="Courier New CYR" w:hAnsi="Times New Roman"/>
                <w:lang w:val="ru-RU" w:eastAsia="zh-CN"/>
              </w:rPr>
            </w:pPr>
            <w:r w:rsidRPr="00450426">
              <w:rPr>
                <w:rFonts w:ascii="Times New Roman" w:eastAsia="Courier New CYR" w:hAnsi="Times New Roman"/>
                <w:lang w:val="ru-RU" w:eastAsia="zh-CN"/>
              </w:rPr>
              <w:t xml:space="preserve">от </w:t>
            </w:r>
            <w:r w:rsidR="00BB1D5A" w:rsidRPr="00450426">
              <w:rPr>
                <w:rFonts w:ascii="Times New Roman" w:eastAsia="Courier New CYR" w:hAnsi="Times New Roman"/>
                <w:lang w:val="ru-RU" w:eastAsia="zh-CN"/>
              </w:rPr>
              <w:t>28.12.2023</w:t>
            </w:r>
            <w:r w:rsidRPr="00450426">
              <w:rPr>
                <w:rFonts w:ascii="Times New Roman" w:eastAsia="Courier New CYR" w:hAnsi="Times New Roman"/>
                <w:lang w:val="ru-RU" w:eastAsia="zh-CN"/>
              </w:rPr>
              <w:t>г. №</w:t>
            </w:r>
            <w:r w:rsidR="00BB1D5A" w:rsidRPr="00450426">
              <w:rPr>
                <w:rFonts w:ascii="Times New Roman" w:eastAsia="Courier New CYR" w:hAnsi="Times New Roman"/>
                <w:lang w:val="ru-RU" w:eastAsia="zh-CN"/>
              </w:rPr>
              <w:t xml:space="preserve"> 623</w:t>
            </w:r>
          </w:p>
          <w:p w:rsidR="00BB1D5A" w:rsidRPr="00450426" w:rsidRDefault="00BB1D5A" w:rsidP="00BB1D5A">
            <w:pPr>
              <w:widowControl w:val="0"/>
              <w:adjustRightInd w:val="0"/>
              <w:spacing w:after="0" w:line="240" w:lineRule="auto"/>
              <w:jc w:val="center"/>
              <w:rPr>
                <w:rFonts w:ascii="Times New Roman" w:hAnsi="Times New Roman"/>
                <w:lang w:val="ru-RU"/>
              </w:rPr>
            </w:pPr>
            <w:r w:rsidRPr="00450426">
              <w:rPr>
                <w:rFonts w:ascii="Times New Roman" w:eastAsia="Courier New CYR" w:hAnsi="Times New Roman"/>
                <w:lang w:val="ru-RU" w:eastAsia="zh-CN"/>
              </w:rPr>
              <w:t>(ред. от 11.07.2024г. № 327)</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1.13.</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BB1D5A">
            <w:pPr>
              <w:spacing w:after="0" w:line="240" w:lineRule="auto"/>
              <w:jc w:val="center"/>
              <w:rPr>
                <w:rFonts w:ascii="Times New Roman" w:hAnsi="Times New Roman"/>
                <w:lang w:val="ru-RU" w:eastAsia="ar-SA"/>
              </w:rPr>
            </w:pPr>
            <w:r w:rsidRPr="00450426">
              <w:rPr>
                <w:rFonts w:ascii="Times New Roman" w:hAnsi="Times New Roman"/>
                <w:lang w:val="ru-RU"/>
              </w:rPr>
              <w:t>«Развитие здравоохранения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0D1B5F" w:rsidRPr="00450426" w:rsidRDefault="000D1B5F" w:rsidP="00BB1D5A">
            <w:pPr>
              <w:spacing w:after="0" w:line="240" w:lineRule="auto"/>
              <w:jc w:val="center"/>
              <w:rPr>
                <w:rFonts w:ascii="Times New Roman" w:hAnsi="Times New Roman"/>
                <w:lang w:val="ru-RU"/>
              </w:rPr>
            </w:pPr>
            <w:r w:rsidRPr="00450426">
              <w:rPr>
                <w:rFonts w:ascii="Times New Roman" w:hAnsi="Times New Roman"/>
                <w:lang w:val="ru-RU"/>
              </w:rPr>
              <w:t xml:space="preserve">от </w:t>
            </w:r>
            <w:r w:rsidR="00BB1D5A" w:rsidRPr="00450426">
              <w:rPr>
                <w:rFonts w:ascii="Times New Roman" w:hAnsi="Times New Roman"/>
                <w:lang w:val="ru-RU"/>
              </w:rPr>
              <w:t>28.12.2023г. № 616</w:t>
            </w:r>
            <w:r w:rsidRPr="00450426">
              <w:rPr>
                <w:rFonts w:ascii="Times New Roman" w:hAnsi="Times New Roman"/>
                <w:lang w:val="ru-RU"/>
              </w:rPr>
              <w:t xml:space="preserve"> </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1.14.</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0D1B5F" w:rsidP="005E0D6F">
            <w:pPr>
              <w:spacing w:after="0" w:line="240" w:lineRule="auto"/>
              <w:jc w:val="center"/>
              <w:rPr>
                <w:rFonts w:ascii="Times New Roman" w:hAnsi="Times New Roman"/>
                <w:lang w:val="ru-RU"/>
              </w:rPr>
            </w:pPr>
            <w:r w:rsidRPr="00450426">
              <w:rPr>
                <w:rFonts w:ascii="Times New Roman" w:eastAsia="SimSun" w:hAnsi="Times New Roman"/>
                <w:lang w:val="ru-RU"/>
              </w:rPr>
              <w:t>Государственная программа Новгородской области</w:t>
            </w:r>
            <w:r w:rsidRPr="00450426">
              <w:rPr>
                <w:rFonts w:ascii="Times New Roman" w:hAnsi="Times New Roman"/>
                <w:lang w:val="ru-RU"/>
              </w:rPr>
              <w:t xml:space="preserve"> </w:t>
            </w:r>
          </w:p>
          <w:p w:rsidR="000D1B5F" w:rsidRPr="00450426" w:rsidRDefault="000D1B5F" w:rsidP="005E0D6F">
            <w:pPr>
              <w:spacing w:after="0" w:line="240" w:lineRule="auto"/>
              <w:jc w:val="center"/>
              <w:rPr>
                <w:rFonts w:ascii="Times New Roman" w:hAnsi="Times New Roman"/>
                <w:lang w:val="ru-RU"/>
              </w:rPr>
            </w:pPr>
            <w:r w:rsidRPr="00450426">
              <w:rPr>
                <w:rFonts w:ascii="Times New Roman" w:hAnsi="Times New Roman"/>
                <w:lang w:val="ru-RU"/>
              </w:rPr>
              <w:t>«Развитие образования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22.12.2023</w:t>
            </w:r>
            <w:r w:rsidRPr="00450426">
              <w:rPr>
                <w:rFonts w:ascii="Times New Roman" w:hAnsi="Times New Roman"/>
                <w:lang w:val="ru-RU" w:eastAsia="ru-RU"/>
              </w:rPr>
              <w:t>г. №</w:t>
            </w:r>
            <w:r w:rsidR="005E0D6F" w:rsidRPr="00450426">
              <w:rPr>
                <w:rFonts w:ascii="Times New Roman" w:hAnsi="Times New Roman"/>
                <w:lang w:val="ru-RU" w:eastAsia="ru-RU"/>
              </w:rPr>
              <w:t xml:space="preserve"> 577</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1.15.</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D1B5F"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культуры и архивного дела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BB1D5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BB1D5A" w:rsidRPr="00450426">
              <w:rPr>
                <w:rFonts w:ascii="Times New Roman" w:hAnsi="Times New Roman"/>
                <w:lang w:val="ru-RU" w:eastAsia="ru-RU"/>
              </w:rPr>
              <w:t>29.12.2023</w:t>
            </w:r>
            <w:r w:rsidRPr="00450426">
              <w:rPr>
                <w:rFonts w:ascii="Times New Roman" w:hAnsi="Times New Roman"/>
                <w:lang w:val="ru-RU" w:eastAsia="ru-RU"/>
              </w:rPr>
              <w:t>г. №</w:t>
            </w:r>
            <w:r w:rsidR="00BB1D5A" w:rsidRPr="00450426">
              <w:rPr>
                <w:rFonts w:ascii="Times New Roman" w:hAnsi="Times New Roman"/>
                <w:lang w:val="ru-RU" w:eastAsia="ru-RU"/>
              </w:rPr>
              <w:t xml:space="preserve"> 629</w:t>
            </w:r>
          </w:p>
        </w:tc>
      </w:tr>
      <w:tr w:rsidR="000D1B5F"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1.16.</w:t>
            </w:r>
          </w:p>
        </w:tc>
        <w:tc>
          <w:tcPr>
            <w:tcW w:w="611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w:t>
            </w:r>
            <w:r w:rsidR="00BB1D5A" w:rsidRPr="00450426">
              <w:rPr>
                <w:rFonts w:ascii="Times New Roman" w:eastAsia="SimSun" w:hAnsi="Times New Roman"/>
                <w:lang w:val="ru-RU"/>
              </w:rPr>
              <w:t xml:space="preserve"> </w:t>
            </w:r>
          </w:p>
          <w:p w:rsidR="000D1B5F" w:rsidRPr="00450426" w:rsidRDefault="00BB1D5A"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«Развитие физической кульутры и </w:t>
            </w:r>
            <w:r w:rsidR="000D1B5F" w:rsidRPr="00450426">
              <w:rPr>
                <w:rFonts w:ascii="Times New Roman" w:eastAsia="SimSun" w:hAnsi="Times New Roman"/>
                <w:lang w:val="ru-RU"/>
              </w:rPr>
              <w:t>спорта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BB1D5A"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BB1D5A" w:rsidRPr="00450426">
              <w:rPr>
                <w:rFonts w:ascii="Times New Roman" w:hAnsi="Times New Roman"/>
                <w:lang w:val="ru-RU" w:eastAsia="ru-RU"/>
              </w:rPr>
              <w:t>28.12.2023</w:t>
            </w:r>
            <w:r w:rsidRPr="00450426">
              <w:rPr>
                <w:rFonts w:ascii="Times New Roman" w:hAnsi="Times New Roman"/>
                <w:lang w:val="ru-RU" w:eastAsia="ru-RU"/>
              </w:rPr>
              <w:t>г. №</w:t>
            </w:r>
            <w:r w:rsidR="00BB1D5A" w:rsidRPr="00450426">
              <w:rPr>
                <w:rFonts w:ascii="Times New Roman" w:hAnsi="Times New Roman"/>
                <w:lang w:val="ru-RU" w:eastAsia="ru-RU"/>
              </w:rPr>
              <w:t xml:space="preserve"> 617</w:t>
            </w:r>
          </w:p>
          <w:p w:rsidR="000D1B5F" w:rsidRPr="00450426" w:rsidRDefault="000D1B5F" w:rsidP="00BB1D5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(с изм. от </w:t>
            </w:r>
            <w:r w:rsidR="00BB1D5A" w:rsidRPr="00450426">
              <w:rPr>
                <w:rFonts w:ascii="Times New Roman" w:hAnsi="Times New Roman"/>
                <w:lang w:val="ru-RU" w:eastAsia="ru-RU"/>
              </w:rPr>
              <w:t>22.03.2024г. № 135</w:t>
            </w:r>
            <w:r w:rsidRPr="00450426">
              <w:rPr>
                <w:rFonts w:ascii="Times New Roman" w:hAnsi="Times New Roman"/>
                <w:lang w:val="ru-RU" w:eastAsia="ru-RU"/>
              </w:rPr>
              <w:t>)</w:t>
            </w:r>
          </w:p>
        </w:tc>
      </w:tr>
      <w:tr w:rsidR="005E0D6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5E0D6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1.17.</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5E0D6F" w:rsidRPr="00450426" w:rsidRDefault="005E0D6F"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молодежной политики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5E0D6F" w:rsidRPr="00450426" w:rsidRDefault="005E0D6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5E0D6F" w:rsidRPr="00450426" w:rsidRDefault="005E0D6F"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от 26.12.2023г. № 605</w:t>
            </w:r>
          </w:p>
        </w:tc>
      </w:tr>
      <w:tr w:rsidR="00041D14"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41D14"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1.18.</w:t>
            </w:r>
          </w:p>
        </w:tc>
        <w:tc>
          <w:tcPr>
            <w:tcW w:w="6117" w:type="dxa"/>
            <w:tcBorders>
              <w:top w:val="single" w:sz="6" w:space="0" w:color="auto"/>
              <w:left w:val="single" w:sz="6" w:space="0" w:color="auto"/>
              <w:bottom w:val="single" w:sz="6" w:space="0" w:color="auto"/>
              <w:right w:val="single" w:sz="6" w:space="0" w:color="auto"/>
            </w:tcBorders>
            <w:vAlign w:val="center"/>
          </w:tcPr>
          <w:p w:rsidR="00041D14" w:rsidRPr="00450426" w:rsidRDefault="00041D14" w:rsidP="00041D14">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41D14" w:rsidRPr="00450426" w:rsidRDefault="00041D14" w:rsidP="00BB1D5A">
            <w:pPr>
              <w:spacing w:after="0" w:line="240" w:lineRule="auto"/>
              <w:jc w:val="center"/>
              <w:rPr>
                <w:rFonts w:ascii="Times New Roman" w:eastAsia="SimSun" w:hAnsi="Times New Roman"/>
                <w:lang w:val="ru-RU"/>
              </w:rPr>
            </w:pPr>
            <w:r w:rsidRPr="00450426">
              <w:rPr>
                <w:rFonts w:ascii="Times New Roman" w:eastAsia="SimSun" w:hAnsi="Times New Roman"/>
                <w:lang w:val="ru-RU"/>
              </w:rPr>
              <w:t>«Содействие занятости населения в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от 25.12.2023г. № 599</w:t>
            </w:r>
          </w:p>
          <w:p w:rsidR="00041D14" w:rsidRPr="00450426" w:rsidRDefault="00041D14" w:rsidP="00041D14">
            <w:pPr>
              <w:spacing w:after="0" w:line="240" w:lineRule="auto"/>
              <w:jc w:val="center"/>
              <w:rPr>
                <w:rFonts w:ascii="Times New Roman" w:hAnsi="Times New Roman"/>
                <w:lang w:val="ru-RU" w:eastAsia="ru-RU"/>
              </w:rPr>
            </w:pPr>
            <w:r w:rsidRPr="00450426">
              <w:rPr>
                <w:rFonts w:ascii="Times New Roman" w:hAnsi="Times New Roman"/>
                <w:lang w:val="ru-RU" w:eastAsia="ru-RU"/>
              </w:rPr>
              <w:t>(ред. от 27.06.2024 № 302)</w:t>
            </w:r>
          </w:p>
        </w:tc>
      </w:tr>
      <w:tr w:rsidR="000D1B5F"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1.19.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0D1B5F" w:rsidRPr="00450426" w:rsidRDefault="000D1B5F"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транспортной системы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0D1B5F"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0D1B5F"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от 28.12</w:t>
            </w:r>
            <w:r w:rsidR="000D1B5F" w:rsidRPr="00450426">
              <w:rPr>
                <w:rFonts w:ascii="Times New Roman" w:hAnsi="Times New Roman"/>
                <w:lang w:val="ru-RU" w:eastAsia="ru-RU"/>
              </w:rPr>
              <w:t>.20</w:t>
            </w:r>
            <w:r w:rsidRPr="00450426">
              <w:rPr>
                <w:rFonts w:ascii="Times New Roman" w:hAnsi="Times New Roman"/>
                <w:lang w:val="ru-RU" w:eastAsia="ru-RU"/>
              </w:rPr>
              <w:t>2</w:t>
            </w:r>
            <w:r w:rsidR="000D1B5F" w:rsidRPr="00450426">
              <w:rPr>
                <w:rFonts w:ascii="Times New Roman" w:hAnsi="Times New Roman"/>
                <w:lang w:val="ru-RU" w:eastAsia="ru-RU"/>
              </w:rPr>
              <w:t>3г. №</w:t>
            </w:r>
            <w:r w:rsidRPr="00450426">
              <w:rPr>
                <w:rFonts w:ascii="Times New Roman" w:hAnsi="Times New Roman"/>
                <w:lang w:val="ru-RU" w:eastAsia="ru-RU"/>
              </w:rPr>
              <w:t xml:space="preserve"> 619</w:t>
            </w:r>
            <w:r w:rsidR="000D1B5F" w:rsidRPr="00450426">
              <w:rPr>
                <w:rFonts w:ascii="Times New Roman" w:hAnsi="Times New Roman"/>
                <w:lang w:val="ru-RU" w:eastAsia="ru-RU"/>
              </w:rPr>
              <w:t xml:space="preserve"> </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«Охрана окуружающей среды и развития водохозяйственного комплекса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20.12.2023г. № 571 </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«Развитие охотничьего и рыбного хозяйства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CE71C6">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DE7D9E">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13.10.2023г. № 464 </w:t>
            </w:r>
          </w:p>
        </w:tc>
      </w:tr>
      <w:tr w:rsidR="00C233FA"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233FA"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1.22.</w:t>
            </w:r>
          </w:p>
        </w:tc>
        <w:tc>
          <w:tcPr>
            <w:tcW w:w="6117" w:type="dxa"/>
            <w:tcBorders>
              <w:top w:val="single" w:sz="6" w:space="0" w:color="auto"/>
              <w:left w:val="single" w:sz="6" w:space="0" w:color="auto"/>
              <w:bottom w:val="single" w:sz="6" w:space="0" w:color="auto"/>
              <w:right w:val="single" w:sz="6" w:space="0" w:color="auto"/>
            </w:tcBorders>
            <w:vAlign w:val="center"/>
          </w:tcPr>
          <w:p w:rsidR="00C233FA" w:rsidRPr="00450426" w:rsidRDefault="00C233FA" w:rsidP="00C233FA">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C233FA" w:rsidRPr="00450426" w:rsidRDefault="00C233FA" w:rsidP="00DE7D9E">
            <w:pPr>
              <w:spacing w:after="0" w:line="240" w:lineRule="auto"/>
              <w:jc w:val="center"/>
              <w:rPr>
                <w:rFonts w:ascii="Times New Roman" w:eastAsia="SimSun" w:hAnsi="Times New Roman"/>
                <w:lang w:val="ru-RU"/>
              </w:rPr>
            </w:pPr>
            <w:r w:rsidRPr="00450426">
              <w:rPr>
                <w:rFonts w:ascii="Times New Roman" w:eastAsia="SimSun" w:hAnsi="Times New Roman"/>
                <w:lang w:val="ru-RU"/>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C233FA" w:rsidRPr="00450426" w:rsidRDefault="00C233FA" w:rsidP="00C233FA">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C233FA" w:rsidRPr="00450426" w:rsidRDefault="00C233FA" w:rsidP="00C233FA">
            <w:pPr>
              <w:spacing w:after="0" w:line="240" w:lineRule="auto"/>
              <w:jc w:val="center"/>
              <w:rPr>
                <w:rFonts w:ascii="Times New Roman" w:hAnsi="Times New Roman"/>
                <w:lang w:val="ru-RU" w:eastAsia="ru-RU"/>
              </w:rPr>
            </w:pPr>
            <w:r w:rsidRPr="00450426">
              <w:rPr>
                <w:rFonts w:ascii="Times New Roman" w:hAnsi="Times New Roman"/>
                <w:lang w:val="ru-RU" w:eastAsia="ru-RU"/>
              </w:rPr>
              <w:t>от 14.12.2023г. № 553</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1.23.</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t>Государственная программа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12.10.2023</w:t>
            </w:r>
            <w:r w:rsidRPr="00450426">
              <w:rPr>
                <w:rFonts w:ascii="Times New Roman" w:hAnsi="Times New Roman"/>
                <w:lang w:val="ru-RU" w:eastAsia="ru-RU"/>
              </w:rPr>
              <w:t>г. №</w:t>
            </w:r>
            <w:r w:rsidR="005E0D6F" w:rsidRPr="00450426">
              <w:rPr>
                <w:rFonts w:ascii="Times New Roman" w:hAnsi="Times New Roman"/>
                <w:lang w:val="ru-RU" w:eastAsia="ru-RU"/>
              </w:rPr>
              <w:t xml:space="preserve"> 459</w:t>
            </w:r>
            <w:r w:rsidRPr="00450426">
              <w:rPr>
                <w:rFonts w:ascii="Times New Roman" w:hAnsi="Times New Roman"/>
                <w:lang w:val="ru-RU" w:eastAsia="ru-RU"/>
              </w:rPr>
              <w:t xml:space="preserve"> </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1.24.</w:t>
            </w:r>
          </w:p>
        </w:tc>
        <w:tc>
          <w:tcPr>
            <w:tcW w:w="6117" w:type="dxa"/>
            <w:tcBorders>
              <w:top w:val="single" w:sz="6" w:space="0" w:color="auto"/>
              <w:left w:val="single" w:sz="6" w:space="0" w:color="auto"/>
              <w:bottom w:val="single" w:sz="6" w:space="0" w:color="auto"/>
              <w:right w:val="single" w:sz="6" w:space="0" w:color="auto"/>
            </w:tcBorders>
            <w:vAlign w:val="center"/>
          </w:tcPr>
          <w:p w:rsidR="005E0D6F" w:rsidRPr="00450426" w:rsidRDefault="00DE7D9E" w:rsidP="000D1B5F">
            <w:pPr>
              <w:spacing w:after="0" w:line="240" w:lineRule="auto"/>
              <w:jc w:val="center"/>
              <w:rPr>
                <w:rFonts w:ascii="Times New Roman" w:eastAsia="SimSun" w:hAnsi="Times New Roman"/>
                <w:lang w:val="ru-RU"/>
              </w:rPr>
            </w:pPr>
            <w:r w:rsidRPr="00450426">
              <w:rPr>
                <w:rFonts w:ascii="Times New Roman" w:eastAsia="SimSun" w:hAnsi="Times New Roman"/>
                <w:lang w:val="ru-RU"/>
              </w:rPr>
              <w:t xml:space="preserve">Государственная программа Новгородской области </w:t>
            </w:r>
          </w:p>
          <w:p w:rsidR="00DE7D9E" w:rsidRPr="00450426" w:rsidRDefault="00DE7D9E" w:rsidP="005E0D6F">
            <w:pPr>
              <w:spacing w:after="0" w:line="240" w:lineRule="auto"/>
              <w:jc w:val="center"/>
              <w:rPr>
                <w:rFonts w:ascii="Times New Roman" w:eastAsia="SimSun" w:hAnsi="Times New Roman"/>
                <w:lang w:val="ru-RU"/>
              </w:rPr>
            </w:pPr>
            <w:r w:rsidRPr="00450426">
              <w:rPr>
                <w:rFonts w:ascii="Times New Roman" w:eastAsia="SimSun" w:hAnsi="Times New Roman"/>
                <w:lang w:val="ru-RU"/>
              </w:rPr>
              <w:lastRenderedPageBreak/>
              <w:t>«Создание и восстановление воинских захоронений на территории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lastRenderedPageBreak/>
              <w:t xml:space="preserve">Постановление Правительства </w:t>
            </w:r>
            <w:r w:rsidRPr="00450426">
              <w:rPr>
                <w:rFonts w:ascii="Times New Roman" w:hAnsi="Times New Roman"/>
                <w:lang w:val="ru-RU" w:eastAsia="ru-RU"/>
              </w:rPr>
              <w:lastRenderedPageBreak/>
              <w:t xml:space="preserve">Новгородской области </w:t>
            </w:r>
          </w:p>
          <w:p w:rsidR="00DE7D9E" w:rsidRPr="00450426" w:rsidRDefault="00DE7D9E" w:rsidP="005E0D6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от </w:t>
            </w:r>
            <w:r w:rsidR="005E0D6F" w:rsidRPr="00450426">
              <w:rPr>
                <w:rFonts w:ascii="Times New Roman" w:hAnsi="Times New Roman"/>
                <w:lang w:val="ru-RU" w:eastAsia="ru-RU"/>
              </w:rPr>
              <w:t>06.12.2023</w:t>
            </w:r>
            <w:r w:rsidRPr="00450426">
              <w:rPr>
                <w:rFonts w:ascii="Times New Roman" w:hAnsi="Times New Roman"/>
                <w:lang w:val="ru-RU" w:eastAsia="ru-RU"/>
              </w:rPr>
              <w:t>г. №</w:t>
            </w:r>
            <w:r w:rsidR="005E0D6F" w:rsidRPr="00450426">
              <w:rPr>
                <w:rFonts w:ascii="Times New Roman" w:hAnsi="Times New Roman"/>
                <w:lang w:val="ru-RU" w:eastAsia="ru-RU"/>
              </w:rPr>
              <w:t xml:space="preserve"> 536</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1.25.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Стратегии развития санитарной авиации в Новгородской </w:t>
            </w:r>
          </w:p>
          <w:p w:rsidR="00DE7D9E" w:rsidRPr="00450426" w:rsidRDefault="00DE7D9E" w:rsidP="000D1B5F">
            <w:pPr>
              <w:spacing w:after="0" w:line="240" w:lineRule="auto"/>
              <w:jc w:val="center"/>
              <w:rPr>
                <w:rFonts w:ascii="Times New Roman" w:eastAsia="SimSun" w:hAnsi="Times New Roman"/>
                <w:lang w:val="ru-RU"/>
              </w:rPr>
            </w:pPr>
            <w:r w:rsidRPr="00450426">
              <w:rPr>
                <w:rFonts w:ascii="Times New Roman" w:hAnsi="Times New Roman"/>
                <w:lang w:val="ru-RU"/>
              </w:rPr>
              <w:t>области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Правительства Новгородской области </w:t>
            </w:r>
          </w:p>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rPr>
              <w:t>от 28.06.2019 № 244 (с изм. от 18.11.2021г. № 414)</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1.26.</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Региональная программа Новгородской области «Модернизация первичного звена здравоохранения Новгородской области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 xml:space="preserve">Постановление Правительства Новгородской области </w:t>
            </w:r>
          </w:p>
          <w:p w:rsidR="00DE7D9E" w:rsidRPr="00450426" w:rsidRDefault="00DE7D9E" w:rsidP="000D1B5F">
            <w:pPr>
              <w:spacing w:after="0" w:line="240" w:lineRule="auto"/>
              <w:jc w:val="center"/>
              <w:rPr>
                <w:rFonts w:ascii="Times New Roman" w:hAnsi="Times New Roman"/>
                <w:lang w:val="ru-RU" w:eastAsia="ru-RU"/>
              </w:rPr>
            </w:pPr>
            <w:r w:rsidRPr="00450426">
              <w:rPr>
                <w:rFonts w:ascii="Times New Roman" w:hAnsi="Times New Roman"/>
                <w:lang w:val="ru-RU" w:eastAsia="ru-RU"/>
              </w:rPr>
              <w:t>от 15.12.2020г. №</w:t>
            </w:r>
            <w:r w:rsidR="0042186A" w:rsidRPr="00450426">
              <w:rPr>
                <w:rFonts w:ascii="Times New Roman" w:hAnsi="Times New Roman"/>
                <w:lang w:val="ru-RU" w:eastAsia="ru-RU"/>
              </w:rPr>
              <w:t xml:space="preserve"> </w:t>
            </w:r>
            <w:r w:rsidRPr="00450426">
              <w:rPr>
                <w:rFonts w:ascii="Times New Roman" w:hAnsi="Times New Roman"/>
                <w:lang w:val="ru-RU" w:eastAsia="ru-RU"/>
              </w:rPr>
              <w:t>554</w:t>
            </w:r>
          </w:p>
          <w:p w:rsidR="0042186A" w:rsidRPr="00450426" w:rsidRDefault="0042186A" w:rsidP="000D1B5F">
            <w:pPr>
              <w:spacing w:after="0" w:line="240" w:lineRule="auto"/>
              <w:jc w:val="center"/>
              <w:rPr>
                <w:rFonts w:ascii="Times New Roman" w:hAnsi="Times New Roman"/>
                <w:lang w:val="ru-RU"/>
              </w:rPr>
            </w:pPr>
            <w:r w:rsidRPr="00450426">
              <w:rPr>
                <w:rFonts w:ascii="Times New Roman" w:hAnsi="Times New Roman"/>
                <w:lang w:val="ru-RU" w:eastAsia="ru-RU"/>
              </w:rPr>
              <w:t>(ред. от 19.01.2024г. № 22)</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1.27.</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Региональная программа газификации Новгородской области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Указ губернатора Новгородской области </w:t>
            </w:r>
          </w:p>
          <w:p w:rsidR="00DE7D9E" w:rsidRPr="00450426" w:rsidRDefault="00DE7D9E" w:rsidP="0042186A">
            <w:pPr>
              <w:spacing w:after="0" w:line="240" w:lineRule="auto"/>
              <w:jc w:val="center"/>
              <w:rPr>
                <w:rFonts w:ascii="Times New Roman" w:hAnsi="Times New Roman"/>
                <w:lang w:val="ru-RU"/>
              </w:rPr>
            </w:pPr>
            <w:r w:rsidRPr="00450426">
              <w:rPr>
                <w:rFonts w:ascii="Times New Roman" w:hAnsi="Times New Roman"/>
                <w:lang w:val="ru-RU"/>
              </w:rPr>
              <w:t>от 13.12.2021г. №</w:t>
            </w:r>
            <w:r w:rsidR="0042186A" w:rsidRPr="00450426">
              <w:rPr>
                <w:rFonts w:ascii="Times New Roman" w:hAnsi="Times New Roman"/>
                <w:lang w:val="ru-RU"/>
              </w:rPr>
              <w:t xml:space="preserve"> </w:t>
            </w:r>
            <w:r w:rsidRPr="00450426">
              <w:rPr>
                <w:rFonts w:ascii="Times New Roman" w:hAnsi="Times New Roman"/>
                <w:lang w:val="ru-RU"/>
              </w:rPr>
              <w:t xml:space="preserve">636 (с изм. от </w:t>
            </w:r>
            <w:r w:rsidR="0042186A" w:rsidRPr="00450426">
              <w:rPr>
                <w:rFonts w:ascii="Times New Roman" w:hAnsi="Times New Roman"/>
                <w:lang w:val="ru-RU"/>
              </w:rPr>
              <w:t>23.10.2024</w:t>
            </w:r>
            <w:r w:rsidRPr="00450426">
              <w:rPr>
                <w:rFonts w:ascii="Times New Roman" w:hAnsi="Times New Roman"/>
                <w:lang w:val="ru-RU"/>
              </w:rPr>
              <w:t>г. №</w:t>
            </w:r>
            <w:r w:rsidR="0042186A" w:rsidRPr="00450426">
              <w:rPr>
                <w:rFonts w:ascii="Times New Roman" w:hAnsi="Times New Roman"/>
                <w:lang w:val="ru-RU"/>
              </w:rPr>
              <w:t xml:space="preserve"> 594</w:t>
            </w:r>
            <w:r w:rsidRPr="00450426">
              <w:rPr>
                <w:rFonts w:ascii="Times New Roman" w:hAnsi="Times New Roman"/>
                <w:lang w:val="ru-RU"/>
              </w:rPr>
              <w:t>)</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1.28.</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Программа развития газоснабжения и газификации Новгородской области на период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1.29.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Схема и Программа перспективного развития электроэнергетики Новгородской области на период 2022-2026 годов</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Указ Губернатора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06.04.2022г. № 165</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Инвестиционная программа в сфере теплоснабжения общества с ограниченной ответственностью «Тепловая Компа</w:t>
            </w:r>
            <w:r w:rsidR="00FB294B" w:rsidRPr="00450426">
              <w:rPr>
                <w:rFonts w:ascii="Times New Roman" w:hAnsi="Times New Roman"/>
                <w:lang w:val="ru-RU"/>
              </w:rPr>
              <w:t>ния Новгородская» на 2017 - 2039</w:t>
            </w:r>
            <w:r w:rsidRPr="00450426">
              <w:rPr>
                <w:rFonts w:ascii="Times New Roman" w:hAnsi="Times New Roman"/>
                <w:lang w:val="ru-RU"/>
              </w:rPr>
              <w:t xml:space="preserve">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комитета по ценовой и тарифной политике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16.09.2016г. № 29</w:t>
            </w:r>
          </w:p>
          <w:p w:rsidR="00FB294B" w:rsidRPr="00450426" w:rsidRDefault="00FB294B" w:rsidP="000D1B5F">
            <w:pPr>
              <w:spacing w:after="0" w:line="240" w:lineRule="auto"/>
              <w:jc w:val="center"/>
              <w:rPr>
                <w:rFonts w:ascii="Times New Roman" w:hAnsi="Times New Roman"/>
                <w:lang w:val="ru-RU"/>
              </w:rPr>
            </w:pPr>
            <w:r w:rsidRPr="00450426">
              <w:rPr>
                <w:rFonts w:ascii="Times New Roman" w:hAnsi="Times New Roman"/>
                <w:lang w:val="ru-RU"/>
              </w:rPr>
              <w:t>(ред. от 15.08.2024г. № 36/1)</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Инвестиционная программа акционерного общества «Новгородоблэлектро» на 2020 – 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комитета по ценовой и тарифной политике Новгородской области </w:t>
            </w:r>
          </w:p>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от 19.09.2019г. № 43</w:t>
            </w:r>
            <w:r w:rsidR="0042186A" w:rsidRPr="00450426">
              <w:rPr>
                <w:rFonts w:ascii="Times New Roman" w:hAnsi="Times New Roman"/>
                <w:lang w:val="ru-RU"/>
              </w:rPr>
              <w:t xml:space="preserve"> </w:t>
            </w:r>
          </w:p>
          <w:p w:rsidR="0042186A" w:rsidRPr="00450426" w:rsidRDefault="0042186A" w:rsidP="000D1B5F">
            <w:pPr>
              <w:spacing w:after="0" w:line="240" w:lineRule="auto"/>
              <w:jc w:val="center"/>
              <w:rPr>
                <w:rFonts w:ascii="Times New Roman" w:hAnsi="Times New Roman"/>
                <w:lang w:val="ru-RU"/>
              </w:rPr>
            </w:pPr>
            <w:r w:rsidRPr="00450426">
              <w:rPr>
                <w:rFonts w:ascii="Times New Roman" w:hAnsi="Times New Roman"/>
                <w:lang w:val="ru-RU"/>
              </w:rPr>
              <w:t>(ред. от 03.10.2023г. № 55/2)</w:t>
            </w:r>
          </w:p>
        </w:tc>
      </w:tr>
      <w:tr w:rsidR="00DE7D9E"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FB294B" w:rsidP="003E6686">
            <w:pPr>
              <w:spacing w:after="0" w:line="240" w:lineRule="auto"/>
              <w:jc w:val="center"/>
              <w:rPr>
                <w:rStyle w:val="FontStyle32"/>
                <w:color w:val="auto"/>
                <w:sz w:val="22"/>
                <w:szCs w:val="22"/>
                <w:lang w:val="ru-RU"/>
              </w:rPr>
            </w:pPr>
            <w:r w:rsidRPr="00450426">
              <w:rPr>
                <w:rStyle w:val="FontStyle32"/>
                <w:color w:val="auto"/>
                <w:sz w:val="22"/>
                <w:szCs w:val="22"/>
                <w:lang w:val="ru-RU"/>
              </w:rPr>
              <w:t>1.32.</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Территориальная схема обращения с отходами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Министерства природных ресурсов, лесного хозяйства и экологии Новгородской области </w:t>
            </w:r>
          </w:p>
          <w:p w:rsidR="00DE7D9E" w:rsidRPr="00450426" w:rsidRDefault="00DE7D9E" w:rsidP="00FB294B">
            <w:pPr>
              <w:spacing w:after="0" w:line="240" w:lineRule="auto"/>
              <w:jc w:val="center"/>
              <w:rPr>
                <w:rFonts w:ascii="Times New Roman" w:hAnsi="Times New Roman"/>
                <w:lang w:val="ru-RU"/>
              </w:rPr>
            </w:pPr>
            <w:r w:rsidRPr="00450426">
              <w:rPr>
                <w:rFonts w:ascii="Times New Roman" w:hAnsi="Times New Roman"/>
                <w:lang w:val="ru-RU"/>
              </w:rPr>
              <w:t xml:space="preserve">от </w:t>
            </w:r>
            <w:r w:rsidR="00FB294B" w:rsidRPr="00450426">
              <w:rPr>
                <w:rFonts w:ascii="Times New Roman" w:hAnsi="Times New Roman"/>
                <w:lang w:val="ru-RU"/>
              </w:rPr>
              <w:t>22.04.2024</w:t>
            </w:r>
            <w:r w:rsidRPr="00450426">
              <w:rPr>
                <w:rFonts w:ascii="Times New Roman" w:hAnsi="Times New Roman"/>
                <w:lang w:val="ru-RU"/>
              </w:rPr>
              <w:t xml:space="preserve">г. № </w:t>
            </w:r>
            <w:r w:rsidR="00FB294B" w:rsidRPr="00450426">
              <w:rPr>
                <w:rFonts w:ascii="Times New Roman" w:hAnsi="Times New Roman"/>
                <w:lang w:val="ru-RU"/>
              </w:rPr>
              <w:t>5</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3E6686">
            <w:pPr>
              <w:spacing w:after="0" w:line="240" w:lineRule="auto"/>
              <w:jc w:val="center"/>
              <w:rPr>
                <w:rStyle w:val="FontStyle32"/>
                <w:b/>
                <w:color w:val="auto"/>
                <w:sz w:val="22"/>
                <w:szCs w:val="22"/>
                <w:lang w:val="ru-RU"/>
              </w:rPr>
            </w:pPr>
            <w:r w:rsidRPr="00450426">
              <w:rPr>
                <w:rStyle w:val="FontStyle32"/>
                <w:b/>
                <w:color w:val="auto"/>
                <w:sz w:val="22"/>
                <w:szCs w:val="22"/>
                <w:lang w:val="ru-RU"/>
              </w:rPr>
              <w:t>2.</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DE7D9E" w:rsidRPr="00450426" w:rsidRDefault="00DE7D9E" w:rsidP="003E6686">
            <w:pPr>
              <w:spacing w:after="0" w:line="240" w:lineRule="auto"/>
              <w:jc w:val="center"/>
              <w:rPr>
                <w:rFonts w:ascii="Times New Roman" w:hAnsi="Times New Roman"/>
                <w:b/>
                <w:lang w:val="ru-RU"/>
              </w:rPr>
            </w:pPr>
            <w:r w:rsidRPr="00450426">
              <w:rPr>
                <w:rFonts w:ascii="Times New Roman" w:hAnsi="Times New Roman"/>
                <w:b/>
                <w:lang w:val="ru-RU"/>
              </w:rPr>
              <w:t>Планы и программы комплексного социально-экономического развития муниципальных образований</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DE7D9E"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w:t>
            </w:r>
            <w:r w:rsidR="00E85368" w:rsidRPr="00450426">
              <w:rPr>
                <w:rStyle w:val="FontStyle32"/>
                <w:color w:val="auto"/>
                <w:sz w:val="22"/>
                <w:szCs w:val="22"/>
                <w:lang w:val="ru-RU"/>
              </w:rPr>
              <w:t>.</w:t>
            </w:r>
          </w:p>
        </w:tc>
        <w:tc>
          <w:tcPr>
            <w:tcW w:w="6117" w:type="dxa"/>
            <w:tcBorders>
              <w:top w:val="single" w:sz="6" w:space="0" w:color="auto"/>
              <w:left w:val="single" w:sz="6" w:space="0" w:color="auto"/>
              <w:bottom w:val="single" w:sz="6" w:space="0" w:color="auto"/>
              <w:right w:val="single" w:sz="6" w:space="0" w:color="auto"/>
            </w:tcBorders>
            <w:vAlign w:val="center"/>
          </w:tcPr>
          <w:p w:rsidR="005439EF" w:rsidRPr="00450426" w:rsidRDefault="005439EF" w:rsidP="005439E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 xml:space="preserve">Стратегический план развития Окуловского </w:t>
            </w:r>
          </w:p>
          <w:p w:rsidR="00DE7D9E" w:rsidRPr="00450426" w:rsidRDefault="005439EF" w:rsidP="005439E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муниципального района Новгородской области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DE7D9E" w:rsidP="005439EF">
            <w:pPr>
              <w:spacing w:after="0" w:line="240" w:lineRule="auto"/>
              <w:jc w:val="center"/>
              <w:rPr>
                <w:rFonts w:ascii="Times New Roman" w:hAnsi="Times New Roman"/>
                <w:lang w:val="ru-RU"/>
              </w:rPr>
            </w:pPr>
            <w:r w:rsidRPr="00450426">
              <w:rPr>
                <w:rFonts w:ascii="Times New Roman" w:hAnsi="Times New Roman"/>
                <w:lang w:val="ru-RU"/>
              </w:rPr>
              <w:t xml:space="preserve">Решение Думы </w:t>
            </w:r>
            <w:r w:rsidR="005439EF" w:rsidRPr="00450426">
              <w:rPr>
                <w:rFonts w:ascii="Times New Roman" w:hAnsi="Times New Roman"/>
                <w:lang w:val="ru-RU"/>
              </w:rPr>
              <w:t xml:space="preserve">Окуловского муниципального района </w:t>
            </w:r>
          </w:p>
          <w:p w:rsidR="00DE7D9E" w:rsidRPr="00450426" w:rsidRDefault="005439EF" w:rsidP="005439EF">
            <w:pPr>
              <w:spacing w:after="0" w:line="240" w:lineRule="auto"/>
              <w:jc w:val="center"/>
              <w:rPr>
                <w:rFonts w:ascii="Times New Roman" w:hAnsi="Times New Roman"/>
                <w:lang w:val="ru-RU"/>
              </w:rPr>
            </w:pPr>
            <w:r w:rsidRPr="00450426">
              <w:rPr>
                <w:rFonts w:ascii="Times New Roman" w:hAnsi="Times New Roman"/>
                <w:lang w:val="ru-RU"/>
              </w:rPr>
              <w:t>от 30.10.2012</w:t>
            </w:r>
            <w:r w:rsidR="00DE7D9E" w:rsidRPr="00450426">
              <w:rPr>
                <w:rFonts w:ascii="Times New Roman" w:eastAsia="Courier New CYR" w:hAnsi="Times New Roman"/>
                <w:lang w:val="ru-RU" w:eastAsia="zh-CN"/>
              </w:rPr>
              <w:t xml:space="preserve">г. </w:t>
            </w:r>
            <w:r w:rsidR="00DE7D9E" w:rsidRPr="00450426">
              <w:rPr>
                <w:rFonts w:ascii="Times New Roman" w:hAnsi="Times New Roman"/>
                <w:lang w:val="ru-RU"/>
              </w:rPr>
              <w:t xml:space="preserve">№ </w:t>
            </w:r>
            <w:r w:rsidRPr="00450426">
              <w:rPr>
                <w:rFonts w:ascii="Times New Roman" w:hAnsi="Times New Roman"/>
                <w:lang w:val="ru-RU"/>
              </w:rPr>
              <w:t>164</w:t>
            </w:r>
          </w:p>
        </w:tc>
      </w:tr>
      <w:tr w:rsidR="00F14F4B"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D51E8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сельского хозяйства в Окуловском муниципальном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D51E8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от 04.12.2019</w:t>
            </w:r>
            <w:r w:rsidR="00E66151" w:rsidRPr="00450426">
              <w:rPr>
                <w:rFonts w:ascii="Times New Roman" w:hAnsi="Times New Roman"/>
                <w:lang w:val="ru-RU"/>
              </w:rPr>
              <w:t>г.</w:t>
            </w:r>
            <w:r w:rsidRPr="00450426">
              <w:rPr>
                <w:rFonts w:ascii="Times New Roman" w:hAnsi="Times New Roman"/>
                <w:lang w:val="ru-RU"/>
              </w:rPr>
              <w:t xml:space="preserve"> № 1714</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(ред. от 11.08.2023г. № 1226)</w:t>
            </w:r>
          </w:p>
        </w:tc>
      </w:tr>
      <w:tr w:rsidR="00F14F4B" w:rsidRPr="00450426"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2.3.</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autoSpaceDE w:val="0"/>
              <w:autoSpaceDN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«Комплексное развитие сельских территорий Окуловского муниципального района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от 20.02.2021</w:t>
            </w:r>
            <w:r w:rsidR="00E66151" w:rsidRPr="00450426">
              <w:rPr>
                <w:rFonts w:ascii="Times New Roman" w:hAnsi="Times New Roman"/>
                <w:lang w:val="ru-RU"/>
              </w:rPr>
              <w:t>г.</w:t>
            </w:r>
            <w:r w:rsidRPr="00450426">
              <w:rPr>
                <w:rFonts w:ascii="Times New Roman" w:hAnsi="Times New Roman"/>
                <w:lang w:val="ru-RU"/>
              </w:rPr>
              <w:t xml:space="preserve"> № 184</w:t>
            </w:r>
          </w:p>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(ред. от 30.05.2024г. № 788)</w:t>
            </w:r>
          </w:p>
        </w:tc>
      </w:tr>
      <w:tr w:rsidR="00F14F4B"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2.4.</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autoSpaceDE w:val="0"/>
              <w:autoSpaceDN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«Обеспечение экономического развития Окуловского муниципального района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31.10.2022г. № 2125</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2.5.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5439EF" w:rsidP="00D51E8F">
            <w:pPr>
              <w:tabs>
                <w:tab w:val="left" w:pos="993"/>
              </w:tabs>
              <w:autoSpaceDE w:val="0"/>
              <w:adjustRightInd w:val="0"/>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и совершенствование форм поддержки социально ориентированных некоммерческих организаций Окуловского муниципального района на 2023-2030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5439EF" w:rsidP="00D51E8F">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5439EF" w:rsidP="00D51E8F">
            <w:pPr>
              <w:spacing w:after="0" w:line="240" w:lineRule="auto"/>
              <w:jc w:val="center"/>
              <w:rPr>
                <w:rFonts w:ascii="Times New Roman" w:hAnsi="Times New Roman"/>
                <w:lang w:val="ru-RU"/>
              </w:rPr>
            </w:pPr>
            <w:r w:rsidRPr="00450426">
              <w:rPr>
                <w:rFonts w:ascii="Times New Roman" w:hAnsi="Times New Roman"/>
                <w:lang w:val="ru-RU"/>
              </w:rPr>
              <w:t>от 17.10.2023</w:t>
            </w:r>
            <w:r w:rsidR="00E66151" w:rsidRPr="00450426">
              <w:rPr>
                <w:rFonts w:ascii="Times New Roman" w:hAnsi="Times New Roman"/>
                <w:lang w:val="ru-RU"/>
              </w:rPr>
              <w:t>г.</w:t>
            </w:r>
            <w:r w:rsidRPr="00450426">
              <w:rPr>
                <w:rFonts w:ascii="Times New Roman" w:hAnsi="Times New Roman"/>
                <w:lang w:val="ru-RU"/>
              </w:rPr>
              <w:t xml:space="preserve"> № 1583</w:t>
            </w:r>
          </w:p>
        </w:tc>
      </w:tr>
      <w:tr w:rsidR="00F14F4B"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2.6.</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F14F4B">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«Профилактика правонарушений и преступлений в Окуловском муниципальном районе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от 31.10.2022</w:t>
            </w:r>
            <w:r w:rsidR="00E66151" w:rsidRPr="00450426">
              <w:rPr>
                <w:rFonts w:ascii="Times New Roman" w:hAnsi="Times New Roman"/>
                <w:lang w:val="ru-RU"/>
              </w:rPr>
              <w:t>г.</w:t>
            </w:r>
            <w:r w:rsidRPr="00450426">
              <w:rPr>
                <w:rFonts w:ascii="Times New Roman" w:hAnsi="Times New Roman"/>
                <w:lang w:val="ru-RU"/>
              </w:rPr>
              <w:t xml:space="preserve"> № 2128</w:t>
            </w:r>
          </w:p>
        </w:tc>
      </w:tr>
      <w:tr w:rsidR="00F14F4B"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F14F4B"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2.7.</w:t>
            </w:r>
          </w:p>
        </w:tc>
        <w:tc>
          <w:tcPr>
            <w:tcW w:w="611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«Обеспечение безопасности людей на водных объектах Окуловского муниципального района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F14F4B" w:rsidRPr="00450426" w:rsidRDefault="00F14F4B" w:rsidP="00CE71C6">
            <w:pPr>
              <w:spacing w:after="0" w:line="240" w:lineRule="auto"/>
              <w:jc w:val="center"/>
              <w:rPr>
                <w:rFonts w:ascii="Times New Roman" w:hAnsi="Times New Roman"/>
                <w:lang w:val="ru-RU"/>
              </w:rPr>
            </w:pPr>
            <w:r w:rsidRPr="00450426">
              <w:rPr>
                <w:rFonts w:ascii="Times New Roman" w:hAnsi="Times New Roman"/>
                <w:lang w:val="ru-RU"/>
              </w:rPr>
              <w:t>от 31.10.2022</w:t>
            </w:r>
            <w:r w:rsidR="00E66151" w:rsidRPr="00450426">
              <w:rPr>
                <w:rFonts w:ascii="Times New Roman" w:hAnsi="Times New Roman"/>
                <w:lang w:val="ru-RU"/>
              </w:rPr>
              <w:t>г.</w:t>
            </w:r>
            <w:r w:rsidRPr="00450426">
              <w:rPr>
                <w:rFonts w:ascii="Times New Roman" w:hAnsi="Times New Roman"/>
                <w:lang w:val="ru-RU"/>
              </w:rPr>
              <w:t xml:space="preserve"> № 2127</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2.8.</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F14F4B">
            <w:pPr>
              <w:spacing w:after="0" w:line="240" w:lineRule="auto"/>
              <w:jc w:val="center"/>
              <w:rPr>
                <w:rFonts w:ascii="Times New Roman" w:hAnsi="Times New Roman"/>
                <w:lang w:val="ru-RU"/>
              </w:rPr>
            </w:pPr>
            <w:r w:rsidRPr="00450426">
              <w:rPr>
                <w:rFonts w:ascii="Times New Roman" w:hAnsi="Times New Roman"/>
                <w:lang w:val="ru-RU"/>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24.10.2019г. № 1412</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2.9.</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«Развитие образования в Окуловском муниципальном районе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18.11.2019г. № 1531</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2.10.</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2.11.</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E66151"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Муниципальная программа «Развитие культуры  в  Окуловском муниципальном районе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66151"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E66151" w:rsidP="00E66151">
            <w:pPr>
              <w:spacing w:after="0" w:line="240" w:lineRule="auto"/>
              <w:jc w:val="center"/>
              <w:rPr>
                <w:rFonts w:ascii="Times New Roman" w:hAnsi="Times New Roman"/>
                <w:lang w:val="ru-RU"/>
              </w:rPr>
            </w:pPr>
            <w:r w:rsidRPr="00450426">
              <w:rPr>
                <w:rFonts w:ascii="Times New Roman" w:hAnsi="Times New Roman"/>
                <w:lang w:val="ru-RU"/>
              </w:rPr>
              <w:t>от 22.04.2024г. № 548</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2.12.</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xml:space="preserve">Муниципальная программа </w:t>
            </w:r>
            <w:r w:rsidRPr="00450426">
              <w:rPr>
                <w:rFonts w:ascii="Times New Roman" w:hAnsi="Times New Roman"/>
                <w:bCs/>
                <w:lang w:val="ru-RU"/>
              </w:rPr>
              <w:t>«Обеспечение жильем молодых семей в Окуловском муниципальном районе на 2023-2026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31.10.2022г. № 2122</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2.13.</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sz w:val="24"/>
                <w:szCs w:val="24"/>
                <w:lang w:val="ru-RU"/>
              </w:rPr>
            </w:pPr>
            <w:r w:rsidRPr="00450426">
              <w:rPr>
                <w:rFonts w:ascii="Times New Roman" w:hAnsi="Times New Roman"/>
                <w:bCs/>
                <w:lang w:val="ru-RU"/>
              </w:rPr>
              <w:t>Муниципальная программа «Развитие физической культуры и спорта в Окуловском муниципальном районе на 2020-2026годы»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2.14.</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«Капитальный и текущий ремонт муниципального жилищного фонда в Окуловском муниципальном районе на 2023-2026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17.10.2023г. № 1583</w:t>
            </w:r>
          </w:p>
        </w:tc>
      </w:tr>
      <w:tr w:rsidR="00DE7D9E"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E7D9E"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2.15.</w:t>
            </w:r>
          </w:p>
        </w:tc>
        <w:tc>
          <w:tcPr>
            <w:tcW w:w="6117" w:type="dxa"/>
            <w:tcBorders>
              <w:top w:val="single" w:sz="6" w:space="0" w:color="auto"/>
              <w:left w:val="single" w:sz="6" w:space="0" w:color="auto"/>
              <w:bottom w:val="single" w:sz="6" w:space="0" w:color="auto"/>
              <w:right w:val="single" w:sz="6" w:space="0" w:color="auto"/>
            </w:tcBorders>
            <w:vAlign w:val="center"/>
          </w:tcPr>
          <w:p w:rsidR="00DE7D9E" w:rsidRPr="00450426" w:rsidRDefault="00CE71C6" w:rsidP="00CE71C6">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«Улучшение жилищных условий граждан и повышение качества жилищно-коммунальных услуг в Окуловском городском поселении на 2018-2026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CE71C6"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DE7D9E" w:rsidRPr="00450426" w:rsidRDefault="00CE71C6" w:rsidP="00CE71C6">
            <w:pPr>
              <w:spacing w:after="0" w:line="240" w:lineRule="auto"/>
              <w:jc w:val="center"/>
              <w:rPr>
                <w:rFonts w:ascii="Times New Roman" w:hAnsi="Times New Roman"/>
                <w:lang w:val="ru-RU"/>
              </w:rPr>
            </w:pPr>
            <w:r w:rsidRPr="00450426">
              <w:rPr>
                <w:rFonts w:ascii="Times New Roman" w:hAnsi="Times New Roman"/>
                <w:lang w:val="ru-RU"/>
              </w:rPr>
              <w:t>от 25.12.2017г. № 1967</w:t>
            </w:r>
          </w:p>
        </w:tc>
      </w:tr>
      <w:tr w:rsidR="00CE71C6"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2.16.</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оповещения населения на 2020-2026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от 20.02.2020г. № 164</w:t>
            </w:r>
          </w:p>
        </w:tc>
      </w:tr>
      <w:tr w:rsidR="00CE71C6"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2.17.</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«Профилактика терроризма и экстремизма на территории Окуловского муниципального района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 xml:space="preserve">Постановление 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lang w:val="ru-RU"/>
              </w:rPr>
            </w:pPr>
            <w:r w:rsidRPr="00450426">
              <w:rPr>
                <w:rFonts w:ascii="Times New Roman" w:hAnsi="Times New Roman"/>
                <w:lang w:val="ru-RU"/>
              </w:rPr>
              <w:t>от 01.11.2024г. № 2108</w:t>
            </w:r>
          </w:p>
        </w:tc>
      </w:tr>
      <w:tr w:rsidR="00CE71C6"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2.18.</w:t>
            </w:r>
          </w:p>
        </w:tc>
        <w:tc>
          <w:tcPr>
            <w:tcW w:w="6117" w:type="dxa"/>
            <w:tcBorders>
              <w:top w:val="single" w:sz="6" w:space="0" w:color="auto"/>
              <w:left w:val="single" w:sz="6" w:space="0" w:color="auto"/>
              <w:bottom w:val="single" w:sz="6" w:space="0" w:color="auto"/>
              <w:right w:val="single" w:sz="6" w:space="0" w:color="auto"/>
            </w:tcBorders>
            <w:vAlign w:val="center"/>
          </w:tcPr>
          <w:p w:rsidR="00CE71C6" w:rsidRPr="00450426" w:rsidRDefault="00E85368" w:rsidP="000D1B5F">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 xml:space="preserve">Муниципальная  программа  «Градостроительная политика на </w:t>
            </w:r>
            <w:r w:rsidRPr="00450426">
              <w:rPr>
                <w:rFonts w:ascii="Times New Roman" w:hAnsi="Times New Roman"/>
                <w:bCs/>
                <w:lang w:val="ru-RU"/>
              </w:rPr>
              <w:lastRenderedPageBreak/>
              <w:t>территории Окуловского городского поселения на 2024-2028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E85368">
            <w:pPr>
              <w:spacing w:after="0" w:line="240" w:lineRule="auto"/>
              <w:jc w:val="center"/>
              <w:rPr>
                <w:rFonts w:ascii="Times New Roman" w:hAnsi="Times New Roman"/>
                <w:bCs/>
                <w:lang w:val="ru-RU"/>
              </w:rPr>
            </w:pPr>
            <w:r w:rsidRPr="00450426">
              <w:rPr>
                <w:rFonts w:ascii="Times New Roman" w:hAnsi="Times New Roman"/>
                <w:bCs/>
                <w:lang w:val="ru-RU"/>
              </w:rPr>
              <w:lastRenderedPageBreak/>
              <w:t xml:space="preserve">Постановление </w:t>
            </w:r>
            <w:r w:rsidRPr="00450426">
              <w:rPr>
                <w:rFonts w:ascii="Times New Roman" w:hAnsi="Times New Roman"/>
                <w:bCs/>
                <w:lang w:val="ru-RU"/>
              </w:rPr>
              <w:lastRenderedPageBreak/>
              <w:t xml:space="preserve">Администрации Окуловского муниципального района </w:t>
            </w:r>
          </w:p>
          <w:p w:rsidR="00CE71C6" w:rsidRPr="00450426" w:rsidRDefault="00E85368" w:rsidP="00E85368">
            <w:pPr>
              <w:spacing w:after="0" w:line="240" w:lineRule="auto"/>
              <w:jc w:val="center"/>
              <w:rPr>
                <w:rFonts w:ascii="Times New Roman" w:hAnsi="Times New Roman"/>
                <w:bCs/>
                <w:lang w:val="ru-RU"/>
              </w:rPr>
            </w:pPr>
            <w:r w:rsidRPr="00450426">
              <w:rPr>
                <w:rFonts w:ascii="Times New Roman" w:hAnsi="Times New Roman"/>
                <w:bCs/>
                <w:lang w:val="ru-RU"/>
              </w:rPr>
              <w:t>от 12.03.2024г. № 328</w:t>
            </w:r>
          </w:p>
        </w:tc>
      </w:tr>
      <w:tr w:rsidR="00E85368"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lastRenderedPageBreak/>
              <w:t>2.19.</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«Ремонт и содержание автомобильных дорог общего пользования местного значения в границах Окуловского городского поселения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24.10.2019г. № 1413</w:t>
            </w:r>
          </w:p>
        </w:tc>
      </w:tr>
      <w:tr w:rsidR="00E85368"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2.20.</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«Благоустройство территории Окуловского городского поселения на 2024-2026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07.03.2024г. № 312</w:t>
            </w:r>
          </w:p>
        </w:tc>
      </w:tr>
      <w:tr w:rsidR="00E85368"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2.21.</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«Усиление противопожарной защиты на территории Окуловского городского поселения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06.02.2020г. № 109</w:t>
            </w:r>
          </w:p>
        </w:tc>
      </w:tr>
      <w:tr w:rsidR="00E85368" w:rsidRPr="00445DAC"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0D1B5F">
            <w:pPr>
              <w:spacing w:after="0" w:line="240" w:lineRule="auto"/>
              <w:jc w:val="center"/>
              <w:rPr>
                <w:rStyle w:val="FontStyle32"/>
                <w:color w:val="auto"/>
                <w:sz w:val="22"/>
                <w:szCs w:val="22"/>
                <w:lang w:val="ru-RU"/>
              </w:rPr>
            </w:pPr>
            <w:r w:rsidRPr="00450426">
              <w:rPr>
                <w:rStyle w:val="FontStyle32"/>
                <w:color w:val="auto"/>
                <w:sz w:val="22"/>
                <w:szCs w:val="22"/>
                <w:lang w:val="ru-RU"/>
              </w:rPr>
              <w:t>2.22.</w:t>
            </w:r>
          </w:p>
        </w:tc>
        <w:tc>
          <w:tcPr>
            <w:tcW w:w="611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tabs>
                <w:tab w:val="left" w:pos="993"/>
              </w:tabs>
              <w:autoSpaceDE w:val="0"/>
              <w:adjustRightInd w:val="0"/>
              <w:spacing w:after="0" w:line="240" w:lineRule="auto"/>
              <w:jc w:val="center"/>
              <w:rPr>
                <w:rFonts w:ascii="Times New Roman" w:hAnsi="Times New Roman"/>
                <w:bCs/>
                <w:lang w:val="ru-RU"/>
              </w:rPr>
            </w:pPr>
            <w:r w:rsidRPr="00450426">
              <w:rPr>
                <w:rFonts w:ascii="Times New Roman" w:hAnsi="Times New Roman"/>
                <w:bCs/>
                <w:lang w:val="ru-RU"/>
              </w:rPr>
              <w:t>Муниципальная программа «Обеспечение благоустроенными жилыми помещениями граждан на территории Окуловского городского поселения на  2025-2027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 xml:space="preserve">Постановление Администрации Окуловского муниципального района </w:t>
            </w:r>
          </w:p>
          <w:p w:rsidR="00E85368" w:rsidRPr="00450426" w:rsidRDefault="00E85368" w:rsidP="00286080">
            <w:pPr>
              <w:spacing w:after="0" w:line="240" w:lineRule="auto"/>
              <w:jc w:val="center"/>
              <w:rPr>
                <w:rFonts w:ascii="Times New Roman" w:hAnsi="Times New Roman"/>
                <w:bCs/>
                <w:lang w:val="ru-RU"/>
              </w:rPr>
            </w:pPr>
            <w:r w:rsidRPr="00450426">
              <w:rPr>
                <w:rFonts w:ascii="Times New Roman" w:hAnsi="Times New Roman"/>
                <w:bCs/>
                <w:lang w:val="ru-RU"/>
              </w:rPr>
              <w:t>от 22.10.2024г. № 1996</w:t>
            </w:r>
          </w:p>
        </w:tc>
      </w:tr>
    </w:tbl>
    <w:p w:rsidR="00742D4E" w:rsidRPr="00450426" w:rsidRDefault="00742D4E" w:rsidP="009F6537">
      <w:pPr>
        <w:pStyle w:val="12"/>
        <w:rPr>
          <w:rFonts w:ascii="Times New Roman" w:hAnsi="Times New Roman"/>
          <w:color w:val="auto"/>
          <w:lang w:val="ru-RU" w:eastAsia="ar-SA"/>
        </w:rPr>
      </w:pPr>
      <w:bookmarkStart w:id="20" w:name="_Toc188631073"/>
      <w:r w:rsidRPr="00450426">
        <w:rPr>
          <w:rFonts w:ascii="Times New Roman" w:hAnsi="Times New Roman"/>
          <w:color w:val="auto"/>
          <w:lang w:val="ru-RU" w:eastAsia="ar-SA"/>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9F6537" w:rsidRPr="00450426">
        <w:rPr>
          <w:rFonts w:ascii="Times New Roman" w:hAnsi="Times New Roman"/>
          <w:color w:val="auto"/>
          <w:lang w:val="ru-RU" w:eastAsia="ar-SA"/>
        </w:rPr>
        <w:t>.</w:t>
      </w:r>
      <w:bookmarkEnd w:id="20"/>
    </w:p>
    <w:p w:rsidR="00742D4E" w:rsidRPr="00450426" w:rsidRDefault="00742D4E" w:rsidP="009F6537">
      <w:pPr>
        <w:pStyle w:val="12"/>
        <w:spacing w:before="240"/>
        <w:rPr>
          <w:rFonts w:ascii="Times New Roman" w:hAnsi="Times New Roman"/>
          <w:color w:val="auto"/>
          <w:sz w:val="24"/>
          <w:szCs w:val="24"/>
          <w:lang w:val="ru-RU"/>
        </w:rPr>
      </w:pPr>
      <w:bookmarkStart w:id="21" w:name="_Toc10203626"/>
      <w:bookmarkStart w:id="22" w:name="_Toc13238813"/>
      <w:bookmarkStart w:id="23" w:name="_Toc13240092"/>
      <w:bookmarkStart w:id="24" w:name="_Toc20315152"/>
      <w:bookmarkStart w:id="25" w:name="_Toc93936432"/>
      <w:bookmarkStart w:id="26" w:name="_Toc94110883"/>
      <w:bookmarkStart w:id="27" w:name="_Toc94111069"/>
      <w:bookmarkStart w:id="28" w:name="_Toc94112073"/>
      <w:bookmarkStart w:id="29" w:name="_Toc94536178"/>
      <w:bookmarkStart w:id="30" w:name="_Toc110353979"/>
      <w:bookmarkStart w:id="31" w:name="_Toc111193775"/>
      <w:bookmarkStart w:id="32" w:name="_Toc129005653"/>
      <w:bookmarkStart w:id="33" w:name="_Toc130206236"/>
      <w:bookmarkStart w:id="34" w:name="_Toc136948099"/>
      <w:bookmarkStart w:id="35" w:name="_Toc188631074"/>
      <w:r w:rsidRPr="00450426">
        <w:rPr>
          <w:rFonts w:ascii="Times New Roman" w:hAnsi="Times New Roman"/>
          <w:color w:val="auto"/>
          <w:sz w:val="24"/>
          <w:szCs w:val="24"/>
          <w:lang w:val="ru-RU"/>
        </w:rPr>
        <w:t>3.1 Анализ использования территории поселения</w:t>
      </w:r>
      <w:bookmarkEnd w:id="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742D4E" w:rsidRPr="00450426" w:rsidRDefault="002F2436" w:rsidP="00742D4E">
      <w:pPr>
        <w:pStyle w:val="3"/>
        <w:rPr>
          <w:rFonts w:ascii="Times New Roman" w:hAnsi="Times New Roman"/>
          <w:color w:val="auto"/>
          <w:sz w:val="24"/>
          <w:szCs w:val="24"/>
          <w:lang w:val="ru-RU"/>
        </w:rPr>
      </w:pPr>
      <w:bookmarkStart w:id="36" w:name="_Toc188631075"/>
      <w:r w:rsidRPr="00450426">
        <w:rPr>
          <w:rFonts w:ascii="Times New Roman" w:hAnsi="Times New Roman"/>
          <w:color w:val="auto"/>
          <w:sz w:val="24"/>
          <w:szCs w:val="24"/>
          <w:lang w:val="ru-RU"/>
        </w:rPr>
        <w:t xml:space="preserve">3.1.1. </w:t>
      </w:r>
      <w:r w:rsidR="00742D4E" w:rsidRPr="00450426">
        <w:rPr>
          <w:rFonts w:ascii="Times New Roman" w:hAnsi="Times New Roman"/>
          <w:color w:val="auto"/>
          <w:sz w:val="24"/>
          <w:szCs w:val="24"/>
          <w:lang w:val="ru-RU"/>
        </w:rPr>
        <w:t>Экономико-географическое положение</w:t>
      </w:r>
      <w:bookmarkEnd w:id="36"/>
    </w:p>
    <w:p w:rsidR="002F2436" w:rsidRPr="00450426" w:rsidRDefault="002F2436" w:rsidP="00742D4E">
      <w:pPr>
        <w:numPr>
          <w:ilvl w:val="0"/>
          <w:numId w:val="83"/>
        </w:numPr>
        <w:suppressAutoHyphens/>
        <w:autoSpaceDE w:val="0"/>
        <w:spacing w:after="0" w:line="240" w:lineRule="auto"/>
        <w:ind w:firstLine="709"/>
        <w:jc w:val="both"/>
        <w:rPr>
          <w:rFonts w:ascii="Times New Roman" w:hAnsi="Times New Roman"/>
          <w:lang w:val="ru-RU"/>
        </w:rPr>
      </w:pPr>
      <w:bookmarkStart w:id="37" w:name="_Toc248672081"/>
      <w:bookmarkStart w:id="38" w:name="_Toc274734733"/>
      <w:bookmarkStart w:id="39" w:name="_Toc308957809"/>
      <w:bookmarkStart w:id="40" w:name="_Toc308957840"/>
      <w:bookmarkStart w:id="41" w:name="_Toc308957928"/>
      <w:bookmarkStart w:id="42" w:name="_Toc308959178"/>
      <w:bookmarkStart w:id="43" w:name="_Toc308965475"/>
      <w:bookmarkStart w:id="44" w:name="_Toc308977888"/>
      <w:bookmarkStart w:id="45" w:name="_Toc308987431"/>
      <w:bookmarkStart w:id="46" w:name="_Toc308987543"/>
      <w:bookmarkStart w:id="47" w:name="_Toc308987803"/>
      <w:bookmarkStart w:id="48" w:name="_Toc308987869"/>
      <w:bookmarkStart w:id="49" w:name="_Toc308987937"/>
      <w:bookmarkStart w:id="50" w:name="_Toc308988010"/>
      <w:bookmarkStart w:id="51" w:name="_Toc308988083"/>
      <w:bookmarkStart w:id="52" w:name="_Toc313826472"/>
      <w:bookmarkStart w:id="53" w:name="_Toc320539357"/>
      <w:r w:rsidRPr="00450426">
        <w:rPr>
          <w:rFonts w:ascii="Times New Roman" w:hAnsi="Times New Roman"/>
          <w:sz w:val="24"/>
          <w:szCs w:val="24"/>
          <w:lang w:val="ru-RU"/>
        </w:rPr>
        <w:t xml:space="preserve">Окуловское городское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w:t>
      </w:r>
    </w:p>
    <w:p w:rsidR="00742D4E" w:rsidRPr="00450426" w:rsidRDefault="00742D4E" w:rsidP="00742D4E">
      <w:pPr>
        <w:numPr>
          <w:ilvl w:val="0"/>
          <w:numId w:val="83"/>
        </w:numPr>
        <w:suppressAutoHyphens/>
        <w:autoSpaceDE w:val="0"/>
        <w:spacing w:after="0" w:line="240" w:lineRule="auto"/>
        <w:ind w:firstLine="709"/>
        <w:jc w:val="both"/>
        <w:rPr>
          <w:rFonts w:ascii="Times New Roman" w:hAnsi="Times New Roman"/>
          <w:lang w:val="ru-RU"/>
        </w:rPr>
      </w:pPr>
      <w:r w:rsidRPr="00450426">
        <w:rPr>
          <w:rFonts w:ascii="Times New Roman" w:hAnsi="Times New Roman"/>
          <w:lang w:val="ru-RU"/>
        </w:rPr>
        <w:t>Граница муниц</w:t>
      </w:r>
      <w:r w:rsidR="004C65F8" w:rsidRPr="00450426">
        <w:rPr>
          <w:rFonts w:ascii="Times New Roman" w:hAnsi="Times New Roman"/>
          <w:lang w:val="ru-RU"/>
        </w:rPr>
        <w:t xml:space="preserve">ипального образования </w:t>
      </w:r>
      <w:r w:rsidR="002F2436" w:rsidRPr="00450426">
        <w:rPr>
          <w:rFonts w:ascii="Times New Roman" w:hAnsi="Times New Roman"/>
          <w:lang w:val="ru-RU"/>
        </w:rPr>
        <w:t xml:space="preserve">Окуловского городского поселения </w:t>
      </w:r>
      <w:r w:rsidRPr="00450426">
        <w:rPr>
          <w:rFonts w:ascii="Times New Roman" w:hAnsi="Times New Roman"/>
          <w:lang w:val="ru-RU"/>
        </w:rPr>
        <w:t>проходит:</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севере - от границы квартала 18 Окуловского лесничества ФГУ "Окуловский лесхоз" по границе кварталов 175, 176, 106, 107, 178 Кулотинского лесничества ФГУ Окуловский лесхоз до железной дороги Окуловка - Неболчи;</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востоке - от железной дороги Окуловка - Неболчи, по границе квартала 192 Кулотинского лесничества ФГУ "Окуловский лесхоз", границе кварталов 20, 21, 27, 28, 32, 33 Окуловского лесничества ФГУ "Окуловский лесхоз" до автомобильной дороги Окуловка - Угловка;</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юге - по оси автомобильной дороги Окуловка - Угловка, границе кварталов 112, 104, пересекает железную дорогу Москва - Санкт Петербург, далее по границе квартала 43 Окуловского лесничества ФГУ "Окуловский лесхоз";</w:t>
      </w:r>
    </w:p>
    <w:p w:rsidR="002F2436" w:rsidRPr="00450426" w:rsidRDefault="002F2436" w:rsidP="002F2436">
      <w:pPr>
        <w:pStyle w:val="a8"/>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западе - от границы кварталов 43, 140 Окуловского лесничества ФГУ "Окуловский лесхоз", далее по руслу реки Чернавка, оси железной дороги Москва - Санкт-Петербург, руслу реки Перетна, границе города Окуловка до границы квартала 18 Окуловского лесничества ФГУ "Окуловский лесхоз".</w:t>
      </w:r>
    </w:p>
    <w:p w:rsidR="00742D4E" w:rsidRPr="00450426" w:rsidRDefault="004C65F8" w:rsidP="00742D4E">
      <w:pPr>
        <w:widowControl w:val="0"/>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Площадь </w:t>
      </w:r>
      <w:r w:rsidR="002F2436" w:rsidRPr="00450426">
        <w:rPr>
          <w:rFonts w:ascii="Times New Roman" w:hAnsi="Times New Roman"/>
          <w:lang w:val="ru-RU"/>
        </w:rPr>
        <w:t xml:space="preserve">Окуловского городского поселения </w:t>
      </w:r>
      <w:r w:rsidRPr="00450426">
        <w:rPr>
          <w:rFonts w:ascii="Times New Roman" w:hAnsi="Times New Roman"/>
          <w:sz w:val="24"/>
          <w:szCs w:val="24"/>
          <w:lang w:val="ru-RU"/>
        </w:rPr>
        <w:t xml:space="preserve">— </w:t>
      </w:r>
      <w:r w:rsidR="004B5288" w:rsidRPr="00450426">
        <w:rPr>
          <w:rFonts w:ascii="Times New Roman" w:hAnsi="Times New Roman"/>
          <w:sz w:val="24"/>
          <w:szCs w:val="24"/>
          <w:lang w:val="ru-RU"/>
        </w:rPr>
        <w:t>4107,72</w:t>
      </w:r>
      <w:r w:rsidR="00742D4E" w:rsidRPr="00450426">
        <w:rPr>
          <w:rFonts w:ascii="Times New Roman" w:hAnsi="Times New Roman"/>
          <w:sz w:val="24"/>
          <w:szCs w:val="24"/>
          <w:lang w:val="ru-RU"/>
        </w:rPr>
        <w:t xml:space="preserve"> га</w:t>
      </w:r>
    </w:p>
    <w:p w:rsidR="00742D4E" w:rsidRPr="00450426" w:rsidRDefault="00742D4E" w:rsidP="00742D4E">
      <w:pPr>
        <w:pStyle w:val="ConsPlusNormal"/>
        <w:widowControl/>
        <w:spacing w:after="0" w:line="240" w:lineRule="auto"/>
        <w:ind w:firstLine="709"/>
        <w:rPr>
          <w:rFonts w:ascii="Times New Roman" w:hAnsi="Times New Roman"/>
          <w:color w:val="auto"/>
        </w:rPr>
      </w:pPr>
      <w:r w:rsidRPr="00450426">
        <w:rPr>
          <w:rFonts w:ascii="Times New Roman" w:hAnsi="Times New Roman"/>
          <w:color w:val="auto"/>
        </w:rPr>
        <w:t>На тер</w:t>
      </w:r>
      <w:r w:rsidR="002F2436" w:rsidRPr="00450426">
        <w:rPr>
          <w:rFonts w:ascii="Times New Roman" w:hAnsi="Times New Roman"/>
          <w:color w:val="auto"/>
        </w:rPr>
        <w:t>ритории поселения расположены 3</w:t>
      </w:r>
      <w:r w:rsidRPr="00450426">
        <w:rPr>
          <w:rFonts w:ascii="Times New Roman" w:hAnsi="Times New Roman"/>
          <w:color w:val="auto"/>
        </w:rPr>
        <w:t xml:space="preserve"> населенных пункт</w:t>
      </w:r>
      <w:r w:rsidR="002F2436" w:rsidRPr="00450426">
        <w:rPr>
          <w:rFonts w:ascii="Times New Roman" w:hAnsi="Times New Roman"/>
          <w:color w:val="auto"/>
        </w:rPr>
        <w:t>а</w:t>
      </w:r>
      <w:r w:rsidRPr="00450426">
        <w:rPr>
          <w:rFonts w:ascii="Times New Roman" w:hAnsi="Times New Roman"/>
          <w:color w:val="auto"/>
        </w:rPr>
        <w:t xml:space="preserve">: </w:t>
      </w:r>
      <w:r w:rsidR="002F2436" w:rsidRPr="00450426">
        <w:rPr>
          <w:rFonts w:ascii="Times New Roman" w:hAnsi="Times New Roman"/>
          <w:color w:val="auto"/>
        </w:rPr>
        <w:t>город Окуловка, деревня Окуловка, деревня Шуркино</w:t>
      </w:r>
      <w:r w:rsidR="004C65F8" w:rsidRPr="00450426">
        <w:rPr>
          <w:rFonts w:ascii="Times New Roman" w:hAnsi="Times New Roman"/>
          <w:color w:val="auto"/>
        </w:rPr>
        <w:t>.</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Административным центром </w:t>
      </w:r>
      <w:r w:rsidR="002F2436" w:rsidRPr="00450426">
        <w:rPr>
          <w:rFonts w:ascii="Times New Roman" w:hAnsi="Times New Roman"/>
          <w:lang w:val="ru-RU"/>
        </w:rPr>
        <w:t>Окуловского городского поселения</w:t>
      </w:r>
      <w:r w:rsidR="002F2436" w:rsidRPr="00450426">
        <w:rPr>
          <w:rFonts w:ascii="Times New Roman" w:hAnsi="Times New Roman"/>
          <w:sz w:val="24"/>
          <w:szCs w:val="24"/>
          <w:lang w:val="ru-RU"/>
        </w:rPr>
        <w:t xml:space="preserve"> </w:t>
      </w:r>
      <w:r w:rsidR="00AD60F1" w:rsidRPr="00450426">
        <w:rPr>
          <w:rFonts w:ascii="Times New Roman" w:hAnsi="Times New Roman"/>
          <w:sz w:val="24"/>
          <w:szCs w:val="24"/>
          <w:lang w:val="ru-RU"/>
        </w:rPr>
        <w:t xml:space="preserve">является </w:t>
      </w:r>
      <w:r w:rsidR="002F2436" w:rsidRPr="00450426">
        <w:rPr>
          <w:rFonts w:ascii="Times New Roman" w:hAnsi="Times New Roman" w:cs="Arial"/>
          <w:lang w:val="ru-RU"/>
        </w:rPr>
        <w:t>город Окуловка</w:t>
      </w:r>
      <w:r w:rsidRPr="00450426">
        <w:rPr>
          <w:rFonts w:ascii="Times New Roman" w:hAnsi="Times New Roman"/>
          <w:sz w:val="24"/>
          <w:szCs w:val="24"/>
          <w:lang w:val="ru-RU"/>
        </w:rPr>
        <w:t>.</w:t>
      </w:r>
    </w:p>
    <w:p w:rsidR="00742D4E" w:rsidRPr="00450426" w:rsidRDefault="00742D4E" w:rsidP="00742D4E">
      <w:pPr>
        <w:pStyle w:val="3"/>
        <w:rPr>
          <w:rFonts w:ascii="Times New Roman" w:hAnsi="Times New Roman"/>
          <w:color w:val="auto"/>
          <w:sz w:val="24"/>
          <w:szCs w:val="24"/>
          <w:lang w:val="ru-RU"/>
        </w:rPr>
      </w:pPr>
      <w:bookmarkStart w:id="54" w:name="_Toc188631076"/>
      <w:r w:rsidRPr="00450426">
        <w:rPr>
          <w:rFonts w:ascii="Times New Roman" w:hAnsi="Times New Roman"/>
          <w:color w:val="auto"/>
          <w:sz w:val="24"/>
          <w:szCs w:val="24"/>
          <w:lang w:val="ru-RU"/>
        </w:rPr>
        <w:t>3.1.2.  Описание природных условий и ресурсов территории</w:t>
      </w:r>
      <w:bookmarkEnd w:id="54"/>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742D4E" w:rsidRPr="00450426" w:rsidRDefault="00742D4E" w:rsidP="00742D4E">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Природные условия</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i/>
          <w:sz w:val="24"/>
          <w:szCs w:val="24"/>
          <w:lang w:val="ru-RU"/>
        </w:rPr>
        <w:t>Климатические условия. Температурно-влажностный режим.</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Климат на территории поселения умеренно континентальный. Во все сезоны года на территории города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Самый холодный месяц – январ</w:t>
      </w:r>
      <w:r w:rsidR="00286080" w:rsidRPr="00450426">
        <w:rPr>
          <w:rFonts w:ascii="Times New Roman" w:hAnsi="Times New Roman"/>
          <w:sz w:val="24"/>
          <w:szCs w:val="24"/>
          <w:lang w:val="ru-RU"/>
        </w:rPr>
        <w:t>ь, его средняя температура -9,6</w:t>
      </w:r>
      <w:r w:rsidR="00286080" w:rsidRPr="00450426">
        <w:rPr>
          <w:rFonts w:ascii="Times New Roman" w:hAnsi="Times New Roman"/>
          <w:sz w:val="24"/>
          <w:szCs w:val="24"/>
          <w:vertAlign w:val="superscript"/>
          <w:lang w:val="ru-RU"/>
        </w:rPr>
        <w:t>0</w:t>
      </w:r>
      <w:r w:rsidRPr="00450426">
        <w:rPr>
          <w:rFonts w:ascii="Times New Roman" w:hAnsi="Times New Roman"/>
          <w:sz w:val="24"/>
          <w:szCs w:val="24"/>
          <w:lang w:val="ru-RU"/>
        </w:rPr>
        <w:t>С. Абсолютный минимум достигает -46</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но такие температуры бывают редко. Морозы до 35-40</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xml:space="preserve">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Средняя температура июля, самого теплого месяца, 16,9</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Абсолютный минимум достигает 33</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Безморозный период продолжается 125 дней, с середины мая до второй половины сентября. Период активной вегетации растений более 4-х месяцев.</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Территория избыточно увлажнена. В среднем за год выпадает </w:t>
      </w:r>
      <w:smartTag w:uri="urn:schemas-microsoft-com:office:smarttags" w:element="metricconverter">
        <w:smartTagPr>
          <w:attr w:name="ProductID" w:val="650 мм"/>
        </w:smartTagPr>
        <w:r w:rsidRPr="00450426">
          <w:rPr>
            <w:rFonts w:ascii="Times New Roman" w:hAnsi="Times New Roman"/>
            <w:sz w:val="24"/>
            <w:szCs w:val="24"/>
            <w:lang w:val="ru-RU"/>
          </w:rPr>
          <w:t>650 мм</w:t>
        </w:r>
      </w:smartTag>
      <w:r w:rsidRPr="00450426">
        <w:rPr>
          <w:rFonts w:ascii="Times New Roman" w:hAnsi="Times New Roman"/>
          <w:sz w:val="24"/>
          <w:szCs w:val="24"/>
          <w:lang w:val="ru-RU"/>
        </w:rPr>
        <w:t xml:space="preserve"> осадков, в теплый период – около </w:t>
      </w:r>
      <w:smartTag w:uri="urn:schemas-microsoft-com:office:smarttags" w:element="metricconverter">
        <w:smartTagPr>
          <w:attr w:name="ProductID" w:val="450 мм"/>
        </w:smartTagPr>
        <w:r w:rsidRPr="00450426">
          <w:rPr>
            <w:rFonts w:ascii="Times New Roman" w:hAnsi="Times New Roman"/>
            <w:sz w:val="24"/>
            <w:szCs w:val="24"/>
            <w:lang w:val="ru-RU"/>
          </w:rPr>
          <w:t>450 мм</w:t>
        </w:r>
      </w:smartTag>
      <w:r w:rsidRPr="00450426">
        <w:rPr>
          <w:rFonts w:ascii="Times New Roman" w:hAnsi="Times New Roman"/>
          <w:sz w:val="24"/>
          <w:szCs w:val="24"/>
          <w:lang w:val="ru-RU"/>
        </w:rPr>
        <w:t xml:space="preserve">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w:t>
      </w:r>
      <w:smartTag w:uri="urn:schemas-microsoft-com:office:smarttags" w:element="metricconverter">
        <w:smartTagPr>
          <w:attr w:name="ProductID" w:val="43 см"/>
        </w:smartTagPr>
        <w:r w:rsidRPr="00450426">
          <w:rPr>
            <w:rFonts w:ascii="Times New Roman" w:hAnsi="Times New Roman"/>
            <w:sz w:val="24"/>
            <w:szCs w:val="24"/>
            <w:lang w:val="ru-RU"/>
          </w:rPr>
          <w:t>43 см</w:t>
        </w:r>
      </w:smartTag>
      <w:r w:rsidRPr="00450426">
        <w:rPr>
          <w:rFonts w:ascii="Times New Roman" w:hAnsi="Times New Roman"/>
          <w:sz w:val="24"/>
          <w:szCs w:val="24"/>
          <w:lang w:val="ru-RU"/>
        </w:rPr>
        <w:t xml:space="preserve">. Максимальная толщина снежного покрова достигала </w:t>
      </w:r>
      <w:smartTag w:uri="urn:schemas-microsoft-com:office:smarttags" w:element="metricconverter">
        <w:smartTagPr>
          <w:attr w:name="ProductID" w:val="66 см"/>
        </w:smartTagPr>
        <w:r w:rsidRPr="00450426">
          <w:rPr>
            <w:rFonts w:ascii="Times New Roman" w:hAnsi="Times New Roman"/>
            <w:sz w:val="24"/>
            <w:szCs w:val="24"/>
            <w:lang w:val="ru-RU"/>
          </w:rPr>
          <w:t>66 см</w:t>
        </w:r>
      </w:smartTag>
      <w:r w:rsidRPr="00450426">
        <w:rPr>
          <w:rFonts w:ascii="Times New Roman" w:hAnsi="Times New Roman"/>
          <w:sz w:val="24"/>
          <w:szCs w:val="24"/>
          <w:lang w:val="ru-RU"/>
        </w:rPr>
        <w:t xml:space="preserve">, минимальная - в годы с частыми оттепелями - </w:t>
      </w:r>
      <w:smartTag w:uri="urn:schemas-microsoft-com:office:smarttags" w:element="metricconverter">
        <w:smartTagPr>
          <w:attr w:name="ProductID" w:val="21 см"/>
        </w:smartTagPr>
        <w:r w:rsidRPr="00450426">
          <w:rPr>
            <w:rFonts w:ascii="Times New Roman" w:hAnsi="Times New Roman"/>
            <w:sz w:val="24"/>
            <w:szCs w:val="24"/>
            <w:lang w:val="ru-RU"/>
          </w:rPr>
          <w:t>21 см</w:t>
        </w:r>
      </w:smartTag>
      <w:r w:rsidRPr="00450426">
        <w:rPr>
          <w:rFonts w:ascii="Times New Roman" w:hAnsi="Times New Roman"/>
          <w:sz w:val="24"/>
          <w:szCs w:val="24"/>
          <w:lang w:val="ru-RU"/>
        </w:rPr>
        <w:t>. В течение всего года осадки преимущественно связаны с циклонической деятельностью. Летом нередки ливневые дожди, сопровождающиеся грозами.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Относительная влажность воздуха в течение года высокая и составляет в среднем 80%. В декабре она может достигать 90%, а в мае уменьшаться до 65%.</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за год (в основном в холодное время года).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Метели на территории сравнительно редки. За год отмечается 21 день с метелью.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Туманы чаще всего отмечается в конце лета и осенью, в среднем за год повторяемость туманов достигает 45 дней в году.</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строительно-климатическому районированию территория города относится к зоне Пв. Расчетная температура для отопления составляет -28</w:t>
      </w:r>
      <w:r w:rsidR="00286080" w:rsidRPr="00450426">
        <w:rPr>
          <w:rFonts w:ascii="Times New Roman" w:hAnsi="Times New Roman"/>
          <w:sz w:val="24"/>
          <w:szCs w:val="24"/>
          <w:vertAlign w:val="superscript"/>
          <w:lang w:val="ru-RU"/>
        </w:rPr>
        <w:t>0</w:t>
      </w:r>
      <w:r w:rsidR="00286080" w:rsidRPr="00450426">
        <w:rPr>
          <w:rFonts w:ascii="Times New Roman" w:hAnsi="Times New Roman"/>
          <w:sz w:val="24"/>
          <w:szCs w:val="24"/>
          <w:lang w:val="ru-RU"/>
        </w:rPr>
        <w:t>С</w:t>
      </w:r>
      <w:r w:rsidRPr="00450426">
        <w:rPr>
          <w:rFonts w:ascii="Times New Roman" w:hAnsi="Times New Roman"/>
          <w:sz w:val="24"/>
          <w:szCs w:val="24"/>
          <w:lang w:val="ru-RU"/>
        </w:rPr>
        <w:t>. Продолжительность отопительного периода 224 дня. Максимальная глубина промерзания почвы 100-</w:t>
      </w:r>
      <w:smartTag w:uri="urn:schemas-microsoft-com:office:smarttags" w:element="metricconverter">
        <w:smartTagPr>
          <w:attr w:name="ProductID" w:val="120 см"/>
        </w:smartTagPr>
        <w:r w:rsidRPr="00450426">
          <w:rPr>
            <w:rFonts w:ascii="Times New Roman" w:hAnsi="Times New Roman"/>
            <w:sz w:val="24"/>
            <w:szCs w:val="24"/>
            <w:lang w:val="ru-RU"/>
          </w:rPr>
          <w:t>120 см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Умеренная зима обуславливает необходимую теплозащиту зданий и сооружений.</w:t>
      </w:r>
    </w:p>
    <w:p w:rsidR="00693CEF" w:rsidRPr="00450426" w:rsidRDefault="00693CEF" w:rsidP="00742D4E">
      <w:pPr>
        <w:spacing w:after="0" w:line="240" w:lineRule="auto"/>
        <w:ind w:firstLine="709"/>
        <w:jc w:val="both"/>
        <w:rPr>
          <w:rFonts w:ascii="Times New Roman" w:hAnsi="Times New Roman"/>
          <w:i/>
          <w:sz w:val="24"/>
          <w:szCs w:val="24"/>
          <w:lang w:val="ru-RU"/>
        </w:rPr>
      </w:pPr>
    </w:p>
    <w:p w:rsidR="00742D4E" w:rsidRPr="00450426" w:rsidRDefault="00742D4E" w:rsidP="00742D4E">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Геологические и гидрогеологические характеристики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bookmarkStart w:id="55" w:name="_Toc3294990"/>
      <w:r w:rsidRPr="00450426">
        <w:rPr>
          <w:rFonts w:ascii="Times New Roman" w:hAnsi="Times New Roman"/>
          <w:sz w:val="24"/>
          <w:szCs w:val="24"/>
          <w:lang w:val="ru-RU"/>
        </w:rPr>
        <w:t xml:space="preserve">В геологическом строении рассматриваемой территории принимают участие коренные породы верхнедевонского и четвертичного отложения, повсеместно </w:t>
      </w:r>
      <w:r w:rsidRPr="00450426">
        <w:rPr>
          <w:rFonts w:ascii="Times New Roman" w:hAnsi="Times New Roman"/>
          <w:sz w:val="24"/>
          <w:szCs w:val="24"/>
          <w:lang w:val="ru-RU"/>
        </w:rPr>
        <w:lastRenderedPageBreak/>
        <w:t>покрывающие их слоем мощностью от 8-</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в долине реки Перетна до 40-</w:t>
      </w:r>
      <w:smartTag w:uri="urn:schemas-microsoft-com:office:smarttags" w:element="metricconverter">
        <w:smartTagPr>
          <w:attr w:name="ProductID" w:val="60 м"/>
        </w:smartTagPr>
        <w:r w:rsidRPr="00450426">
          <w:rPr>
            <w:rFonts w:ascii="Times New Roman" w:hAnsi="Times New Roman"/>
            <w:sz w:val="24"/>
            <w:szCs w:val="24"/>
            <w:lang w:val="ru-RU"/>
          </w:rPr>
          <w:t>60 м</w:t>
        </w:r>
      </w:smartTag>
      <w:r w:rsidRPr="00450426">
        <w:rPr>
          <w:rFonts w:ascii="Times New Roman" w:hAnsi="Times New Roman"/>
          <w:sz w:val="24"/>
          <w:szCs w:val="24"/>
          <w:lang w:val="ru-RU"/>
        </w:rPr>
        <w:t xml:space="preserve"> на остальной территории.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основании разреза залегают имеющие повсеместное распространение верхнедевонские отложения – пестроцветная толща глин с прослоями песчаника, песка и мергелей мощность которого не превышает </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Общая мощность толщи превышает </w:t>
      </w:r>
      <w:smartTag w:uri="urn:schemas-microsoft-com:office:smarttags" w:element="metricconverter">
        <w:smartTagPr>
          <w:attr w:name="ProductID" w:val="300 м"/>
        </w:smartTagPr>
        <w:r w:rsidRPr="00450426">
          <w:rPr>
            <w:rFonts w:ascii="Times New Roman" w:hAnsi="Times New Roman"/>
            <w:sz w:val="24"/>
            <w:szCs w:val="24"/>
            <w:lang w:val="ru-RU"/>
          </w:rPr>
          <w:t>300 м</w:t>
        </w:r>
      </w:smartTag>
      <w:r w:rsidRPr="00450426">
        <w:rPr>
          <w:rFonts w:ascii="Times New Roman" w:hAnsi="Times New Roman"/>
          <w:sz w:val="24"/>
          <w:szCs w:val="24"/>
          <w:lang w:val="ru-RU"/>
        </w:rPr>
        <w:t xml:space="preserve">.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Породы нижнекаменноугольного возраста широко распространена к югу и востоку от г. Окуловка (в пределах Карбоново плато).</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города и к западу от него встречаются редкие останцы нижнекаменноугольных пород, залегающие на размытой поверхности девонских пород на глубине 40-</w:t>
      </w:r>
      <w:smartTag w:uri="urn:schemas-microsoft-com:office:smarttags" w:element="metricconverter">
        <w:smartTagPr>
          <w:attr w:name="ProductID" w:val="80 м"/>
        </w:smartTagPr>
        <w:r w:rsidRPr="00450426">
          <w:rPr>
            <w:rFonts w:ascii="Times New Roman" w:hAnsi="Times New Roman"/>
            <w:sz w:val="24"/>
            <w:szCs w:val="24"/>
            <w:lang w:val="ru-RU"/>
          </w:rPr>
          <w:t>80 м</w:t>
        </w:r>
      </w:smartTag>
      <w:r w:rsidRPr="00450426">
        <w:rPr>
          <w:rFonts w:ascii="Times New Roman" w:hAnsi="Times New Roman"/>
          <w:sz w:val="24"/>
          <w:szCs w:val="24"/>
          <w:lang w:val="ru-RU"/>
        </w:rPr>
        <w:t xml:space="preserve"> и представленные песчано-глинистыми отложениями мощностью от 5-</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 xml:space="preserve"> до 20-</w:t>
      </w:r>
      <w:smartTag w:uri="urn:schemas-microsoft-com:office:smarttags" w:element="metricconverter">
        <w:smartTagPr>
          <w:attr w:name="ProductID" w:val="30 м"/>
        </w:smartTagPr>
        <w:r w:rsidRPr="00450426">
          <w:rPr>
            <w:rFonts w:ascii="Times New Roman" w:hAnsi="Times New Roman"/>
            <w:sz w:val="24"/>
            <w:szCs w:val="24"/>
            <w:lang w:val="ru-RU"/>
          </w:rPr>
          <w:t>30 м</w:t>
        </w:r>
      </w:smartTag>
      <w:r w:rsidRPr="00450426">
        <w:rPr>
          <w:rFonts w:ascii="Times New Roman" w:hAnsi="Times New Roman"/>
          <w:sz w:val="24"/>
          <w:szCs w:val="24"/>
          <w:lang w:val="ru-RU"/>
        </w:rPr>
        <w:t xml:space="preserve"> с этими породами связаны месторождения огнеупорных глин.</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Четвертичная толща сложена ледниковыми отложениями завалдайского оледенения, представленными осадками едровской и крестецкой стадий, разделенных соминскими межморенными отложениями, позднеледниковыми образованиями.</w:t>
      </w:r>
    </w:p>
    <w:p w:rsidR="00E81BA9" w:rsidRPr="00450426"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Территория города расчленена долинами рек Перетны, Чернявки – ее правобережного притока и Хвощенки.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долине наиболее крупной реки – Перетны, глубина вреза которой составляет 15-</w:t>
      </w:r>
      <w:smartTag w:uri="urn:schemas-microsoft-com:office:smarttags" w:element="metricconverter">
        <w:smartTagPr>
          <w:attr w:name="ProductID" w:val="20 м"/>
        </w:smartTagPr>
        <w:r w:rsidRPr="00450426">
          <w:rPr>
            <w:rFonts w:ascii="Times New Roman" w:hAnsi="Times New Roman"/>
            <w:sz w:val="24"/>
            <w:szCs w:val="24"/>
            <w:lang w:val="ru-RU"/>
          </w:rPr>
          <w:t>20 м</w:t>
        </w:r>
      </w:smartTag>
      <w:r w:rsidRPr="00450426">
        <w:rPr>
          <w:rFonts w:ascii="Times New Roman" w:hAnsi="Times New Roman"/>
          <w:sz w:val="24"/>
          <w:szCs w:val="24"/>
          <w:lang w:val="ru-RU"/>
        </w:rPr>
        <w:t>, выделяется пойма и две надпойменных террасы. Пойма высотой 1,0-</w:t>
      </w:r>
      <w:smartTag w:uri="urn:schemas-microsoft-com:office:smarttags" w:element="metricconverter">
        <w:smartTagPr>
          <w:attr w:name="ProductID" w:val="1,5 м"/>
        </w:smartTagPr>
        <w:r w:rsidRPr="00450426">
          <w:rPr>
            <w:rFonts w:ascii="Times New Roman" w:hAnsi="Times New Roman"/>
            <w:sz w:val="24"/>
            <w:szCs w:val="24"/>
            <w:lang w:val="ru-RU"/>
          </w:rPr>
          <w:t>1,5 м</w:t>
        </w:r>
      </w:smartTag>
      <w:r w:rsidRPr="00450426">
        <w:rPr>
          <w:rFonts w:ascii="Times New Roman" w:hAnsi="Times New Roman"/>
          <w:sz w:val="24"/>
          <w:szCs w:val="24"/>
          <w:lang w:val="ru-RU"/>
        </w:rPr>
        <w:t xml:space="preserve"> и шириной 25-</w:t>
      </w:r>
      <w:smartTag w:uri="urn:schemas-microsoft-com:office:smarttags" w:element="metricconverter">
        <w:smartTagPr>
          <w:attr w:name="ProductID" w:val="50 м"/>
        </w:smartTagPr>
        <w:r w:rsidRPr="00450426">
          <w:rPr>
            <w:rFonts w:ascii="Times New Roman" w:hAnsi="Times New Roman"/>
            <w:sz w:val="24"/>
            <w:szCs w:val="24"/>
            <w:lang w:val="ru-RU"/>
          </w:rPr>
          <w:t>50 м</w:t>
        </w:r>
      </w:smartTag>
      <w:r w:rsidRPr="00450426">
        <w:rPr>
          <w:rFonts w:ascii="Times New Roman" w:hAnsi="Times New Roman"/>
          <w:sz w:val="24"/>
          <w:szCs w:val="24"/>
          <w:lang w:val="ru-RU"/>
        </w:rPr>
        <w:t xml:space="preserve"> прослеживается по обеим берегам реки и имеет ровную, иногда заболоченную и изрезанными старицами поверхность. Первая надпойменная терраса высотой 3-</w:t>
      </w:r>
      <w:smartTag w:uri="urn:schemas-microsoft-com:office:smarttags" w:element="metricconverter">
        <w:smartTagPr>
          <w:attr w:name="ProductID" w:val="4 м"/>
        </w:smartTagPr>
        <w:r w:rsidRPr="00450426">
          <w:rPr>
            <w:rFonts w:ascii="Times New Roman" w:hAnsi="Times New Roman"/>
            <w:sz w:val="24"/>
            <w:szCs w:val="24"/>
            <w:lang w:val="ru-RU"/>
          </w:rPr>
          <w:t>4 м</w:t>
        </w:r>
      </w:smartTag>
      <w:r w:rsidRPr="00450426">
        <w:rPr>
          <w:rFonts w:ascii="Times New Roman" w:hAnsi="Times New Roman"/>
          <w:sz w:val="24"/>
          <w:szCs w:val="24"/>
          <w:lang w:val="ru-RU"/>
        </w:rPr>
        <w:t xml:space="preserve"> и вторая высотой 5-</w:t>
      </w:r>
      <w:smartTag w:uri="urn:schemas-microsoft-com:office:smarttags" w:element="metricconverter">
        <w:smartTagPr>
          <w:attr w:name="ProductID" w:val="6 м"/>
        </w:smartTagPr>
        <w:r w:rsidRPr="00450426">
          <w:rPr>
            <w:rFonts w:ascii="Times New Roman" w:hAnsi="Times New Roman"/>
            <w:sz w:val="24"/>
            <w:szCs w:val="24"/>
            <w:lang w:val="ru-RU"/>
          </w:rPr>
          <w:t>6 м</w:t>
        </w:r>
      </w:smartTag>
      <w:r w:rsidRPr="00450426">
        <w:rPr>
          <w:rFonts w:ascii="Times New Roman" w:hAnsi="Times New Roman"/>
          <w:sz w:val="24"/>
          <w:szCs w:val="24"/>
          <w:lang w:val="ru-RU"/>
        </w:rPr>
        <w:t xml:space="preserve">  характеризуются ровной и слабоволнистой поверхностью с уклоном в сторону реки. Обе террасы имеют прерывистое распространение и достигают ширины 30-</w:t>
      </w:r>
      <w:smartTag w:uri="urn:schemas-microsoft-com:office:smarttags" w:element="metricconverter">
        <w:smartTagPr>
          <w:attr w:name="ProductID" w:val="100 м"/>
        </w:smartTagPr>
        <w:r w:rsidRPr="00450426">
          <w:rPr>
            <w:rFonts w:ascii="Times New Roman" w:hAnsi="Times New Roman"/>
            <w:sz w:val="24"/>
            <w:szCs w:val="24"/>
            <w:lang w:val="ru-RU"/>
          </w:rPr>
          <w:t>100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Пойма и частично первая надпойменная терраса затопляются паводковыми водами реки Перетны 1% обеспеченности. Склоны реки Перетны преимущественно крутые с уклонами поверхности от 10-20% и более.</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долинах рек Чернявки и Хвощенки выделяются лишь поймы. Склоны долин – крутые.</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юго-восточной части территории расположено большое озеро – Окуловское. Прилегающие к нему территории озерной террасы затопляются максимальными паводками слоем 1,5-</w:t>
      </w:r>
      <w:smartTag w:uri="urn:schemas-microsoft-com:office:smarttags" w:element="metricconverter">
        <w:smartTagPr>
          <w:attr w:name="ProductID" w:val="1,8 м"/>
        </w:smartTagPr>
        <w:r w:rsidRPr="00450426">
          <w:rPr>
            <w:rFonts w:ascii="Times New Roman" w:hAnsi="Times New Roman"/>
            <w:sz w:val="24"/>
            <w:szCs w:val="24"/>
            <w:lang w:val="ru-RU"/>
          </w:rPr>
          <w:t>1,8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пределах рассматриваемой территории подземные воды приурочены ко всем генетическим типам четвертичных отложений и коренным породам.</w:t>
      </w:r>
    </w:p>
    <w:p w:rsidR="008C47B7" w:rsidRPr="00450426" w:rsidRDefault="008C47B7" w:rsidP="008C47B7">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Характеристика водоносных горизонтов, распространенных на территории города, показывает, что все они являются слабоводообильными и не могут служить источником централизованного водоснабжения. В настоящее время для целей водоснабжения посредством одиночных скважин используются подземные воды соминского и верхнедевонские водоносных горизонтов.</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северо-западной части г. Окуловки протекает р. Перетна, левобережный приток р. Мсты.</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0"/>
          <w:lang w:val="ru-RU"/>
        </w:rPr>
      </w:pPr>
      <w:r w:rsidRPr="00450426">
        <w:rPr>
          <w:rFonts w:ascii="Times New Roman" w:hAnsi="Times New Roman"/>
          <w:sz w:val="24"/>
          <w:szCs w:val="24"/>
          <w:lang w:val="ru-RU"/>
        </w:rPr>
        <w:t xml:space="preserve">Длина р. Перетны </w:t>
      </w:r>
      <w:smartTag w:uri="urn:schemas-microsoft-com:office:smarttags" w:element="metricconverter">
        <w:smartTagPr>
          <w:attr w:name="ProductID" w:val="39 км"/>
        </w:smartTagPr>
        <w:r w:rsidRPr="00450426">
          <w:rPr>
            <w:rFonts w:ascii="Times New Roman" w:hAnsi="Times New Roman"/>
            <w:sz w:val="24"/>
            <w:szCs w:val="24"/>
            <w:lang w:val="ru-RU"/>
          </w:rPr>
          <w:t>39 км</w:t>
        </w:r>
      </w:smartTag>
      <w:r w:rsidRPr="00450426">
        <w:rPr>
          <w:rFonts w:ascii="Times New Roman" w:hAnsi="Times New Roman"/>
          <w:sz w:val="24"/>
          <w:szCs w:val="24"/>
          <w:lang w:val="ru-RU"/>
        </w:rPr>
        <w:t>, площадь водосбора 905-1028 км</w:t>
      </w:r>
      <w:r w:rsidRPr="00450426">
        <w:rPr>
          <w:rFonts w:ascii="Times New Roman" w:hAnsi="Times New Roman"/>
          <w:sz w:val="24"/>
          <w:szCs w:val="24"/>
          <w:vertAlign w:val="superscript"/>
          <w:lang w:val="ru-RU"/>
        </w:rPr>
        <w:t>2</w:t>
      </w:r>
      <w:r w:rsidRPr="00450426">
        <w:rPr>
          <w:rFonts w:ascii="Times New Roman" w:hAnsi="Times New Roman"/>
          <w:sz w:val="24"/>
          <w:szCs w:val="24"/>
          <w:lang w:val="ru-RU"/>
        </w:rPr>
        <w:t>.</w:t>
      </w:r>
      <w:r w:rsidRPr="00450426">
        <w:rPr>
          <w:rFonts w:ascii="Times New Roman" w:hAnsi="Times New Roman"/>
          <w:sz w:val="20"/>
          <w:lang w:val="ru-RU"/>
        </w:rPr>
        <w:t xml:space="preserve"> </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Река Перетна берет начало из оз. Заозерье, расположенного в </w:t>
      </w:r>
      <w:smartTag w:uri="urn:schemas-microsoft-com:office:smarttags" w:element="metricconverter">
        <w:smartTagPr>
          <w:attr w:name="ProductID" w:val="7,0 км"/>
        </w:smartTagPr>
        <w:r w:rsidRPr="00450426">
          <w:rPr>
            <w:rFonts w:ascii="Times New Roman" w:hAnsi="Times New Roman"/>
            <w:sz w:val="24"/>
            <w:szCs w:val="24"/>
            <w:lang w:val="ru-RU"/>
          </w:rPr>
          <w:t>7,0 км</w:t>
        </w:r>
      </w:smartTag>
      <w:r w:rsidRPr="00450426">
        <w:rPr>
          <w:rFonts w:ascii="Times New Roman" w:hAnsi="Times New Roman"/>
          <w:sz w:val="24"/>
          <w:szCs w:val="24"/>
          <w:lang w:val="ru-RU"/>
        </w:rPr>
        <w:t xml:space="preserve"> северо-западнее ж/д ст. Окуловка. Озеро Заозерье соединено с оз. Мосно и оз. Перетно. Эти озера вместе с верховьем р. Перетны до Обреченской плотины, расположенной в г. Окуловке, представляют собой водохранилище общей площадью около 12,5 км</w:t>
      </w:r>
      <w:r w:rsidRPr="00450426">
        <w:rPr>
          <w:rFonts w:ascii="Times New Roman" w:hAnsi="Times New Roman"/>
          <w:sz w:val="24"/>
          <w:szCs w:val="24"/>
          <w:vertAlign w:val="superscript"/>
          <w:lang w:val="ru-RU"/>
        </w:rPr>
        <w:t>2</w:t>
      </w:r>
      <w:r w:rsidRPr="00450426">
        <w:rPr>
          <w:rFonts w:ascii="Times New Roman" w:hAnsi="Times New Roman"/>
          <w:sz w:val="24"/>
          <w:szCs w:val="24"/>
          <w:lang w:val="ru-RU"/>
        </w:rPr>
        <w:t xml:space="preserve"> . Озеро Перетно через сложную систему соединено с верхним течением р. Шегринки, из которой осуществляется сброс воды в р. Перетну. Эта система озер в бассейне реки обеспечивает многолетнее регулирование стока.</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По водному режиму р. Перетна выше Обреченской плотины относится к озерному типу. Ход уровней характеризуется весенним подъемом уровней воды в середине – конца апреля высотой до 1,2-</w:t>
      </w:r>
      <w:smartTag w:uri="urn:schemas-microsoft-com:office:smarttags" w:element="metricconverter">
        <w:smartTagPr>
          <w:attr w:name="ProductID" w:val="1,7 м"/>
        </w:smartTagPr>
        <w:r w:rsidRPr="00450426">
          <w:rPr>
            <w:rFonts w:ascii="Times New Roman" w:hAnsi="Times New Roman"/>
            <w:sz w:val="24"/>
            <w:szCs w:val="24"/>
            <w:lang w:val="ru-RU"/>
          </w:rPr>
          <w:t>1,7 м</w:t>
        </w:r>
      </w:smartTag>
      <w:r w:rsidRPr="00450426">
        <w:rPr>
          <w:rFonts w:ascii="Times New Roman" w:hAnsi="Times New Roman"/>
          <w:sz w:val="24"/>
          <w:szCs w:val="24"/>
          <w:lang w:val="ru-RU"/>
        </w:rPr>
        <w:t xml:space="preserve"> с последующим высоким стоянием воды в течение 2,0-2,5  месяцев, плавным спадом в июле - августе.</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Максимальные уровни воды преимущественно наблюдаются в период весеннего половодья, но в отдельные годы могут быть в зимний период (декабрь-январь).</w:t>
      </w:r>
    </w:p>
    <w:p w:rsidR="004B5288" w:rsidRPr="00450426" w:rsidRDefault="004B5288" w:rsidP="004B5288">
      <w:pPr>
        <w:pStyle w:val="afffffff8"/>
        <w:numPr>
          <w:ilvl w:val="0"/>
          <w:numId w:val="83"/>
        </w:numPr>
        <w:spacing w:after="0" w:line="240" w:lineRule="auto"/>
        <w:ind w:firstLine="709"/>
        <w:jc w:val="both"/>
        <w:rPr>
          <w:rFonts w:ascii="Times New Roman" w:hAnsi="Times New Roman"/>
          <w:sz w:val="24"/>
          <w:szCs w:val="24"/>
        </w:rPr>
      </w:pPr>
      <w:r w:rsidRPr="00450426">
        <w:rPr>
          <w:rFonts w:ascii="Times New Roman" w:hAnsi="Times New Roman"/>
          <w:sz w:val="24"/>
          <w:szCs w:val="24"/>
          <w:lang w:val="ru-RU"/>
        </w:rPr>
        <w:t xml:space="preserve">Наивысшие годовые уровни воды р. Перетны в г. Окуловке 1% обеспеченности подсчитаны с учетом наблюдения водпоста д. Снарево составляют в створе ул. </w:t>
      </w:r>
      <w:r w:rsidRPr="00450426">
        <w:rPr>
          <w:rFonts w:ascii="Times New Roman" w:hAnsi="Times New Roman"/>
          <w:sz w:val="24"/>
          <w:szCs w:val="24"/>
        </w:rPr>
        <w:t xml:space="preserve">Глинки – </w:t>
      </w:r>
      <w:smartTag w:uri="urn:schemas-microsoft-com:office:smarttags" w:element="metricconverter">
        <w:smartTagPr>
          <w:attr w:name="ProductID" w:val="141,6 м"/>
        </w:smartTagPr>
        <w:r w:rsidRPr="00450426">
          <w:rPr>
            <w:rFonts w:ascii="Times New Roman" w:hAnsi="Times New Roman"/>
            <w:sz w:val="24"/>
            <w:szCs w:val="24"/>
          </w:rPr>
          <w:t>141,6 м</w:t>
        </w:r>
      </w:smartTag>
      <w:r w:rsidRPr="00450426">
        <w:rPr>
          <w:rFonts w:ascii="Times New Roman" w:hAnsi="Times New Roman"/>
          <w:sz w:val="24"/>
          <w:szCs w:val="24"/>
        </w:rPr>
        <w:t xml:space="preserve"> абс.</w:t>
      </w:r>
    </w:p>
    <w:tbl>
      <w:tblPr>
        <w:tblW w:w="4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3541"/>
        <w:gridCol w:w="1383"/>
      </w:tblGrid>
      <w:tr w:rsidR="004B5288" w:rsidRPr="00450426" w:rsidTr="004B5288">
        <w:trPr>
          <w:trHeight w:val="491"/>
          <w:tblHeader/>
          <w:jc w:val="center"/>
        </w:trPr>
        <w:tc>
          <w:tcPr>
            <w:tcW w:w="2697" w:type="dxa"/>
            <w:vMerge w:val="restart"/>
            <w:vAlign w:val="center"/>
          </w:tcPr>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 xml:space="preserve">Наименование </w:t>
            </w:r>
          </w:p>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водных объектов</w:t>
            </w:r>
          </w:p>
        </w:tc>
        <w:tc>
          <w:tcPr>
            <w:tcW w:w="3542" w:type="dxa"/>
            <w:vMerge w:val="restart"/>
            <w:vAlign w:val="center"/>
          </w:tcPr>
          <w:p w:rsidR="004B5288" w:rsidRPr="00450426" w:rsidRDefault="004B5288" w:rsidP="004B5288">
            <w:pPr>
              <w:spacing w:after="0" w:line="240" w:lineRule="auto"/>
              <w:jc w:val="center"/>
              <w:rPr>
                <w:rFonts w:ascii="Times New Roman" w:hAnsi="Times New Roman"/>
                <w:b/>
                <w:lang w:val="ru-RU"/>
              </w:rPr>
            </w:pPr>
            <w:r w:rsidRPr="00450426">
              <w:rPr>
                <w:rFonts w:ascii="Times New Roman" w:hAnsi="Times New Roman"/>
                <w:b/>
                <w:lang w:val="ru-RU"/>
              </w:rPr>
              <w:t>Куда впадает и с какого берега</w:t>
            </w:r>
          </w:p>
        </w:tc>
        <w:tc>
          <w:tcPr>
            <w:tcW w:w="1383" w:type="dxa"/>
            <w:vMerge w:val="restart"/>
            <w:vAlign w:val="center"/>
          </w:tcPr>
          <w:p w:rsidR="004B5288" w:rsidRPr="00450426" w:rsidRDefault="004B5288" w:rsidP="004B5288">
            <w:pPr>
              <w:spacing w:after="0" w:line="240" w:lineRule="auto"/>
              <w:jc w:val="center"/>
              <w:rPr>
                <w:rFonts w:ascii="Times New Roman" w:hAnsi="Times New Roman"/>
                <w:b/>
              </w:rPr>
            </w:pPr>
            <w:r w:rsidRPr="00450426">
              <w:rPr>
                <w:rFonts w:ascii="Times New Roman" w:hAnsi="Times New Roman"/>
                <w:b/>
              </w:rPr>
              <w:t>Длина, км</w:t>
            </w:r>
          </w:p>
        </w:tc>
      </w:tr>
      <w:tr w:rsidR="004B5288" w:rsidRPr="00450426" w:rsidTr="004B5288">
        <w:trPr>
          <w:trHeight w:val="253"/>
          <w:tblHeader/>
          <w:jc w:val="center"/>
        </w:trPr>
        <w:tc>
          <w:tcPr>
            <w:tcW w:w="2697" w:type="dxa"/>
            <w:vMerge/>
            <w:vAlign w:val="center"/>
          </w:tcPr>
          <w:p w:rsidR="004B5288" w:rsidRPr="00450426" w:rsidRDefault="004B5288" w:rsidP="004B5288">
            <w:pPr>
              <w:spacing w:after="0" w:line="240" w:lineRule="auto"/>
              <w:jc w:val="center"/>
              <w:rPr>
                <w:rFonts w:ascii="Times New Roman" w:hAnsi="Times New Roman"/>
              </w:rPr>
            </w:pPr>
          </w:p>
        </w:tc>
        <w:tc>
          <w:tcPr>
            <w:tcW w:w="3542" w:type="dxa"/>
            <w:vMerge/>
          </w:tcPr>
          <w:p w:rsidR="004B5288" w:rsidRPr="00450426" w:rsidRDefault="004B5288" w:rsidP="004B5288">
            <w:pPr>
              <w:spacing w:after="0" w:line="240" w:lineRule="auto"/>
              <w:jc w:val="center"/>
              <w:rPr>
                <w:rFonts w:ascii="Times New Roman" w:hAnsi="Times New Roman"/>
              </w:rPr>
            </w:pPr>
          </w:p>
        </w:tc>
        <w:tc>
          <w:tcPr>
            <w:tcW w:w="1383" w:type="dxa"/>
            <w:vMerge/>
            <w:vAlign w:val="center"/>
          </w:tcPr>
          <w:p w:rsidR="004B5288" w:rsidRPr="00450426" w:rsidRDefault="004B5288" w:rsidP="004B5288">
            <w:pPr>
              <w:spacing w:after="0" w:line="240" w:lineRule="auto"/>
              <w:jc w:val="center"/>
              <w:rPr>
                <w:rFonts w:ascii="Times New Roman" w:hAnsi="Times New Roman"/>
              </w:rPr>
            </w:pPr>
          </w:p>
        </w:tc>
      </w:tr>
      <w:tr w:rsidR="004B5288" w:rsidRPr="00450426" w:rsidTr="004B5288">
        <w:trPr>
          <w:jc w:val="center"/>
        </w:trPr>
        <w:tc>
          <w:tcPr>
            <w:tcW w:w="2697" w:type="dxa"/>
          </w:tcPr>
          <w:p w:rsidR="004B5288" w:rsidRPr="00450426" w:rsidRDefault="004B5288" w:rsidP="004B5288">
            <w:pPr>
              <w:pStyle w:val="af8"/>
              <w:ind w:firstLine="0"/>
              <w:jc w:val="center"/>
              <w:rPr>
                <w:rFonts w:ascii="Times New Roman" w:hAnsi="Times New Roman"/>
                <w:b/>
                <w:color w:val="auto"/>
                <w:sz w:val="22"/>
                <w:szCs w:val="22"/>
              </w:rPr>
            </w:pPr>
            <w:r w:rsidRPr="00450426">
              <w:rPr>
                <w:rFonts w:ascii="Times New Roman" w:hAnsi="Times New Roman"/>
                <w:b/>
                <w:color w:val="auto"/>
                <w:sz w:val="22"/>
                <w:szCs w:val="22"/>
              </w:rPr>
              <w:t>1</w:t>
            </w:r>
          </w:p>
        </w:tc>
        <w:tc>
          <w:tcPr>
            <w:tcW w:w="3542" w:type="dxa"/>
          </w:tcPr>
          <w:p w:rsidR="004B5288" w:rsidRPr="00450426" w:rsidRDefault="004B5288" w:rsidP="004B5288">
            <w:pPr>
              <w:pStyle w:val="af8"/>
              <w:ind w:firstLine="0"/>
              <w:jc w:val="center"/>
              <w:rPr>
                <w:rFonts w:ascii="Times New Roman" w:hAnsi="Times New Roman"/>
                <w:b/>
                <w:color w:val="auto"/>
                <w:sz w:val="22"/>
                <w:szCs w:val="22"/>
              </w:rPr>
            </w:pPr>
            <w:r w:rsidRPr="00450426">
              <w:rPr>
                <w:rFonts w:ascii="Times New Roman" w:hAnsi="Times New Roman"/>
                <w:b/>
                <w:color w:val="auto"/>
                <w:sz w:val="22"/>
                <w:szCs w:val="22"/>
              </w:rPr>
              <w:t>2</w:t>
            </w:r>
          </w:p>
        </w:tc>
        <w:tc>
          <w:tcPr>
            <w:tcW w:w="1383" w:type="dxa"/>
          </w:tcPr>
          <w:p w:rsidR="004B5288" w:rsidRPr="00450426" w:rsidRDefault="004B5288" w:rsidP="004B5288">
            <w:pPr>
              <w:spacing w:after="0" w:line="240" w:lineRule="auto"/>
              <w:jc w:val="center"/>
              <w:rPr>
                <w:rFonts w:ascii="Times New Roman" w:hAnsi="Times New Roman"/>
                <w:b/>
                <w:lang w:val="ru-RU"/>
              </w:rPr>
            </w:pPr>
            <w:r w:rsidRPr="00450426">
              <w:rPr>
                <w:rFonts w:ascii="Times New Roman" w:hAnsi="Times New Roman"/>
                <w:b/>
                <w:lang w:val="ru-RU"/>
              </w:rPr>
              <w:t>3</w:t>
            </w:r>
          </w:p>
        </w:tc>
      </w:tr>
      <w:tr w:rsidR="004B5288" w:rsidRPr="00450426" w:rsidTr="004B5288">
        <w:trPr>
          <w:jc w:val="center"/>
        </w:trPr>
        <w:tc>
          <w:tcPr>
            <w:tcW w:w="2697" w:type="dxa"/>
          </w:tcPr>
          <w:p w:rsidR="004B5288" w:rsidRPr="00450426" w:rsidRDefault="004B5288" w:rsidP="004B5288">
            <w:pPr>
              <w:pStyle w:val="af8"/>
              <w:ind w:firstLine="0"/>
              <w:jc w:val="center"/>
              <w:rPr>
                <w:rFonts w:ascii="Times New Roman" w:hAnsi="Times New Roman"/>
                <w:color w:val="auto"/>
                <w:sz w:val="22"/>
                <w:szCs w:val="22"/>
              </w:rPr>
            </w:pPr>
            <w:r w:rsidRPr="00450426">
              <w:rPr>
                <w:rFonts w:ascii="Times New Roman" w:hAnsi="Times New Roman"/>
                <w:color w:val="auto"/>
                <w:sz w:val="22"/>
                <w:szCs w:val="22"/>
              </w:rPr>
              <w:t>Река  Перетна</w:t>
            </w:r>
          </w:p>
        </w:tc>
        <w:tc>
          <w:tcPr>
            <w:tcW w:w="3542" w:type="dxa"/>
          </w:tcPr>
          <w:p w:rsidR="004B5288" w:rsidRPr="00450426" w:rsidRDefault="004B5288" w:rsidP="004B5288">
            <w:pPr>
              <w:pStyle w:val="af8"/>
              <w:ind w:firstLine="0"/>
              <w:jc w:val="center"/>
              <w:rPr>
                <w:rFonts w:ascii="Times New Roman" w:hAnsi="Times New Roman"/>
                <w:color w:val="auto"/>
                <w:sz w:val="22"/>
                <w:szCs w:val="22"/>
              </w:rPr>
            </w:pPr>
            <w:smartTag w:uri="urn:schemas-microsoft-com:office:smarttags" w:element="metricconverter">
              <w:smartTagPr>
                <w:attr w:name="ProductID" w:val="262 км"/>
              </w:smartTagPr>
              <w:r w:rsidRPr="00450426">
                <w:rPr>
                  <w:rFonts w:ascii="Times New Roman" w:hAnsi="Times New Roman"/>
                  <w:color w:val="auto"/>
                  <w:sz w:val="22"/>
                  <w:szCs w:val="22"/>
                </w:rPr>
                <w:t>262 км</w:t>
              </w:r>
            </w:smartTag>
            <w:r w:rsidRPr="00450426">
              <w:rPr>
                <w:rFonts w:ascii="Times New Roman" w:hAnsi="Times New Roman"/>
                <w:color w:val="auto"/>
                <w:sz w:val="22"/>
                <w:szCs w:val="22"/>
              </w:rPr>
              <w:t xml:space="preserve"> по лв. берегу р. Мста</w:t>
            </w:r>
          </w:p>
        </w:tc>
        <w:tc>
          <w:tcPr>
            <w:tcW w:w="1383" w:type="dxa"/>
          </w:tcPr>
          <w:p w:rsidR="004B5288" w:rsidRPr="00450426" w:rsidRDefault="004B5288" w:rsidP="004B5288">
            <w:pPr>
              <w:spacing w:after="0" w:line="240" w:lineRule="auto"/>
              <w:jc w:val="center"/>
              <w:rPr>
                <w:rFonts w:ascii="Times New Roman" w:hAnsi="Times New Roman"/>
              </w:rPr>
            </w:pPr>
            <w:r w:rsidRPr="00450426">
              <w:rPr>
                <w:rFonts w:ascii="Times New Roman" w:hAnsi="Times New Roman"/>
              </w:rPr>
              <w:t>39</w:t>
            </w:r>
          </w:p>
        </w:tc>
      </w:tr>
    </w:tbl>
    <w:p w:rsidR="00742D4E" w:rsidRPr="00450426" w:rsidRDefault="00742D4E" w:rsidP="00742D4E">
      <w:pPr>
        <w:spacing w:after="0" w:line="240" w:lineRule="auto"/>
        <w:ind w:firstLine="709"/>
        <w:jc w:val="both"/>
        <w:rPr>
          <w:rFonts w:ascii="Times New Roman" w:hAnsi="Times New Roman"/>
          <w:i/>
          <w:sz w:val="24"/>
          <w:szCs w:val="24"/>
          <w:lang w:val="ru-RU"/>
        </w:rPr>
      </w:pPr>
    </w:p>
    <w:p w:rsidR="00742D4E" w:rsidRPr="00450426" w:rsidRDefault="00742D4E" w:rsidP="00FA6206">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 xml:space="preserve">Рельеф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bookmarkStart w:id="56" w:name="_Toc137220180"/>
      <w:bookmarkStart w:id="57" w:name="_Toc137220535"/>
      <w:bookmarkStart w:id="58" w:name="_Toc146098369"/>
      <w:bookmarkStart w:id="59" w:name="_Toc153440802"/>
      <w:bookmarkStart w:id="60" w:name="_Toc164853202"/>
      <w:bookmarkStart w:id="61" w:name="_Toc164853338"/>
      <w:r w:rsidRPr="00450426">
        <w:rPr>
          <w:rFonts w:ascii="Times New Roman" w:hAnsi="Times New Roman"/>
          <w:sz w:val="24"/>
          <w:szCs w:val="24"/>
          <w:lang w:val="ru-RU"/>
        </w:rPr>
        <w:t>Город Окуловка расположен на северо-западном склоне  валдайской возвышенности.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ярко холмисто-грядовый тип рельефа выражен в северной части территории. Здесь конечно-моренные гряды, холмы, камы и озы высотой от 5-10 до 15-</w:t>
      </w:r>
      <w:smartTag w:uri="urn:schemas-microsoft-com:office:smarttags" w:element="metricconverter">
        <w:smartTagPr>
          <w:attr w:name="ProductID" w:val="20 м"/>
        </w:smartTagPr>
        <w:r w:rsidRPr="00450426">
          <w:rPr>
            <w:rFonts w:ascii="Times New Roman" w:hAnsi="Times New Roman"/>
            <w:sz w:val="24"/>
            <w:szCs w:val="24"/>
            <w:lang w:val="ru-RU"/>
          </w:rPr>
          <w:t>20 м</w:t>
        </w:r>
      </w:smartTag>
      <w:r w:rsidRPr="00450426">
        <w:rPr>
          <w:rFonts w:ascii="Times New Roman" w:hAnsi="Times New Roman"/>
          <w:sz w:val="24"/>
          <w:szCs w:val="24"/>
          <w:lang w:val="ru-RU"/>
        </w:rPr>
        <w:t xml:space="preserve">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w:t>
      </w:r>
      <w:smartTag w:uri="urn:schemas-microsoft-com:office:smarttags" w:element="metricconverter">
        <w:smartTagPr>
          <w:attr w:name="ProductID" w:val="180 м"/>
        </w:smartTagPr>
        <w:r w:rsidRPr="00450426">
          <w:rPr>
            <w:rFonts w:ascii="Times New Roman" w:hAnsi="Times New Roman"/>
            <w:sz w:val="24"/>
            <w:szCs w:val="24"/>
            <w:lang w:val="ru-RU"/>
          </w:rPr>
          <w:t>180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w:t>
      </w:r>
      <w:smartTag w:uri="urn:schemas-microsoft-com:office:smarttags" w:element="metricconverter">
        <w:smartTagPr>
          <w:attr w:name="ProductID" w:val="165 м"/>
        </w:smartTagPr>
        <w:r w:rsidRPr="00450426">
          <w:rPr>
            <w:rFonts w:ascii="Times New Roman" w:hAnsi="Times New Roman"/>
            <w:sz w:val="24"/>
            <w:szCs w:val="24"/>
            <w:lang w:val="ru-RU"/>
          </w:rPr>
          <w:t>165 м</w:t>
        </w:r>
      </w:smartTag>
      <w:r w:rsidRPr="00450426">
        <w:rPr>
          <w:rFonts w:ascii="Times New Roman" w:hAnsi="Times New Roman"/>
          <w:sz w:val="24"/>
          <w:szCs w:val="24"/>
          <w:lang w:val="ru-RU"/>
        </w:rPr>
        <w:t xml:space="preserve">. На отдельных участках поверхность осложнена отдельными небольшими холмами, камами и озами высотой до </w:t>
      </w:r>
      <w:smartTag w:uri="urn:schemas-microsoft-com:office:smarttags" w:element="metricconverter">
        <w:smartTagPr>
          <w:attr w:name="ProductID" w:val="10 м"/>
        </w:smartTagPr>
        <w:r w:rsidRPr="00450426">
          <w:rPr>
            <w:rFonts w:ascii="Times New Roman" w:hAnsi="Times New Roman"/>
            <w:sz w:val="24"/>
            <w:szCs w:val="24"/>
            <w:lang w:val="ru-RU"/>
          </w:rPr>
          <w:t>10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8C47B7" w:rsidRPr="00450426" w:rsidRDefault="008C47B7" w:rsidP="008C47B7">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Инженерно-геологическая оценка территории.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инженерно-геологическими условиями территории и по степени пригодности ее для строительства выделены следующие категории: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территории, благоприятные для строительства: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Представляют собой отдельные изолированные участки – пологих холмов, с абсолютными отметками поверхности от 143 до </w:t>
      </w:r>
      <w:smartTag w:uri="urn:schemas-microsoft-com:office:smarttags" w:element="metricconverter">
        <w:smartTagPr>
          <w:attr w:name="ProductID" w:val="176 м"/>
        </w:smartTagPr>
        <w:r w:rsidRPr="00450426">
          <w:rPr>
            <w:rFonts w:ascii="Times New Roman" w:hAnsi="Times New Roman"/>
            <w:sz w:val="24"/>
            <w:szCs w:val="24"/>
            <w:lang w:val="ru-RU"/>
          </w:rPr>
          <w:t>176 м</w:t>
        </w:r>
      </w:smartTag>
      <w:r w:rsidRPr="00450426">
        <w:rPr>
          <w:rFonts w:ascii="Times New Roman" w:hAnsi="Times New Roman"/>
          <w:sz w:val="24"/>
          <w:szCs w:val="24"/>
          <w:lang w:val="ru-RU"/>
        </w:rPr>
        <w:t xml:space="preserve">. В пределах этих территорий уклоны поверхности не превышают 10%; грунтовые воды залегают глубже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 на отдельных участках могут быть встречены грунтовые воды типа верховодки или воды спорадического распространения (в мореных суглинках), залегающие ближе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Естественным основанием фундаментов возводимых зданий и сооружений являются мореные суглинки и глины с включением гравия и гальки, реже озерно-ледниковые мелкозернистые и тонкозернистые пески, суглинки и флювиогляциальные разнозернистые пески.</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Водноледниковые пески маловлажные и влажные, плотные и средней плотности сложения, суглинки – пластичные: расчетное сопротивление грунтов колеблется от 1,5 до 2-3 кгс/см2.</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Мореные суглинки и глины являются надежным основанием для любых видов сооружений.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территории, ограничено благоприятные для строительства:</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Охватывают большую часть рассматриваемого района. К ним относятся территории мореной, озерно-ледниковой и флювиогляциальной равнин, характеризующих слабоволнистой и ровной, иногда плоской и заболоченной поверхностью. Мощность </w:t>
      </w:r>
      <w:r w:rsidRPr="00450426">
        <w:rPr>
          <w:rFonts w:ascii="Times New Roman" w:hAnsi="Times New Roman"/>
          <w:sz w:val="24"/>
          <w:szCs w:val="24"/>
          <w:lang w:val="ru-RU"/>
        </w:rPr>
        <w:lastRenderedPageBreak/>
        <w:t xml:space="preserve">торфа на заболоченных участках не превышает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Грунтовые воды залегают на глубине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от поверхности, на пониженных участках выходят к поверхности, способствуя ее заболачиванию. Водосодержащими породами являются пески от пылеватых до разнозернистых с гравием и галькой, супесей.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Грунтами оснований фундаментов служат озерно-ледниковые, флювиогляциальные, аллювиальные, в районе оз. Окуловского – озерные, водонасыщенные пески от пылеватых до разнозернистых с гравием и галькой, супеси, суглинки и мореные суглинки и глины.</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Расчетное сопротивление грунтов колеблется от 1,0 до 1,5-3 кгс/см2.</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данной категории относятся значительные площади с развитием холмисто-мореного и камового рельефа, расположенные в северной части рассматриваемого района, а также небольшие участки, расположенные на склонах холмов, гряд и долин рек на остальной части территории, характеризующиеся уклонами поверхности от 10 до 20%.</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Грунтовые условия аналогичны территориям благоприятным для строительства.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К территориям, неблагоприятным для строительства, относятся:</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небольшие участки на склонах долин рек, склонах холмов и гряд с уклонами поверхности более 20%;</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участок болота "Хвощенка" с торфом мощностью более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поймы мелких водотоков;</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карьеры глубиной более </w:t>
      </w:r>
      <w:smartTag w:uri="urn:schemas-microsoft-com:office:smarttags" w:element="metricconverter">
        <w:smartTagPr>
          <w:attr w:name="ProductID" w:val="2 м"/>
        </w:smartTagPr>
        <w:r w:rsidRPr="00450426">
          <w:rPr>
            <w:rFonts w:ascii="Times New Roman" w:hAnsi="Times New Roman"/>
            <w:sz w:val="24"/>
            <w:szCs w:val="24"/>
            <w:lang w:val="ru-RU"/>
          </w:rPr>
          <w:t>2 м</w:t>
        </w:r>
      </w:smartTag>
      <w:r w:rsidRPr="00450426">
        <w:rPr>
          <w:rFonts w:ascii="Times New Roman" w:hAnsi="Times New Roman"/>
          <w:sz w:val="24"/>
          <w:szCs w:val="24"/>
          <w:lang w:val="ru-RU"/>
        </w:rPr>
        <w:t xml:space="preserve">;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пойма и частично надпойменная терраса р. Перетны, озерная терраса оз. Окуловского, затопляемые наивысшим уровнем воды 1% обеспеченности. </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Pr="00450426">
        <w:rPr>
          <w:rFonts w:ascii="Times New Roman" w:hAnsi="Times New Roman"/>
          <w:b/>
          <w:sz w:val="24"/>
          <w:szCs w:val="24"/>
          <w:lang w:val="ru-RU"/>
        </w:rPr>
        <w:t>К территориям не подлежащим застройке относятся</w:t>
      </w:r>
      <w:r w:rsidRPr="00450426">
        <w:rPr>
          <w:rFonts w:ascii="Times New Roman" w:hAnsi="Times New Roman"/>
          <w:sz w:val="24"/>
          <w:szCs w:val="24"/>
          <w:lang w:val="ru-RU"/>
        </w:rPr>
        <w:t xml:space="preserve"> существующие зоны санитарной вредности, участки месторождений полезных ископаемых и археологических исследований.</w:t>
      </w:r>
    </w:p>
    <w:p w:rsidR="008C47B7" w:rsidRPr="00450426" w:rsidRDefault="008C47B7" w:rsidP="008C47B7">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742D4E" w:rsidRPr="00450426" w:rsidRDefault="00742D4E" w:rsidP="00742D4E">
      <w:pPr>
        <w:pStyle w:val="3"/>
        <w:rPr>
          <w:rFonts w:ascii="Times New Roman" w:hAnsi="Times New Roman"/>
          <w:color w:val="auto"/>
          <w:sz w:val="24"/>
          <w:szCs w:val="24"/>
          <w:lang w:val="ru-RU"/>
        </w:rPr>
      </w:pPr>
      <w:bookmarkStart w:id="62" w:name="_Toc182393276"/>
      <w:bookmarkStart w:id="63" w:name="_Toc184373509"/>
      <w:bookmarkStart w:id="64" w:name="_Toc188540181"/>
      <w:bookmarkStart w:id="65" w:name="_Toc188631077"/>
      <w:r w:rsidRPr="00450426">
        <w:rPr>
          <w:rFonts w:ascii="Times New Roman" w:hAnsi="Times New Roman"/>
          <w:color w:val="auto"/>
          <w:sz w:val="24"/>
          <w:szCs w:val="24"/>
          <w:lang w:val="ru-RU"/>
        </w:rPr>
        <w:t>Ресурсы территории</w:t>
      </w:r>
      <w:bookmarkEnd w:id="56"/>
      <w:bookmarkEnd w:id="57"/>
      <w:bookmarkEnd w:id="58"/>
      <w:bookmarkEnd w:id="59"/>
      <w:bookmarkEnd w:id="60"/>
      <w:bookmarkEnd w:id="61"/>
      <w:bookmarkEnd w:id="62"/>
      <w:bookmarkEnd w:id="63"/>
      <w:bookmarkEnd w:id="64"/>
      <w:bookmarkEnd w:id="65"/>
    </w:p>
    <w:p w:rsidR="00742D4E" w:rsidRPr="00450426" w:rsidRDefault="00742D4E" w:rsidP="00742D4E">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Общераспространенные полезные ископаемые и подземные воды, объем добычи которых составляет не более 500 м</w:t>
      </w:r>
      <w:r w:rsidRPr="00450426">
        <w:rPr>
          <w:rFonts w:ascii="Times New Roman" w:hAnsi="Times New Roman"/>
          <w:i/>
          <w:sz w:val="24"/>
          <w:szCs w:val="24"/>
          <w:vertAlign w:val="superscript"/>
          <w:lang w:val="ru-RU"/>
        </w:rPr>
        <w:t>3</w:t>
      </w:r>
      <w:r w:rsidRPr="00450426">
        <w:rPr>
          <w:rFonts w:ascii="Times New Roman" w:hAnsi="Times New Roman"/>
          <w:i/>
          <w:sz w:val="24"/>
          <w:szCs w:val="24"/>
          <w:lang w:val="ru-RU"/>
        </w:rPr>
        <w:t>/сутки</w:t>
      </w:r>
    </w:p>
    <w:p w:rsidR="00742D4E" w:rsidRPr="00450426" w:rsidRDefault="00C96B0D"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286080" w:rsidRPr="00450426">
        <w:rPr>
          <w:rFonts w:ascii="Times New Roman" w:hAnsi="Times New Roman"/>
          <w:sz w:val="24"/>
          <w:szCs w:val="24"/>
          <w:lang w:val="ru-RU"/>
        </w:rPr>
        <w:t>Окуловского городского поселения имее</w:t>
      </w:r>
      <w:r w:rsidR="00225144" w:rsidRPr="00450426">
        <w:rPr>
          <w:rFonts w:ascii="Times New Roman" w:hAnsi="Times New Roman"/>
          <w:sz w:val="24"/>
          <w:szCs w:val="24"/>
          <w:lang w:val="ru-RU"/>
        </w:rPr>
        <w:t xml:space="preserve">тся </w:t>
      </w:r>
      <w:r w:rsidR="00286080" w:rsidRPr="00450426">
        <w:rPr>
          <w:rFonts w:ascii="Times New Roman" w:hAnsi="Times New Roman"/>
          <w:sz w:val="24"/>
          <w:szCs w:val="24"/>
          <w:lang w:val="ru-RU"/>
        </w:rPr>
        <w:t>1</w:t>
      </w:r>
      <w:r w:rsidR="00742D4E" w:rsidRPr="00450426">
        <w:rPr>
          <w:rFonts w:ascii="Times New Roman" w:hAnsi="Times New Roman"/>
          <w:sz w:val="24"/>
          <w:szCs w:val="24"/>
          <w:lang w:val="ru-RU"/>
        </w:rPr>
        <w:t xml:space="preserve"> действующ</w:t>
      </w:r>
      <w:r w:rsidR="00286080" w:rsidRPr="00450426">
        <w:rPr>
          <w:rFonts w:ascii="Times New Roman" w:hAnsi="Times New Roman"/>
          <w:sz w:val="24"/>
          <w:szCs w:val="24"/>
          <w:lang w:val="ru-RU"/>
        </w:rPr>
        <w:t>ая лицензия</w:t>
      </w:r>
      <w:r w:rsidR="00742D4E" w:rsidRPr="00450426">
        <w:rPr>
          <w:rFonts w:ascii="Times New Roman" w:hAnsi="Times New Roman"/>
          <w:sz w:val="24"/>
          <w:szCs w:val="24"/>
          <w:lang w:val="ru-RU"/>
        </w:rPr>
        <w:t xml:space="preserve"> на право пользования недрами, данные отображены в таблице 3.1.</w:t>
      </w:r>
    </w:p>
    <w:p w:rsidR="00742D4E" w:rsidRPr="00450426" w:rsidRDefault="00742D4E" w:rsidP="00742D4E">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993"/>
        <w:gridCol w:w="1559"/>
        <w:gridCol w:w="992"/>
        <w:gridCol w:w="1276"/>
        <w:gridCol w:w="1276"/>
        <w:gridCol w:w="1701"/>
      </w:tblGrid>
      <w:tr w:rsidR="00F52B1E" w:rsidRPr="00450426" w:rsidTr="00286080">
        <w:tc>
          <w:tcPr>
            <w:tcW w:w="1101"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Номер лицензии</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Дата</w:t>
            </w:r>
          </w:p>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выдачи</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Срок оконча</w:t>
            </w:r>
            <w:r w:rsidR="009163D1" w:rsidRPr="00450426">
              <w:rPr>
                <w:rFonts w:ascii="Times New Roman" w:hAnsi="Times New Roman"/>
                <w:b/>
                <w:sz w:val="20"/>
                <w:szCs w:val="20"/>
                <w:lang w:val="ru-RU"/>
              </w:rPr>
              <w:t>-</w:t>
            </w:r>
            <w:r w:rsidRPr="00450426">
              <w:rPr>
                <w:rFonts w:ascii="Times New Roman" w:hAnsi="Times New Roman"/>
                <w:b/>
                <w:sz w:val="20"/>
                <w:szCs w:val="20"/>
                <w:lang w:val="ru-RU"/>
              </w:rPr>
              <w:t>ния</w:t>
            </w:r>
          </w:p>
        </w:tc>
        <w:tc>
          <w:tcPr>
            <w:tcW w:w="1559"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Наименование объекта</w:t>
            </w:r>
          </w:p>
        </w:tc>
        <w:tc>
          <w:tcPr>
            <w:tcW w:w="992"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Виды работ</w:t>
            </w: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Наименование ПИ</w:t>
            </w:r>
          </w:p>
        </w:tc>
        <w:tc>
          <w:tcPr>
            <w:tcW w:w="1276" w:type="dxa"/>
            <w:tcBorders>
              <w:top w:val="single" w:sz="4" w:space="0" w:color="auto"/>
              <w:left w:val="single" w:sz="4" w:space="0" w:color="auto"/>
              <w:bottom w:val="single" w:sz="4" w:space="0" w:color="auto"/>
              <w:right w:val="single" w:sz="4" w:space="0" w:color="auto"/>
            </w:tcBorders>
            <w:vAlign w:val="center"/>
          </w:tcPr>
          <w:p w:rsidR="00286080"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Месторас</w:t>
            </w:r>
          </w:p>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положение</w:t>
            </w:r>
          </w:p>
        </w:tc>
        <w:tc>
          <w:tcPr>
            <w:tcW w:w="1701" w:type="dxa"/>
            <w:tcBorders>
              <w:top w:val="single" w:sz="4" w:space="0" w:color="auto"/>
              <w:left w:val="single" w:sz="4" w:space="0" w:color="auto"/>
              <w:bottom w:val="single" w:sz="4" w:space="0" w:color="auto"/>
              <w:right w:val="single" w:sz="4" w:space="0" w:color="auto"/>
            </w:tcBorders>
            <w:vAlign w:val="center"/>
          </w:tcPr>
          <w:p w:rsidR="00F52B1E" w:rsidRPr="00450426" w:rsidRDefault="00F52B1E" w:rsidP="00344FB4">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Недропользователь</w:t>
            </w:r>
          </w:p>
        </w:tc>
      </w:tr>
      <w:tr w:rsidR="00F52B1E" w:rsidRPr="00D53283" w:rsidTr="00286080">
        <w:tc>
          <w:tcPr>
            <w:tcW w:w="1101"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344FB4">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НВГ 02061 ВЭ</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26.03.2004</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28.04.2028</w:t>
            </w:r>
          </w:p>
        </w:tc>
        <w:tc>
          <w:tcPr>
            <w:tcW w:w="1559"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ООО «Добывающая компания «Семиручье»</w:t>
            </w:r>
          </w:p>
        </w:tc>
        <w:tc>
          <w:tcPr>
            <w:tcW w:w="992"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добыча (розлив)</w:t>
            </w:r>
          </w:p>
        </w:tc>
        <w:tc>
          <w:tcPr>
            <w:tcW w:w="1276" w:type="dxa"/>
            <w:tcBorders>
              <w:top w:val="single" w:sz="4" w:space="0" w:color="auto"/>
              <w:left w:val="single" w:sz="4" w:space="0" w:color="auto"/>
              <w:bottom w:val="single" w:sz="4" w:space="0" w:color="auto"/>
              <w:right w:val="single" w:sz="4" w:space="0" w:color="auto"/>
            </w:tcBorders>
            <w:vAlign w:val="center"/>
          </w:tcPr>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II (скважина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 80400) </w:t>
            </w:r>
          </w:p>
          <w:p w:rsidR="00F52B1E" w:rsidRPr="00450426" w:rsidRDefault="00F52B1E" w:rsidP="00286080">
            <w:pPr>
              <w:spacing w:after="0" w:line="240" w:lineRule="auto"/>
              <w:jc w:val="center"/>
              <w:rPr>
                <w:rFonts w:ascii="Times New Roman" w:hAnsi="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г. Окуловка</w:t>
            </w:r>
          </w:p>
        </w:tc>
        <w:tc>
          <w:tcPr>
            <w:tcW w:w="1701" w:type="dxa"/>
            <w:tcBorders>
              <w:top w:val="single" w:sz="4" w:space="0" w:color="auto"/>
              <w:left w:val="single" w:sz="4" w:space="0" w:color="auto"/>
              <w:bottom w:val="single" w:sz="4" w:space="0" w:color="auto"/>
              <w:right w:val="single" w:sz="4" w:space="0" w:color="auto"/>
            </w:tcBorders>
            <w:vAlign w:val="center"/>
          </w:tcPr>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174350, г. Окуловка,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ул. Центральная, д.5. </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Тел: 8(816-57) 23-777,</w:t>
            </w:r>
          </w:p>
          <w:p w:rsidR="00286080"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23-669. </w:t>
            </w:r>
          </w:p>
          <w:p w:rsidR="00F52B1E" w:rsidRPr="00450426" w:rsidRDefault="00286080" w:rsidP="00286080">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Генаральный директор: Ананских Вячеслав Александрович</w:t>
            </w:r>
          </w:p>
        </w:tc>
      </w:tr>
    </w:tbl>
    <w:p w:rsidR="00344FB4" w:rsidRPr="00450426" w:rsidRDefault="00344FB4" w:rsidP="00F0363E">
      <w:pPr>
        <w:spacing w:after="0" w:line="240" w:lineRule="auto"/>
        <w:jc w:val="both"/>
        <w:rPr>
          <w:rFonts w:ascii="Times New Roman" w:hAnsi="Times New Roman"/>
          <w:i/>
          <w:sz w:val="24"/>
          <w:szCs w:val="24"/>
          <w:lang w:val="ru-RU"/>
        </w:rPr>
      </w:pPr>
    </w:p>
    <w:p w:rsidR="00344FB4" w:rsidRPr="00450426" w:rsidRDefault="00344FB4" w:rsidP="00344FB4">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286080"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имеются месторождения, </w:t>
      </w:r>
      <w:r w:rsidR="00286080" w:rsidRPr="00450426">
        <w:rPr>
          <w:rFonts w:ascii="Times New Roman" w:hAnsi="Times New Roman"/>
          <w:sz w:val="24"/>
          <w:szCs w:val="24"/>
          <w:lang w:val="ru-RU"/>
        </w:rPr>
        <w:t>учтенные территориальным балансом запасов полезных ископаемых в нераспределенном фонде</w:t>
      </w:r>
      <w:r w:rsidRPr="00450426">
        <w:rPr>
          <w:rFonts w:ascii="Times New Roman" w:hAnsi="Times New Roman"/>
          <w:sz w:val="24"/>
          <w:szCs w:val="24"/>
          <w:lang w:val="ru-RU"/>
        </w:rPr>
        <w:t xml:space="preserve">. Данные отображены в таблице 3.2 </w:t>
      </w:r>
    </w:p>
    <w:p w:rsidR="00877EE8" w:rsidRDefault="00877EE8" w:rsidP="00344FB4">
      <w:pPr>
        <w:spacing w:after="0" w:line="240" w:lineRule="auto"/>
        <w:ind w:firstLine="709"/>
        <w:jc w:val="right"/>
        <w:rPr>
          <w:rFonts w:ascii="Times New Roman" w:hAnsi="Times New Roman"/>
          <w:sz w:val="24"/>
          <w:szCs w:val="24"/>
          <w:lang w:val="ru-RU"/>
        </w:rPr>
      </w:pPr>
    </w:p>
    <w:p w:rsidR="00877EE8" w:rsidRDefault="00877EE8" w:rsidP="00344FB4">
      <w:pPr>
        <w:spacing w:after="0" w:line="240" w:lineRule="auto"/>
        <w:ind w:firstLine="709"/>
        <w:jc w:val="right"/>
        <w:rPr>
          <w:rFonts w:ascii="Times New Roman" w:hAnsi="Times New Roman"/>
          <w:sz w:val="24"/>
          <w:szCs w:val="24"/>
          <w:lang w:val="ru-RU"/>
        </w:rPr>
      </w:pPr>
    </w:p>
    <w:p w:rsidR="00877EE8" w:rsidRDefault="00877EE8" w:rsidP="00344FB4">
      <w:pPr>
        <w:spacing w:after="0" w:line="240" w:lineRule="auto"/>
        <w:ind w:firstLine="709"/>
        <w:jc w:val="right"/>
        <w:rPr>
          <w:rFonts w:ascii="Times New Roman" w:hAnsi="Times New Roman"/>
          <w:sz w:val="24"/>
          <w:szCs w:val="24"/>
          <w:lang w:val="ru-RU"/>
        </w:rPr>
      </w:pPr>
    </w:p>
    <w:p w:rsidR="00344FB4" w:rsidRPr="00450426" w:rsidRDefault="00344FB4" w:rsidP="00344FB4">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lastRenderedPageBreak/>
        <w:t>Таблица 3.2</w:t>
      </w:r>
    </w:p>
    <w:tbl>
      <w:tblPr>
        <w:tblW w:w="9738" w:type="dxa"/>
        <w:jc w:val="center"/>
        <w:tblLook w:val="04A0" w:firstRow="1" w:lastRow="0" w:firstColumn="1" w:lastColumn="0" w:noHBand="0" w:noVBand="1"/>
      </w:tblPr>
      <w:tblGrid>
        <w:gridCol w:w="560"/>
        <w:gridCol w:w="3815"/>
        <w:gridCol w:w="1370"/>
        <w:gridCol w:w="3993"/>
      </w:tblGrid>
      <w:tr w:rsidR="00344FB4" w:rsidRPr="00450426" w:rsidTr="00344FB4">
        <w:trPr>
          <w:trHeight w:val="6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 п/п</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Название месторождения</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Полезное ископаемое</w:t>
            </w:r>
          </w:p>
        </w:tc>
        <w:tc>
          <w:tcPr>
            <w:tcW w:w="3993" w:type="dxa"/>
            <w:tcBorders>
              <w:top w:val="single" w:sz="4" w:space="0" w:color="auto"/>
              <w:left w:val="nil"/>
              <w:bottom w:val="single" w:sz="4" w:space="0" w:color="auto"/>
              <w:right w:val="single" w:sz="4" w:space="0" w:color="auto"/>
            </w:tcBorders>
            <w:shd w:val="clear" w:color="auto" w:fill="auto"/>
            <w:vAlign w:val="center"/>
            <w:hideMark/>
          </w:tcPr>
          <w:p w:rsidR="00344FB4" w:rsidRPr="00450426" w:rsidRDefault="00344FB4" w:rsidP="00344FB4">
            <w:pPr>
              <w:spacing w:after="0" w:line="240" w:lineRule="auto"/>
              <w:jc w:val="center"/>
              <w:rPr>
                <w:rFonts w:ascii="Times New Roman" w:hAnsi="Times New Roman"/>
                <w:b/>
                <w:lang w:eastAsia="ru-RU"/>
              </w:rPr>
            </w:pPr>
            <w:r w:rsidRPr="00450426">
              <w:rPr>
                <w:rFonts w:ascii="Times New Roman" w:hAnsi="Times New Roman"/>
                <w:b/>
                <w:lang w:eastAsia="ru-RU"/>
              </w:rPr>
              <w:t>Месторасположение</w:t>
            </w:r>
          </w:p>
        </w:tc>
      </w:tr>
      <w:tr w:rsidR="00286080" w:rsidRPr="00450426" w:rsidTr="00286080">
        <w:trPr>
          <w:trHeight w:val="300"/>
          <w:jc w:val="center"/>
        </w:trPr>
        <w:tc>
          <w:tcPr>
            <w:tcW w:w="97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080" w:rsidRPr="00450426" w:rsidRDefault="00286080" w:rsidP="00286080">
            <w:pPr>
              <w:spacing w:after="0"/>
              <w:jc w:val="center"/>
              <w:rPr>
                <w:rFonts w:ascii="Times New Roman" w:hAnsi="Times New Roman"/>
                <w:lang w:val="ru-RU"/>
              </w:rPr>
            </w:pPr>
            <w:r w:rsidRPr="00450426">
              <w:rPr>
                <w:rFonts w:ascii="Times New Roman" w:hAnsi="Times New Roman"/>
                <w:b/>
                <w:i/>
                <w:lang w:eastAsia="ru-RU"/>
              </w:rPr>
              <w:t>Группа разрабатываемые</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080" w:rsidRPr="00450426" w:rsidRDefault="00286080" w:rsidP="00344FB4">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3815"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eastAsia="ru-RU"/>
              </w:rPr>
            </w:pPr>
            <w:r w:rsidRPr="00450426">
              <w:rPr>
                <w:rFonts w:ascii="Times New Roman" w:hAnsi="Times New Roman"/>
                <w:lang w:eastAsia="ru-RU"/>
              </w:rPr>
              <w:t>Березовское I (частично входит)</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r w:rsidRPr="00450426">
              <w:rPr>
                <w:rFonts w:ascii="Times New Roman" w:hAnsi="Times New Roman"/>
                <w:lang w:val="ru-RU" w:eastAsia="ru-RU"/>
              </w:rPr>
              <w:t>от р.ц.Окуловка на ЮЗв 1 км</w:t>
            </w:r>
          </w:p>
        </w:tc>
      </w:tr>
      <w:tr w:rsidR="00286080" w:rsidRPr="00450426" w:rsidTr="00286080">
        <w:trPr>
          <w:trHeight w:val="300"/>
          <w:jc w:val="center"/>
        </w:trPr>
        <w:tc>
          <w:tcPr>
            <w:tcW w:w="97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b/>
                <w:i/>
                <w:lang w:eastAsia="ru-RU"/>
              </w:rPr>
              <w:t>Группа охраняемые</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lang w:eastAsia="ru-RU"/>
              </w:rPr>
              <w:t>2</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Окуловское</w:t>
            </w:r>
          </w:p>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(частично входит)</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r w:rsidRPr="00450426">
              <w:rPr>
                <w:rFonts w:ascii="Times New Roman" w:hAnsi="Times New Roman"/>
                <w:lang w:val="ru-RU" w:eastAsia="ru-RU"/>
              </w:rPr>
              <w:t>от р.ц.Окуловка на В в 2,5 км</w:t>
            </w:r>
          </w:p>
        </w:tc>
      </w:tr>
      <w:tr w:rsidR="00286080" w:rsidRPr="00D53283"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344FB4">
            <w:pPr>
              <w:spacing w:after="0" w:line="240" w:lineRule="auto"/>
              <w:jc w:val="center"/>
              <w:rPr>
                <w:rFonts w:ascii="Times New Roman" w:hAnsi="Times New Roman"/>
                <w:lang w:val="ru-RU" w:eastAsia="ru-RU"/>
              </w:rPr>
            </w:pPr>
            <w:r w:rsidRPr="00450426">
              <w:rPr>
                <w:rFonts w:ascii="Times New Roman" w:hAnsi="Times New Roman"/>
                <w:lang w:val="ru-RU" w:eastAsia="ru-RU"/>
              </w:rPr>
              <w:t>3</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Хвощенка</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line="240" w:lineRule="auto"/>
              <w:jc w:val="center"/>
              <w:rPr>
                <w:rFonts w:ascii="Times New Roman" w:hAnsi="Times New Roman"/>
                <w:lang w:eastAsia="ru-RU"/>
              </w:rPr>
            </w:pPr>
            <w:r w:rsidRPr="00450426">
              <w:rPr>
                <w:rFonts w:ascii="Times New Roman" w:hAnsi="Times New Roman"/>
                <w:lang w:eastAsia="ru-RU"/>
              </w:rPr>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080" w:rsidRPr="00450426" w:rsidRDefault="00286080" w:rsidP="00286080">
            <w:pPr>
              <w:spacing w:after="0"/>
              <w:jc w:val="center"/>
              <w:rPr>
                <w:rFonts w:ascii="Times New Roman" w:hAnsi="Times New Roman"/>
                <w:lang w:val="ru-RU" w:eastAsia="ru-RU"/>
              </w:rPr>
            </w:pPr>
            <w:r w:rsidRPr="00450426">
              <w:rPr>
                <w:rFonts w:ascii="Times New Roman" w:hAnsi="Times New Roman"/>
                <w:lang w:val="ru-RU" w:eastAsia="ru-RU"/>
              </w:rPr>
              <w:t>от р.ц.Окуловка на СВ в 2 км</w:t>
            </w:r>
          </w:p>
        </w:tc>
      </w:tr>
    </w:tbl>
    <w:p w:rsidR="00344FB4" w:rsidRPr="00450426" w:rsidRDefault="00344FB4" w:rsidP="00344FB4">
      <w:pPr>
        <w:spacing w:after="0" w:line="240" w:lineRule="auto"/>
        <w:ind w:firstLine="709"/>
        <w:jc w:val="right"/>
        <w:rPr>
          <w:rFonts w:ascii="Times New Roman" w:hAnsi="Times New Roman"/>
          <w:i/>
          <w:sz w:val="24"/>
          <w:szCs w:val="24"/>
          <w:lang w:val="ru-RU"/>
        </w:rPr>
      </w:pPr>
    </w:p>
    <w:p w:rsidR="00742D4E" w:rsidRPr="00450426" w:rsidRDefault="00742D4E" w:rsidP="00344FB4">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Растительный и животный мир</w:t>
      </w:r>
    </w:p>
    <w:p w:rsidR="00742D4E" w:rsidRPr="00450426" w:rsidRDefault="00742D4E" w:rsidP="00307F4A">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сведениям Министерства природных ресурсов, лесного хозяйства и экологии Новгородской области на территории </w:t>
      </w:r>
      <w:r w:rsidR="00D01374"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присутсвуют объекты растительного и животного мира, занесенные в Красную книгу. Перечень объектов растительного и животного мира и мест обитания (произрастания), принадлежащих к редким и находящимся под угрозой исчезновения видам (подвидам, популяциям) животных, растений и грибов отображены в таблице</w:t>
      </w:r>
      <w:r w:rsidR="00344FB4" w:rsidRPr="00450426">
        <w:rPr>
          <w:rFonts w:ascii="Times New Roman" w:hAnsi="Times New Roman"/>
          <w:sz w:val="24"/>
          <w:szCs w:val="24"/>
          <w:lang w:val="ru-RU"/>
        </w:rPr>
        <w:t xml:space="preserve"> 3.3</w:t>
      </w:r>
      <w:r w:rsidRPr="00450426">
        <w:rPr>
          <w:rFonts w:ascii="Times New Roman" w:hAnsi="Times New Roman"/>
          <w:sz w:val="24"/>
          <w:szCs w:val="24"/>
          <w:lang w:val="ru-RU"/>
        </w:rPr>
        <w:t>.</w:t>
      </w:r>
    </w:p>
    <w:p w:rsidR="00742D4E" w:rsidRPr="00450426" w:rsidRDefault="00742D4E" w:rsidP="00742D4E">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 xml:space="preserve">Перечень объектов растительного и животного мира и мест обитания </w:t>
      </w:r>
    </w:p>
    <w:p w:rsidR="00742D4E" w:rsidRPr="00450426" w:rsidRDefault="00742D4E" w:rsidP="00742D4E">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(произрастания)</w:t>
      </w:r>
    </w:p>
    <w:p w:rsidR="00654025" w:rsidRPr="00450426" w:rsidRDefault="00344FB4" w:rsidP="00CE7555">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3.3</w:t>
      </w:r>
    </w:p>
    <w:tbl>
      <w:tblPr>
        <w:tblW w:w="9513" w:type="dxa"/>
        <w:tblInd w:w="93" w:type="dxa"/>
        <w:tblLayout w:type="fixed"/>
        <w:tblLook w:val="04A0" w:firstRow="1" w:lastRow="0" w:firstColumn="1" w:lastColumn="0" w:noHBand="0" w:noVBand="1"/>
      </w:tblPr>
      <w:tblGrid>
        <w:gridCol w:w="582"/>
        <w:gridCol w:w="2289"/>
        <w:gridCol w:w="2389"/>
        <w:gridCol w:w="2693"/>
        <w:gridCol w:w="1560"/>
      </w:tblGrid>
      <w:tr w:rsidR="009E15E9" w:rsidRPr="00450426" w:rsidTr="00C839DE">
        <w:trPr>
          <w:trHeight w:val="4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Вид, русское название (КК_НО)</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Вид, латинское название (КК_НО)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 xml:space="preserve">Местонахождение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ООПТ</w:t>
            </w:r>
          </w:p>
        </w:tc>
      </w:tr>
      <w:tr w:rsidR="009E15E9" w:rsidRPr="00450426" w:rsidTr="00C839DE">
        <w:trPr>
          <w:trHeight w:val="292"/>
          <w:tblHead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2</w:t>
            </w:r>
          </w:p>
        </w:tc>
        <w:tc>
          <w:tcPr>
            <w:tcW w:w="2389"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3</w:t>
            </w:r>
          </w:p>
        </w:tc>
        <w:tc>
          <w:tcPr>
            <w:tcW w:w="2693"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4</w:t>
            </w:r>
          </w:p>
        </w:tc>
        <w:tc>
          <w:tcPr>
            <w:tcW w:w="1560" w:type="dxa"/>
            <w:tcBorders>
              <w:top w:val="nil"/>
              <w:left w:val="nil"/>
              <w:bottom w:val="single" w:sz="4" w:space="0" w:color="auto"/>
              <w:right w:val="single" w:sz="4" w:space="0" w:color="auto"/>
            </w:tcBorders>
            <w:shd w:val="clear" w:color="auto" w:fill="auto"/>
            <w:vAlign w:val="center"/>
            <w:hideMark/>
          </w:tcPr>
          <w:p w:rsidR="009E15E9" w:rsidRPr="00450426" w:rsidRDefault="009E15E9" w:rsidP="009E15E9">
            <w:pPr>
              <w:spacing w:after="0" w:line="240" w:lineRule="auto"/>
              <w:jc w:val="center"/>
              <w:rPr>
                <w:rFonts w:ascii="Times New Roman" w:hAnsi="Times New Roman"/>
                <w:b/>
                <w:bCs/>
                <w:lang w:val="ru-RU" w:eastAsia="ru-RU" w:bidi="ar-SA"/>
              </w:rPr>
            </w:pPr>
            <w:r w:rsidRPr="00450426">
              <w:rPr>
                <w:rFonts w:ascii="Times New Roman" w:hAnsi="Times New Roman"/>
                <w:b/>
                <w:bCs/>
                <w:lang w:val="ru-RU" w:eastAsia="ru-RU" w:bidi="ar-SA"/>
              </w:rPr>
              <w:t>5</w:t>
            </w:r>
          </w:p>
        </w:tc>
      </w:tr>
      <w:tr w:rsidR="006A01BF"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450426" w:rsidRDefault="006A01BF"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Орденская лента голубая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Catocala fraxini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г. Окуловка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450426" w:rsidRDefault="00C80063" w:rsidP="006A01BF">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2</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Атлантический лосось</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Salmo salar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3</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Обыкновенный подкаменщик</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Cottus gobio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4</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5</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6</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Mergus merganser Linnaeus, 1767</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на р. Перетна в окрестностях г. Окуловка</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r w:rsidR="00C80063" w:rsidRPr="00450426" w:rsidTr="00C80063">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7</w:t>
            </w:r>
          </w:p>
        </w:tc>
        <w:tc>
          <w:tcPr>
            <w:tcW w:w="22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C80063" w:rsidRPr="00450426" w:rsidRDefault="00C80063" w:rsidP="009E15E9">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область обитания</w:t>
            </w:r>
          </w:p>
        </w:tc>
        <w:tc>
          <w:tcPr>
            <w:tcW w:w="1560" w:type="dxa"/>
            <w:tcBorders>
              <w:top w:val="nil"/>
              <w:left w:val="nil"/>
              <w:bottom w:val="single" w:sz="4" w:space="0" w:color="auto"/>
              <w:right w:val="single" w:sz="4" w:space="0" w:color="auto"/>
            </w:tcBorders>
            <w:shd w:val="clear" w:color="auto" w:fill="auto"/>
            <w:noWrap/>
            <w:vAlign w:val="center"/>
            <w:hideMark/>
          </w:tcPr>
          <w:p w:rsidR="00C80063" w:rsidRPr="00450426" w:rsidRDefault="00C80063" w:rsidP="00C80063">
            <w:pPr>
              <w:spacing w:after="0" w:line="240" w:lineRule="auto"/>
              <w:jc w:val="center"/>
              <w:rPr>
                <w:rFonts w:ascii="Times New Roman" w:hAnsi="Times New Roman"/>
                <w:lang w:val="ru-RU" w:eastAsia="ru-RU" w:bidi="ar-SA"/>
              </w:rPr>
            </w:pPr>
            <w:r w:rsidRPr="00450426">
              <w:rPr>
                <w:rFonts w:ascii="Times New Roman" w:hAnsi="Times New Roman"/>
                <w:lang w:val="ru-RU" w:eastAsia="ru-RU" w:bidi="ar-SA"/>
              </w:rPr>
              <w:t>-</w:t>
            </w:r>
          </w:p>
        </w:tc>
      </w:tr>
    </w:tbl>
    <w:p w:rsidR="00981F57" w:rsidRDefault="00981F57" w:rsidP="00981F57">
      <w:pPr>
        <w:spacing w:after="0" w:line="240" w:lineRule="auto"/>
        <w:ind w:firstLine="709"/>
        <w:jc w:val="both"/>
        <w:rPr>
          <w:rFonts w:ascii="Times New Roman" w:hAnsi="Times New Roman"/>
          <w:i/>
          <w:sz w:val="24"/>
          <w:szCs w:val="24"/>
          <w:lang w:val="ru-RU"/>
        </w:rPr>
      </w:pPr>
    </w:p>
    <w:p w:rsidR="00981F57" w:rsidRPr="00450426" w:rsidRDefault="00981F57" w:rsidP="00981F57">
      <w:pPr>
        <w:spacing w:after="0" w:line="240" w:lineRule="auto"/>
        <w:ind w:firstLine="709"/>
        <w:jc w:val="both"/>
        <w:rPr>
          <w:rFonts w:ascii="Times New Roman" w:hAnsi="Times New Roman"/>
          <w:i/>
          <w:sz w:val="24"/>
          <w:szCs w:val="24"/>
          <w:lang w:val="ru-RU"/>
        </w:rPr>
      </w:pPr>
      <w:r>
        <w:rPr>
          <w:rFonts w:ascii="Times New Roman" w:hAnsi="Times New Roman"/>
          <w:i/>
          <w:sz w:val="24"/>
          <w:szCs w:val="24"/>
          <w:lang w:val="ru-RU"/>
        </w:rPr>
        <w:t>Лесные ресурсы</w:t>
      </w:r>
    </w:p>
    <w:p w:rsidR="00981F57" w:rsidRPr="00981F57" w:rsidRDefault="00981F57" w:rsidP="00981F57">
      <w:pPr>
        <w:tabs>
          <w:tab w:val="left" w:pos="742"/>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соответствии с </w:t>
      </w:r>
      <w:r w:rsidRPr="00450426">
        <w:rPr>
          <w:rFonts w:ascii="Times New Roman" w:hAnsi="Times New Roman"/>
          <w:sz w:val="24"/>
          <w:szCs w:val="24"/>
          <w:lang w:val="ru-RU"/>
        </w:rPr>
        <w:t>Лесохозяйственны</w:t>
      </w:r>
      <w:r>
        <w:rPr>
          <w:rFonts w:ascii="Times New Roman" w:hAnsi="Times New Roman"/>
          <w:sz w:val="24"/>
          <w:szCs w:val="24"/>
          <w:lang w:val="ru-RU"/>
        </w:rPr>
        <w:t>м</w:t>
      </w:r>
      <w:r w:rsidRPr="00450426">
        <w:rPr>
          <w:rFonts w:ascii="Times New Roman" w:hAnsi="Times New Roman"/>
          <w:sz w:val="24"/>
          <w:szCs w:val="24"/>
          <w:lang w:val="ru-RU"/>
        </w:rPr>
        <w:t xml:space="preserve"> регламент</w:t>
      </w:r>
      <w:r>
        <w:rPr>
          <w:rFonts w:ascii="Times New Roman" w:hAnsi="Times New Roman"/>
          <w:sz w:val="24"/>
          <w:szCs w:val="24"/>
          <w:lang w:val="ru-RU"/>
        </w:rPr>
        <w:t>ом</w:t>
      </w:r>
      <w:r w:rsidRPr="00450426">
        <w:rPr>
          <w:rFonts w:ascii="Times New Roman" w:hAnsi="Times New Roman"/>
          <w:sz w:val="24"/>
          <w:szCs w:val="24"/>
          <w:lang w:val="ru-RU"/>
        </w:rPr>
        <w:t xml:space="preserve"> Окуловского лесничества Новгородской области</w:t>
      </w:r>
      <w:r>
        <w:rPr>
          <w:rFonts w:ascii="Times New Roman" w:hAnsi="Times New Roman"/>
          <w:sz w:val="24"/>
          <w:szCs w:val="24"/>
          <w:lang w:val="ru-RU"/>
        </w:rPr>
        <w:t>, утвержденным приказом лесного хозяйства Новгородской области от 27.12.2017 № 1064 (с изменениями утвержденными приказом Министерства природных ресурсов, лесного хозяйства и экологии Новгородской области от 10.09.2024 № 850) территория Окуловского городского поселения расположена в границах Окуловского участкового лесничества Окуловского лесничества.</w:t>
      </w:r>
    </w:p>
    <w:p w:rsidR="00742D4E" w:rsidRPr="00450426" w:rsidRDefault="00742D4E" w:rsidP="00742D4E">
      <w:pPr>
        <w:pStyle w:val="20"/>
        <w:rPr>
          <w:rFonts w:ascii="Times New Roman" w:hAnsi="Times New Roman"/>
          <w:color w:val="auto"/>
          <w:sz w:val="28"/>
          <w:szCs w:val="28"/>
          <w:lang w:val="ru-RU"/>
        </w:rPr>
      </w:pPr>
      <w:bookmarkStart w:id="66" w:name="_Toc188631078"/>
      <w:r w:rsidRPr="00450426">
        <w:rPr>
          <w:rFonts w:ascii="Times New Roman" w:hAnsi="Times New Roman"/>
          <w:color w:val="auto"/>
          <w:sz w:val="28"/>
          <w:szCs w:val="28"/>
          <w:lang w:val="ru-RU"/>
        </w:rPr>
        <w:t>3.2. Комплексная оценка и информация о развитии территории</w:t>
      </w:r>
      <w:bookmarkEnd w:id="55"/>
      <w:r w:rsidRPr="00450426">
        <w:rPr>
          <w:rFonts w:ascii="Times New Roman" w:hAnsi="Times New Roman"/>
          <w:color w:val="auto"/>
          <w:sz w:val="28"/>
          <w:szCs w:val="28"/>
          <w:lang w:val="ru-RU"/>
        </w:rPr>
        <w:t xml:space="preserve"> поселения</w:t>
      </w:r>
      <w:bookmarkEnd w:id="66"/>
    </w:p>
    <w:p w:rsidR="00742D4E" w:rsidRPr="00450426" w:rsidRDefault="00742D4E" w:rsidP="00742D4E">
      <w:pPr>
        <w:pStyle w:val="3"/>
        <w:rPr>
          <w:rFonts w:ascii="Times New Roman" w:hAnsi="Times New Roman"/>
          <w:color w:val="auto"/>
          <w:sz w:val="24"/>
          <w:szCs w:val="24"/>
          <w:lang w:val="ru-RU"/>
        </w:rPr>
      </w:pPr>
      <w:bookmarkStart w:id="67" w:name="_Toc3294991"/>
      <w:bookmarkStart w:id="68" w:name="_Toc188631079"/>
      <w:r w:rsidRPr="00450426">
        <w:rPr>
          <w:rFonts w:ascii="Times New Roman" w:hAnsi="Times New Roman"/>
          <w:color w:val="auto"/>
          <w:sz w:val="24"/>
          <w:szCs w:val="24"/>
          <w:lang w:val="ru-RU"/>
        </w:rPr>
        <w:t>3.2.1.  Экономическая база</w:t>
      </w:r>
      <w:bookmarkEnd w:id="67"/>
      <w:bookmarkEnd w:id="68"/>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bookmarkStart w:id="69" w:name="_Toc3294992"/>
      <w:r w:rsidRPr="00450426">
        <w:rPr>
          <w:rFonts w:ascii="Times New Roman" w:hAnsi="Times New Roman"/>
          <w:sz w:val="24"/>
          <w:szCs w:val="24"/>
          <w:lang w:val="ru-RU"/>
        </w:rPr>
        <w:t xml:space="preserve">Город Окуловка — один из промышленных центров Новгородской области, находится в 150 км от областного центра. По нему проходит Октябрьская железная </w:t>
      </w:r>
      <w:r w:rsidRPr="00450426">
        <w:rPr>
          <w:rFonts w:ascii="Times New Roman" w:hAnsi="Times New Roman"/>
          <w:sz w:val="24"/>
          <w:szCs w:val="24"/>
          <w:lang w:val="ru-RU"/>
        </w:rPr>
        <w:lastRenderedPageBreak/>
        <w:t xml:space="preserve">дорога, а в 50 км - автомагистраль Москва - Санкт-Петербург. Сеть автомобильных дорог связывает райцентр со всеми селами и деревнями.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Доминирующий вид экономической деятельности в структуре ВРП - это промышленность. Именно эта отрасль занимает ведущую позицию в экономическом потенциале территории. Несмотря на негативные макроэкономические прогнозы, длительный период на территории наблюдается рост объемов промышленного производства.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Важнейшим видами промышленной продукции, производимой в городе, как и прежде, являются: изделия гигиены полости рта, продукция химического производства, изделия из бумажного литья, кабельно-проводниковая продукция, фурнитура для мебели, хлеб и хлебобулочные изделия, безалкогольные напитки и воды минеральные.</w:t>
      </w:r>
    </w:p>
    <w:p w:rsidR="00C80063" w:rsidRPr="00450426" w:rsidRDefault="00C80063" w:rsidP="00C80063">
      <w:pPr>
        <w:autoSpaceDE w:val="0"/>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Важнейшими видами промышленной продукции, производимой в районе, являются: изделия гигиены полости рта, продукция химического производства, известь строительная и мука известняковая, изделия из бумажного литья, кабельно-проводниковая продукция, фурнитура для мебели, нетканые материалы, хлеб и хлебобулочные изделия, безалкогольные напитки и минеральные воды.</w:t>
      </w:r>
    </w:p>
    <w:p w:rsidR="00C80063" w:rsidRPr="00450426" w:rsidRDefault="00C80063" w:rsidP="00C80063">
      <w:pPr>
        <w:autoSpaceDE w:val="0"/>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Численность населения, работающего в промышленном производстве, стабильна и составляет примерно 2500 человек.</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Экономический потенциал поселения определяется промышленными предприятиями и предприятиями малого и среднего бизнеса. Ниже приведены некоторые данные по наиболее значимым предприятиям, расположенных на территории городского поселения. </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1. Машиностроение: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b/>
          <w:sz w:val="24"/>
          <w:szCs w:val="24"/>
          <w:lang w:val="ru-RU" w:eastAsia="ru-RU"/>
        </w:rPr>
        <w:t>Общество с ограниченной ответственностью «Завод Агрокабель»</w:t>
      </w:r>
      <w:r w:rsidRPr="00450426">
        <w:rPr>
          <w:rFonts w:ascii="Times New Roman" w:hAnsi="Times New Roman"/>
          <w:sz w:val="24"/>
          <w:szCs w:val="24"/>
          <w:lang w:val="ru-RU" w:eastAsia="ru-RU"/>
        </w:rPr>
        <w:t xml:space="preserve"> (РФ, Новгородская обл., г. Окуловка) — успешное, эффективно работающее с 1989 года предприятие, выпускающее широкий ассортимент кабельно-проводниковой продукции. Стабильность деятельности предприятия обеспечивается производством продукции, отвечающей установленным требованиям, удовлетворяющей запросам потребителей, наработанным опытом, знаниями, традициями в сфере производства кабеля.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Качество продукции завод подтверждает широким спектром сертификатов, как обязательных, так и добровольных. Сертифицированная система менеджмента качества в соответствии с требованиями ГОСТ </w:t>
      </w:r>
      <w:r w:rsidRPr="00450426">
        <w:rPr>
          <w:rFonts w:ascii="Times New Roman" w:hAnsi="Times New Roman"/>
          <w:sz w:val="24"/>
          <w:szCs w:val="24"/>
          <w:lang w:eastAsia="ru-RU"/>
        </w:rPr>
        <w:t>ISO</w:t>
      </w:r>
      <w:r w:rsidRPr="00450426">
        <w:rPr>
          <w:rFonts w:ascii="Times New Roman" w:hAnsi="Times New Roman"/>
          <w:sz w:val="24"/>
          <w:szCs w:val="24"/>
          <w:lang w:val="ru-RU" w:eastAsia="ru-RU"/>
        </w:rPr>
        <w:t xml:space="preserve"> 9001-2011, сертификаты на продукцию о соответствии Техническому регламенту Таможенного союза 004/2011 «О безопасности низковольтного оборудования», сертификаты на продукцию в системе добровольной сертификации ГАЗПРОМСЕРТ, лицензия Федеральной службы по экологическому, технологическому и атомному надзору на право изготовления кабельно-проводниковой продукции для ядерных установок атомных станций — достойное подтверждения качества.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На заводе используется современное высокотехнологичное оборудование, в том числе производственные линии «</w:t>
      </w:r>
      <w:hyperlink r:id="rId8" w:history="1">
        <w:r w:rsidRPr="00450426">
          <w:rPr>
            <w:rFonts w:ascii="Times New Roman" w:hAnsi="Times New Roman"/>
            <w:sz w:val="24"/>
            <w:szCs w:val="24"/>
            <w:lang w:eastAsia="ru-RU"/>
          </w:rPr>
          <w:t>Queins</w:t>
        </w:r>
        <w:r w:rsidRPr="00450426">
          <w:rPr>
            <w:rFonts w:ascii="Times New Roman" w:hAnsi="Times New Roman"/>
            <w:sz w:val="24"/>
            <w:szCs w:val="24"/>
            <w:lang w:val="ru-RU" w:eastAsia="ru-RU"/>
          </w:rPr>
          <w:t>@</w:t>
        </w:r>
        <w:r w:rsidRPr="00450426">
          <w:rPr>
            <w:rFonts w:ascii="Times New Roman" w:hAnsi="Times New Roman"/>
            <w:sz w:val="24"/>
            <w:szCs w:val="24"/>
            <w:lang w:eastAsia="ru-RU"/>
          </w:rPr>
          <w:t>Co</w:t>
        </w:r>
        <w:r w:rsidRPr="00450426">
          <w:rPr>
            <w:rFonts w:ascii="Times New Roman" w:hAnsi="Times New Roman"/>
            <w:sz w:val="24"/>
            <w:szCs w:val="24"/>
            <w:lang w:val="ru-RU" w:eastAsia="ru-RU"/>
          </w:rPr>
          <w:t>.</w:t>
        </w:r>
        <w:r w:rsidRPr="00450426">
          <w:rPr>
            <w:rFonts w:ascii="Times New Roman" w:hAnsi="Times New Roman"/>
            <w:sz w:val="24"/>
            <w:szCs w:val="24"/>
            <w:lang w:eastAsia="ru-RU"/>
          </w:rPr>
          <w:t>GmbH</w:t>
        </w:r>
      </w:hyperlink>
      <w:r w:rsidRPr="00450426">
        <w:rPr>
          <w:rFonts w:ascii="Times New Roman" w:hAnsi="Times New Roman"/>
          <w:sz w:val="24"/>
          <w:szCs w:val="24"/>
          <w:lang w:val="ru-RU" w:eastAsia="ru-RU"/>
        </w:rPr>
        <w:t>» (Германия), «</w:t>
      </w:r>
      <w:r w:rsidRPr="00450426">
        <w:rPr>
          <w:rFonts w:ascii="Times New Roman" w:hAnsi="Times New Roman"/>
          <w:sz w:val="24"/>
          <w:szCs w:val="24"/>
          <w:lang w:eastAsia="ru-RU"/>
        </w:rPr>
        <w:t>Cortinovis</w:t>
      </w:r>
      <w:r w:rsidRPr="00450426">
        <w:rPr>
          <w:rFonts w:ascii="Times New Roman" w:hAnsi="Times New Roman"/>
          <w:sz w:val="24"/>
          <w:szCs w:val="24"/>
          <w:lang w:val="ru-RU" w:eastAsia="ru-RU"/>
        </w:rPr>
        <w:t xml:space="preserve"> </w:t>
      </w:r>
      <w:r w:rsidRPr="00450426">
        <w:rPr>
          <w:rFonts w:ascii="Times New Roman" w:hAnsi="Times New Roman"/>
          <w:sz w:val="24"/>
          <w:szCs w:val="24"/>
          <w:lang w:eastAsia="ru-RU"/>
        </w:rPr>
        <w:t>SPA</w:t>
      </w:r>
      <w:r w:rsidRPr="00450426">
        <w:rPr>
          <w:rFonts w:ascii="Times New Roman" w:hAnsi="Times New Roman"/>
          <w:sz w:val="24"/>
          <w:szCs w:val="24"/>
          <w:lang w:val="ru-RU" w:eastAsia="ru-RU"/>
        </w:rPr>
        <w:t>» (Италия), «</w:t>
      </w:r>
      <w:r w:rsidRPr="00450426">
        <w:rPr>
          <w:rFonts w:ascii="Times New Roman" w:hAnsi="Times New Roman"/>
          <w:sz w:val="24"/>
          <w:szCs w:val="24"/>
          <w:lang w:eastAsia="ru-RU"/>
        </w:rPr>
        <w:t>Maillefer</w:t>
      </w:r>
      <w:r w:rsidRPr="00450426">
        <w:rPr>
          <w:rFonts w:ascii="Times New Roman" w:hAnsi="Times New Roman"/>
          <w:sz w:val="24"/>
          <w:szCs w:val="24"/>
          <w:lang w:val="ru-RU" w:eastAsia="ru-RU"/>
        </w:rPr>
        <w:t xml:space="preserve">» (Финляндия), что позволяет обеспечивать высокое качество продукции и развивать необходимый стратегический потенциал.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Завод является членом </w:t>
      </w:r>
      <w:hyperlink r:id="rId9" w:tgtFrame="_blank" w:history="1">
        <w:r w:rsidRPr="00450426">
          <w:rPr>
            <w:rFonts w:ascii="Times New Roman" w:hAnsi="Times New Roman"/>
            <w:sz w:val="24"/>
            <w:szCs w:val="24"/>
            <w:lang w:val="ru-RU" w:eastAsia="ru-RU"/>
          </w:rPr>
          <w:t>НП «Ассоциация Электрокабель»</w:t>
        </w:r>
      </w:hyperlink>
      <w:r w:rsidRPr="00450426">
        <w:rPr>
          <w:rFonts w:ascii="Times New Roman" w:hAnsi="Times New Roman"/>
          <w:sz w:val="24"/>
          <w:szCs w:val="24"/>
          <w:lang w:val="ru-RU" w:eastAsia="ru-RU"/>
        </w:rPr>
        <w:t xml:space="preserve"> (некоммерческое партнерство производителей кабельной продукции «Международная Ассоциация «Электрокабель»).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В части получения нормативно-технического обеспечения, консультационных, информационных услуг предприятие сотрудничает с ОАО «Всероссийский научно — исследовательский, проектно-конструкторский и технологический институт кабельной промышленности».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xml:space="preserve">Предприятие старается гибко реагировать на ситуацию в стране. В 2015 году, в соответствии с задачами, поставленными Правительством РФ в государственной программе Российской Федерации «Развитие промышленности и повышение ее </w:t>
      </w:r>
      <w:r w:rsidRPr="00450426">
        <w:rPr>
          <w:rFonts w:ascii="Times New Roman" w:hAnsi="Times New Roman"/>
          <w:sz w:val="24"/>
          <w:szCs w:val="24"/>
          <w:lang w:val="ru-RU" w:eastAsia="ru-RU"/>
        </w:rPr>
        <w:lastRenderedPageBreak/>
        <w:t>конкурентоспособности», завод провел анализ технических условий на выпускаемую продукцию, разработал Программу импортозамещения, в</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соответствии с</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которой исключает применение материалов импортного производства, проводит опробование и</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внедряет материалы отечественных производителей. При проведении тендеров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 xml:space="preserve">приобретение технологического, испытательного оборудования ставит приоритеты для отечественных производств. </w:t>
      </w:r>
    </w:p>
    <w:p w:rsidR="00C80063" w:rsidRPr="00450426" w:rsidRDefault="00C80063" w:rsidP="00C80063">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Одной из</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важных, перспективных задач развития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ближайшее время ставит для себя выпуск, разработку новых видов кабельно-проводниковой продукции в</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холодостойком исполнении, поддерживая тем самым реализацию государственной программы Российской Федерации «Социально-экономическое развитие Арктической зоны Российской Федерации на</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период до</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2020</w:t>
      </w:r>
      <w:r w:rsidR="00422BFF" w:rsidRPr="00450426">
        <w:rPr>
          <w:rFonts w:ascii="Times New Roman" w:hAnsi="Times New Roman"/>
          <w:sz w:val="24"/>
          <w:szCs w:val="24"/>
          <w:lang w:val="ru-RU" w:eastAsia="ru-RU"/>
        </w:rPr>
        <w:t xml:space="preserve"> </w:t>
      </w:r>
      <w:r w:rsidRPr="00450426">
        <w:rPr>
          <w:rFonts w:ascii="Times New Roman" w:hAnsi="Times New Roman"/>
          <w:sz w:val="24"/>
          <w:szCs w:val="24"/>
          <w:lang w:val="ru-RU" w:eastAsia="ru-RU"/>
        </w:rPr>
        <w:t>года»</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ЗАО «Окуловский завод мебельной фурнитуры».</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Завод мебельной фурнитуры был основан в соответствии с распоряжением Совмина СССР от 22 мая 1952года. Оборудование разместили в старинных крепких постройках красного кирпича принадлежавших некогда известным в 19-м веке промышленникам Рябушинским.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Первым освоенным изделием был замок врезной мебельный, затем петли, подвески, задвижки, механизм для дивана-кровати. Продукция планово выпускалась для мебельных предприятий Северо-Западного региона и не вызывала больших нареканий у потребителя, неизбалованного ненавязчивым отечественным сервисом.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началу 90-х годов, в силу сложившихся исторических причин и принадлежностью завода к лесной и деревообрабатывающей промышленности, оборудование предприятия в значительной мере устарело физически и морально. Перед руководством завода остро встал вопрос о выживании предприятия в конкурентной борьбе с мировыми грандами этого бизнеса на складывающемся Российском рынке мебельной фурнитуры. При общем спаде производства необходимо было сохранить основной кадровый состав предприятия и профиль выпускаемой продукции. Формировалась команда единомышленников, анализировался рынок мебельной фурнитуры в сопоставлении с возможностями предприятия, определялись наиболее перспективные направления производства, проводилась рекламная кампания, изыскивались резервы для модернизации и технического перевооружения предприятия. Был модернизирован и расширен участок гальванического покрытия изделий, создан участок полимерного покрытия ,постепенно приобреталось дополнительно прессовое оборудование и оборудование для инструментального производства. На основе анализа рынка менялся и увеличивался ассортимент выпускаемой продукции. В результате рынок сбыта возрос и охватил практически всю территорию Российской Федерации, а также ближайших соседей по СНГ.</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сегодняшний день Окуловский завод мебельной фурнитуры занимает одну из лидирующих позиций по производству фурнитуры для мягкой и корпусной мебели, сочетая в себе многолетний опыт и инновационные технологии.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ЗАО «ОЗМФ»</w:t>
      </w:r>
      <w:r w:rsidRPr="00450426">
        <w:rPr>
          <w:rFonts w:ascii="Times New Roman" w:hAnsi="Times New Roman"/>
          <w:sz w:val="24"/>
          <w:szCs w:val="24"/>
          <w:lang w:val="ru-RU"/>
        </w:rPr>
        <w:t xml:space="preserve"> - крупнейшее предприятие по выпуску свыше 600 наименований изделий мебельной фурнитуры для всех типов мебели от простейших заклепок и подвесок до кроватных оснований.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 2019 года завод производит кроватные основания для различных видов мебели, различной комплектации и ценовых сегментов. А также механизмы трансформации для всех видов мягкой мебели. Подъемные механизмы выдерживают 10 000 циклов открытия и закрытия.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География сотрудничества распространяется от Калининграда до Владивостока, от Мурманска до Краснодара, республику Крым, охватывает все страны ближнего зарубежья, включая Прибалтику, Армению, Казахстан, Киргизию, Узбекистан, Белоруссию.</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lastRenderedPageBreak/>
        <w:t>Окуловский завод радиоизделий «ОЗРИ»</w:t>
      </w:r>
      <w:r w:rsidRPr="00450426">
        <w:rPr>
          <w:rFonts w:ascii="Times New Roman" w:hAnsi="Times New Roman"/>
          <w:sz w:val="24"/>
          <w:szCs w:val="24"/>
          <w:lang w:val="ru-RU"/>
        </w:rPr>
        <w:t xml:space="preserve"> был основан в 1968 году как специализированное механическое производство одного из старейших и ведущих предприятий страны в области техники связи и телевизионной техники - Ленинградского производственного объединения имени Козицкого. В 1998г. предприятие вошло в состав Санкт-Петербургского холдинга «Промышленно-коммерческая группа «Радуга».</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состав Промышленно-коммерческой группы «Радуга» входят коммерческие организации и производственные предприятия оборонного и гражданского</w:t>
      </w:r>
      <w:r w:rsidR="00422BFF" w:rsidRPr="00450426">
        <w:rPr>
          <w:rFonts w:ascii="Times New Roman" w:hAnsi="Times New Roman"/>
          <w:sz w:val="24"/>
          <w:szCs w:val="24"/>
          <w:lang w:val="ru-RU"/>
        </w:rPr>
        <w:t xml:space="preserve"> </w:t>
      </w:r>
      <w:r w:rsidRPr="00450426">
        <w:rPr>
          <w:rFonts w:ascii="Times New Roman" w:hAnsi="Times New Roman"/>
          <w:sz w:val="24"/>
          <w:szCs w:val="24"/>
          <w:lang w:val="ru-RU"/>
        </w:rPr>
        <w:t>профиля. Структурные подразделения холдинга расположены в Санкт-Петербурге и Новгородской области, а их стратегическое руководство осуществляет ЗАО «Управляющая компания».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Завод «ОЗРИ» находится в городе Окуловка и располагает несколькими видами обрабатывающих производств, выпускающих как отдельные виды готовой продукции, так и комплектующие по кооперации.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видами деятельности завода «ОЗРИ» являются:</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гальваническое производство (никелирование, цинкование),</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литье изделий из пластмасс,</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формовка изделий из пенополистирола,</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механообработка,</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покрасочное производство,</w:t>
      </w:r>
    </w:p>
    <w:p w:rsidR="00C80063" w:rsidRPr="00450426" w:rsidRDefault="00C80063" w:rsidP="00FA4ED1">
      <w:pPr>
        <w:numPr>
          <w:ilvl w:val="0"/>
          <w:numId w:val="91"/>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участок тампопечати.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всех видах производств применяются современные методы управления, передовые технологии, оборудование и материалы.</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предприятии принята и реализуется долгосрочная программа модернизации и развития производства, в рамках которой закуплено современное оборудование, осуществляется поэтапная реконструкция производственных, складских, погрузо-разгрузочных площадей, административных и вспомогательных корпусов, общая площадь которых более 20 000 кв.м.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«ОЗРИ» обеспечен развитой инфраструктурой, мощности которой не только полностью обеспечивают текущие технологические и бытовые потребности предприятия, но и рассчитаны на дальнейшее развитие производства:</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собственная газовая котельная,</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трансформаторная подстанция,</w:t>
      </w:r>
    </w:p>
    <w:p w:rsidR="00C80063" w:rsidRPr="00450426" w:rsidRDefault="00C80063" w:rsidP="00FA4ED1">
      <w:pPr>
        <w:numPr>
          <w:ilvl w:val="0"/>
          <w:numId w:val="92"/>
        </w:numPr>
        <w:tabs>
          <w:tab w:val="clear" w:pos="720"/>
          <w:tab w:val="left" w:pos="742"/>
        </w:tabs>
        <w:suppressAutoHyphen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осуществляется очистка промышленных стоков с использованием собственных очистных сооружений.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Действующая на предприятии система менеджмента качества сертифицирована Ассоциацией «Русский Регистр» на соответствие </w:t>
      </w:r>
      <w:r w:rsidRPr="00450426">
        <w:rPr>
          <w:rFonts w:ascii="Times New Roman" w:hAnsi="Times New Roman"/>
          <w:sz w:val="24"/>
          <w:szCs w:val="24"/>
        </w:rPr>
        <w:t>MS</w:t>
      </w:r>
      <w:r w:rsidRPr="00450426">
        <w:rPr>
          <w:rFonts w:ascii="Times New Roman" w:hAnsi="Times New Roman"/>
          <w:sz w:val="24"/>
          <w:szCs w:val="24"/>
          <w:lang w:val="ru-RU"/>
        </w:rPr>
        <w:t xml:space="preserve"> </w:t>
      </w:r>
      <w:r w:rsidRPr="00450426">
        <w:rPr>
          <w:rFonts w:ascii="Times New Roman" w:hAnsi="Times New Roman"/>
          <w:sz w:val="24"/>
          <w:szCs w:val="24"/>
        </w:rPr>
        <w:t>ISO</w:t>
      </w:r>
      <w:r w:rsidRPr="00450426">
        <w:rPr>
          <w:rFonts w:ascii="Times New Roman" w:hAnsi="Times New Roman"/>
          <w:sz w:val="24"/>
          <w:szCs w:val="24"/>
          <w:lang w:val="ru-RU"/>
        </w:rPr>
        <w:t xml:space="preserve"> 9001 и имеет сертификаты </w:t>
      </w:r>
      <w:r w:rsidRPr="00450426">
        <w:rPr>
          <w:rFonts w:ascii="Times New Roman" w:hAnsi="Times New Roman"/>
          <w:sz w:val="24"/>
          <w:szCs w:val="24"/>
        </w:rPr>
        <w:t>IQ</w:t>
      </w:r>
      <w:r w:rsidRPr="00450426">
        <w:rPr>
          <w:rFonts w:ascii="Times New Roman" w:hAnsi="Times New Roman"/>
          <w:sz w:val="24"/>
          <w:szCs w:val="24"/>
          <w:lang w:val="ru-RU"/>
        </w:rPr>
        <w:t xml:space="preserve"> </w:t>
      </w:r>
      <w:r w:rsidRPr="00450426">
        <w:rPr>
          <w:rFonts w:ascii="Times New Roman" w:hAnsi="Times New Roman"/>
          <w:sz w:val="24"/>
          <w:szCs w:val="24"/>
        </w:rPr>
        <w:t>NET</w:t>
      </w:r>
      <w:r w:rsidRPr="00450426">
        <w:rPr>
          <w:rFonts w:ascii="Times New Roman" w:hAnsi="Times New Roman"/>
          <w:sz w:val="24"/>
          <w:szCs w:val="24"/>
          <w:lang w:val="ru-RU"/>
        </w:rPr>
        <w:t>.</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«ОЗРИ» является крупным работодателем. В настоящее время на предприятии трудятся около 230 сотрудников. В рамках модернизации и развития производства на заводе действует программа по подбору кадров, повышения квалификации специалистов непосредственно на производстве и обучения персонала с отрывом от производства в Санкт-Петербурге.</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2. Лесная, деревообрабатывающая и целлюлозно-бумажная промышленность.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
          <w:bCs/>
          <w:sz w:val="24"/>
          <w:szCs w:val="24"/>
          <w:lang w:val="ru-RU"/>
        </w:rPr>
        <w:t>«Окуловская бумажная фабрика»</w:t>
      </w:r>
      <w:r w:rsidRPr="00450426">
        <w:rPr>
          <w:rFonts w:ascii="Times New Roman" w:hAnsi="Times New Roman"/>
          <w:bCs/>
          <w:sz w:val="24"/>
          <w:szCs w:val="24"/>
          <w:lang w:val="ru-RU"/>
        </w:rPr>
        <w:t xml:space="preserve"> – одно из старейших предприятий целлюлозно-бумажной отрасли страны.</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За свою 168-ти летнюю историю развития компания прошла путь от маленькой фабрики по выпуску оберточной бумаги для упаковки сахара до крупного, современного предприятия по производству макулатурных тарных картонов и упаковки из формованной бумажной массы.</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Фабрика основана в 1856 году владельцами рафинадных заводов Владимиром Пасбургом и Оштоном. И к 1872 г., после постройки древесно-массного цеха, фабрика стала одной из лучших в России, как по качеству получаемой бумаги, так и по самому устройству.</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lastRenderedPageBreak/>
        <w:t xml:space="preserve">В 1883 г. на базе писчебумажной фабрики введен в эксплуатацию целлюлозный завод, один из первых сульфитно-целлюлозных заводов в России. В то время она вырабатывала половину древесной массы, получаемой в России.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довоенный период фабрика вырабатывала бумагу писчую, мундштучную, газетную, коробочную, книжную, разные обёрточные бумаги, а также целлюлозу и древесную массу под пергамент и полуфабрикаты. В 1934 г. фабрика преобразована в Окуловский целлюлозно-бумажный комбинат.</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1953 г. открылся цех по выработке древесноволокнистых и асбодревесных плит. А в годы «семилетки» (1959 –1965) на заводе впервые в СССР был внедрён прогрессивный метод варки полуфабриката целлюлозы на кальциево-натриевой основе, что дало возможность не только добиться наибольшего в стране выхода целлюлозы, но и улучшить её качество. Вскоре предприятие получило орден Трудового Красного Знамени.</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С 2000 г. при производстве бумаги используется только макулатурное сырье. В 2005 г. предприятие получило звание «Лауреат конкурса «10 лучших товаров и услуг Новгородской области». В 2007 г. введен в эксплуатацию новый цех по производству упаковки для яиц из формованной бумажной массы. В 2009 г. введена в эксплуатацию новая бумагоделательная машина с обрезной шириной полотна 2520 мм. В 2013 г. получен сертификат в соответствии со стандартами </w:t>
      </w:r>
      <w:r w:rsidRPr="00450426">
        <w:rPr>
          <w:rFonts w:ascii="Times New Roman" w:hAnsi="Times New Roman"/>
          <w:bCs/>
          <w:sz w:val="24"/>
          <w:szCs w:val="24"/>
        </w:rPr>
        <w:t>FSC</w:t>
      </w:r>
      <w:r w:rsidR="00422BFF" w:rsidRPr="00450426">
        <w:rPr>
          <w:rFonts w:ascii="Times New Roman" w:hAnsi="Times New Roman"/>
          <w:bCs/>
          <w:sz w:val="24"/>
          <w:szCs w:val="24"/>
          <w:lang w:val="ru-RU"/>
        </w:rPr>
        <w:t xml:space="preserve">, а в 2020 году - </w:t>
      </w:r>
      <w:r w:rsidRPr="00450426">
        <w:rPr>
          <w:rFonts w:ascii="Times New Roman" w:hAnsi="Times New Roman"/>
          <w:bCs/>
          <w:sz w:val="24"/>
          <w:szCs w:val="24"/>
          <w:lang w:val="ru-RU"/>
        </w:rPr>
        <w:t xml:space="preserve">сертификат на соответствие требований стандарта </w:t>
      </w:r>
      <w:r w:rsidRPr="00450426">
        <w:rPr>
          <w:rFonts w:ascii="Times New Roman" w:hAnsi="Times New Roman"/>
          <w:bCs/>
          <w:sz w:val="24"/>
          <w:szCs w:val="24"/>
        </w:rPr>
        <w:t>ISO</w:t>
      </w:r>
      <w:r w:rsidRPr="00450426">
        <w:rPr>
          <w:rFonts w:ascii="Times New Roman" w:hAnsi="Times New Roman"/>
          <w:bCs/>
          <w:sz w:val="24"/>
          <w:szCs w:val="24"/>
          <w:lang w:val="ru-RU"/>
        </w:rPr>
        <w:t xml:space="preserve"> 9001-2015.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Окуловская бумажная фабрика выпускает более 7 500 тонн в месяц флютинга и тестлайнера, 9 млн. штук бугорчатой прокладки и контейнеров для упаковки яиц. Вся продукция изготавливается из 100% макулатурного сырья, способствуя сохранению природных ресурсов страны. </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Флютинг и тестлайнер основное направление деятельности предприятия. Это компоненты гофротары и гофролиста, которые затем используются в качестве упаковки пищевой продукции, мебели, запчастей и т.д.</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В 2021 году принята программа модернизации производства на 2021 - 2024 гг., направленная повышение качества макулатурного тарного картона, производимого предприятием.</w:t>
      </w:r>
    </w:p>
    <w:p w:rsidR="00C80063" w:rsidRPr="00450426" w:rsidRDefault="00C80063" w:rsidP="00C80063">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В 2023 году - сертификация системы менеджмента качества производства изделий бумажного литья на соответствие стандарту </w:t>
      </w:r>
      <w:r w:rsidRPr="00450426">
        <w:rPr>
          <w:rFonts w:ascii="Times New Roman" w:hAnsi="Times New Roman"/>
          <w:bCs/>
          <w:sz w:val="24"/>
          <w:szCs w:val="24"/>
        </w:rPr>
        <w:t>ISO</w:t>
      </w:r>
      <w:r w:rsidRPr="00450426">
        <w:rPr>
          <w:rFonts w:ascii="Times New Roman" w:hAnsi="Times New Roman"/>
          <w:bCs/>
          <w:sz w:val="24"/>
          <w:szCs w:val="24"/>
          <w:lang w:val="ru-RU"/>
        </w:rPr>
        <w:t xml:space="preserve"> 9001: 2015</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bCs/>
          <w:sz w:val="24"/>
          <w:szCs w:val="24"/>
          <w:lang w:val="ru-RU"/>
        </w:rPr>
        <w:t>Завод «ОЛЕС Трейд»</w:t>
      </w:r>
      <w:r w:rsidRPr="00450426">
        <w:rPr>
          <w:rFonts w:ascii="Times New Roman" w:hAnsi="Times New Roman"/>
          <w:bCs/>
          <w:sz w:val="24"/>
          <w:szCs w:val="24"/>
          <w:lang w:val="ru-RU"/>
        </w:rPr>
        <w:t xml:space="preserve"> о</w:t>
      </w:r>
      <w:r w:rsidRPr="00450426">
        <w:rPr>
          <w:rFonts w:ascii="Times New Roman" w:hAnsi="Times New Roman"/>
          <w:sz w:val="24"/>
          <w:szCs w:val="24"/>
          <w:lang w:val="ru-RU"/>
        </w:rPr>
        <w:t>дна из ведущих компаний по производству профилированного клееного бруса. Предприятие производит полные комплекты для сборки дома и строит дома «под ключ».</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производстве и строительстве применяются современные технологии, адаптированные к российскому климату.</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«ОЛЕС Трейд» является производителем клееного бруса высокого качества. На этом предприятии установлено самое современное деревообрабатывающее оборудование, которое позволяет изготавливать детали различной степени сложности, обеспечивая выпуск клееных стеновых и конструкционных элементов. Такой клееный брус от производителя отличается высокой прочностью, он не деформируется с течением времени. Ему не страшны воздействия насекомых и грызунов, поскольку клеевой состав выступает его дополнительной защитой от мелких вредителей.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Инновационный станок швейцарской компании </w:t>
      </w:r>
      <w:r w:rsidRPr="00450426">
        <w:rPr>
          <w:rFonts w:ascii="Times New Roman" w:hAnsi="Times New Roman"/>
          <w:sz w:val="24"/>
          <w:szCs w:val="24"/>
        </w:rPr>
        <w:t>KRUSI</w:t>
      </w:r>
      <w:r w:rsidRPr="00450426">
        <w:rPr>
          <w:rFonts w:ascii="Times New Roman" w:hAnsi="Times New Roman"/>
          <w:sz w:val="24"/>
          <w:szCs w:val="24"/>
          <w:lang w:val="ru-RU"/>
        </w:rPr>
        <w:t xml:space="preserve">, применяющийся на заводе «ОЛЕС», обеспечивает высочайшую точность производства клееного бруса и формирования венцовых соединений. Клееный брус от производителя создается с помощью уникальной компьютерной программы, которая может обрабатывать детали размерами 230(Н)*235 мм или 265(Н)*205 мм, строго соблюдая заданные параметры деталей. Специальные прессы позволяют создавать детали длиной 12 м, которые можно использовать в строительстве просторных и удобных помещений. Благодаря такому современному оснащению, изготовление клееного бруса от производителя на этом заводе </w:t>
      </w:r>
      <w:r w:rsidRPr="00450426">
        <w:rPr>
          <w:rFonts w:ascii="Times New Roman" w:hAnsi="Times New Roman"/>
          <w:sz w:val="24"/>
          <w:szCs w:val="24"/>
          <w:lang w:val="ru-RU"/>
        </w:rPr>
        <w:lastRenderedPageBreak/>
        <w:t>поставлено на промышленную основу, обеспечивая выпуск качественной и надежной продукции.</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Самые разные конфигурации и варианты деталей из клееного бруса от производителя можно заказать, обратившись на этот завод. Клееный брус от производителя позволяет формировать самые разные архитектурные композиции, обеспечивая комфортные условия в помещениях. Любой может выгодно купить клееный брус на заводе «ОЛЕС», заказывая готовые комплекты для формирования зданий самых различных конфигураций.</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 xml:space="preserve">3. Пищевая промышленность: </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Завод Торгового Дома «Семь ручьев»</w:t>
      </w:r>
      <w:r w:rsidRPr="00450426">
        <w:rPr>
          <w:rFonts w:ascii="Times New Roman" w:hAnsi="Times New Roman"/>
          <w:sz w:val="24"/>
          <w:szCs w:val="24"/>
          <w:lang w:val="ru-RU"/>
        </w:rPr>
        <w:t xml:space="preserve"> начал свою деятельность по розливу минеральной воды подземных кладовых Семиручья в потребительскую тару в 1995 году. Поначалу розлив производился в стеклянную бутылку, затем предприятие перешло на использование более экологичной ПЭТ тары. Прекрасная минеральная вода «Семь ручьев» стала более доступной и смогла войти в каждый дом.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Современное, по сути и духу, предприятие Торговый Дом «Семь ручьев» неукоснительно соблюдает традиции бережного отношения к истории и экологии окружающего пространства. В соответствии законодательством Российской Федерации, завод и продукция Торгового Дома «Семь ручьев» имеют все необходимые государственные свидетельства, сертификаты и заключения.</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связи с ростом спроса на природную минеральную воду «Семь ручьев», в 2010 году было принято решение о модернизации и переоснащении производства. Опыт специалистов предприятия, строжайший контроль качества, инновационные технологические разработки и ориентированная на потребителя политика предприятия обеспечат успех продукции «Семь ручьев».</w:t>
      </w:r>
    </w:p>
    <w:p w:rsidR="00C80063" w:rsidRPr="00450426" w:rsidRDefault="00C80063" w:rsidP="00C80063">
      <w:pPr>
        <w:tabs>
          <w:tab w:val="left" w:pos="742"/>
        </w:tabs>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4. Предприятия по производству удобрений.</w:t>
      </w:r>
    </w:p>
    <w:p w:rsidR="00422BFF"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Компания ООО «ТЕРРА»,</w:t>
      </w:r>
      <w:r w:rsidRPr="00450426">
        <w:rPr>
          <w:rFonts w:ascii="Times New Roman" w:hAnsi="Times New Roman"/>
          <w:sz w:val="24"/>
          <w:szCs w:val="24"/>
          <w:lang w:val="ru-RU"/>
        </w:rPr>
        <w:t xml:space="preserve"> основанная в 1998 году в городе Окуловка Новгородской области, имеет</w:t>
      </w:r>
      <w:r w:rsidR="00422BFF" w:rsidRPr="00450426">
        <w:rPr>
          <w:rFonts w:ascii="Times New Roman" w:hAnsi="Times New Roman"/>
          <w:sz w:val="24"/>
          <w:szCs w:val="24"/>
          <w:lang w:val="ru-RU"/>
        </w:rPr>
        <w:t xml:space="preserve"> </w:t>
      </w:r>
      <w:r w:rsidRPr="00450426">
        <w:rPr>
          <w:rFonts w:ascii="Times New Roman" w:hAnsi="Times New Roman"/>
          <w:sz w:val="24"/>
          <w:szCs w:val="24"/>
          <w:lang w:val="ru-RU"/>
        </w:rPr>
        <w:t>многолетний опыт в производстве органических удобрений в России. За более чем 20 лет успешной работы, компания зарекомендовала себя как надежный и ответственный партнер, став участником российского рынка органических удобрений.</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 направлением деятельности компании является разработка и внедрение передовых технологий производства органических удобрений, которые способствуют повышению плодородия почв, улучшению качества сельскохозяйственной продукции и снижению негативного воздействия на окружающую среду. Благодаря постоянному совершенствованию производственных процессов и использованию современных научных разработок, компания ООО «ТЕРРА» предлагает потребителям ассортимент органических удобрений высокого качества.</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Успех компании обусловлен не только ее технологическим превосходством, но и высоким уровнем профессионализма сотрудников. Команда ООО «ТЕРРА» состоит из опытных специалистов, обладающих глубокими знаниями и навыками в области органического земледелия и агрохимии. Благодаря их усилиям, компания смогла завоевать доверие многих отечественных и зарубежных аграрных предприятий, став надежным партнером.</w:t>
      </w:r>
    </w:p>
    <w:p w:rsidR="00C80063" w:rsidRPr="00450426" w:rsidRDefault="00C80063" w:rsidP="00C8006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Сегодня компания ООО «ТЕРРА» продолжает активно развиваться и расширять свою деятельность. В ближайших планах компании – реализация новых инвестиционных проектов, направленных на модернизацию производственных мощностей и освоение новых рынков сбыта.</w:t>
      </w:r>
    </w:p>
    <w:p w:rsidR="00C80063" w:rsidRPr="00450426" w:rsidRDefault="00C80063" w:rsidP="00742D4E">
      <w:pPr>
        <w:autoSpaceDN w:val="0"/>
        <w:spacing w:after="0" w:line="240" w:lineRule="auto"/>
        <w:ind w:firstLine="709"/>
        <w:jc w:val="both"/>
        <w:rPr>
          <w:rFonts w:ascii="Times New Roman" w:hAnsi="Times New Roman"/>
          <w:sz w:val="24"/>
          <w:szCs w:val="24"/>
          <w:lang w:val="ru-RU" w:eastAsia="ru-RU"/>
        </w:rPr>
      </w:pPr>
    </w:p>
    <w:p w:rsidR="004B5288" w:rsidRPr="00450426" w:rsidRDefault="004B5288" w:rsidP="00742D4E">
      <w:pPr>
        <w:autoSpaceDN w:val="0"/>
        <w:spacing w:after="0" w:line="240" w:lineRule="auto"/>
        <w:ind w:firstLine="709"/>
        <w:jc w:val="both"/>
        <w:rPr>
          <w:rFonts w:ascii="Times New Roman" w:hAnsi="Times New Roman"/>
          <w:sz w:val="24"/>
          <w:szCs w:val="24"/>
          <w:lang w:val="ru-RU" w:eastAsia="ru-RU"/>
        </w:rPr>
        <w:sectPr w:rsidR="004B5288" w:rsidRPr="00450426" w:rsidSect="00FF5406">
          <w:pgSz w:w="11906" w:h="16838"/>
          <w:pgMar w:top="1134" w:right="850" w:bottom="1134" w:left="1701" w:header="708" w:footer="708" w:gutter="0"/>
          <w:cols w:space="708"/>
          <w:titlePg/>
          <w:docGrid w:linePitch="360"/>
        </w:sectPr>
      </w:pPr>
    </w:p>
    <w:p w:rsidR="00742D4E" w:rsidRPr="00450426" w:rsidRDefault="00742D4E" w:rsidP="00742D4E">
      <w:pPr>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lastRenderedPageBreak/>
        <w:t xml:space="preserve">Промышленных предприятий на территории </w:t>
      </w:r>
      <w:r w:rsidR="007F1411">
        <w:rPr>
          <w:rFonts w:ascii="Times New Roman" w:hAnsi="Times New Roman"/>
          <w:sz w:val="24"/>
          <w:szCs w:val="24"/>
          <w:lang w:val="ru-RU" w:eastAsia="ru-RU"/>
        </w:rPr>
        <w:t xml:space="preserve">городского </w:t>
      </w:r>
      <w:r w:rsidRPr="00450426">
        <w:rPr>
          <w:rFonts w:ascii="Times New Roman" w:hAnsi="Times New Roman"/>
          <w:sz w:val="24"/>
          <w:szCs w:val="24"/>
          <w:lang w:val="ru-RU" w:eastAsia="ru-RU"/>
        </w:rPr>
        <w:t xml:space="preserve">поселения </w:t>
      </w:r>
      <w:r w:rsidR="00344FB4" w:rsidRPr="00450426">
        <w:rPr>
          <w:rFonts w:ascii="Times New Roman" w:hAnsi="Times New Roman"/>
          <w:sz w:val="24"/>
          <w:szCs w:val="24"/>
          <w:lang w:val="ru-RU" w:eastAsia="ru-RU"/>
        </w:rPr>
        <w:t>представлены в таблице 3.4</w:t>
      </w:r>
    </w:p>
    <w:p w:rsidR="00344FB4" w:rsidRPr="00450426" w:rsidRDefault="00344FB4" w:rsidP="00344FB4">
      <w:pPr>
        <w:autoSpaceDN w:val="0"/>
        <w:spacing w:after="0" w:line="240" w:lineRule="auto"/>
        <w:ind w:firstLine="709"/>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410"/>
        <w:gridCol w:w="1984"/>
        <w:gridCol w:w="567"/>
        <w:gridCol w:w="567"/>
        <w:gridCol w:w="425"/>
        <w:gridCol w:w="426"/>
        <w:gridCol w:w="567"/>
      </w:tblGrid>
      <w:tr w:rsidR="007D4D5B" w:rsidRPr="00450426" w:rsidTr="004A201F">
        <w:trPr>
          <w:cantSplit/>
          <w:trHeight w:val="2308"/>
          <w:tblHeader/>
        </w:trPr>
        <w:tc>
          <w:tcPr>
            <w:tcW w:w="567"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w:t>
            </w:r>
          </w:p>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п/п</w:t>
            </w:r>
          </w:p>
        </w:tc>
        <w:tc>
          <w:tcPr>
            <w:tcW w:w="1985"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lang w:eastAsia="ru-RU"/>
              </w:rPr>
              <w:t>Наименование объекта</w:t>
            </w:r>
          </w:p>
        </w:tc>
        <w:tc>
          <w:tcPr>
            <w:tcW w:w="2410" w:type="dxa"/>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Месторасположение</w:t>
            </w:r>
          </w:p>
        </w:tc>
        <w:tc>
          <w:tcPr>
            <w:tcW w:w="1984" w:type="dxa"/>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ОКВЭД</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Количество рабочих мест, единиц</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Класс опасности объекта</w:t>
            </w:r>
          </w:p>
        </w:tc>
        <w:tc>
          <w:tcPr>
            <w:tcW w:w="425" w:type="dxa"/>
            <w:textDirection w:val="btLr"/>
            <w:vAlign w:val="center"/>
          </w:tcPr>
          <w:p w:rsidR="00422BFF" w:rsidRPr="00450426" w:rsidRDefault="00422BFF" w:rsidP="007D4D5B">
            <w:pPr>
              <w:pStyle w:val="S1"/>
              <w:spacing w:line="240" w:lineRule="auto"/>
              <w:ind w:firstLine="0"/>
              <w:jc w:val="center"/>
              <w:rPr>
                <w:b/>
                <w:sz w:val="22"/>
                <w:szCs w:val="22"/>
                <w:lang w:eastAsia="ru-RU"/>
              </w:rPr>
            </w:pPr>
            <w:r w:rsidRPr="00450426">
              <w:rPr>
                <w:b/>
                <w:sz w:val="22"/>
                <w:szCs w:val="22"/>
              </w:rPr>
              <w:t>Количество голов</w:t>
            </w:r>
          </w:p>
        </w:tc>
        <w:tc>
          <w:tcPr>
            <w:tcW w:w="426"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Категория объекта</w:t>
            </w:r>
          </w:p>
        </w:tc>
        <w:tc>
          <w:tcPr>
            <w:tcW w:w="567" w:type="dxa"/>
            <w:textDirection w:val="btLr"/>
            <w:vAlign w:val="center"/>
          </w:tcPr>
          <w:p w:rsidR="00422BFF" w:rsidRPr="00450426" w:rsidRDefault="00422BFF" w:rsidP="007D4D5B">
            <w:pPr>
              <w:pStyle w:val="S1"/>
              <w:spacing w:line="240" w:lineRule="auto"/>
              <w:ind w:firstLine="0"/>
              <w:jc w:val="center"/>
              <w:rPr>
                <w:b/>
                <w:sz w:val="22"/>
                <w:szCs w:val="22"/>
              </w:rPr>
            </w:pPr>
            <w:r w:rsidRPr="00450426">
              <w:rPr>
                <w:b/>
                <w:sz w:val="22"/>
                <w:szCs w:val="22"/>
              </w:rPr>
              <w:t>Тип хозяйствующего субъекта</w:t>
            </w:r>
          </w:p>
        </w:tc>
      </w:tr>
      <w:tr w:rsidR="007D4D5B" w:rsidRPr="00450426" w:rsidTr="004A201F">
        <w:trPr>
          <w:tblHeader/>
        </w:trPr>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1</w:t>
            </w:r>
          </w:p>
        </w:tc>
        <w:tc>
          <w:tcPr>
            <w:tcW w:w="1985"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2</w:t>
            </w:r>
          </w:p>
        </w:tc>
        <w:tc>
          <w:tcPr>
            <w:tcW w:w="2410"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3</w:t>
            </w:r>
          </w:p>
        </w:tc>
        <w:tc>
          <w:tcPr>
            <w:tcW w:w="1984"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5</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6</w:t>
            </w:r>
          </w:p>
        </w:tc>
        <w:tc>
          <w:tcPr>
            <w:tcW w:w="425"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7</w:t>
            </w:r>
          </w:p>
        </w:tc>
        <w:tc>
          <w:tcPr>
            <w:tcW w:w="426"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8</w:t>
            </w:r>
          </w:p>
        </w:tc>
        <w:tc>
          <w:tcPr>
            <w:tcW w:w="567" w:type="dxa"/>
            <w:vAlign w:val="center"/>
          </w:tcPr>
          <w:p w:rsidR="007D4D5B" w:rsidRPr="00450426" w:rsidRDefault="007D4D5B" w:rsidP="007D4D5B">
            <w:pPr>
              <w:pStyle w:val="S1"/>
              <w:spacing w:line="240" w:lineRule="auto"/>
              <w:ind w:firstLine="0"/>
              <w:jc w:val="center"/>
              <w:rPr>
                <w:b/>
                <w:sz w:val="22"/>
                <w:szCs w:val="22"/>
                <w:lang w:eastAsia="ru-RU"/>
              </w:rPr>
            </w:pPr>
            <w:r w:rsidRPr="00450426">
              <w:rPr>
                <w:b/>
                <w:sz w:val="22"/>
                <w:szCs w:val="22"/>
                <w:lang w:eastAsia="ru-RU"/>
              </w:rPr>
              <w:t>9</w:t>
            </w:r>
          </w:p>
        </w:tc>
      </w:tr>
      <w:tr w:rsidR="007D4D5B" w:rsidRPr="00D53283" w:rsidTr="007D4D5B">
        <w:tc>
          <w:tcPr>
            <w:tcW w:w="9498" w:type="dxa"/>
            <w:gridSpan w:val="9"/>
            <w:vAlign w:val="center"/>
          </w:tcPr>
          <w:p w:rsidR="007D4D5B" w:rsidRPr="00450426" w:rsidRDefault="007D4D5B" w:rsidP="007D4D5B">
            <w:pPr>
              <w:pStyle w:val="S1"/>
              <w:spacing w:line="240" w:lineRule="auto"/>
              <w:ind w:firstLine="0"/>
              <w:jc w:val="center"/>
              <w:rPr>
                <w:sz w:val="22"/>
                <w:szCs w:val="22"/>
              </w:rPr>
            </w:pPr>
            <w:r w:rsidRPr="00450426">
              <w:rPr>
                <w:b/>
                <w:sz w:val="22"/>
                <w:szCs w:val="22"/>
              </w:rPr>
              <w:t>Предприятие химической, целлюлозно-бумажной, фармацевтической промышленности, полиграфическое предприятие</w:t>
            </w:r>
          </w:p>
        </w:tc>
      </w:tr>
      <w:tr w:rsidR="007D4D5B" w:rsidRPr="00450426" w:rsidTr="007D4D5B">
        <w:tc>
          <w:tcPr>
            <w:tcW w:w="567" w:type="dxa"/>
            <w:vAlign w:val="center"/>
          </w:tcPr>
          <w:p w:rsidR="007D4D5B" w:rsidRPr="00450426" w:rsidRDefault="007D4D5B" w:rsidP="007D4D5B">
            <w:pPr>
              <w:pStyle w:val="S1"/>
              <w:spacing w:line="240" w:lineRule="auto"/>
              <w:ind w:firstLine="0"/>
              <w:jc w:val="center"/>
              <w:rPr>
                <w:sz w:val="22"/>
                <w:szCs w:val="22"/>
                <w:lang w:eastAsia="ru-RU"/>
              </w:rPr>
            </w:pPr>
            <w:r w:rsidRPr="00450426">
              <w:rPr>
                <w:sz w:val="22"/>
                <w:szCs w:val="22"/>
                <w:lang w:eastAsia="ru-RU"/>
              </w:rPr>
              <w:t>1</w:t>
            </w:r>
          </w:p>
        </w:tc>
        <w:tc>
          <w:tcPr>
            <w:tcW w:w="1985" w:type="dxa"/>
            <w:vAlign w:val="center"/>
          </w:tcPr>
          <w:p w:rsidR="007D4D5B" w:rsidRPr="00450426" w:rsidRDefault="007D4D5B"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Филиал ООО «Окуловская бумажная фабрика»</w:t>
            </w:r>
          </w:p>
        </w:tc>
        <w:tc>
          <w:tcPr>
            <w:tcW w:w="2410" w:type="dxa"/>
            <w:vAlign w:val="center"/>
          </w:tcPr>
          <w:p w:rsidR="007D4D5B" w:rsidRPr="00450426" w:rsidRDefault="007D4D5B"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ул.Центральная, д.5</w:t>
            </w:r>
          </w:p>
        </w:tc>
        <w:tc>
          <w:tcPr>
            <w:tcW w:w="1984"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lang w:eastAsia="ru-RU"/>
              </w:rPr>
              <w:t>Производство бумаги и картона (17.12)</w:t>
            </w:r>
          </w:p>
        </w:tc>
        <w:tc>
          <w:tcPr>
            <w:tcW w:w="567"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rPr>
              <w:t>345</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r>
      <w:tr w:rsidR="00B305C4" w:rsidRPr="00D53283" w:rsidTr="007D4D5B">
        <w:tc>
          <w:tcPr>
            <w:tcW w:w="9498" w:type="dxa"/>
            <w:gridSpan w:val="9"/>
            <w:vAlign w:val="center"/>
          </w:tcPr>
          <w:p w:rsidR="00B305C4" w:rsidRPr="00450426" w:rsidRDefault="00B305C4" w:rsidP="007D4D5B">
            <w:pPr>
              <w:pStyle w:val="S1"/>
              <w:spacing w:line="240" w:lineRule="auto"/>
              <w:ind w:firstLine="0"/>
              <w:jc w:val="center"/>
              <w:rPr>
                <w:sz w:val="22"/>
                <w:szCs w:val="22"/>
              </w:rPr>
            </w:pPr>
            <w:r w:rsidRPr="00450426">
              <w:rPr>
                <w:b/>
                <w:sz w:val="22"/>
                <w:szCs w:val="22"/>
              </w:rPr>
              <w:t>Предприятие обрабатывающей промышленности иной специализации</w:t>
            </w:r>
          </w:p>
        </w:tc>
      </w:tr>
      <w:tr w:rsidR="007D4D5B" w:rsidRPr="00450426" w:rsidTr="007D4D5B">
        <w:tc>
          <w:tcPr>
            <w:tcW w:w="567" w:type="dxa"/>
            <w:vAlign w:val="center"/>
          </w:tcPr>
          <w:p w:rsidR="007D4D5B" w:rsidRPr="00450426" w:rsidRDefault="00DB7CD0" w:rsidP="007D4D5B">
            <w:pPr>
              <w:pStyle w:val="S1"/>
              <w:spacing w:line="240" w:lineRule="auto"/>
              <w:ind w:firstLine="0"/>
              <w:jc w:val="center"/>
              <w:rPr>
                <w:sz w:val="22"/>
                <w:szCs w:val="22"/>
                <w:lang w:eastAsia="ru-RU"/>
              </w:rPr>
            </w:pPr>
            <w:r w:rsidRPr="00450426">
              <w:rPr>
                <w:sz w:val="22"/>
                <w:szCs w:val="22"/>
                <w:lang w:eastAsia="ru-RU"/>
              </w:rPr>
              <w:t>2</w:t>
            </w:r>
          </w:p>
        </w:tc>
        <w:tc>
          <w:tcPr>
            <w:tcW w:w="1985" w:type="dxa"/>
            <w:vAlign w:val="center"/>
          </w:tcPr>
          <w:p w:rsidR="007D4D5B" w:rsidRPr="00450426" w:rsidRDefault="007D4D5B"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«ОЗРИ»</w:t>
            </w:r>
          </w:p>
        </w:tc>
        <w:tc>
          <w:tcPr>
            <w:tcW w:w="2410" w:type="dxa"/>
            <w:vAlign w:val="center"/>
          </w:tcPr>
          <w:p w:rsidR="007D4D5B" w:rsidRPr="00450426" w:rsidRDefault="007D4D5B"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174350 Новгородская обл., г.Окуловка, ул.Н.Николаева, д.57</w:t>
            </w:r>
          </w:p>
        </w:tc>
        <w:tc>
          <w:tcPr>
            <w:tcW w:w="1984"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lang w:eastAsia="ru-RU"/>
              </w:rPr>
              <w:t>Производство изделий из пластмасс (22.2)</w:t>
            </w:r>
          </w:p>
        </w:tc>
        <w:tc>
          <w:tcPr>
            <w:tcW w:w="567" w:type="dxa"/>
            <w:vAlign w:val="center"/>
          </w:tcPr>
          <w:p w:rsidR="007D4D5B" w:rsidRPr="00450426" w:rsidRDefault="007D4D5B" w:rsidP="007D4D5B">
            <w:pPr>
              <w:pStyle w:val="S1"/>
              <w:spacing w:line="240" w:lineRule="auto"/>
              <w:ind w:firstLine="0"/>
              <w:jc w:val="center"/>
              <w:rPr>
                <w:sz w:val="22"/>
                <w:szCs w:val="22"/>
              </w:rPr>
            </w:pPr>
            <w:r w:rsidRPr="00450426">
              <w:rPr>
                <w:sz w:val="22"/>
                <w:szCs w:val="22"/>
              </w:rPr>
              <w:t>114</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7D4D5B" w:rsidRPr="00450426" w:rsidRDefault="007D4D5B"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3</w:t>
            </w:r>
          </w:p>
        </w:tc>
        <w:tc>
          <w:tcPr>
            <w:tcW w:w="1985" w:type="dxa"/>
            <w:vAlign w:val="center"/>
          </w:tcPr>
          <w:p w:rsidR="00DB7CD0" w:rsidRPr="00450426" w:rsidRDefault="00DB7CD0" w:rsidP="007D4D5B">
            <w:pPr>
              <w:pStyle w:val="S1"/>
              <w:spacing w:line="240" w:lineRule="auto"/>
              <w:ind w:firstLine="0"/>
              <w:jc w:val="center"/>
              <w:rPr>
                <w:sz w:val="22"/>
                <w:szCs w:val="22"/>
                <w:shd w:val="clear" w:color="auto" w:fill="FFFFFF"/>
              </w:rPr>
            </w:pPr>
            <w:r w:rsidRPr="00450426">
              <w:rPr>
                <w:sz w:val="22"/>
                <w:szCs w:val="22"/>
                <w:lang w:eastAsia="ru-RU"/>
              </w:rPr>
              <w:t>ЗАО «Окуловский завод мебельной фурнитуры»</w:t>
            </w:r>
          </w:p>
        </w:tc>
        <w:tc>
          <w:tcPr>
            <w:tcW w:w="2410"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174353 Новгородская обл., г.Окуловка,</w:t>
            </w:r>
          </w:p>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ул. Грибоедова, д.30</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замков, петель (25.72)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225</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4</w:t>
            </w:r>
          </w:p>
        </w:tc>
        <w:tc>
          <w:tcPr>
            <w:tcW w:w="1985"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«Завод Агрокабель»</w:t>
            </w: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174350 Новгородская обл., г. Окуловка, ул. Советская, д. 46</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прочих проводов и кабелей для электронного и электрического оборудования (27.32)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22</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5</w:t>
            </w:r>
          </w:p>
        </w:tc>
        <w:tc>
          <w:tcPr>
            <w:tcW w:w="1985" w:type="dxa"/>
            <w:vAlign w:val="center"/>
          </w:tcPr>
          <w:p w:rsidR="00DB7CD0" w:rsidRPr="00450426" w:rsidRDefault="00DB7CD0" w:rsidP="007D4D5B">
            <w:pPr>
              <w:spacing w:after="0" w:line="240" w:lineRule="auto"/>
              <w:jc w:val="center"/>
              <w:rPr>
                <w:rFonts w:ascii="Times New Roman" w:hAnsi="Times New Roman"/>
                <w:b/>
                <w:lang w:eastAsia="ru-RU"/>
              </w:rPr>
            </w:pPr>
            <w:r w:rsidRPr="00450426">
              <w:rPr>
                <w:rFonts w:ascii="Times New Roman" w:hAnsi="Times New Roman"/>
                <w:lang w:eastAsia="ru-RU"/>
              </w:rPr>
              <w:t>ООО «Органик Фармасьютикалз»</w:t>
            </w:r>
          </w:p>
          <w:p w:rsidR="00DB7CD0" w:rsidRPr="00450426" w:rsidRDefault="00DB7CD0" w:rsidP="007D4D5B">
            <w:pPr>
              <w:pStyle w:val="S1"/>
              <w:spacing w:line="240" w:lineRule="auto"/>
              <w:ind w:firstLine="0"/>
              <w:jc w:val="center"/>
              <w:rPr>
                <w:sz w:val="22"/>
                <w:szCs w:val="22"/>
                <w:shd w:val="clear" w:color="auto" w:fill="FFFFFF"/>
              </w:rPr>
            </w:pP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территория 2-й км автодороги Окуловка – Кулотино, д. 1 стр. 2, помещение 17</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парфюмерных и косметических средств (20.42)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330</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6</w:t>
            </w:r>
          </w:p>
        </w:tc>
        <w:tc>
          <w:tcPr>
            <w:tcW w:w="1985" w:type="dxa"/>
            <w:vAlign w:val="center"/>
          </w:tcPr>
          <w:p w:rsidR="00DB7CD0" w:rsidRPr="00450426" w:rsidRDefault="00DB7CD0" w:rsidP="007D4D5B">
            <w:pPr>
              <w:pStyle w:val="S1"/>
              <w:spacing w:line="240" w:lineRule="auto"/>
              <w:ind w:firstLine="0"/>
              <w:jc w:val="center"/>
              <w:rPr>
                <w:sz w:val="22"/>
                <w:szCs w:val="22"/>
                <w:shd w:val="clear" w:color="auto" w:fill="FFFFFF"/>
              </w:rPr>
            </w:pPr>
            <w:r w:rsidRPr="00450426">
              <w:rPr>
                <w:sz w:val="22"/>
                <w:szCs w:val="22"/>
                <w:lang w:eastAsia="ru-RU"/>
              </w:rPr>
              <w:t>ООО «Скайлаб»</w:t>
            </w:r>
          </w:p>
        </w:tc>
        <w:tc>
          <w:tcPr>
            <w:tcW w:w="2410" w:type="dxa"/>
            <w:vAlign w:val="center"/>
          </w:tcPr>
          <w:p w:rsidR="00DB7CD0" w:rsidRPr="00450426" w:rsidRDefault="00DB7CD0" w:rsidP="007D4D5B">
            <w:pPr>
              <w:spacing w:after="0" w:line="240" w:lineRule="auto"/>
              <w:jc w:val="center"/>
              <w:rPr>
                <w:rFonts w:ascii="Times New Roman" w:hAnsi="Times New Roman"/>
                <w:shd w:val="clear" w:color="auto" w:fill="FFFFFF"/>
                <w:lang w:val="ru-RU"/>
              </w:rPr>
            </w:pPr>
            <w:r w:rsidRPr="00450426">
              <w:rPr>
                <w:rFonts w:ascii="Times New Roman" w:hAnsi="Times New Roman"/>
                <w:lang w:val="ru-RU" w:eastAsia="ru-RU"/>
              </w:rPr>
              <w:t>174352, Новгородская обл., г.Окуловка, территория 2-й км автодороги Окуловка – Кулотино, д. 1 стр. 2, помещение 17</w:t>
            </w:r>
          </w:p>
        </w:tc>
        <w:tc>
          <w:tcPr>
            <w:tcW w:w="1984"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lang w:eastAsia="ru-RU"/>
              </w:rPr>
              <w:t>Производство парфюмерных и косметических средств (24.52)</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135</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r w:rsidR="00DB7CD0" w:rsidRPr="00450426" w:rsidTr="007D4D5B">
        <w:tc>
          <w:tcPr>
            <w:tcW w:w="567" w:type="dxa"/>
            <w:vAlign w:val="center"/>
          </w:tcPr>
          <w:p w:rsidR="00DB7CD0" w:rsidRPr="00450426" w:rsidRDefault="00DB7CD0" w:rsidP="00B6556D">
            <w:pPr>
              <w:pStyle w:val="S1"/>
              <w:spacing w:line="240" w:lineRule="auto"/>
              <w:ind w:firstLine="0"/>
              <w:jc w:val="center"/>
              <w:rPr>
                <w:sz w:val="22"/>
                <w:szCs w:val="22"/>
                <w:lang w:eastAsia="ru-RU"/>
              </w:rPr>
            </w:pPr>
            <w:r w:rsidRPr="00450426">
              <w:rPr>
                <w:sz w:val="22"/>
                <w:szCs w:val="22"/>
                <w:lang w:eastAsia="ru-RU"/>
              </w:rPr>
              <w:t>7</w:t>
            </w:r>
          </w:p>
        </w:tc>
        <w:tc>
          <w:tcPr>
            <w:tcW w:w="1985"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eastAsia="ru-RU"/>
              </w:rPr>
              <w:t>ООО «Агрокабель»</w:t>
            </w:r>
          </w:p>
        </w:tc>
        <w:tc>
          <w:tcPr>
            <w:tcW w:w="2410" w:type="dxa"/>
            <w:vAlign w:val="center"/>
          </w:tcPr>
          <w:p w:rsidR="00DB7CD0" w:rsidRPr="00450426" w:rsidRDefault="00DB7CD0" w:rsidP="007D4D5B">
            <w:pPr>
              <w:spacing w:after="0" w:line="240" w:lineRule="auto"/>
              <w:jc w:val="center"/>
              <w:rPr>
                <w:rFonts w:ascii="Times New Roman" w:hAnsi="Times New Roman"/>
                <w:lang w:val="ru-RU" w:eastAsia="ru-RU"/>
              </w:rPr>
            </w:pPr>
            <w:r w:rsidRPr="00450426">
              <w:rPr>
                <w:rFonts w:ascii="Times New Roman" w:hAnsi="Times New Roman"/>
                <w:lang w:val="ru-RU" w:eastAsia="ru-RU"/>
              </w:rPr>
              <w:t>174350 Новгородская обл., г.Окуловка, ул.Титова, д.11</w:t>
            </w:r>
          </w:p>
        </w:tc>
        <w:tc>
          <w:tcPr>
            <w:tcW w:w="1984" w:type="dxa"/>
            <w:vAlign w:val="center"/>
          </w:tcPr>
          <w:p w:rsidR="00DB7CD0" w:rsidRPr="00450426" w:rsidRDefault="00DB7CD0" w:rsidP="007D4D5B">
            <w:pPr>
              <w:pStyle w:val="S1"/>
              <w:spacing w:line="240" w:lineRule="auto"/>
              <w:ind w:firstLine="0"/>
              <w:jc w:val="center"/>
              <w:rPr>
                <w:sz w:val="22"/>
                <w:szCs w:val="22"/>
                <w:lang w:eastAsia="ru-RU"/>
              </w:rPr>
            </w:pPr>
            <w:r w:rsidRPr="00450426">
              <w:rPr>
                <w:sz w:val="22"/>
                <w:szCs w:val="22"/>
                <w:lang w:eastAsia="ru-RU"/>
              </w:rPr>
              <w:t>Производство электромонтаж-ных работ (43.21)</w:t>
            </w:r>
          </w:p>
        </w:tc>
        <w:tc>
          <w:tcPr>
            <w:tcW w:w="567" w:type="dxa"/>
            <w:vAlign w:val="center"/>
          </w:tcPr>
          <w:p w:rsidR="00DB7CD0" w:rsidRPr="00450426" w:rsidRDefault="00DB7CD0" w:rsidP="007D4D5B">
            <w:pPr>
              <w:pStyle w:val="S1"/>
              <w:spacing w:line="240" w:lineRule="auto"/>
              <w:ind w:firstLine="0"/>
              <w:jc w:val="center"/>
              <w:rPr>
                <w:sz w:val="22"/>
                <w:szCs w:val="22"/>
              </w:rPr>
            </w:pPr>
            <w:r w:rsidRPr="00450426">
              <w:rPr>
                <w:sz w:val="22"/>
                <w:szCs w:val="22"/>
              </w:rPr>
              <w:t>233</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5"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426"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c>
          <w:tcPr>
            <w:tcW w:w="567" w:type="dxa"/>
            <w:vAlign w:val="center"/>
          </w:tcPr>
          <w:p w:rsidR="00DB7CD0" w:rsidRPr="00450426" w:rsidRDefault="00DB7CD0" w:rsidP="00DD112B">
            <w:pPr>
              <w:pStyle w:val="S1"/>
              <w:spacing w:line="240" w:lineRule="auto"/>
              <w:ind w:firstLine="0"/>
              <w:jc w:val="center"/>
              <w:rPr>
                <w:sz w:val="22"/>
                <w:szCs w:val="22"/>
                <w:lang w:eastAsia="ru-RU"/>
              </w:rPr>
            </w:pPr>
            <w:r w:rsidRPr="00450426">
              <w:rPr>
                <w:sz w:val="22"/>
                <w:szCs w:val="22"/>
              </w:rPr>
              <w:t>-</w:t>
            </w:r>
          </w:p>
        </w:tc>
      </w:tr>
    </w:tbl>
    <w:p w:rsidR="00344FB4" w:rsidRPr="00450426" w:rsidRDefault="00344FB4" w:rsidP="00344FB4">
      <w:pPr>
        <w:autoSpaceDN w:val="0"/>
        <w:spacing w:after="0" w:line="240" w:lineRule="auto"/>
        <w:ind w:firstLine="709"/>
        <w:jc w:val="center"/>
        <w:rPr>
          <w:rFonts w:ascii="Times New Roman" w:hAnsi="Times New Roman"/>
          <w:sz w:val="24"/>
          <w:szCs w:val="24"/>
          <w:lang w:val="ru-RU" w:eastAsia="ru-RU"/>
        </w:rPr>
      </w:pPr>
    </w:p>
    <w:p w:rsidR="00877EE8" w:rsidRDefault="00877EE8" w:rsidP="003D5FF7">
      <w:pPr>
        <w:autoSpaceDN w:val="0"/>
        <w:spacing w:after="0" w:line="240" w:lineRule="auto"/>
        <w:ind w:firstLine="709"/>
        <w:jc w:val="both"/>
        <w:rPr>
          <w:rFonts w:ascii="Times New Roman" w:hAnsi="Times New Roman"/>
          <w:sz w:val="24"/>
          <w:szCs w:val="24"/>
          <w:lang w:val="ru-RU" w:eastAsia="ru-RU"/>
        </w:rPr>
        <w:sectPr w:rsidR="00877EE8" w:rsidSect="00FF5406">
          <w:pgSz w:w="11906" w:h="16838"/>
          <w:pgMar w:top="1134" w:right="850" w:bottom="1134" w:left="1701" w:header="708" w:footer="708" w:gutter="0"/>
          <w:cols w:space="708"/>
          <w:titlePg/>
          <w:docGrid w:linePitch="360"/>
        </w:sectPr>
      </w:pPr>
    </w:p>
    <w:p w:rsidR="00742D4E" w:rsidRPr="00450426" w:rsidRDefault="00742D4E" w:rsidP="003D5FF7">
      <w:pPr>
        <w:autoSpaceDN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lastRenderedPageBreak/>
        <w:t>Действующие сельскохозяйственные предприятия</w:t>
      </w:r>
      <w:r w:rsidR="003D5FF7" w:rsidRPr="00450426">
        <w:rPr>
          <w:rFonts w:ascii="Times New Roman" w:hAnsi="Times New Roman"/>
          <w:sz w:val="24"/>
          <w:szCs w:val="24"/>
          <w:lang w:val="ru-RU" w:eastAsia="ru-RU"/>
        </w:rPr>
        <w:t xml:space="preserve"> </w:t>
      </w:r>
      <w:r w:rsidR="004A201F" w:rsidRPr="00450426">
        <w:rPr>
          <w:rFonts w:ascii="Times New Roman" w:hAnsi="Times New Roman"/>
          <w:sz w:val="24"/>
          <w:szCs w:val="24"/>
          <w:lang w:val="ru-RU" w:eastAsia="ru-RU"/>
        </w:rPr>
        <w:t xml:space="preserve">на территории поселения </w:t>
      </w:r>
      <w:r w:rsidR="00245B1F" w:rsidRPr="00450426">
        <w:rPr>
          <w:rFonts w:ascii="Times New Roman" w:hAnsi="Times New Roman"/>
          <w:sz w:val="24"/>
          <w:szCs w:val="24"/>
          <w:lang w:val="ru-RU" w:eastAsia="ru-RU"/>
        </w:rPr>
        <w:t>представлены двумя предприятиями</w:t>
      </w:r>
      <w:r w:rsidR="004A201F" w:rsidRPr="00450426">
        <w:rPr>
          <w:rFonts w:ascii="Times New Roman" w:hAnsi="Times New Roman"/>
          <w:sz w:val="24"/>
          <w:szCs w:val="24"/>
          <w:lang w:val="ru-RU" w:eastAsia="ru-RU"/>
        </w:rPr>
        <w:t>.</w:t>
      </w:r>
    </w:p>
    <w:p w:rsidR="00245B1F" w:rsidRPr="00450426" w:rsidRDefault="00245B1F" w:rsidP="00245B1F">
      <w:pPr>
        <w:autoSpaceDN w:val="0"/>
        <w:spacing w:after="0" w:line="240" w:lineRule="auto"/>
        <w:ind w:firstLine="709"/>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5"/>
        <w:gridCol w:w="2694"/>
        <w:gridCol w:w="567"/>
        <w:gridCol w:w="567"/>
        <w:gridCol w:w="709"/>
        <w:gridCol w:w="1276"/>
        <w:gridCol w:w="1134"/>
      </w:tblGrid>
      <w:tr w:rsidR="00245B1F" w:rsidRPr="00450426" w:rsidTr="00245B1F">
        <w:trPr>
          <w:cantSplit/>
          <w:trHeight w:val="2308"/>
          <w:tblHeader/>
        </w:trPr>
        <w:tc>
          <w:tcPr>
            <w:tcW w:w="56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w:t>
            </w:r>
          </w:p>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п/п</w:t>
            </w:r>
          </w:p>
        </w:tc>
        <w:tc>
          <w:tcPr>
            <w:tcW w:w="1985"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Наименование объекта</w:t>
            </w:r>
          </w:p>
        </w:tc>
        <w:tc>
          <w:tcPr>
            <w:tcW w:w="269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Месторасположение</w:t>
            </w:r>
          </w:p>
        </w:tc>
        <w:tc>
          <w:tcPr>
            <w:tcW w:w="567" w:type="dxa"/>
            <w:textDirection w:val="btLr"/>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Количество рабочих мест, единиц</w:t>
            </w:r>
          </w:p>
        </w:tc>
        <w:tc>
          <w:tcPr>
            <w:tcW w:w="567"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Класс опасности объекта</w:t>
            </w:r>
          </w:p>
        </w:tc>
        <w:tc>
          <w:tcPr>
            <w:tcW w:w="709" w:type="dxa"/>
            <w:textDirection w:val="btLr"/>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rPr>
              <w:t>Количество голов</w:t>
            </w:r>
          </w:p>
        </w:tc>
        <w:tc>
          <w:tcPr>
            <w:tcW w:w="1276"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Категория объекта</w:t>
            </w:r>
          </w:p>
        </w:tc>
        <w:tc>
          <w:tcPr>
            <w:tcW w:w="1134" w:type="dxa"/>
            <w:textDirection w:val="btLr"/>
            <w:vAlign w:val="center"/>
          </w:tcPr>
          <w:p w:rsidR="00245B1F" w:rsidRPr="00450426" w:rsidRDefault="00245B1F" w:rsidP="004F0A83">
            <w:pPr>
              <w:pStyle w:val="S1"/>
              <w:spacing w:line="240" w:lineRule="auto"/>
              <w:ind w:firstLine="0"/>
              <w:jc w:val="center"/>
              <w:rPr>
                <w:b/>
                <w:sz w:val="22"/>
                <w:szCs w:val="22"/>
              </w:rPr>
            </w:pPr>
            <w:r w:rsidRPr="00450426">
              <w:rPr>
                <w:b/>
                <w:sz w:val="22"/>
                <w:szCs w:val="22"/>
              </w:rPr>
              <w:t>Тип хозяйствующего субъекта</w:t>
            </w:r>
          </w:p>
        </w:tc>
      </w:tr>
      <w:tr w:rsidR="00245B1F" w:rsidRPr="00450426" w:rsidTr="00245B1F">
        <w:trPr>
          <w:tblHeader/>
        </w:trPr>
        <w:tc>
          <w:tcPr>
            <w:tcW w:w="56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1</w:t>
            </w:r>
          </w:p>
        </w:tc>
        <w:tc>
          <w:tcPr>
            <w:tcW w:w="1985"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2</w:t>
            </w:r>
          </w:p>
        </w:tc>
        <w:tc>
          <w:tcPr>
            <w:tcW w:w="269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3</w:t>
            </w:r>
          </w:p>
        </w:tc>
        <w:tc>
          <w:tcPr>
            <w:tcW w:w="567"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5</w:t>
            </w:r>
          </w:p>
        </w:tc>
        <w:tc>
          <w:tcPr>
            <w:tcW w:w="709"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6</w:t>
            </w:r>
          </w:p>
        </w:tc>
        <w:tc>
          <w:tcPr>
            <w:tcW w:w="1276"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7</w:t>
            </w:r>
          </w:p>
        </w:tc>
        <w:tc>
          <w:tcPr>
            <w:tcW w:w="1134" w:type="dxa"/>
            <w:vAlign w:val="center"/>
          </w:tcPr>
          <w:p w:rsidR="00245B1F" w:rsidRPr="00450426" w:rsidRDefault="00245B1F" w:rsidP="004F0A83">
            <w:pPr>
              <w:pStyle w:val="S1"/>
              <w:spacing w:line="240" w:lineRule="auto"/>
              <w:ind w:firstLine="0"/>
              <w:jc w:val="center"/>
              <w:rPr>
                <w:b/>
                <w:sz w:val="22"/>
                <w:szCs w:val="22"/>
                <w:lang w:eastAsia="ru-RU"/>
              </w:rPr>
            </w:pPr>
            <w:r w:rsidRPr="00450426">
              <w:rPr>
                <w:b/>
                <w:sz w:val="22"/>
                <w:szCs w:val="22"/>
                <w:lang w:eastAsia="ru-RU"/>
              </w:rPr>
              <w:t>8</w:t>
            </w:r>
          </w:p>
        </w:tc>
      </w:tr>
      <w:tr w:rsidR="00245B1F" w:rsidRPr="00D53283" w:rsidTr="004F0A83">
        <w:tc>
          <w:tcPr>
            <w:tcW w:w="9498" w:type="dxa"/>
            <w:gridSpan w:val="8"/>
            <w:vAlign w:val="center"/>
          </w:tcPr>
          <w:p w:rsidR="00245B1F" w:rsidRPr="00450426" w:rsidRDefault="00245B1F" w:rsidP="00245B1F">
            <w:pPr>
              <w:pStyle w:val="a8"/>
              <w:spacing w:after="0" w:line="240" w:lineRule="auto"/>
              <w:ind w:left="0"/>
              <w:jc w:val="center"/>
              <w:rPr>
                <w:rFonts w:ascii="Times New Roman" w:hAnsi="Times New Roman"/>
                <w:b/>
                <w:lang w:val="ru-RU"/>
              </w:rPr>
            </w:pPr>
            <w:r w:rsidRPr="00450426">
              <w:rPr>
                <w:rFonts w:ascii="Times New Roman" w:hAnsi="Times New Roman"/>
                <w:b/>
                <w:lang w:val="ru-RU"/>
              </w:rPr>
              <w:t>Предприятия и объекты сельского и лесного хозяйства, рыболовства и рыбоводства</w:t>
            </w:r>
          </w:p>
        </w:tc>
      </w:tr>
      <w:tr w:rsidR="00245B1F" w:rsidRPr="00450426" w:rsidTr="00245B1F">
        <w:tc>
          <w:tcPr>
            <w:tcW w:w="566"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lang w:eastAsia="ru-RU"/>
              </w:rPr>
              <w:t>1</w:t>
            </w:r>
          </w:p>
        </w:tc>
        <w:tc>
          <w:tcPr>
            <w:tcW w:w="1985"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rPr>
              <w:t>ИПгКФХ Аракелян М.А.</w:t>
            </w:r>
          </w:p>
        </w:tc>
        <w:tc>
          <w:tcPr>
            <w:tcW w:w="2694" w:type="dxa"/>
            <w:vAlign w:val="center"/>
          </w:tcPr>
          <w:p w:rsidR="00245B1F" w:rsidRPr="00450426" w:rsidRDefault="00245B1F" w:rsidP="004F0A83">
            <w:pPr>
              <w:spacing w:after="0" w:line="240" w:lineRule="auto"/>
              <w:jc w:val="center"/>
              <w:rPr>
                <w:rFonts w:ascii="Times New Roman" w:hAnsi="Times New Roman"/>
                <w:shd w:val="clear" w:color="auto" w:fill="FFFFFF"/>
                <w:lang w:val="ru-RU"/>
              </w:rPr>
            </w:pPr>
            <w:r w:rsidRPr="00450426">
              <w:rPr>
                <w:rFonts w:ascii="Times New Roman" w:hAnsi="Times New Roman"/>
                <w:shd w:val="clear" w:color="auto" w:fill="FFFFFF"/>
                <w:lang w:val="ru-RU"/>
              </w:rPr>
              <w:t>г. Окуловка, ул.3-я Комсомольская, д.28</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1</w:t>
            </w:r>
          </w:p>
        </w:tc>
        <w:tc>
          <w:tcPr>
            <w:tcW w:w="567"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4</w:t>
            </w:r>
          </w:p>
        </w:tc>
        <w:tc>
          <w:tcPr>
            <w:tcW w:w="709"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КРС 10</w:t>
            </w:r>
          </w:p>
        </w:tc>
        <w:tc>
          <w:tcPr>
            <w:tcW w:w="1276"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Хоз.</w:t>
            </w:r>
          </w:p>
          <w:p w:rsidR="00245B1F" w:rsidRPr="00450426" w:rsidRDefault="00245B1F" w:rsidP="004F0A83">
            <w:pPr>
              <w:pStyle w:val="S1"/>
              <w:spacing w:line="240" w:lineRule="auto"/>
              <w:ind w:firstLine="0"/>
              <w:jc w:val="center"/>
              <w:rPr>
                <w:sz w:val="22"/>
                <w:szCs w:val="22"/>
                <w:lang w:eastAsia="ru-RU"/>
              </w:rPr>
            </w:pPr>
            <w:r w:rsidRPr="00450426">
              <w:rPr>
                <w:sz w:val="22"/>
                <w:szCs w:val="22"/>
              </w:rPr>
              <w:t>постройки</w:t>
            </w:r>
          </w:p>
        </w:tc>
        <w:tc>
          <w:tcPr>
            <w:tcW w:w="1134"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rPr>
              <w:t>ИПгКФХ</w:t>
            </w:r>
          </w:p>
        </w:tc>
      </w:tr>
      <w:tr w:rsidR="00245B1F" w:rsidRPr="00450426" w:rsidTr="00245B1F">
        <w:tc>
          <w:tcPr>
            <w:tcW w:w="566" w:type="dxa"/>
            <w:vAlign w:val="center"/>
          </w:tcPr>
          <w:p w:rsidR="00245B1F" w:rsidRPr="00450426" w:rsidRDefault="00245B1F" w:rsidP="004F0A83">
            <w:pPr>
              <w:pStyle w:val="S1"/>
              <w:spacing w:line="240" w:lineRule="auto"/>
              <w:ind w:firstLine="0"/>
              <w:jc w:val="center"/>
              <w:rPr>
                <w:sz w:val="22"/>
                <w:szCs w:val="22"/>
                <w:lang w:eastAsia="ru-RU"/>
              </w:rPr>
            </w:pPr>
            <w:r w:rsidRPr="00450426">
              <w:rPr>
                <w:sz w:val="22"/>
                <w:szCs w:val="22"/>
                <w:lang w:eastAsia="ru-RU"/>
              </w:rPr>
              <w:t>2</w:t>
            </w:r>
          </w:p>
        </w:tc>
        <w:tc>
          <w:tcPr>
            <w:tcW w:w="1985"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rPr>
              <w:t>ЛПХ Евдокимова М.Е.</w:t>
            </w:r>
          </w:p>
        </w:tc>
        <w:tc>
          <w:tcPr>
            <w:tcW w:w="2694" w:type="dxa"/>
            <w:vAlign w:val="center"/>
          </w:tcPr>
          <w:p w:rsidR="00245B1F" w:rsidRPr="00450426" w:rsidRDefault="00245B1F" w:rsidP="004F0A83">
            <w:pPr>
              <w:spacing w:after="0" w:line="240" w:lineRule="auto"/>
              <w:jc w:val="center"/>
              <w:rPr>
                <w:rFonts w:ascii="Times New Roman" w:hAnsi="Times New Roman"/>
                <w:lang w:val="ru-RU" w:eastAsia="ru-RU"/>
              </w:rPr>
            </w:pPr>
            <w:r w:rsidRPr="00450426">
              <w:rPr>
                <w:rFonts w:ascii="Times New Roman" w:hAnsi="Times New Roman"/>
                <w:shd w:val="clear" w:color="auto" w:fill="FFFFFF"/>
                <w:lang w:val="ru-RU"/>
              </w:rPr>
              <w:t>г. Окуловка, ул. Лесная, д.1</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1</w:t>
            </w:r>
          </w:p>
        </w:tc>
        <w:tc>
          <w:tcPr>
            <w:tcW w:w="567"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4</w:t>
            </w:r>
          </w:p>
        </w:tc>
        <w:tc>
          <w:tcPr>
            <w:tcW w:w="709"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КРС 11</w:t>
            </w:r>
          </w:p>
        </w:tc>
        <w:tc>
          <w:tcPr>
            <w:tcW w:w="1276" w:type="dxa"/>
            <w:vAlign w:val="center"/>
          </w:tcPr>
          <w:p w:rsidR="00245B1F" w:rsidRPr="00450426" w:rsidRDefault="00245B1F" w:rsidP="00245B1F">
            <w:pPr>
              <w:pStyle w:val="S1"/>
              <w:spacing w:line="240" w:lineRule="auto"/>
              <w:ind w:firstLine="0"/>
              <w:jc w:val="center"/>
              <w:rPr>
                <w:sz w:val="22"/>
                <w:szCs w:val="22"/>
              </w:rPr>
            </w:pPr>
            <w:r w:rsidRPr="00450426">
              <w:rPr>
                <w:sz w:val="22"/>
                <w:szCs w:val="22"/>
              </w:rPr>
              <w:t>Хоз.</w:t>
            </w:r>
          </w:p>
          <w:p w:rsidR="00245B1F" w:rsidRPr="00450426" w:rsidRDefault="00245B1F" w:rsidP="00245B1F">
            <w:pPr>
              <w:pStyle w:val="S1"/>
              <w:spacing w:line="240" w:lineRule="auto"/>
              <w:ind w:firstLine="0"/>
              <w:jc w:val="center"/>
              <w:rPr>
                <w:sz w:val="22"/>
                <w:szCs w:val="22"/>
              </w:rPr>
            </w:pPr>
            <w:r w:rsidRPr="00450426">
              <w:rPr>
                <w:sz w:val="22"/>
                <w:szCs w:val="22"/>
              </w:rPr>
              <w:t>постройки</w:t>
            </w:r>
          </w:p>
        </w:tc>
        <w:tc>
          <w:tcPr>
            <w:tcW w:w="1134" w:type="dxa"/>
            <w:vAlign w:val="center"/>
          </w:tcPr>
          <w:p w:rsidR="00245B1F" w:rsidRPr="00450426" w:rsidRDefault="00245B1F" w:rsidP="004F0A83">
            <w:pPr>
              <w:pStyle w:val="S1"/>
              <w:spacing w:line="240" w:lineRule="auto"/>
              <w:ind w:firstLine="0"/>
              <w:jc w:val="center"/>
              <w:rPr>
                <w:sz w:val="22"/>
                <w:szCs w:val="22"/>
              </w:rPr>
            </w:pPr>
            <w:r w:rsidRPr="00450426">
              <w:rPr>
                <w:sz w:val="22"/>
                <w:szCs w:val="22"/>
              </w:rPr>
              <w:t>ЛПХ</w:t>
            </w:r>
          </w:p>
        </w:tc>
      </w:tr>
    </w:tbl>
    <w:p w:rsidR="00245B1F" w:rsidRPr="00450426" w:rsidRDefault="00245B1F" w:rsidP="003D5FF7">
      <w:pPr>
        <w:autoSpaceDN w:val="0"/>
        <w:spacing w:after="0" w:line="240" w:lineRule="auto"/>
        <w:ind w:firstLine="709"/>
        <w:jc w:val="both"/>
        <w:rPr>
          <w:rFonts w:ascii="Times New Roman" w:hAnsi="Times New Roman"/>
          <w:sz w:val="24"/>
          <w:szCs w:val="24"/>
          <w:lang w:val="ru-RU" w:eastAsia="ru-RU"/>
        </w:rPr>
      </w:pPr>
    </w:p>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0" w:name="_Toc188631080"/>
      <w:r w:rsidRPr="00450426">
        <w:rPr>
          <w:rFonts w:ascii="Times New Roman" w:hAnsi="Times New Roman"/>
          <w:bCs w:val="0"/>
          <w:color w:val="auto"/>
          <w:kern w:val="3"/>
          <w:sz w:val="24"/>
          <w:szCs w:val="24"/>
          <w:lang w:val="ru-RU" w:eastAsia="ru-RU" w:bidi="ar-SA"/>
        </w:rPr>
        <w:t>3.2.2. Численность население</w:t>
      </w:r>
      <w:bookmarkEnd w:id="69"/>
      <w:bookmarkEnd w:id="70"/>
    </w:p>
    <w:p w:rsidR="00742D4E" w:rsidRPr="00450426" w:rsidRDefault="00742D4E" w:rsidP="00742D4E">
      <w:pPr>
        <w:pStyle w:val="12Arial"/>
        <w:spacing w:line="240" w:lineRule="auto"/>
        <w:contextualSpacing/>
        <w:rPr>
          <w:rFonts w:cs="Times New Roman"/>
          <w:color w:val="auto"/>
          <w:szCs w:val="24"/>
          <w:lang w:eastAsia="ru-RU"/>
        </w:rPr>
      </w:pPr>
      <w:r w:rsidRPr="00450426">
        <w:rPr>
          <w:rFonts w:cs="Times New Roman"/>
          <w:color w:val="auto"/>
          <w:szCs w:val="24"/>
          <w:lang w:eastAsia="ru-RU"/>
        </w:rPr>
        <w:t xml:space="preserve">Численность постоянного населения </w:t>
      </w:r>
      <w:r w:rsidR="004A201F" w:rsidRPr="00450426">
        <w:rPr>
          <w:rFonts w:cs="Times New Roman"/>
          <w:color w:val="auto"/>
          <w:szCs w:val="24"/>
          <w:lang w:eastAsia="ru-RU"/>
        </w:rPr>
        <w:t>Окуловского городского</w:t>
      </w:r>
      <w:r w:rsidRPr="00450426">
        <w:rPr>
          <w:rFonts w:cs="Times New Roman"/>
          <w:color w:val="auto"/>
          <w:szCs w:val="24"/>
          <w:lang w:eastAsia="ru-RU"/>
        </w:rPr>
        <w:t xml:space="preserve"> поселения  на начало 20</w:t>
      </w:r>
      <w:r w:rsidR="004A201F" w:rsidRPr="00450426">
        <w:rPr>
          <w:rFonts w:cs="Times New Roman"/>
          <w:color w:val="auto"/>
          <w:szCs w:val="24"/>
          <w:lang w:eastAsia="ru-RU"/>
        </w:rPr>
        <w:t>24</w:t>
      </w:r>
      <w:r w:rsidRPr="00450426">
        <w:rPr>
          <w:rFonts w:cs="Times New Roman"/>
          <w:color w:val="auto"/>
          <w:szCs w:val="24"/>
          <w:lang w:eastAsia="ru-RU"/>
        </w:rPr>
        <w:t xml:space="preserve"> года составила </w:t>
      </w:r>
      <w:r w:rsidR="0001631D" w:rsidRPr="00450426">
        <w:rPr>
          <w:rFonts w:cs="Times New Roman"/>
          <w:color w:val="auto"/>
          <w:szCs w:val="24"/>
          <w:lang w:eastAsia="ru-RU"/>
        </w:rPr>
        <w:t>0,</w:t>
      </w:r>
      <w:r w:rsidR="004A201F" w:rsidRPr="00450426">
        <w:rPr>
          <w:bCs/>
          <w:color w:val="auto"/>
          <w:szCs w:val="24"/>
          <w:lang w:eastAsia="ru-RU"/>
        </w:rPr>
        <w:t>9682</w:t>
      </w:r>
      <w:r w:rsidRPr="00450426">
        <w:rPr>
          <w:bCs/>
          <w:color w:val="auto"/>
          <w:szCs w:val="24"/>
          <w:lang w:eastAsia="ru-RU"/>
        </w:rPr>
        <w:t xml:space="preserve"> тысяч </w:t>
      </w:r>
      <w:r w:rsidRPr="00450426">
        <w:rPr>
          <w:rFonts w:cs="Times New Roman"/>
          <w:color w:val="auto"/>
          <w:szCs w:val="24"/>
          <w:lang w:eastAsia="ru-RU"/>
        </w:rPr>
        <w:t>человек.</w:t>
      </w:r>
    </w:p>
    <w:p w:rsidR="004A201F" w:rsidRPr="00450426" w:rsidRDefault="00245B1F" w:rsidP="004A201F">
      <w:pPr>
        <w:pStyle w:val="12Arial"/>
        <w:spacing w:line="240" w:lineRule="auto"/>
        <w:contextualSpacing/>
        <w:jc w:val="right"/>
        <w:rPr>
          <w:rFonts w:cs="Times New Roman"/>
          <w:color w:val="auto"/>
          <w:szCs w:val="24"/>
          <w:lang w:eastAsia="ru-RU"/>
        </w:rPr>
      </w:pPr>
      <w:r w:rsidRPr="00450426">
        <w:rPr>
          <w:rFonts w:cs="Times New Roman"/>
          <w:color w:val="auto"/>
          <w:szCs w:val="24"/>
          <w:lang w:eastAsia="ru-RU"/>
        </w:rPr>
        <w:t>Таблица 3.6</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500"/>
        <w:gridCol w:w="1915"/>
        <w:gridCol w:w="1836"/>
        <w:gridCol w:w="1864"/>
      </w:tblGrid>
      <w:tr w:rsidR="004A201F" w:rsidRPr="00450426" w:rsidTr="00DD112B">
        <w:trPr>
          <w:trHeight w:val="315"/>
          <w:jc w:val="center"/>
        </w:trPr>
        <w:tc>
          <w:tcPr>
            <w:tcW w:w="670" w:type="dxa"/>
            <w:shd w:val="clear" w:color="000000" w:fill="FFFFFF"/>
            <w:vAlign w:val="center"/>
            <w:hideMark/>
          </w:tcPr>
          <w:p w:rsidR="004A201F" w:rsidRPr="00450426" w:rsidRDefault="004A201F" w:rsidP="00DD112B">
            <w:pPr>
              <w:spacing w:after="0" w:line="240" w:lineRule="auto"/>
              <w:jc w:val="center"/>
              <w:rPr>
                <w:rFonts w:ascii="Times New Roman" w:hAnsi="Times New Roman"/>
                <w:b/>
                <w:bCs/>
                <w:sz w:val="24"/>
                <w:szCs w:val="24"/>
                <w:lang w:val="ru-RU"/>
              </w:rPr>
            </w:pPr>
            <w:r w:rsidRPr="00450426">
              <w:rPr>
                <w:rFonts w:ascii="Times New Roman" w:hAnsi="Times New Roman"/>
                <w:b/>
                <w:bCs/>
                <w:sz w:val="24"/>
                <w:szCs w:val="24"/>
              </w:rPr>
              <w:t>№</w:t>
            </w:r>
          </w:p>
          <w:p w:rsidR="004A201F" w:rsidRPr="00450426" w:rsidRDefault="004A201F" w:rsidP="00DD112B">
            <w:pPr>
              <w:spacing w:after="0" w:line="240" w:lineRule="auto"/>
              <w:jc w:val="center"/>
              <w:rPr>
                <w:rFonts w:ascii="Times New Roman" w:hAnsi="Times New Roman"/>
                <w:b/>
                <w:bCs/>
                <w:sz w:val="24"/>
                <w:szCs w:val="24"/>
              </w:rPr>
            </w:pPr>
            <w:r w:rsidRPr="00450426">
              <w:rPr>
                <w:rFonts w:ascii="Times New Roman" w:hAnsi="Times New Roman"/>
                <w:b/>
                <w:bCs/>
                <w:sz w:val="24"/>
                <w:szCs w:val="24"/>
              </w:rPr>
              <w:t>п/п</w:t>
            </w:r>
          </w:p>
        </w:tc>
        <w:tc>
          <w:tcPr>
            <w:tcW w:w="2500" w:type="dxa"/>
            <w:shd w:val="clear" w:color="auto" w:fill="auto"/>
            <w:noWrap/>
            <w:vAlign w:val="center"/>
            <w:hideMark/>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Населенные пункты</w:t>
            </w:r>
          </w:p>
        </w:tc>
        <w:tc>
          <w:tcPr>
            <w:tcW w:w="1915"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01.01.2022, человек</w:t>
            </w:r>
          </w:p>
        </w:tc>
        <w:tc>
          <w:tcPr>
            <w:tcW w:w="1836"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01.01.2023, человек</w:t>
            </w:r>
          </w:p>
        </w:tc>
        <w:tc>
          <w:tcPr>
            <w:tcW w:w="1864" w:type="dxa"/>
            <w:vAlign w:val="center"/>
          </w:tcPr>
          <w:p w:rsidR="004A201F" w:rsidRPr="00450426" w:rsidRDefault="004A201F" w:rsidP="00DD112B">
            <w:pPr>
              <w:spacing w:after="0" w:line="240" w:lineRule="auto"/>
              <w:jc w:val="center"/>
              <w:rPr>
                <w:rFonts w:ascii="Times New Roman" w:hAnsi="Times New Roman"/>
                <w:b/>
                <w:sz w:val="24"/>
                <w:szCs w:val="24"/>
              </w:rPr>
            </w:pPr>
            <w:r w:rsidRPr="00450426">
              <w:rPr>
                <w:rFonts w:ascii="Times New Roman" w:hAnsi="Times New Roman"/>
                <w:b/>
                <w:sz w:val="24"/>
                <w:szCs w:val="24"/>
              </w:rPr>
              <w:t>Численность населения на 01.01.2024, человек</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rPr>
            </w:pPr>
            <w:r w:rsidRPr="00450426">
              <w:rPr>
                <w:rFonts w:ascii="Times New Roman" w:hAnsi="Times New Roman"/>
                <w:bCs/>
                <w:sz w:val="24"/>
                <w:szCs w:val="24"/>
              </w:rPr>
              <w:t>1</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lang w:val="ru-RU"/>
              </w:rPr>
              <w:t>г. Окуловка</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9136</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9538</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9298</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rPr>
            </w:pPr>
            <w:r w:rsidRPr="00450426">
              <w:rPr>
                <w:rFonts w:ascii="Times New Roman" w:hAnsi="Times New Roman"/>
                <w:bCs/>
                <w:sz w:val="24"/>
                <w:szCs w:val="24"/>
              </w:rPr>
              <w:t>2</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д. Окуловка</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36</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36</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38</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lang w:val="ru-RU"/>
              </w:rPr>
            </w:pPr>
            <w:r w:rsidRPr="00450426">
              <w:rPr>
                <w:rFonts w:ascii="Times New Roman" w:hAnsi="Times New Roman"/>
                <w:bCs/>
                <w:sz w:val="24"/>
                <w:szCs w:val="24"/>
                <w:lang w:val="ru-RU"/>
              </w:rPr>
              <w:t>3</w:t>
            </w: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sz w:val="24"/>
                <w:szCs w:val="24"/>
                <w:lang w:val="ru-RU"/>
              </w:rPr>
            </w:pPr>
            <w:r w:rsidRPr="00450426">
              <w:rPr>
                <w:rFonts w:ascii="Times New Roman" w:hAnsi="Times New Roman"/>
                <w:lang w:val="ru-RU"/>
              </w:rPr>
              <w:t>д. Шуркино</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352</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352</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346</w:t>
            </w:r>
          </w:p>
        </w:tc>
      </w:tr>
      <w:tr w:rsidR="00274AFD" w:rsidRPr="00450426" w:rsidTr="00DD112B">
        <w:trPr>
          <w:trHeight w:val="315"/>
          <w:jc w:val="center"/>
        </w:trPr>
        <w:tc>
          <w:tcPr>
            <w:tcW w:w="670" w:type="dxa"/>
            <w:shd w:val="clear" w:color="000000" w:fill="FFFFFF"/>
            <w:vAlign w:val="center"/>
            <w:hideMark/>
          </w:tcPr>
          <w:p w:rsidR="00274AFD" w:rsidRPr="00450426" w:rsidRDefault="00274AFD" w:rsidP="00DD112B">
            <w:pPr>
              <w:spacing w:after="0" w:line="240" w:lineRule="auto"/>
              <w:jc w:val="center"/>
              <w:rPr>
                <w:rFonts w:ascii="Times New Roman" w:hAnsi="Times New Roman"/>
                <w:bCs/>
                <w:sz w:val="24"/>
                <w:szCs w:val="24"/>
                <w:lang w:val="ru-RU"/>
              </w:rPr>
            </w:pPr>
          </w:p>
        </w:tc>
        <w:tc>
          <w:tcPr>
            <w:tcW w:w="2500" w:type="dxa"/>
            <w:shd w:val="clear" w:color="auto" w:fill="auto"/>
            <w:noWrap/>
            <w:vAlign w:val="center"/>
            <w:hideMark/>
          </w:tcPr>
          <w:p w:rsidR="00274AFD" w:rsidRPr="00450426" w:rsidRDefault="00274AFD" w:rsidP="00DD112B">
            <w:pPr>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Всего</w:t>
            </w:r>
          </w:p>
        </w:tc>
        <w:tc>
          <w:tcPr>
            <w:tcW w:w="1915" w:type="dxa"/>
            <w:vAlign w:val="bottom"/>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9524</w:t>
            </w:r>
          </w:p>
        </w:tc>
        <w:tc>
          <w:tcPr>
            <w:tcW w:w="1836" w:type="dxa"/>
            <w:vAlign w:val="center"/>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9926</w:t>
            </w:r>
          </w:p>
        </w:tc>
        <w:tc>
          <w:tcPr>
            <w:tcW w:w="1864" w:type="dxa"/>
          </w:tcPr>
          <w:p w:rsidR="00274AFD" w:rsidRPr="00450426" w:rsidRDefault="00274AFD" w:rsidP="00274AFD">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9682</w:t>
            </w:r>
          </w:p>
        </w:tc>
      </w:tr>
    </w:tbl>
    <w:p w:rsidR="004A201F" w:rsidRPr="00450426" w:rsidRDefault="004A201F" w:rsidP="00742D4E">
      <w:pPr>
        <w:pStyle w:val="12Arial"/>
        <w:spacing w:line="240" w:lineRule="auto"/>
        <w:contextualSpacing/>
        <w:rPr>
          <w:rFonts w:cs="Times New Roman"/>
          <w:color w:val="auto"/>
          <w:szCs w:val="24"/>
          <w:lang w:eastAsia="ru-RU"/>
        </w:rPr>
      </w:pP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протяжении достаточно длительного периода времени численность населения района стабильно сокращается, что стало  долговременной тенденцией, которая ограничивает возможности наращивания экономически активного, трудоспособного населения, создает предпосылки для дефицита рабочей силы в условиях предполагаемого экономического роста.</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прогнозу социально-экономического развития Окуловского муниципального района для улучшения демографической ситуации ставятся следующие задачи: </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разработка комплексных межведомственных программ</w:t>
      </w:r>
      <w:r w:rsidRPr="00450426">
        <w:rPr>
          <w:rFonts w:ascii="Times New Roman" w:hAnsi="Times New Roman"/>
          <w:sz w:val="24"/>
          <w:szCs w:val="24"/>
        </w:rPr>
        <w:t> </w:t>
      </w:r>
      <w:r w:rsidRPr="00450426">
        <w:rPr>
          <w:rFonts w:ascii="Times New Roman" w:hAnsi="Times New Roman"/>
          <w:sz w:val="24"/>
          <w:szCs w:val="24"/>
          <w:lang w:val="ru-RU"/>
        </w:rPr>
        <w:t>снижения смертности от неестественных и предотвратимых причин;</w:t>
      </w:r>
    </w:p>
    <w:p w:rsidR="002A30F0" w:rsidRPr="00450426" w:rsidRDefault="002A30F0"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активная пропаганда здорового обра</w:t>
      </w:r>
      <w:r w:rsidR="0015132B" w:rsidRPr="00450426">
        <w:rPr>
          <w:rFonts w:ascii="Times New Roman" w:hAnsi="Times New Roman"/>
          <w:sz w:val="24"/>
          <w:szCs w:val="24"/>
          <w:lang w:val="ru-RU"/>
        </w:rPr>
        <w:t>за жизни среди населения района;</w:t>
      </w:r>
    </w:p>
    <w:p w:rsidR="0015132B" w:rsidRPr="00450426" w:rsidRDefault="009E2036" w:rsidP="002A30F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привлечение инвестиций, модернизации промышленности, предприятий по производству и переработки продукции АПК</w:t>
      </w:r>
      <w:r w:rsidR="0015132B" w:rsidRPr="00450426">
        <w:rPr>
          <w:rFonts w:ascii="Times New Roman" w:hAnsi="Times New Roman"/>
          <w:sz w:val="24"/>
          <w:szCs w:val="24"/>
          <w:lang w:val="ru-RU"/>
        </w:rPr>
        <w:t>, что позволит увеличению рабочих мест</w:t>
      </w:r>
      <w:r w:rsidRPr="00450426">
        <w:rPr>
          <w:rFonts w:ascii="Times New Roman" w:hAnsi="Times New Roman"/>
          <w:sz w:val="24"/>
          <w:szCs w:val="24"/>
          <w:lang w:val="ru-RU"/>
        </w:rPr>
        <w:t>.</w:t>
      </w:r>
    </w:p>
    <w:p w:rsidR="00245B1F" w:rsidRPr="00450426" w:rsidRDefault="00245B1F" w:rsidP="00742D4E">
      <w:pPr>
        <w:pStyle w:val="3"/>
        <w:rPr>
          <w:rFonts w:ascii="Times New Roman" w:hAnsi="Times New Roman"/>
          <w:bCs w:val="0"/>
          <w:color w:val="auto"/>
          <w:kern w:val="3"/>
          <w:sz w:val="24"/>
          <w:szCs w:val="24"/>
          <w:lang w:val="ru-RU" w:eastAsia="ru-RU" w:bidi="ar-SA"/>
        </w:rPr>
      </w:pPr>
    </w:p>
    <w:p w:rsidR="00245B1F" w:rsidRPr="00450426" w:rsidRDefault="00245B1F" w:rsidP="00742D4E">
      <w:pPr>
        <w:pStyle w:val="3"/>
        <w:rPr>
          <w:rFonts w:ascii="Times New Roman" w:hAnsi="Times New Roman"/>
          <w:bCs w:val="0"/>
          <w:color w:val="auto"/>
          <w:kern w:val="3"/>
          <w:sz w:val="24"/>
          <w:szCs w:val="24"/>
          <w:lang w:val="ru-RU" w:eastAsia="ru-RU" w:bidi="ar-SA"/>
        </w:rPr>
      </w:pPr>
    </w:p>
    <w:p w:rsidR="00245B1F" w:rsidRPr="00450426" w:rsidRDefault="00245B1F" w:rsidP="00245B1F">
      <w:pPr>
        <w:rPr>
          <w:lang w:val="ru-RU" w:eastAsia="ru-RU" w:bidi="ar-SA"/>
        </w:rPr>
      </w:pPr>
    </w:p>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1" w:name="_Toc188631081"/>
      <w:r w:rsidRPr="00450426">
        <w:rPr>
          <w:rFonts w:ascii="Times New Roman" w:hAnsi="Times New Roman"/>
          <w:bCs w:val="0"/>
          <w:color w:val="auto"/>
          <w:kern w:val="3"/>
          <w:sz w:val="24"/>
          <w:szCs w:val="24"/>
          <w:lang w:val="ru-RU" w:eastAsia="ru-RU" w:bidi="ar-SA"/>
        </w:rPr>
        <w:lastRenderedPageBreak/>
        <w:t>3.2.3. Структура земельного фонда и современное использование территории</w:t>
      </w:r>
      <w:bookmarkEnd w:id="71"/>
    </w:p>
    <w:p w:rsidR="00742D4E" w:rsidRPr="00450426" w:rsidRDefault="00245B1F" w:rsidP="00742D4E">
      <w:pPr>
        <w:pStyle w:val="S1"/>
        <w:jc w:val="right"/>
        <w:rPr>
          <w:lang w:eastAsia="ru-RU"/>
        </w:rPr>
      </w:pPr>
      <w:r w:rsidRPr="00450426">
        <w:rPr>
          <w:lang w:eastAsia="ru-RU"/>
        </w:rPr>
        <w:t>Таблица 3.7</w:t>
      </w:r>
    </w:p>
    <w:tbl>
      <w:tblPr>
        <w:tblW w:w="9327" w:type="dxa"/>
        <w:jc w:val="center"/>
        <w:tblLook w:val="0000" w:firstRow="0" w:lastRow="0" w:firstColumn="0" w:lastColumn="0" w:noHBand="0" w:noVBand="0"/>
      </w:tblPr>
      <w:tblGrid>
        <w:gridCol w:w="445"/>
        <w:gridCol w:w="4928"/>
        <w:gridCol w:w="1984"/>
        <w:gridCol w:w="1970"/>
      </w:tblGrid>
      <w:tr w:rsidR="00BE2B9C" w:rsidRPr="00450426" w:rsidTr="00C7423B">
        <w:trPr>
          <w:trHeight w:val="538"/>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bookmarkStart w:id="72" w:name="_Toc136948114"/>
            <w:bookmarkStart w:id="73" w:name="_Toc136954062"/>
            <w:r w:rsidRPr="00450426">
              <w:rPr>
                <w:rFonts w:ascii="Times New Roman" w:hAnsi="Times New Roman"/>
                <w:b/>
                <w:bCs/>
                <w:lang w:eastAsia="ru-RU"/>
              </w:rPr>
              <w:t>№</w:t>
            </w:r>
          </w:p>
        </w:tc>
        <w:tc>
          <w:tcPr>
            <w:tcW w:w="4928"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kern w:val="3"/>
                <w:sz w:val="24"/>
                <w:szCs w:val="24"/>
                <w:lang w:val="ru-RU" w:eastAsia="ru-RU" w:bidi="ar-SA"/>
              </w:rPr>
            </w:pPr>
            <w:r w:rsidRPr="00450426">
              <w:rPr>
                <w:rFonts w:ascii="Times New Roman" w:hAnsi="Times New Roman"/>
                <w:b/>
                <w:kern w:val="3"/>
                <w:sz w:val="24"/>
                <w:szCs w:val="24"/>
                <w:lang w:val="ru-RU" w:eastAsia="ru-RU" w:bidi="ar-SA"/>
              </w:rPr>
              <w:t>Категория земель</w:t>
            </w:r>
          </w:p>
        </w:tc>
        <w:tc>
          <w:tcPr>
            <w:tcW w:w="1984"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r w:rsidRPr="00450426">
              <w:rPr>
                <w:rFonts w:ascii="Times New Roman" w:hAnsi="Times New Roman"/>
                <w:b/>
                <w:bCs/>
                <w:lang w:eastAsia="ru-RU"/>
              </w:rPr>
              <w:t>Существующая площадь, га</w:t>
            </w:r>
          </w:p>
        </w:tc>
        <w:tc>
          <w:tcPr>
            <w:tcW w:w="1970" w:type="dxa"/>
            <w:tcBorders>
              <w:top w:val="single" w:sz="4" w:space="0" w:color="auto"/>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lang w:eastAsia="ru-RU"/>
              </w:rPr>
            </w:pPr>
            <w:r w:rsidRPr="00450426">
              <w:rPr>
                <w:rFonts w:ascii="Times New Roman" w:hAnsi="Times New Roman"/>
                <w:b/>
                <w:bCs/>
                <w:lang w:eastAsia="ru-RU"/>
              </w:rPr>
              <w:t>Проектируемая площадь, га</w:t>
            </w:r>
          </w:p>
        </w:tc>
      </w:tr>
      <w:tr w:rsidR="00BE2B9C" w:rsidRPr="00450426"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rPr>
            </w:pPr>
            <w:r w:rsidRPr="00450426">
              <w:rPr>
                <w:rFonts w:ascii="Times New Roman" w:hAnsi="Times New Roman"/>
              </w:rPr>
              <w:t>Земли населенных пунктов</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94464C" w:rsidP="00E50293">
            <w:pPr>
              <w:spacing w:after="0" w:line="240" w:lineRule="auto"/>
              <w:jc w:val="center"/>
              <w:rPr>
                <w:rFonts w:ascii="Times New Roman" w:hAnsi="Times New Roman"/>
                <w:lang w:val="ru-RU"/>
              </w:rPr>
            </w:pPr>
            <w:r>
              <w:rPr>
                <w:rFonts w:ascii="Times New Roman" w:hAnsi="Times New Roman"/>
                <w:lang w:val="ru-RU"/>
              </w:rPr>
              <w:t>2714,00</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C7423B" w:rsidP="0094464C">
            <w:pPr>
              <w:spacing w:after="0" w:line="240" w:lineRule="auto"/>
              <w:jc w:val="center"/>
              <w:rPr>
                <w:rFonts w:ascii="Times New Roman" w:hAnsi="Times New Roman"/>
                <w:lang w:val="ru-RU"/>
              </w:rPr>
            </w:pPr>
            <w:r w:rsidRPr="00EB2516">
              <w:rPr>
                <w:rFonts w:ascii="Times New Roman" w:hAnsi="Times New Roman"/>
                <w:lang w:val="ru-RU"/>
              </w:rPr>
              <w:t>270</w:t>
            </w:r>
            <w:r w:rsidR="0094464C">
              <w:rPr>
                <w:rFonts w:ascii="Times New Roman" w:hAnsi="Times New Roman"/>
                <w:lang w:val="ru-RU"/>
              </w:rPr>
              <w:t>0,70</w:t>
            </w:r>
          </w:p>
        </w:tc>
      </w:tr>
      <w:tr w:rsidR="00BE2B9C" w:rsidRPr="00450426" w:rsidTr="00BE2B9C">
        <w:trPr>
          <w:trHeight w:val="64"/>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eastAsia="ru-RU"/>
              </w:rPr>
            </w:pPr>
            <w:r w:rsidRPr="00450426">
              <w:rPr>
                <w:rFonts w:ascii="Times New Roman" w:hAnsi="Times New Roman"/>
                <w:lang w:eastAsia="ru-RU"/>
              </w:rPr>
              <w:t>2</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rPr>
            </w:pPr>
            <w:r w:rsidRPr="00450426">
              <w:rPr>
                <w:rFonts w:ascii="Times New Roman" w:hAnsi="Times New Roman"/>
              </w:rPr>
              <w:t>Земли сельскохозяйственного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380614" w:rsidRDefault="00380614" w:rsidP="005A707D">
            <w:pPr>
              <w:spacing w:after="0" w:line="240" w:lineRule="auto"/>
              <w:jc w:val="center"/>
              <w:rPr>
                <w:rFonts w:ascii="Times New Roman" w:hAnsi="Times New Roman"/>
                <w:lang w:val="ru-RU"/>
              </w:rPr>
            </w:pPr>
            <w:r w:rsidRPr="00380614">
              <w:rPr>
                <w:rFonts w:ascii="Times New Roman" w:hAnsi="Times New Roman"/>
                <w:lang w:val="ru-RU"/>
              </w:rPr>
              <w:t>521,6</w:t>
            </w:r>
          </w:p>
        </w:tc>
        <w:tc>
          <w:tcPr>
            <w:tcW w:w="1970" w:type="dxa"/>
            <w:tcBorders>
              <w:top w:val="nil"/>
              <w:left w:val="nil"/>
              <w:bottom w:val="single" w:sz="4" w:space="0" w:color="auto"/>
              <w:right w:val="single" w:sz="4" w:space="0" w:color="auto"/>
            </w:tcBorders>
            <w:shd w:val="clear" w:color="auto" w:fill="auto"/>
            <w:vAlign w:val="center"/>
          </w:tcPr>
          <w:p w:rsidR="00BE2B9C" w:rsidRPr="00380614" w:rsidRDefault="00380614" w:rsidP="005A707D">
            <w:pPr>
              <w:spacing w:after="0" w:line="240" w:lineRule="auto"/>
              <w:jc w:val="center"/>
              <w:rPr>
                <w:rFonts w:ascii="Times New Roman" w:hAnsi="Times New Roman"/>
                <w:lang w:val="ru-RU"/>
              </w:rPr>
            </w:pPr>
            <w:r w:rsidRPr="00380614">
              <w:rPr>
                <w:rFonts w:ascii="Times New Roman" w:hAnsi="Times New Roman"/>
                <w:lang w:val="ru-RU"/>
              </w:rPr>
              <w:t>527,10</w:t>
            </w:r>
          </w:p>
        </w:tc>
      </w:tr>
      <w:tr w:rsidR="00BE2B9C"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2A30F0" w:rsidP="00654025">
            <w:pPr>
              <w:spacing w:after="0" w:line="240" w:lineRule="auto"/>
              <w:jc w:val="center"/>
              <w:rPr>
                <w:rFonts w:ascii="Times New Roman" w:hAnsi="Times New Roman"/>
                <w:lang w:val="ru-RU" w:eastAsia="ru-RU"/>
              </w:rPr>
            </w:pPr>
            <w:r w:rsidRPr="00450426">
              <w:rPr>
                <w:rFonts w:ascii="Times New Roman" w:hAnsi="Times New Roman"/>
                <w:lang w:val="ru-RU" w:eastAsia="ru-RU"/>
              </w:rPr>
              <w:t>3</w:t>
            </w: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lang w:val="ru-RU"/>
              </w:rPr>
            </w:pPr>
            <w:r w:rsidRPr="00450426">
              <w:rPr>
                <w:rFonts w:ascii="Times New Roman" w:hAnsi="Times New Roman"/>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C7423B" w:rsidP="00654025">
            <w:pPr>
              <w:spacing w:after="0" w:line="240" w:lineRule="auto"/>
              <w:jc w:val="center"/>
              <w:rPr>
                <w:rFonts w:ascii="Times New Roman" w:hAnsi="Times New Roman"/>
                <w:lang w:val="ru-RU"/>
              </w:rPr>
            </w:pPr>
            <w:r w:rsidRPr="00EB2516">
              <w:rPr>
                <w:rFonts w:ascii="Times New Roman" w:hAnsi="Times New Roman"/>
                <w:lang w:val="ru-RU"/>
              </w:rPr>
              <w:t>117,09</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EB2516" w:rsidP="00654025">
            <w:pPr>
              <w:spacing w:after="0" w:line="240" w:lineRule="auto"/>
              <w:jc w:val="center"/>
              <w:rPr>
                <w:rFonts w:ascii="Times New Roman" w:hAnsi="Times New Roman"/>
                <w:lang w:val="ru-RU"/>
              </w:rPr>
            </w:pPr>
            <w:r w:rsidRPr="00EB2516">
              <w:rPr>
                <w:rFonts w:ascii="Times New Roman" w:hAnsi="Times New Roman"/>
                <w:lang w:val="ru-RU"/>
              </w:rPr>
              <w:t>124,89</w:t>
            </w:r>
          </w:p>
        </w:tc>
      </w:tr>
      <w:tr w:rsidR="002A30F0"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lang w:eastAsia="ru-RU"/>
              </w:rPr>
            </w:pPr>
            <w:r w:rsidRPr="00450426">
              <w:rPr>
                <w:rFonts w:ascii="Times New Roman" w:hAnsi="Times New Roman"/>
                <w:lang w:eastAsia="ru-RU"/>
              </w:rPr>
              <w:t>4</w:t>
            </w:r>
          </w:p>
        </w:tc>
        <w:tc>
          <w:tcPr>
            <w:tcW w:w="4928" w:type="dxa"/>
            <w:tcBorders>
              <w:top w:val="nil"/>
              <w:left w:val="nil"/>
              <w:bottom w:val="single" w:sz="4" w:space="0" w:color="auto"/>
              <w:right w:val="single" w:sz="4" w:space="0" w:color="auto"/>
            </w:tcBorders>
            <w:shd w:val="clear" w:color="auto" w:fill="auto"/>
            <w:vAlign w:val="center"/>
          </w:tcPr>
          <w:p w:rsidR="002A30F0" w:rsidRPr="00450426" w:rsidRDefault="002A30F0" w:rsidP="00654025">
            <w:pPr>
              <w:spacing w:after="0" w:line="240" w:lineRule="auto"/>
              <w:jc w:val="center"/>
              <w:rPr>
                <w:rFonts w:ascii="Times New Roman" w:hAnsi="Times New Roman"/>
              </w:rPr>
            </w:pPr>
            <w:r w:rsidRPr="00450426">
              <w:rPr>
                <w:rFonts w:ascii="Times New Roman" w:hAnsi="Times New Roman"/>
              </w:rPr>
              <w:t>Земли лесного фонда</w:t>
            </w:r>
          </w:p>
        </w:tc>
        <w:tc>
          <w:tcPr>
            <w:tcW w:w="1984" w:type="dxa"/>
            <w:tcBorders>
              <w:top w:val="nil"/>
              <w:left w:val="nil"/>
              <w:bottom w:val="single" w:sz="4" w:space="0" w:color="auto"/>
              <w:right w:val="single" w:sz="4" w:space="0" w:color="auto"/>
            </w:tcBorders>
            <w:shd w:val="clear" w:color="auto" w:fill="auto"/>
            <w:vAlign w:val="center"/>
          </w:tcPr>
          <w:p w:rsidR="002A30F0" w:rsidRPr="00380614" w:rsidRDefault="00380614" w:rsidP="001820C1">
            <w:pPr>
              <w:snapToGrid w:val="0"/>
              <w:spacing w:after="0" w:line="240" w:lineRule="auto"/>
              <w:jc w:val="center"/>
              <w:rPr>
                <w:rFonts w:ascii="Times New Roman" w:hAnsi="Times New Roman"/>
                <w:lang w:val="ru-RU"/>
              </w:rPr>
            </w:pPr>
            <w:r>
              <w:rPr>
                <w:rFonts w:ascii="Times New Roman" w:hAnsi="Times New Roman"/>
                <w:lang w:val="ru-RU"/>
              </w:rPr>
              <w:t>731,00</w:t>
            </w:r>
          </w:p>
        </w:tc>
        <w:tc>
          <w:tcPr>
            <w:tcW w:w="1970" w:type="dxa"/>
            <w:tcBorders>
              <w:top w:val="nil"/>
              <w:left w:val="nil"/>
              <w:bottom w:val="single" w:sz="4" w:space="0" w:color="auto"/>
              <w:right w:val="single" w:sz="4" w:space="0" w:color="auto"/>
            </w:tcBorders>
            <w:shd w:val="clear" w:color="auto" w:fill="auto"/>
            <w:vAlign w:val="center"/>
          </w:tcPr>
          <w:p w:rsidR="002A30F0" w:rsidRPr="00380614" w:rsidRDefault="00380614" w:rsidP="00654025">
            <w:pPr>
              <w:snapToGrid w:val="0"/>
              <w:spacing w:after="0" w:line="240" w:lineRule="auto"/>
              <w:jc w:val="center"/>
              <w:rPr>
                <w:rFonts w:ascii="Times New Roman" w:hAnsi="Times New Roman"/>
                <w:lang w:val="ru-RU"/>
              </w:rPr>
            </w:pPr>
            <w:r>
              <w:rPr>
                <w:rFonts w:ascii="Times New Roman" w:hAnsi="Times New Roman"/>
                <w:lang w:val="ru-RU"/>
              </w:rPr>
              <w:t>731,00</w:t>
            </w:r>
          </w:p>
        </w:tc>
      </w:tr>
      <w:tr w:rsidR="002A30F0" w:rsidRPr="00450426"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lang w:eastAsia="ru-RU"/>
              </w:rPr>
            </w:pPr>
            <w:r w:rsidRPr="00450426">
              <w:rPr>
                <w:rFonts w:ascii="Times New Roman" w:hAnsi="Times New Roman"/>
                <w:lang w:eastAsia="ru-RU"/>
              </w:rPr>
              <w:t>5</w:t>
            </w:r>
          </w:p>
        </w:tc>
        <w:tc>
          <w:tcPr>
            <w:tcW w:w="4928" w:type="dxa"/>
            <w:tcBorders>
              <w:top w:val="nil"/>
              <w:left w:val="nil"/>
              <w:bottom w:val="single" w:sz="4" w:space="0" w:color="auto"/>
              <w:right w:val="single" w:sz="4" w:space="0" w:color="auto"/>
            </w:tcBorders>
            <w:shd w:val="clear" w:color="auto" w:fill="auto"/>
            <w:vAlign w:val="center"/>
          </w:tcPr>
          <w:p w:rsidR="002A30F0" w:rsidRPr="00450426" w:rsidRDefault="002A30F0" w:rsidP="00DD112B">
            <w:pPr>
              <w:spacing w:after="0" w:line="240" w:lineRule="auto"/>
              <w:jc w:val="center"/>
              <w:rPr>
                <w:rFonts w:ascii="Times New Roman" w:hAnsi="Times New Roman"/>
              </w:rPr>
            </w:pPr>
            <w:r w:rsidRPr="00450426">
              <w:rPr>
                <w:rFonts w:ascii="Times New Roman" w:hAnsi="Times New Roman"/>
              </w:rPr>
              <w:t>Земли водного фонда</w:t>
            </w:r>
          </w:p>
        </w:tc>
        <w:tc>
          <w:tcPr>
            <w:tcW w:w="1984" w:type="dxa"/>
            <w:tcBorders>
              <w:top w:val="nil"/>
              <w:left w:val="nil"/>
              <w:bottom w:val="single" w:sz="4" w:space="0" w:color="auto"/>
              <w:right w:val="single" w:sz="4" w:space="0" w:color="auto"/>
            </w:tcBorders>
            <w:shd w:val="clear" w:color="auto" w:fill="auto"/>
            <w:vAlign w:val="center"/>
          </w:tcPr>
          <w:p w:rsidR="002A30F0" w:rsidRPr="00380614" w:rsidRDefault="004B5288" w:rsidP="00DD112B">
            <w:pPr>
              <w:spacing w:after="0" w:line="240" w:lineRule="auto"/>
              <w:jc w:val="center"/>
              <w:rPr>
                <w:rFonts w:ascii="Times New Roman" w:hAnsi="Times New Roman"/>
                <w:lang w:val="ru-RU"/>
              </w:rPr>
            </w:pPr>
            <w:r w:rsidRPr="00380614">
              <w:rPr>
                <w:rFonts w:ascii="Times New Roman" w:hAnsi="Times New Roman"/>
              </w:rPr>
              <w:t>23,99</w:t>
            </w:r>
          </w:p>
        </w:tc>
        <w:tc>
          <w:tcPr>
            <w:tcW w:w="1970" w:type="dxa"/>
            <w:tcBorders>
              <w:top w:val="nil"/>
              <w:left w:val="nil"/>
              <w:bottom w:val="single" w:sz="4" w:space="0" w:color="auto"/>
              <w:right w:val="single" w:sz="4" w:space="0" w:color="auto"/>
            </w:tcBorders>
            <w:shd w:val="clear" w:color="auto" w:fill="auto"/>
            <w:vAlign w:val="center"/>
          </w:tcPr>
          <w:p w:rsidR="002A30F0" w:rsidRPr="00380614" w:rsidRDefault="004B5288" w:rsidP="00DD112B">
            <w:pPr>
              <w:spacing w:after="0" w:line="240" w:lineRule="auto"/>
              <w:jc w:val="center"/>
              <w:rPr>
                <w:rFonts w:ascii="Times New Roman" w:hAnsi="Times New Roman"/>
                <w:lang w:val="ru-RU"/>
              </w:rPr>
            </w:pPr>
            <w:r w:rsidRPr="00380614">
              <w:rPr>
                <w:rFonts w:ascii="Times New Roman" w:hAnsi="Times New Roman"/>
              </w:rPr>
              <w:t>23,99</w:t>
            </w:r>
          </w:p>
        </w:tc>
      </w:tr>
      <w:tr w:rsidR="00BE2B9C" w:rsidRPr="00450426"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highlight w:val="yellow"/>
                <w:lang w:eastAsia="ru-RU"/>
              </w:rPr>
            </w:pPr>
          </w:p>
        </w:tc>
        <w:tc>
          <w:tcPr>
            <w:tcW w:w="4928" w:type="dxa"/>
            <w:tcBorders>
              <w:top w:val="nil"/>
              <w:left w:val="nil"/>
              <w:bottom w:val="single" w:sz="4" w:space="0" w:color="auto"/>
              <w:right w:val="single" w:sz="4" w:space="0" w:color="auto"/>
            </w:tcBorders>
            <w:shd w:val="clear" w:color="auto" w:fill="auto"/>
            <w:vAlign w:val="center"/>
          </w:tcPr>
          <w:p w:rsidR="00BE2B9C" w:rsidRPr="00450426" w:rsidRDefault="00BE2B9C" w:rsidP="00654025">
            <w:pPr>
              <w:spacing w:after="0" w:line="240" w:lineRule="auto"/>
              <w:jc w:val="center"/>
              <w:rPr>
                <w:rFonts w:ascii="Times New Roman" w:hAnsi="Times New Roman"/>
                <w:b/>
                <w:bCs/>
              </w:rPr>
            </w:pPr>
            <w:r w:rsidRPr="00450426">
              <w:rPr>
                <w:rFonts w:ascii="Times New Roman" w:hAnsi="Times New Roman"/>
                <w:b/>
                <w:bCs/>
              </w:rPr>
              <w:t>Итого</w:t>
            </w:r>
          </w:p>
        </w:tc>
        <w:tc>
          <w:tcPr>
            <w:tcW w:w="1984" w:type="dxa"/>
            <w:tcBorders>
              <w:top w:val="nil"/>
              <w:left w:val="nil"/>
              <w:bottom w:val="single" w:sz="4" w:space="0" w:color="auto"/>
              <w:right w:val="single" w:sz="4" w:space="0" w:color="auto"/>
            </w:tcBorders>
            <w:shd w:val="clear" w:color="auto" w:fill="auto"/>
            <w:vAlign w:val="center"/>
          </w:tcPr>
          <w:p w:rsidR="00BE2B9C" w:rsidRPr="00EB2516" w:rsidRDefault="004B5288" w:rsidP="00654025">
            <w:pPr>
              <w:spacing w:after="0" w:line="240" w:lineRule="auto"/>
              <w:jc w:val="center"/>
              <w:rPr>
                <w:rFonts w:ascii="Times New Roman" w:hAnsi="Times New Roman"/>
                <w:b/>
                <w:lang w:val="ru-RU"/>
              </w:rPr>
            </w:pPr>
            <w:r w:rsidRPr="00EB2516">
              <w:rPr>
                <w:rFonts w:ascii="Times New Roman" w:hAnsi="Times New Roman"/>
                <w:b/>
                <w:lang w:val="ru-RU"/>
              </w:rPr>
              <w:t>4107,72</w:t>
            </w:r>
          </w:p>
        </w:tc>
        <w:tc>
          <w:tcPr>
            <w:tcW w:w="1970" w:type="dxa"/>
            <w:tcBorders>
              <w:top w:val="nil"/>
              <w:left w:val="nil"/>
              <w:bottom w:val="single" w:sz="4" w:space="0" w:color="auto"/>
              <w:right w:val="single" w:sz="4" w:space="0" w:color="auto"/>
            </w:tcBorders>
            <w:shd w:val="clear" w:color="auto" w:fill="auto"/>
            <w:vAlign w:val="center"/>
          </w:tcPr>
          <w:p w:rsidR="00BE2B9C" w:rsidRPr="00EB2516" w:rsidRDefault="004B5288" w:rsidP="00654025">
            <w:pPr>
              <w:spacing w:after="0" w:line="240" w:lineRule="auto"/>
              <w:jc w:val="center"/>
              <w:rPr>
                <w:rFonts w:ascii="Times New Roman" w:hAnsi="Times New Roman"/>
                <w:b/>
                <w:lang w:val="ru-RU"/>
              </w:rPr>
            </w:pPr>
            <w:r w:rsidRPr="00EB2516">
              <w:rPr>
                <w:rFonts w:ascii="Times New Roman" w:hAnsi="Times New Roman"/>
                <w:b/>
                <w:lang w:val="ru-RU"/>
              </w:rPr>
              <w:t>4107,72</w:t>
            </w:r>
          </w:p>
        </w:tc>
      </w:tr>
    </w:tbl>
    <w:p w:rsidR="00742D4E" w:rsidRPr="00450426" w:rsidRDefault="00742D4E" w:rsidP="00742D4E">
      <w:pPr>
        <w:pStyle w:val="3"/>
        <w:rPr>
          <w:rFonts w:ascii="Times New Roman" w:hAnsi="Times New Roman"/>
          <w:bCs w:val="0"/>
          <w:color w:val="auto"/>
          <w:kern w:val="3"/>
          <w:sz w:val="24"/>
          <w:szCs w:val="24"/>
          <w:lang w:val="ru-RU" w:eastAsia="ru-RU" w:bidi="ar-SA"/>
        </w:rPr>
      </w:pPr>
      <w:bookmarkStart w:id="74" w:name="_Toc188631082"/>
      <w:bookmarkEnd w:id="72"/>
      <w:bookmarkEnd w:id="73"/>
      <w:r w:rsidRPr="00450426">
        <w:rPr>
          <w:rFonts w:ascii="Times New Roman" w:hAnsi="Times New Roman"/>
          <w:bCs w:val="0"/>
          <w:color w:val="auto"/>
          <w:kern w:val="3"/>
          <w:sz w:val="24"/>
          <w:szCs w:val="24"/>
          <w:lang w:val="ru-RU" w:eastAsia="ru-RU" w:bidi="ar-SA"/>
        </w:rPr>
        <w:t>3.2.4. Жилой фонд</w:t>
      </w:r>
      <w:bookmarkEnd w:id="74"/>
    </w:p>
    <w:p w:rsidR="002344E4" w:rsidRPr="00450426" w:rsidRDefault="002344E4" w:rsidP="00CE7555">
      <w:pPr>
        <w:pStyle w:val="12Arial"/>
        <w:spacing w:line="240" w:lineRule="auto"/>
        <w:contextualSpacing/>
        <w:rPr>
          <w:rFonts w:cs="Times New Roman"/>
          <w:color w:val="auto"/>
          <w:szCs w:val="24"/>
          <w:lang w:eastAsia="ru-RU"/>
        </w:rPr>
      </w:pPr>
      <w:r w:rsidRPr="00450426">
        <w:rPr>
          <w:rFonts w:cs="Times New Roman"/>
          <w:color w:val="auto"/>
          <w:szCs w:val="24"/>
          <w:lang w:eastAsia="ru-RU"/>
        </w:rPr>
        <w:t xml:space="preserve">Общая площадь жилых помещений </w:t>
      </w:r>
      <w:r w:rsidR="00700D1D" w:rsidRPr="00450426">
        <w:rPr>
          <w:rFonts w:cs="Times New Roman"/>
          <w:color w:val="auto"/>
          <w:szCs w:val="24"/>
          <w:lang w:eastAsia="ru-RU"/>
        </w:rPr>
        <w:t>420,2</w:t>
      </w:r>
      <w:r w:rsidRPr="00450426">
        <w:rPr>
          <w:rFonts w:cs="Times New Roman"/>
          <w:color w:val="auto"/>
          <w:szCs w:val="24"/>
          <w:lang w:eastAsia="ru-RU"/>
        </w:rPr>
        <w:t xml:space="preserve"> тыс. м</w:t>
      </w:r>
      <w:r w:rsidRPr="00450426">
        <w:rPr>
          <w:rFonts w:cs="Times New Roman"/>
          <w:color w:val="auto"/>
          <w:szCs w:val="24"/>
          <w:vertAlign w:val="superscript"/>
          <w:lang w:eastAsia="ru-RU"/>
        </w:rPr>
        <w:t>2</w:t>
      </w:r>
      <w:r w:rsidRPr="00450426">
        <w:rPr>
          <w:rFonts w:cs="Times New Roman"/>
          <w:color w:val="auto"/>
          <w:szCs w:val="24"/>
          <w:lang w:eastAsia="ru-RU"/>
        </w:rPr>
        <w:t>.</w:t>
      </w:r>
    </w:p>
    <w:p w:rsidR="00C77DDD" w:rsidRPr="00450426" w:rsidRDefault="00C77DDD" w:rsidP="00C77DDD">
      <w:pPr>
        <w:spacing w:after="0" w:line="240" w:lineRule="auto"/>
        <w:jc w:val="center"/>
        <w:rPr>
          <w:rFonts w:ascii="Times New Roman" w:hAnsi="Times New Roman"/>
          <w:b/>
          <w:bCs/>
          <w:sz w:val="24"/>
          <w:szCs w:val="24"/>
          <w:lang w:val="ru-RU" w:eastAsia="ru-RU"/>
        </w:rPr>
      </w:pPr>
      <w:r w:rsidRPr="00450426">
        <w:rPr>
          <w:rFonts w:ascii="Times New Roman" w:hAnsi="Times New Roman"/>
          <w:b/>
          <w:sz w:val="24"/>
          <w:szCs w:val="24"/>
          <w:lang w:val="ru-RU" w:eastAsia="ru-RU"/>
        </w:rPr>
        <w:t>Распределение жилищного фонда по материалу стен и времени постройки</w:t>
      </w:r>
    </w:p>
    <w:p w:rsidR="00C77DDD" w:rsidRPr="00450426" w:rsidRDefault="00245B1F" w:rsidP="00C77DDD">
      <w:pPr>
        <w:spacing w:after="0" w:line="240" w:lineRule="auto"/>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3.8</w:t>
      </w:r>
    </w:p>
    <w:tbl>
      <w:tblPr>
        <w:tblStyle w:val="afffffffffff1"/>
        <w:tblW w:w="0" w:type="auto"/>
        <w:tblLayout w:type="fixed"/>
        <w:tblLook w:val="04A0" w:firstRow="1" w:lastRow="0" w:firstColumn="1" w:lastColumn="0" w:noHBand="0" w:noVBand="1"/>
      </w:tblPr>
      <w:tblGrid>
        <w:gridCol w:w="2235"/>
        <w:gridCol w:w="850"/>
        <w:gridCol w:w="2126"/>
        <w:gridCol w:w="2552"/>
        <w:gridCol w:w="1808"/>
      </w:tblGrid>
      <w:tr w:rsidR="00C77DDD" w:rsidRPr="00D53283" w:rsidTr="001F0654">
        <w:tc>
          <w:tcPr>
            <w:tcW w:w="223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b/>
                <w:sz w:val="20"/>
                <w:szCs w:val="20"/>
                <w:lang w:val="ru-RU" w:eastAsia="ru-RU"/>
              </w:rPr>
              <w:t>Наименование показателей</w:t>
            </w:r>
          </w:p>
        </w:tc>
        <w:tc>
          <w:tcPr>
            <w:tcW w:w="850"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b/>
                <w:sz w:val="20"/>
                <w:szCs w:val="20"/>
                <w:lang w:val="ru-RU" w:eastAsia="ru-RU"/>
              </w:rPr>
              <w:t>№ строки</w:t>
            </w:r>
          </w:p>
        </w:tc>
        <w:tc>
          <w:tcPr>
            <w:tcW w:w="2126"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Общая площадь жилых помещений, тыс м2</w:t>
            </w:r>
          </w:p>
        </w:tc>
        <w:tc>
          <w:tcPr>
            <w:tcW w:w="2552"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Число жилых домов (индивидуально-определенных зданий), ед</w:t>
            </w:r>
          </w:p>
        </w:tc>
        <w:tc>
          <w:tcPr>
            <w:tcW w:w="1808"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Число многоквартир</w:t>
            </w:r>
            <w:r w:rsidR="001F0654" w:rsidRPr="00450426">
              <w:rPr>
                <w:rFonts w:ascii="Times New Roman" w:hAnsi="Times New Roman"/>
                <w:b/>
                <w:sz w:val="20"/>
                <w:szCs w:val="20"/>
                <w:lang w:val="ru-RU" w:eastAsia="ru-RU"/>
              </w:rPr>
              <w:t>-</w:t>
            </w:r>
            <w:r w:rsidRPr="00450426">
              <w:rPr>
                <w:rFonts w:ascii="Times New Roman" w:hAnsi="Times New Roman"/>
                <w:b/>
                <w:sz w:val="20"/>
                <w:szCs w:val="20"/>
                <w:lang w:val="ru-RU" w:eastAsia="ru-RU"/>
              </w:rPr>
              <w:t>ных домов, ед</w:t>
            </w:r>
          </w:p>
        </w:tc>
      </w:tr>
      <w:tr w:rsidR="00C77DDD" w:rsidRPr="00450426" w:rsidTr="001F0654">
        <w:tc>
          <w:tcPr>
            <w:tcW w:w="2235"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1</w:t>
            </w:r>
          </w:p>
        </w:tc>
        <w:tc>
          <w:tcPr>
            <w:tcW w:w="850"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2</w:t>
            </w:r>
          </w:p>
        </w:tc>
        <w:tc>
          <w:tcPr>
            <w:tcW w:w="2126"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3</w:t>
            </w:r>
          </w:p>
        </w:tc>
        <w:tc>
          <w:tcPr>
            <w:tcW w:w="2552"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4</w:t>
            </w:r>
          </w:p>
        </w:tc>
        <w:tc>
          <w:tcPr>
            <w:tcW w:w="1808" w:type="dxa"/>
            <w:vAlign w:val="center"/>
          </w:tcPr>
          <w:p w:rsidR="00C77DDD" w:rsidRPr="00450426" w:rsidRDefault="00C77DDD"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5</w:t>
            </w:r>
          </w:p>
        </w:tc>
      </w:tr>
      <w:tr w:rsidR="00C77DDD" w:rsidRPr="00450426" w:rsidTr="001F0654">
        <w:tc>
          <w:tcPr>
            <w:tcW w:w="2235" w:type="dxa"/>
            <w:vAlign w:val="bottom"/>
          </w:tcPr>
          <w:p w:rsidR="00C77DDD" w:rsidRPr="00450426" w:rsidRDefault="00C77DDD" w:rsidP="001F0654">
            <w:pPr>
              <w:spacing w:after="0" w:line="240" w:lineRule="auto"/>
              <w:jc w:val="center"/>
              <w:rPr>
                <w:rFonts w:ascii="Times New Roman" w:hAnsi="Times New Roman"/>
                <w:sz w:val="20"/>
                <w:szCs w:val="20"/>
              </w:rPr>
            </w:pPr>
            <w:r w:rsidRPr="00450426">
              <w:rPr>
                <w:rFonts w:ascii="Times New Roman" w:hAnsi="Times New Roman"/>
                <w:sz w:val="20"/>
                <w:szCs w:val="20"/>
              </w:rPr>
              <w:t>По материалу стен:</w:t>
            </w:r>
          </w:p>
        </w:tc>
        <w:tc>
          <w:tcPr>
            <w:tcW w:w="850" w:type="dxa"/>
            <w:vAlign w:val="bottom"/>
          </w:tcPr>
          <w:p w:rsidR="00C77DDD" w:rsidRPr="00450426" w:rsidRDefault="00C77DDD"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126"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c>
          <w:tcPr>
            <w:tcW w:w="2552"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c>
          <w:tcPr>
            <w:tcW w:w="1808"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Каменные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32</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Кирпичные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33</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157.2</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86</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86</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Панельные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34</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27.5</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24</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Блочные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35</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7.9</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32</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Монолитные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36</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0.4</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Смешанные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37</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9.2</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57</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25</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Деревянные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38</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215.74</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3436</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261</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Прочие</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39</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2.26</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По годам возведения:</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 </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до 1920</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40</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149.9</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2588</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1921 - 1945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41</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69.05</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245</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5</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1946 - 1970</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42</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21.67</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290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70</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1971 - 1995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43</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109.91</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62</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339</w:t>
            </w:r>
          </w:p>
        </w:tc>
      </w:tr>
      <w:tr w:rsidR="001F0654" w:rsidRPr="00450426" w:rsidTr="001F0654">
        <w:tc>
          <w:tcPr>
            <w:tcW w:w="2235"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После 1995</w:t>
            </w:r>
          </w:p>
        </w:tc>
        <w:tc>
          <w:tcPr>
            <w:tcW w:w="850"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44</w:t>
            </w:r>
          </w:p>
        </w:tc>
        <w:tc>
          <w:tcPr>
            <w:tcW w:w="2126"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69.67</w:t>
            </w:r>
          </w:p>
        </w:tc>
        <w:tc>
          <w:tcPr>
            <w:tcW w:w="2552"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430</w:t>
            </w:r>
          </w:p>
        </w:tc>
        <w:tc>
          <w:tcPr>
            <w:tcW w:w="1808" w:type="dxa"/>
            <w:vAlign w:val="bottom"/>
          </w:tcPr>
          <w:p w:rsidR="001F0654" w:rsidRPr="00450426" w:rsidRDefault="001F0654" w:rsidP="001F0654">
            <w:pPr>
              <w:spacing w:after="0" w:line="240" w:lineRule="auto"/>
              <w:jc w:val="center"/>
              <w:rPr>
                <w:rFonts w:ascii="Times New Roman" w:hAnsi="Times New Roman"/>
                <w:sz w:val="20"/>
                <w:szCs w:val="20"/>
              </w:rPr>
            </w:pPr>
            <w:r w:rsidRPr="00450426">
              <w:rPr>
                <w:rFonts w:ascii="Times New Roman" w:hAnsi="Times New Roman"/>
                <w:sz w:val="20"/>
                <w:szCs w:val="20"/>
              </w:rPr>
              <w:t>8</w:t>
            </w:r>
          </w:p>
        </w:tc>
      </w:tr>
    </w:tbl>
    <w:p w:rsidR="00C77DDD" w:rsidRPr="00450426" w:rsidRDefault="00C77DDD" w:rsidP="002344E4">
      <w:pPr>
        <w:spacing w:after="0" w:line="240" w:lineRule="auto"/>
        <w:jc w:val="center"/>
        <w:rPr>
          <w:rFonts w:ascii="Times New Roman" w:hAnsi="Times New Roman"/>
          <w:b/>
          <w:sz w:val="24"/>
          <w:szCs w:val="24"/>
          <w:lang w:val="ru-RU" w:eastAsia="ru-RU"/>
        </w:rPr>
      </w:pPr>
    </w:p>
    <w:p w:rsidR="002344E4" w:rsidRPr="00450426" w:rsidRDefault="002344E4" w:rsidP="002344E4">
      <w:pPr>
        <w:spacing w:after="0" w:line="240" w:lineRule="auto"/>
        <w:jc w:val="center"/>
        <w:rPr>
          <w:rFonts w:ascii="Times New Roman" w:hAnsi="Times New Roman"/>
          <w:b/>
          <w:bCs/>
          <w:sz w:val="24"/>
          <w:szCs w:val="24"/>
          <w:lang w:val="ru-RU" w:eastAsia="ru-RU"/>
        </w:rPr>
      </w:pPr>
      <w:r w:rsidRPr="00450426">
        <w:rPr>
          <w:rFonts w:ascii="Times New Roman" w:hAnsi="Times New Roman"/>
          <w:b/>
          <w:sz w:val="24"/>
          <w:szCs w:val="24"/>
          <w:lang w:val="ru-RU" w:eastAsia="ru-RU"/>
        </w:rPr>
        <w:t>Распределение жилищного фонда по проценцу износа</w:t>
      </w:r>
    </w:p>
    <w:p w:rsidR="002344E4" w:rsidRPr="00450426" w:rsidRDefault="00245B1F" w:rsidP="002344E4">
      <w:pPr>
        <w:spacing w:after="0" w:line="240" w:lineRule="auto"/>
        <w:jc w:val="right"/>
        <w:rPr>
          <w:rFonts w:ascii="Times New Roman" w:hAnsi="Times New Roman"/>
          <w:sz w:val="24"/>
          <w:szCs w:val="24"/>
          <w:lang w:val="ru-RU" w:eastAsia="ru-RU"/>
        </w:rPr>
      </w:pPr>
      <w:r w:rsidRPr="00450426">
        <w:rPr>
          <w:rFonts w:ascii="Times New Roman" w:hAnsi="Times New Roman"/>
          <w:sz w:val="24"/>
          <w:szCs w:val="24"/>
          <w:lang w:val="ru-RU" w:eastAsia="ru-RU"/>
        </w:rPr>
        <w:t>Таблица 3.9</w:t>
      </w:r>
    </w:p>
    <w:tbl>
      <w:tblPr>
        <w:tblStyle w:val="afffffffffff1"/>
        <w:tblW w:w="0" w:type="auto"/>
        <w:tblLayout w:type="fixed"/>
        <w:tblLook w:val="04A0" w:firstRow="1" w:lastRow="0" w:firstColumn="1" w:lastColumn="0" w:noHBand="0" w:noVBand="1"/>
      </w:tblPr>
      <w:tblGrid>
        <w:gridCol w:w="1594"/>
        <w:gridCol w:w="845"/>
        <w:gridCol w:w="2064"/>
        <w:gridCol w:w="1581"/>
        <w:gridCol w:w="2104"/>
        <w:gridCol w:w="1383"/>
      </w:tblGrid>
      <w:tr w:rsidR="002344E4" w:rsidRPr="00450426" w:rsidTr="001F0654">
        <w:tc>
          <w:tcPr>
            <w:tcW w:w="1594" w:type="dxa"/>
            <w:vMerge w:val="restart"/>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Наименование показателей</w:t>
            </w:r>
          </w:p>
        </w:tc>
        <w:tc>
          <w:tcPr>
            <w:tcW w:w="845" w:type="dxa"/>
            <w:vMerge w:val="restart"/>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строки</w:t>
            </w:r>
          </w:p>
        </w:tc>
        <w:tc>
          <w:tcPr>
            <w:tcW w:w="3645" w:type="dxa"/>
            <w:gridSpan w:val="2"/>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Жилые дома</w:t>
            </w:r>
          </w:p>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(индивидуально-определенные здания)</w:t>
            </w:r>
          </w:p>
        </w:tc>
        <w:tc>
          <w:tcPr>
            <w:tcW w:w="3487" w:type="dxa"/>
            <w:gridSpan w:val="2"/>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Многоквартирыне дома</w:t>
            </w:r>
          </w:p>
        </w:tc>
      </w:tr>
      <w:tr w:rsidR="002344E4" w:rsidRPr="00450426" w:rsidTr="001F0654">
        <w:tc>
          <w:tcPr>
            <w:tcW w:w="1594" w:type="dxa"/>
            <w:vMerge/>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p>
        </w:tc>
        <w:tc>
          <w:tcPr>
            <w:tcW w:w="845" w:type="dxa"/>
            <w:vMerge/>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p>
        </w:tc>
        <w:tc>
          <w:tcPr>
            <w:tcW w:w="2064" w:type="dxa"/>
            <w:vAlign w:val="center"/>
          </w:tcPr>
          <w:p w:rsidR="002344E4" w:rsidRPr="00450426" w:rsidRDefault="002344E4" w:rsidP="001F0654">
            <w:pPr>
              <w:spacing w:after="0" w:line="240" w:lineRule="auto"/>
              <w:jc w:val="center"/>
              <w:rPr>
                <w:rFonts w:ascii="Times New Roman" w:hAnsi="Times New Roman"/>
                <w:b/>
                <w:sz w:val="20"/>
                <w:szCs w:val="20"/>
                <w:vertAlign w:val="superscript"/>
                <w:lang w:val="ru-RU" w:eastAsia="ru-RU"/>
              </w:rPr>
            </w:pPr>
            <w:r w:rsidRPr="00450426">
              <w:rPr>
                <w:rFonts w:ascii="Times New Roman" w:hAnsi="Times New Roman"/>
                <w:b/>
                <w:sz w:val="20"/>
                <w:szCs w:val="20"/>
                <w:lang w:val="ru-RU" w:eastAsia="ru-RU"/>
              </w:rPr>
              <w:t>общая площадь жилых помещений, тыс.м</w:t>
            </w:r>
            <w:r w:rsidRPr="00450426">
              <w:rPr>
                <w:rFonts w:ascii="Times New Roman" w:hAnsi="Times New Roman"/>
                <w:b/>
                <w:sz w:val="20"/>
                <w:szCs w:val="20"/>
                <w:vertAlign w:val="superscript"/>
                <w:lang w:val="ru-RU" w:eastAsia="ru-RU"/>
              </w:rPr>
              <w:t>2</w:t>
            </w:r>
          </w:p>
        </w:tc>
        <w:tc>
          <w:tcPr>
            <w:tcW w:w="1581"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xml:space="preserve">количество </w:t>
            </w:r>
            <w:r w:rsidR="00C77DDD" w:rsidRPr="00450426">
              <w:rPr>
                <w:rFonts w:ascii="Times New Roman" w:hAnsi="Times New Roman"/>
                <w:b/>
                <w:sz w:val="20"/>
                <w:szCs w:val="20"/>
                <w:lang w:val="ru-RU" w:eastAsia="ru-RU"/>
              </w:rPr>
              <w:t>домов</w:t>
            </w:r>
          </w:p>
        </w:tc>
        <w:tc>
          <w:tcPr>
            <w:tcW w:w="2104" w:type="dxa"/>
            <w:vAlign w:val="center"/>
          </w:tcPr>
          <w:p w:rsidR="002344E4" w:rsidRPr="00450426" w:rsidRDefault="002344E4" w:rsidP="001F0654">
            <w:pPr>
              <w:spacing w:after="0" w:line="240" w:lineRule="auto"/>
              <w:jc w:val="center"/>
              <w:rPr>
                <w:rFonts w:ascii="Times New Roman" w:hAnsi="Times New Roman"/>
                <w:b/>
                <w:sz w:val="20"/>
                <w:szCs w:val="20"/>
                <w:vertAlign w:val="superscript"/>
                <w:lang w:val="ru-RU" w:eastAsia="ru-RU"/>
              </w:rPr>
            </w:pPr>
            <w:r w:rsidRPr="00450426">
              <w:rPr>
                <w:rFonts w:ascii="Times New Roman" w:hAnsi="Times New Roman"/>
                <w:b/>
                <w:sz w:val="20"/>
                <w:szCs w:val="20"/>
                <w:lang w:val="ru-RU" w:eastAsia="ru-RU"/>
              </w:rPr>
              <w:t>общая площадь жилых помещений, тыс.м</w:t>
            </w:r>
            <w:r w:rsidRPr="00450426">
              <w:rPr>
                <w:rFonts w:ascii="Times New Roman" w:hAnsi="Times New Roman"/>
                <w:b/>
                <w:sz w:val="20"/>
                <w:szCs w:val="20"/>
                <w:vertAlign w:val="superscript"/>
                <w:lang w:val="ru-RU" w:eastAsia="ru-RU"/>
              </w:rPr>
              <w:t>2</w:t>
            </w:r>
          </w:p>
        </w:tc>
        <w:tc>
          <w:tcPr>
            <w:tcW w:w="1383"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 xml:space="preserve">количество </w:t>
            </w:r>
            <w:r w:rsidR="00C77DDD" w:rsidRPr="00450426">
              <w:rPr>
                <w:rFonts w:ascii="Times New Roman" w:hAnsi="Times New Roman"/>
                <w:b/>
                <w:sz w:val="20"/>
                <w:szCs w:val="20"/>
                <w:lang w:val="ru-RU" w:eastAsia="ru-RU"/>
              </w:rPr>
              <w:t>домов</w:t>
            </w:r>
          </w:p>
        </w:tc>
      </w:tr>
      <w:tr w:rsidR="002344E4" w:rsidRPr="00450426" w:rsidTr="001F0654">
        <w:tc>
          <w:tcPr>
            <w:tcW w:w="159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1</w:t>
            </w:r>
          </w:p>
        </w:tc>
        <w:tc>
          <w:tcPr>
            <w:tcW w:w="845"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2</w:t>
            </w:r>
          </w:p>
        </w:tc>
        <w:tc>
          <w:tcPr>
            <w:tcW w:w="206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3</w:t>
            </w:r>
          </w:p>
        </w:tc>
        <w:tc>
          <w:tcPr>
            <w:tcW w:w="1581"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4</w:t>
            </w:r>
          </w:p>
        </w:tc>
        <w:tc>
          <w:tcPr>
            <w:tcW w:w="2104"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5</w:t>
            </w:r>
          </w:p>
        </w:tc>
        <w:tc>
          <w:tcPr>
            <w:tcW w:w="1383" w:type="dxa"/>
            <w:vAlign w:val="center"/>
          </w:tcPr>
          <w:p w:rsidR="002344E4" w:rsidRPr="00450426" w:rsidRDefault="002344E4" w:rsidP="001F0654">
            <w:pPr>
              <w:spacing w:after="0" w:line="240" w:lineRule="auto"/>
              <w:jc w:val="center"/>
              <w:rPr>
                <w:rFonts w:ascii="Times New Roman" w:hAnsi="Times New Roman"/>
                <w:b/>
                <w:sz w:val="20"/>
                <w:szCs w:val="20"/>
                <w:lang w:val="ru-RU" w:eastAsia="ru-RU"/>
              </w:rPr>
            </w:pPr>
            <w:r w:rsidRPr="00450426">
              <w:rPr>
                <w:rFonts w:ascii="Times New Roman" w:hAnsi="Times New Roman"/>
                <w:b/>
                <w:sz w:val="20"/>
                <w:szCs w:val="20"/>
                <w:lang w:val="ru-RU" w:eastAsia="ru-RU"/>
              </w:rPr>
              <w:t>6</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0 до 30%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45</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45.4</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801</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109.83</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131</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31% до 65%</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46</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136.9</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2674</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89</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216</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от 66% до 70%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47</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0.6</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10</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8</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25</w:t>
            </w:r>
          </w:p>
        </w:tc>
      </w:tr>
      <w:tr w:rsidR="00C77DDD" w:rsidRPr="00450426" w:rsidTr="001F0654">
        <w:tc>
          <w:tcPr>
            <w:tcW w:w="159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Свыше 70%</w:t>
            </w:r>
          </w:p>
        </w:tc>
        <w:tc>
          <w:tcPr>
            <w:tcW w:w="845"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48</w:t>
            </w:r>
          </w:p>
        </w:tc>
        <w:tc>
          <w:tcPr>
            <w:tcW w:w="206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5.61</w:t>
            </w:r>
          </w:p>
        </w:tc>
        <w:tc>
          <w:tcPr>
            <w:tcW w:w="1581"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36</w:t>
            </w:r>
          </w:p>
        </w:tc>
        <w:tc>
          <w:tcPr>
            <w:tcW w:w="2104"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23.3</w:t>
            </w:r>
          </w:p>
        </w:tc>
        <w:tc>
          <w:tcPr>
            <w:tcW w:w="1383" w:type="dxa"/>
            <w:vAlign w:val="center"/>
          </w:tcPr>
          <w:p w:rsidR="00C77DDD" w:rsidRPr="00450426" w:rsidRDefault="00C77DDD" w:rsidP="001F0654">
            <w:pPr>
              <w:spacing w:after="0" w:line="240" w:lineRule="auto"/>
              <w:jc w:val="center"/>
              <w:rPr>
                <w:rFonts w:ascii="Times New Roman" w:hAnsi="Times New Roman"/>
                <w:sz w:val="20"/>
                <w:szCs w:val="20"/>
                <w:lang w:val="ru-RU" w:eastAsia="ru-RU"/>
              </w:rPr>
            </w:pPr>
            <w:r w:rsidRPr="00450426">
              <w:rPr>
                <w:rFonts w:ascii="Times New Roman" w:hAnsi="Times New Roman"/>
                <w:sz w:val="20"/>
                <w:szCs w:val="20"/>
                <w:lang w:val="ru-RU" w:eastAsia="ru-RU"/>
              </w:rPr>
              <w:t>56</w:t>
            </w:r>
          </w:p>
        </w:tc>
      </w:tr>
    </w:tbl>
    <w:p w:rsidR="002344E4" w:rsidRPr="00450426" w:rsidRDefault="002344E4" w:rsidP="002344E4">
      <w:pPr>
        <w:spacing w:after="0" w:line="240" w:lineRule="auto"/>
        <w:jc w:val="center"/>
        <w:rPr>
          <w:rFonts w:ascii="Times New Roman" w:hAnsi="Times New Roman"/>
          <w:sz w:val="24"/>
          <w:szCs w:val="24"/>
          <w:lang w:val="ru-RU" w:eastAsia="ru-RU"/>
        </w:rPr>
      </w:pPr>
    </w:p>
    <w:p w:rsidR="00742D4E" w:rsidRPr="00450426" w:rsidRDefault="00742D4E" w:rsidP="00C77DDD">
      <w:pPr>
        <w:pStyle w:val="S1"/>
        <w:spacing w:line="240" w:lineRule="auto"/>
      </w:pPr>
      <w:r w:rsidRPr="00450426">
        <w:t>В целях увеличени</w:t>
      </w:r>
      <w:r w:rsidR="00C77DDD" w:rsidRPr="00450426">
        <w:t>я объема жилищного строительства необходимо</w:t>
      </w:r>
      <w:r w:rsidRPr="00450426">
        <w:t xml:space="preserve">: освоение земель сельскохозяйственного назначения, прилегающих к населенным пунктам и </w:t>
      </w:r>
      <w:r w:rsidRPr="00450426">
        <w:lastRenderedPageBreak/>
        <w:t xml:space="preserve">расположенных вблизи от мест подключения к  инженерным коммуникациям, в целях развития малоэтажной застройки. </w:t>
      </w:r>
    </w:p>
    <w:p w:rsidR="00742D4E" w:rsidRPr="00450426" w:rsidRDefault="00742D4E" w:rsidP="00742D4E">
      <w:pPr>
        <w:pStyle w:val="3"/>
        <w:rPr>
          <w:rFonts w:ascii="Times New Roman" w:hAnsi="Times New Roman"/>
          <w:bCs w:val="0"/>
          <w:color w:val="auto"/>
          <w:sz w:val="24"/>
          <w:szCs w:val="24"/>
          <w:lang w:val="ru-RU"/>
        </w:rPr>
      </w:pPr>
      <w:bookmarkStart w:id="75" w:name="_Toc188631083"/>
      <w:r w:rsidRPr="00450426">
        <w:rPr>
          <w:rFonts w:ascii="Times New Roman" w:hAnsi="Times New Roman"/>
          <w:bCs w:val="0"/>
          <w:color w:val="auto"/>
          <w:sz w:val="24"/>
          <w:szCs w:val="24"/>
          <w:lang w:val="ru-RU"/>
        </w:rPr>
        <w:t>3.2.5. Культурно-бытовое обслуживание</w:t>
      </w:r>
      <w:bookmarkEnd w:id="75"/>
    </w:p>
    <w:p w:rsidR="00742D4E" w:rsidRPr="00450426" w:rsidRDefault="00742D4E" w:rsidP="004933A0">
      <w:pPr>
        <w:spacing w:after="0" w:line="240" w:lineRule="auto"/>
        <w:ind w:firstLine="709"/>
        <w:jc w:val="both"/>
        <w:rPr>
          <w:rFonts w:ascii="Times New Roman" w:hAnsi="Times New Roman"/>
          <w:sz w:val="24"/>
          <w:szCs w:val="24"/>
          <w:lang w:val="ru-RU"/>
        </w:rPr>
      </w:pPr>
      <w:bookmarkStart w:id="76" w:name="_Toc274734776"/>
      <w:bookmarkStart w:id="77" w:name="_Toc308965486"/>
      <w:bookmarkStart w:id="78" w:name="_Toc308977899"/>
      <w:bookmarkStart w:id="79" w:name="_Toc308987442"/>
      <w:bookmarkStart w:id="80" w:name="_Toc308987554"/>
      <w:bookmarkStart w:id="81" w:name="_Toc308987814"/>
      <w:bookmarkStart w:id="82" w:name="_Toc308987880"/>
      <w:bookmarkStart w:id="83" w:name="_Toc308987948"/>
      <w:bookmarkStart w:id="84" w:name="_Toc308988021"/>
      <w:bookmarkStart w:id="85" w:name="_Toc308988094"/>
      <w:bookmarkStart w:id="86" w:name="_Toc313826483"/>
      <w:bookmarkStart w:id="87" w:name="_Toc320539363"/>
      <w:bookmarkStart w:id="88" w:name="_Toc324610086"/>
      <w:r w:rsidRPr="00450426">
        <w:rPr>
          <w:rFonts w:ascii="Times New Roman" w:hAnsi="Times New Roman"/>
          <w:sz w:val="24"/>
          <w:szCs w:val="24"/>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42D4E" w:rsidRPr="00450426" w:rsidRDefault="00742D4E" w:rsidP="004933A0">
      <w:pPr>
        <w:pStyle w:val="S1"/>
        <w:spacing w:line="240" w:lineRule="auto"/>
      </w:pPr>
      <w:r w:rsidRPr="00450426">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42D4E" w:rsidRPr="00450426" w:rsidRDefault="00742D4E" w:rsidP="004933A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Обеспеченность такими нормируемыми видами обслуживания, как: </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Дошкольные детские учреждения;</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Общеобразовательные школы;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Медицинские учреждения;</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Аптечные пункты;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450426">
        <w:rPr>
          <w:rFonts w:ascii="Times New Roman" w:hAnsi="Times New Roman"/>
          <w:sz w:val="24"/>
          <w:szCs w:val="24"/>
        </w:rPr>
        <w:t>Спортивные объекты;</w:t>
      </w:r>
    </w:p>
    <w:p w:rsidR="00742D4E" w:rsidRPr="00450426"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Учреждения культурно-досугового типа и прочие</w:t>
      </w:r>
      <w:r w:rsidR="00443F56" w:rsidRPr="00450426">
        <w:rPr>
          <w:rFonts w:ascii="Times New Roman" w:hAnsi="Times New Roman"/>
          <w:sz w:val="24"/>
          <w:szCs w:val="24"/>
          <w:lang w:val="ru-RU"/>
        </w:rPr>
        <w:t>.</w:t>
      </w: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Система здравоохранения</w:t>
      </w:r>
      <w:bookmarkEnd w:id="76"/>
      <w:bookmarkEnd w:id="77"/>
      <w:bookmarkEnd w:id="78"/>
      <w:bookmarkEnd w:id="79"/>
      <w:bookmarkEnd w:id="80"/>
      <w:bookmarkEnd w:id="81"/>
      <w:bookmarkEnd w:id="82"/>
      <w:bookmarkEnd w:id="83"/>
      <w:bookmarkEnd w:id="84"/>
      <w:bookmarkEnd w:id="85"/>
      <w:bookmarkEnd w:id="86"/>
      <w:bookmarkEnd w:id="87"/>
      <w:bookmarkEnd w:id="88"/>
    </w:p>
    <w:p w:rsidR="003D29C8" w:rsidRPr="00450426" w:rsidRDefault="003D29C8" w:rsidP="00DF1463">
      <w:pPr>
        <w:tabs>
          <w:tab w:val="left" w:pos="742"/>
        </w:tabs>
        <w:spacing w:after="0" w:line="240" w:lineRule="auto"/>
        <w:ind w:right="57" w:firstLine="709"/>
        <w:jc w:val="both"/>
        <w:rPr>
          <w:rFonts w:ascii="Times New Roman" w:hAnsi="Times New Roman"/>
          <w:sz w:val="24"/>
          <w:szCs w:val="24"/>
          <w:lang w:val="ru-RU"/>
        </w:rPr>
      </w:pPr>
      <w:bookmarkStart w:id="89" w:name="_Toc274734777"/>
      <w:bookmarkStart w:id="90" w:name="_Toc308965487"/>
      <w:bookmarkStart w:id="91" w:name="_Toc308977900"/>
      <w:bookmarkStart w:id="92" w:name="_Toc308987443"/>
      <w:bookmarkStart w:id="93" w:name="_Toc308987555"/>
      <w:bookmarkStart w:id="94" w:name="_Toc308987815"/>
      <w:bookmarkStart w:id="95" w:name="_Toc308987881"/>
      <w:bookmarkStart w:id="96" w:name="_Toc308987949"/>
      <w:bookmarkStart w:id="97" w:name="_Toc308988022"/>
      <w:bookmarkStart w:id="98" w:name="_Toc308988095"/>
      <w:bookmarkStart w:id="99" w:name="_Toc313826484"/>
      <w:bookmarkStart w:id="100" w:name="_Toc320539364"/>
      <w:r w:rsidRPr="00450426">
        <w:rPr>
          <w:rFonts w:ascii="Times New Roman" w:hAnsi="Times New Roman"/>
          <w:sz w:val="24"/>
          <w:szCs w:val="24"/>
          <w:lang w:val="ru-RU"/>
        </w:rPr>
        <w:t xml:space="preserve">Здравоохранение города и </w:t>
      </w:r>
      <w:r w:rsidR="00DF1463"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представлено несколькими медицинскими учреждениями</w:t>
      </w:r>
      <w:r w:rsidR="00DF1463" w:rsidRPr="00450426">
        <w:rPr>
          <w:rFonts w:ascii="Times New Roman" w:hAnsi="Times New Roman"/>
          <w:sz w:val="24"/>
          <w:szCs w:val="24"/>
          <w:lang w:val="ru-RU"/>
        </w:rPr>
        <w:t>,</w:t>
      </w:r>
      <w:r w:rsidR="00245B1F" w:rsidRPr="00450426">
        <w:rPr>
          <w:rFonts w:ascii="Times New Roman" w:hAnsi="Times New Roman"/>
          <w:sz w:val="24"/>
          <w:szCs w:val="24"/>
          <w:lang w:val="ru-RU"/>
        </w:rPr>
        <w:t xml:space="preserve"> указанными в таблице 3.10</w:t>
      </w:r>
      <w:r w:rsidR="00DF1463" w:rsidRPr="00450426">
        <w:rPr>
          <w:rFonts w:ascii="Times New Roman" w:hAnsi="Times New Roman"/>
          <w:sz w:val="24"/>
          <w:szCs w:val="24"/>
          <w:lang w:val="ru-RU"/>
        </w:rPr>
        <w:t>.</w:t>
      </w:r>
    </w:p>
    <w:p w:rsidR="008D6C9A" w:rsidRPr="00450426" w:rsidRDefault="008D6C9A" w:rsidP="008D6C9A">
      <w:pPr>
        <w:pStyle w:val="1b"/>
        <w:contextualSpacing/>
        <w:jc w:val="right"/>
        <w:rPr>
          <w:sz w:val="24"/>
        </w:rPr>
      </w:pPr>
      <w:r w:rsidRPr="00450426">
        <w:rPr>
          <w:sz w:val="24"/>
        </w:rPr>
        <w:t>Таблица 3.</w:t>
      </w:r>
      <w:r w:rsidR="00245B1F" w:rsidRPr="00450426">
        <w:rPr>
          <w:sz w:val="24"/>
        </w:rPr>
        <w:t>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977"/>
        <w:gridCol w:w="709"/>
        <w:gridCol w:w="708"/>
        <w:gridCol w:w="993"/>
        <w:gridCol w:w="850"/>
        <w:gridCol w:w="709"/>
      </w:tblGrid>
      <w:tr w:rsidR="00DF1463" w:rsidRPr="00450426" w:rsidTr="00DF1463">
        <w:trPr>
          <w:cantSplit/>
          <w:trHeight w:val="2661"/>
        </w:trPr>
        <w:tc>
          <w:tcPr>
            <w:tcW w:w="53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w:t>
            </w:r>
          </w:p>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п/п</w:t>
            </w:r>
          </w:p>
        </w:tc>
        <w:tc>
          <w:tcPr>
            <w:tcW w:w="198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977" w:type="dxa"/>
            <w:vAlign w:val="center"/>
          </w:tcPr>
          <w:p w:rsidR="00DF1463" w:rsidRPr="00450426" w:rsidRDefault="00DF1463" w:rsidP="00274AFD">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9"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Количество посещений в смену*</w:t>
            </w:r>
          </w:p>
        </w:tc>
        <w:tc>
          <w:tcPr>
            <w:tcW w:w="708"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Мощность дневного стационара, мест</w:t>
            </w:r>
          </w:p>
        </w:tc>
        <w:tc>
          <w:tcPr>
            <w:tcW w:w="993"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Число автомобилей скорой помощи медицинской помощи, единиц*</w:t>
            </w:r>
          </w:p>
        </w:tc>
        <w:tc>
          <w:tcPr>
            <w:tcW w:w="850"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rPr>
              <w:t>Общая площадь здания, комплекса зданий, кв.м.</w:t>
            </w:r>
          </w:p>
        </w:tc>
        <w:tc>
          <w:tcPr>
            <w:tcW w:w="709" w:type="dxa"/>
            <w:textDirection w:val="btLr"/>
            <w:vAlign w:val="center"/>
          </w:tcPr>
          <w:p w:rsidR="00DF1463" w:rsidRPr="00450426" w:rsidRDefault="00DF1463" w:rsidP="00274AFD">
            <w:pPr>
              <w:pStyle w:val="S1"/>
              <w:spacing w:line="240" w:lineRule="auto"/>
              <w:ind w:firstLine="0"/>
              <w:jc w:val="center"/>
              <w:rPr>
                <w:b/>
                <w:sz w:val="20"/>
                <w:szCs w:val="20"/>
                <w:lang w:eastAsia="ru-RU"/>
              </w:rPr>
            </w:pPr>
            <w:r w:rsidRPr="00450426">
              <w:rPr>
                <w:rFonts w:eastAsia="Times New Roman"/>
                <w:b/>
                <w:sz w:val="20"/>
                <w:szCs w:val="20"/>
                <w:lang w:eastAsia="ru-RU"/>
              </w:rPr>
              <w:t>Количество рабочих мест, единиц</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1</w:t>
            </w:r>
          </w:p>
        </w:tc>
        <w:tc>
          <w:tcPr>
            <w:tcW w:w="1984"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2</w:t>
            </w:r>
          </w:p>
        </w:tc>
        <w:tc>
          <w:tcPr>
            <w:tcW w:w="2977"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3</w:t>
            </w:r>
          </w:p>
        </w:tc>
        <w:tc>
          <w:tcPr>
            <w:tcW w:w="709"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4</w:t>
            </w:r>
          </w:p>
        </w:tc>
        <w:tc>
          <w:tcPr>
            <w:tcW w:w="708"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5</w:t>
            </w:r>
          </w:p>
        </w:tc>
        <w:tc>
          <w:tcPr>
            <w:tcW w:w="993"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6</w:t>
            </w:r>
          </w:p>
        </w:tc>
        <w:tc>
          <w:tcPr>
            <w:tcW w:w="850"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7</w:t>
            </w:r>
          </w:p>
        </w:tc>
        <w:tc>
          <w:tcPr>
            <w:tcW w:w="709" w:type="dxa"/>
            <w:vAlign w:val="center"/>
          </w:tcPr>
          <w:p w:rsidR="00DF1463" w:rsidRPr="00450426" w:rsidRDefault="00DF1463" w:rsidP="00274AFD">
            <w:pPr>
              <w:pStyle w:val="S1"/>
              <w:spacing w:line="240" w:lineRule="auto"/>
              <w:ind w:firstLine="0"/>
              <w:jc w:val="center"/>
              <w:rPr>
                <w:b/>
                <w:sz w:val="20"/>
                <w:szCs w:val="20"/>
                <w:lang w:eastAsia="ru-RU"/>
              </w:rPr>
            </w:pPr>
            <w:r w:rsidRPr="00450426">
              <w:rPr>
                <w:b/>
                <w:sz w:val="20"/>
                <w:szCs w:val="20"/>
                <w:lang w:eastAsia="ru-RU"/>
              </w:rPr>
              <w:t>8</w:t>
            </w:r>
          </w:p>
        </w:tc>
      </w:tr>
      <w:tr w:rsidR="00274AFD" w:rsidRPr="00D53283" w:rsidTr="00DF1463">
        <w:tc>
          <w:tcPr>
            <w:tcW w:w="534" w:type="dxa"/>
            <w:vAlign w:val="center"/>
          </w:tcPr>
          <w:p w:rsidR="00274AFD" w:rsidRPr="00450426" w:rsidRDefault="00274AFD" w:rsidP="00274AFD">
            <w:pPr>
              <w:pStyle w:val="S1"/>
              <w:spacing w:line="240" w:lineRule="auto"/>
              <w:ind w:firstLine="0"/>
              <w:jc w:val="center"/>
              <w:rPr>
                <w:rFonts w:eastAsia="Times New Roman"/>
                <w:sz w:val="20"/>
                <w:szCs w:val="20"/>
                <w:lang w:eastAsia="ru-RU"/>
              </w:rPr>
            </w:pPr>
          </w:p>
        </w:tc>
        <w:tc>
          <w:tcPr>
            <w:tcW w:w="8930" w:type="dxa"/>
            <w:gridSpan w:val="7"/>
            <w:vAlign w:val="center"/>
          </w:tcPr>
          <w:p w:rsidR="00274AFD" w:rsidRPr="00450426" w:rsidRDefault="00DF1463" w:rsidP="00274AFD">
            <w:pPr>
              <w:pStyle w:val="S1"/>
              <w:spacing w:line="240" w:lineRule="auto"/>
              <w:ind w:firstLine="0"/>
              <w:rPr>
                <w:b/>
                <w:sz w:val="20"/>
                <w:szCs w:val="20"/>
              </w:rPr>
            </w:pPr>
            <w:r w:rsidRPr="00450426">
              <w:rPr>
                <w:b/>
                <w:sz w:val="20"/>
                <w:szCs w:val="20"/>
              </w:rPr>
              <w:t>Дневной стационар (амбулатория, диспансер, женская консультация, медико-санитарная часть, молочная кухня, поликлиника, станция переливания крови)</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w:t>
            </w:r>
          </w:p>
        </w:tc>
        <w:tc>
          <w:tcPr>
            <w:tcW w:w="1984" w:type="dxa"/>
            <w:vAlign w:val="center"/>
          </w:tcPr>
          <w:p w:rsidR="00DF1463" w:rsidRPr="00450426" w:rsidRDefault="00DF1463" w:rsidP="00274AFD">
            <w:pPr>
              <w:pStyle w:val="117"/>
              <w:rPr>
                <w:sz w:val="20"/>
                <w:szCs w:val="20"/>
              </w:rPr>
            </w:pPr>
            <w:r w:rsidRPr="00450426">
              <w:rPr>
                <w:sz w:val="20"/>
                <w:szCs w:val="20"/>
              </w:rPr>
              <w:t>ГОБУЗ «Окуловская ЦРБ»</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Калинина д. 129</w:t>
            </w:r>
          </w:p>
        </w:tc>
        <w:tc>
          <w:tcPr>
            <w:tcW w:w="709"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329</w:t>
            </w:r>
          </w:p>
        </w:tc>
        <w:tc>
          <w:tcPr>
            <w:tcW w:w="708"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16</w:t>
            </w:r>
          </w:p>
        </w:tc>
        <w:tc>
          <w:tcPr>
            <w:tcW w:w="993"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w:t>
            </w:r>
          </w:p>
        </w:tc>
        <w:tc>
          <w:tcPr>
            <w:tcW w:w="850"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9458,8</w:t>
            </w:r>
          </w:p>
        </w:tc>
        <w:tc>
          <w:tcPr>
            <w:tcW w:w="709"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144</w:t>
            </w:r>
          </w:p>
        </w:tc>
      </w:tr>
      <w:tr w:rsidR="00281D14" w:rsidRPr="00450426" w:rsidTr="00DF1463">
        <w:tc>
          <w:tcPr>
            <w:tcW w:w="534" w:type="dxa"/>
            <w:vAlign w:val="center"/>
          </w:tcPr>
          <w:p w:rsidR="00281D14" w:rsidRPr="00450426" w:rsidRDefault="00281D14" w:rsidP="00B6556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w:t>
            </w:r>
          </w:p>
        </w:tc>
        <w:tc>
          <w:tcPr>
            <w:tcW w:w="1984"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Стоматологическая поликлиника и детская консультация №2</w:t>
            </w:r>
          </w:p>
        </w:tc>
        <w:tc>
          <w:tcPr>
            <w:tcW w:w="2977"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Калинина д. 3а</w:t>
            </w:r>
          </w:p>
        </w:tc>
        <w:tc>
          <w:tcPr>
            <w:tcW w:w="709"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132</w:t>
            </w:r>
          </w:p>
        </w:tc>
        <w:tc>
          <w:tcPr>
            <w:tcW w:w="708"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w:t>
            </w:r>
          </w:p>
        </w:tc>
        <w:tc>
          <w:tcPr>
            <w:tcW w:w="993"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w:t>
            </w:r>
          </w:p>
        </w:tc>
        <w:tc>
          <w:tcPr>
            <w:tcW w:w="850"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297,6</w:t>
            </w:r>
          </w:p>
        </w:tc>
        <w:tc>
          <w:tcPr>
            <w:tcW w:w="709" w:type="dxa"/>
            <w:vAlign w:val="center"/>
          </w:tcPr>
          <w:p w:rsidR="00281D14" w:rsidRPr="00450426" w:rsidRDefault="00281D14" w:rsidP="00B6556D">
            <w:pPr>
              <w:pStyle w:val="S1"/>
              <w:spacing w:line="240" w:lineRule="auto"/>
              <w:ind w:firstLine="0"/>
              <w:jc w:val="center"/>
              <w:rPr>
                <w:sz w:val="20"/>
                <w:szCs w:val="20"/>
              </w:rPr>
            </w:pPr>
            <w:r w:rsidRPr="00450426">
              <w:rPr>
                <w:sz w:val="20"/>
                <w:szCs w:val="20"/>
              </w:rPr>
              <w:t>28</w:t>
            </w:r>
          </w:p>
        </w:tc>
      </w:tr>
      <w:tr w:rsidR="00DF1463" w:rsidRPr="00450426" w:rsidTr="00700D1D">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p>
        </w:tc>
        <w:tc>
          <w:tcPr>
            <w:tcW w:w="8930" w:type="dxa"/>
            <w:gridSpan w:val="7"/>
            <w:vAlign w:val="center"/>
          </w:tcPr>
          <w:p w:rsidR="00DF1463" w:rsidRPr="00450426" w:rsidRDefault="00DF1463" w:rsidP="00DF1463">
            <w:pPr>
              <w:pStyle w:val="S1"/>
              <w:spacing w:line="240" w:lineRule="auto"/>
              <w:ind w:firstLine="0"/>
              <w:rPr>
                <w:b/>
                <w:sz w:val="20"/>
                <w:szCs w:val="20"/>
              </w:rPr>
            </w:pPr>
            <w:r w:rsidRPr="00450426">
              <w:rPr>
                <w:b/>
                <w:sz w:val="20"/>
                <w:szCs w:val="20"/>
              </w:rPr>
              <w:t>Первая помощь</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w:t>
            </w:r>
          </w:p>
        </w:tc>
        <w:tc>
          <w:tcPr>
            <w:tcW w:w="1984"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детская консультация №1</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Островского д. 42 к.1</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82</w:t>
            </w:r>
          </w:p>
        </w:tc>
        <w:tc>
          <w:tcPr>
            <w:tcW w:w="708"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993" w:type="dxa"/>
            <w:vAlign w:val="center"/>
          </w:tcPr>
          <w:p w:rsidR="00DF1463" w:rsidRPr="00450426" w:rsidRDefault="00DF1463" w:rsidP="00274AFD">
            <w:pPr>
              <w:pStyle w:val="117"/>
              <w:rPr>
                <w:rFonts w:eastAsia="Calibri"/>
                <w:kern w:val="3"/>
                <w:sz w:val="20"/>
                <w:szCs w:val="20"/>
                <w:lang w:eastAsia="zh-CN"/>
              </w:rPr>
            </w:pPr>
            <w:r w:rsidRPr="00450426">
              <w:rPr>
                <w:rFonts w:eastAsia="Calibri"/>
                <w:kern w:val="3"/>
                <w:sz w:val="20"/>
                <w:szCs w:val="20"/>
                <w:lang w:eastAsia="zh-CN"/>
              </w:rPr>
              <w:t>-</w:t>
            </w:r>
          </w:p>
        </w:tc>
        <w:tc>
          <w:tcPr>
            <w:tcW w:w="850"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109,8</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7</w:t>
            </w:r>
          </w:p>
        </w:tc>
      </w:tr>
      <w:tr w:rsidR="00DF1463" w:rsidRPr="00450426" w:rsidTr="00DF1463">
        <w:tc>
          <w:tcPr>
            <w:tcW w:w="534" w:type="dxa"/>
            <w:vAlign w:val="center"/>
          </w:tcPr>
          <w:p w:rsidR="00DF1463" w:rsidRPr="00450426" w:rsidRDefault="00DF1463" w:rsidP="00274AFD">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4</w:t>
            </w:r>
          </w:p>
        </w:tc>
        <w:tc>
          <w:tcPr>
            <w:tcW w:w="1984"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Фельдшерский здравпункт</w:t>
            </w:r>
          </w:p>
        </w:tc>
        <w:tc>
          <w:tcPr>
            <w:tcW w:w="2977"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lang w:eastAsia="ar-SA"/>
              </w:rPr>
              <w:t xml:space="preserve">г. Окуловка, </w:t>
            </w:r>
            <w:r w:rsidRPr="00450426">
              <w:rPr>
                <w:sz w:val="20"/>
                <w:szCs w:val="20"/>
              </w:rPr>
              <w:t>ул. Ломоносова д.4а</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708"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w:t>
            </w:r>
          </w:p>
        </w:tc>
        <w:tc>
          <w:tcPr>
            <w:tcW w:w="993" w:type="dxa"/>
            <w:vAlign w:val="center"/>
          </w:tcPr>
          <w:p w:rsidR="00DF1463" w:rsidRPr="00450426" w:rsidRDefault="00DF1463" w:rsidP="00274AFD">
            <w:pPr>
              <w:pStyle w:val="117"/>
              <w:rPr>
                <w:rFonts w:eastAsia="Calibri"/>
                <w:kern w:val="3"/>
                <w:sz w:val="20"/>
                <w:szCs w:val="20"/>
                <w:lang w:eastAsia="zh-CN"/>
              </w:rPr>
            </w:pPr>
            <w:r w:rsidRPr="00450426">
              <w:rPr>
                <w:rFonts w:eastAsia="Calibri"/>
                <w:kern w:val="3"/>
                <w:sz w:val="20"/>
                <w:szCs w:val="20"/>
                <w:lang w:eastAsia="zh-CN"/>
              </w:rPr>
              <w:t>-</w:t>
            </w:r>
          </w:p>
        </w:tc>
        <w:tc>
          <w:tcPr>
            <w:tcW w:w="850"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81</w:t>
            </w:r>
          </w:p>
        </w:tc>
        <w:tc>
          <w:tcPr>
            <w:tcW w:w="709" w:type="dxa"/>
            <w:vAlign w:val="center"/>
          </w:tcPr>
          <w:p w:rsidR="00DF1463" w:rsidRPr="00450426" w:rsidRDefault="00DF1463" w:rsidP="00274AFD">
            <w:pPr>
              <w:pStyle w:val="S1"/>
              <w:spacing w:line="240" w:lineRule="auto"/>
              <w:ind w:firstLine="0"/>
              <w:jc w:val="center"/>
              <w:rPr>
                <w:sz w:val="20"/>
                <w:szCs w:val="20"/>
              </w:rPr>
            </w:pPr>
            <w:r w:rsidRPr="00450426">
              <w:rPr>
                <w:sz w:val="20"/>
                <w:szCs w:val="20"/>
              </w:rPr>
              <w:t>1</w:t>
            </w:r>
          </w:p>
        </w:tc>
      </w:tr>
    </w:tbl>
    <w:p w:rsidR="00274AFD" w:rsidRPr="00450426" w:rsidRDefault="00274AFD" w:rsidP="00DF1463">
      <w:pPr>
        <w:pStyle w:val="1b"/>
        <w:contextualSpacing/>
        <w:jc w:val="center"/>
        <w:rPr>
          <w:sz w:val="24"/>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Система образования</w:t>
      </w:r>
      <w:bookmarkEnd w:id="89"/>
      <w:bookmarkEnd w:id="90"/>
      <w:bookmarkEnd w:id="91"/>
      <w:bookmarkEnd w:id="92"/>
      <w:bookmarkEnd w:id="93"/>
      <w:bookmarkEnd w:id="94"/>
      <w:bookmarkEnd w:id="95"/>
      <w:bookmarkEnd w:id="96"/>
      <w:bookmarkEnd w:id="97"/>
      <w:bookmarkEnd w:id="98"/>
      <w:bookmarkEnd w:id="99"/>
      <w:bookmarkEnd w:id="100"/>
    </w:p>
    <w:p w:rsidR="00DF1463" w:rsidRPr="00450426" w:rsidRDefault="00DF1463" w:rsidP="00DF1463">
      <w:pPr>
        <w:tabs>
          <w:tab w:val="left" w:pos="742"/>
        </w:tabs>
        <w:spacing w:after="0" w:line="240" w:lineRule="auto"/>
        <w:ind w:right="57" w:firstLine="709"/>
        <w:jc w:val="both"/>
        <w:rPr>
          <w:rFonts w:ascii="Times New Roman" w:hAnsi="Times New Roman"/>
          <w:sz w:val="24"/>
          <w:szCs w:val="24"/>
          <w:lang w:val="ru-RU"/>
        </w:rPr>
      </w:pPr>
      <w:r w:rsidRPr="00450426">
        <w:rPr>
          <w:rFonts w:ascii="Times New Roman" w:hAnsi="Times New Roman"/>
          <w:sz w:val="24"/>
          <w:szCs w:val="24"/>
          <w:lang w:val="ru-RU"/>
        </w:rPr>
        <w:t>Система образования города и поселения представлено несколькими медицинскими учреждениями, указанными в таблице 3.1</w:t>
      </w:r>
      <w:r w:rsidR="00245B1F" w:rsidRPr="00450426">
        <w:rPr>
          <w:rFonts w:ascii="Times New Roman" w:hAnsi="Times New Roman"/>
          <w:sz w:val="24"/>
          <w:szCs w:val="24"/>
          <w:lang w:val="ru-RU"/>
        </w:rPr>
        <w:t>1</w:t>
      </w:r>
      <w:r w:rsidRPr="00450426">
        <w:rPr>
          <w:rFonts w:ascii="Times New Roman" w:hAnsi="Times New Roman"/>
          <w:sz w:val="24"/>
          <w:szCs w:val="24"/>
          <w:lang w:val="ru-RU"/>
        </w:rPr>
        <w:t>.</w:t>
      </w:r>
    </w:p>
    <w:p w:rsidR="00DF1463" w:rsidRPr="00450426" w:rsidRDefault="00DF1463" w:rsidP="004933A0">
      <w:pPr>
        <w:shd w:val="clear" w:color="auto" w:fill="FFFFFF"/>
        <w:spacing w:after="0" w:line="240" w:lineRule="auto"/>
        <w:ind w:firstLine="709"/>
        <w:contextualSpacing/>
        <w:jc w:val="both"/>
        <w:rPr>
          <w:rFonts w:ascii="Times New Roman" w:hAnsi="Times New Roman"/>
          <w:b/>
          <w:sz w:val="24"/>
          <w:szCs w:val="24"/>
          <w:lang w:val="ru-RU"/>
        </w:rPr>
      </w:pPr>
    </w:p>
    <w:p w:rsidR="003D29C8" w:rsidRPr="00450426" w:rsidRDefault="003D29C8" w:rsidP="003D29C8">
      <w:pPr>
        <w:pStyle w:val="1b"/>
        <w:contextualSpacing/>
        <w:jc w:val="right"/>
        <w:rPr>
          <w:sz w:val="24"/>
        </w:rPr>
      </w:pPr>
      <w:bookmarkStart w:id="101" w:name="_Toc274734778"/>
      <w:bookmarkStart w:id="102" w:name="_Toc308965488"/>
      <w:bookmarkStart w:id="103" w:name="_Toc308977901"/>
      <w:bookmarkStart w:id="104" w:name="_Toc308987444"/>
      <w:bookmarkStart w:id="105" w:name="_Toc308987556"/>
      <w:bookmarkStart w:id="106" w:name="_Toc308987816"/>
      <w:bookmarkStart w:id="107" w:name="_Toc308987882"/>
      <w:bookmarkStart w:id="108" w:name="_Toc308987950"/>
      <w:bookmarkStart w:id="109" w:name="_Toc308988023"/>
      <w:bookmarkStart w:id="110" w:name="_Toc308988096"/>
      <w:bookmarkStart w:id="111" w:name="_Toc313826485"/>
      <w:bookmarkStart w:id="112" w:name="_Toc320539365"/>
      <w:r w:rsidRPr="00450426">
        <w:rPr>
          <w:sz w:val="24"/>
        </w:rPr>
        <w:lastRenderedPageBreak/>
        <w:t>Таблица 3.</w:t>
      </w:r>
      <w:r w:rsidR="00245B1F" w:rsidRPr="00450426">
        <w:rPr>
          <w:sz w:val="24"/>
        </w:rPr>
        <w:t>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2410"/>
        <w:gridCol w:w="708"/>
        <w:gridCol w:w="993"/>
        <w:gridCol w:w="850"/>
        <w:gridCol w:w="709"/>
      </w:tblGrid>
      <w:tr w:rsidR="00CD0319" w:rsidRPr="00450426" w:rsidTr="00CD0319">
        <w:trPr>
          <w:cantSplit/>
          <w:trHeight w:val="2439"/>
        </w:trPr>
        <w:tc>
          <w:tcPr>
            <w:tcW w:w="534"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w:t>
            </w:r>
          </w:p>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п/п</w:t>
            </w:r>
          </w:p>
        </w:tc>
        <w:tc>
          <w:tcPr>
            <w:tcW w:w="326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41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Число мест</w:t>
            </w:r>
          </w:p>
        </w:tc>
        <w:tc>
          <w:tcPr>
            <w:tcW w:w="993"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Общая площадь здания, комплекса зданий, кв.м.</w:t>
            </w:r>
          </w:p>
        </w:tc>
        <w:tc>
          <w:tcPr>
            <w:tcW w:w="850" w:type="dxa"/>
            <w:textDirection w:val="btLr"/>
            <w:vAlign w:val="center"/>
          </w:tcPr>
          <w:p w:rsidR="00CD0319" w:rsidRPr="00450426" w:rsidRDefault="00CD0319" w:rsidP="00CD0319">
            <w:pPr>
              <w:pStyle w:val="S1"/>
              <w:spacing w:line="240" w:lineRule="auto"/>
              <w:ind w:left="113" w:right="113" w:firstLine="0"/>
              <w:jc w:val="center"/>
              <w:rPr>
                <w:b/>
                <w:sz w:val="20"/>
                <w:szCs w:val="20"/>
                <w:lang w:eastAsia="ru-RU"/>
              </w:rPr>
            </w:pPr>
            <w:r w:rsidRPr="00450426">
              <w:rPr>
                <w:b/>
                <w:sz w:val="20"/>
                <w:szCs w:val="20"/>
              </w:rPr>
              <w:t>Количество рабочих мест, единиц</w:t>
            </w:r>
          </w:p>
        </w:tc>
        <w:tc>
          <w:tcPr>
            <w:tcW w:w="709" w:type="dxa"/>
            <w:textDirection w:val="btLr"/>
            <w:vAlign w:val="center"/>
          </w:tcPr>
          <w:p w:rsidR="00CD0319" w:rsidRPr="00450426" w:rsidRDefault="00CD0319" w:rsidP="00CD0319">
            <w:pPr>
              <w:pStyle w:val="S1"/>
              <w:spacing w:line="240" w:lineRule="auto"/>
              <w:ind w:left="113" w:right="113" w:firstLine="0"/>
              <w:jc w:val="center"/>
              <w:rPr>
                <w:b/>
                <w:sz w:val="20"/>
                <w:szCs w:val="20"/>
              </w:rPr>
            </w:pPr>
            <w:r w:rsidRPr="00450426">
              <w:rPr>
                <w:b/>
                <w:sz w:val="20"/>
                <w:szCs w:val="20"/>
              </w:rPr>
              <w:t>Год постройки</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1</w:t>
            </w:r>
          </w:p>
        </w:tc>
        <w:tc>
          <w:tcPr>
            <w:tcW w:w="326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2</w:t>
            </w:r>
          </w:p>
        </w:tc>
        <w:tc>
          <w:tcPr>
            <w:tcW w:w="241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4</w:t>
            </w:r>
          </w:p>
        </w:tc>
        <w:tc>
          <w:tcPr>
            <w:tcW w:w="993"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5</w:t>
            </w:r>
          </w:p>
        </w:tc>
        <w:tc>
          <w:tcPr>
            <w:tcW w:w="850"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6</w:t>
            </w:r>
          </w:p>
        </w:tc>
        <w:tc>
          <w:tcPr>
            <w:tcW w:w="709" w:type="dxa"/>
            <w:vAlign w:val="center"/>
          </w:tcPr>
          <w:p w:rsidR="00CD0319" w:rsidRPr="00450426" w:rsidRDefault="00CD0319" w:rsidP="00CD0319">
            <w:pPr>
              <w:pStyle w:val="S1"/>
              <w:spacing w:line="240" w:lineRule="auto"/>
              <w:ind w:firstLine="0"/>
              <w:jc w:val="center"/>
              <w:rPr>
                <w:b/>
                <w:sz w:val="20"/>
                <w:szCs w:val="20"/>
                <w:lang w:eastAsia="ru-RU"/>
              </w:rPr>
            </w:pPr>
            <w:r w:rsidRPr="00450426">
              <w:rPr>
                <w:b/>
                <w:sz w:val="20"/>
                <w:szCs w:val="20"/>
                <w:lang w:eastAsia="ru-RU"/>
              </w:rPr>
              <w:t>7</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930" w:type="dxa"/>
            <w:gridSpan w:val="6"/>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Дошкольная образовательная организация</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pStyle w:val="117"/>
              <w:rPr>
                <w:sz w:val="20"/>
                <w:szCs w:val="20"/>
              </w:rPr>
            </w:pPr>
            <w:r w:rsidRPr="00450426">
              <w:rPr>
                <w:sz w:val="20"/>
                <w:szCs w:val="20"/>
              </w:rPr>
              <w:t>«Детский сад № 4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1 Мая, д.11</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120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1031,5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1969</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5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Кирова, д.16а</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120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847,4</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1966</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6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Чайковского, д.8</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260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2119,5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1993</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4</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муниципальное автономное дошкольное образовательное учреждение</w:t>
            </w:r>
          </w:p>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lang w:val="ru-RU"/>
              </w:rPr>
              <w:t>«Детский сад № 8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Правды, д.5а</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280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2119,5</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1983</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5</w:t>
            </w:r>
          </w:p>
        </w:tc>
        <w:tc>
          <w:tcPr>
            <w:tcW w:w="3260" w:type="dxa"/>
            <w:vAlign w:val="center"/>
          </w:tcPr>
          <w:p w:rsidR="00CD0319" w:rsidRPr="00450426" w:rsidRDefault="00CD0319" w:rsidP="00CD0319">
            <w:pPr>
              <w:spacing w:after="0" w:line="240" w:lineRule="exact"/>
              <w:jc w:val="center"/>
              <w:rPr>
                <w:rFonts w:ascii="Times New Roman" w:hAnsi="Times New Roman"/>
                <w:sz w:val="20"/>
                <w:szCs w:val="20"/>
                <w:lang w:val="ru-RU"/>
              </w:rPr>
            </w:pPr>
            <w:r w:rsidRPr="00450426">
              <w:rPr>
                <w:rFonts w:ascii="Times New Roman" w:hAnsi="Times New Roman"/>
                <w:sz w:val="20"/>
                <w:szCs w:val="20"/>
                <w:shd w:val="clear" w:color="auto" w:fill="FFFFFF"/>
                <w:lang w:val="ru-RU"/>
              </w:rPr>
              <w:t>Муниципальное автономное общеобразовательное учреждение «Средняя школа №3 г. Окуловка» Дошкольные группы</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Росийская Федерация, Новгородская обл., Окуловский м. р-н, Окуловское г.п., </w:t>
            </w:r>
          </w:p>
          <w:p w:rsidR="00CD0319" w:rsidRPr="00450426" w:rsidRDefault="00CD0319" w:rsidP="00CD0319">
            <w:pPr>
              <w:pStyle w:val="S1"/>
              <w:spacing w:line="240" w:lineRule="auto"/>
              <w:ind w:firstLine="0"/>
              <w:jc w:val="center"/>
              <w:rPr>
                <w:sz w:val="20"/>
                <w:szCs w:val="20"/>
              </w:rPr>
            </w:pPr>
            <w:r w:rsidRPr="00450426">
              <w:rPr>
                <w:sz w:val="20"/>
                <w:szCs w:val="20"/>
              </w:rPr>
              <w:t xml:space="preserve">г. Окуловка, </w:t>
            </w:r>
          </w:p>
          <w:p w:rsidR="00CD0319" w:rsidRPr="00450426" w:rsidRDefault="00CD0319" w:rsidP="00CD0319">
            <w:pPr>
              <w:pStyle w:val="S1"/>
              <w:spacing w:line="240" w:lineRule="auto"/>
              <w:ind w:firstLine="0"/>
              <w:jc w:val="center"/>
              <w:rPr>
                <w:sz w:val="20"/>
                <w:szCs w:val="20"/>
                <w:lang w:eastAsia="ar-SA"/>
              </w:rPr>
            </w:pPr>
            <w:r w:rsidRPr="00450426">
              <w:rPr>
                <w:sz w:val="20"/>
                <w:szCs w:val="20"/>
              </w:rPr>
              <w:t>ул. Кропоткина, зд. 2б</w:t>
            </w:r>
          </w:p>
        </w:tc>
        <w:tc>
          <w:tcPr>
            <w:tcW w:w="708"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140</w:t>
            </w:r>
          </w:p>
        </w:tc>
        <w:tc>
          <w:tcPr>
            <w:tcW w:w="993"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sz w:val="20"/>
                <w:szCs w:val="20"/>
              </w:rPr>
              <w:t>2990,0</w:t>
            </w:r>
          </w:p>
        </w:tc>
        <w:tc>
          <w:tcPr>
            <w:tcW w:w="850"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30</w:t>
            </w:r>
          </w:p>
        </w:tc>
        <w:tc>
          <w:tcPr>
            <w:tcW w:w="709"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2021</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221" w:type="dxa"/>
            <w:gridSpan w:val="5"/>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Общеобразовательная организация</w:t>
            </w:r>
          </w:p>
        </w:tc>
        <w:tc>
          <w:tcPr>
            <w:tcW w:w="709" w:type="dxa"/>
            <w:vAlign w:val="center"/>
          </w:tcPr>
          <w:p w:rsidR="00CD0319" w:rsidRPr="00450426" w:rsidRDefault="00CD0319" w:rsidP="00CD0319">
            <w:pPr>
              <w:pStyle w:val="S1"/>
              <w:spacing w:line="240" w:lineRule="auto"/>
              <w:ind w:firstLine="0"/>
              <w:jc w:val="center"/>
              <w:rPr>
                <w:b/>
                <w:sz w:val="20"/>
                <w:szCs w:val="20"/>
              </w:rPr>
            </w:pP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6</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№1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174350,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Николая Николаева,  д. 34</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850</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7753,9</w:t>
            </w:r>
          </w:p>
        </w:tc>
        <w:tc>
          <w:tcPr>
            <w:tcW w:w="85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103</w:t>
            </w:r>
          </w:p>
        </w:tc>
        <w:tc>
          <w:tcPr>
            <w:tcW w:w="709"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1990</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7</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№2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174352, Новгородская область, г. Окуловка, ул. Парфенова, д. 10</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450</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2140,61</w:t>
            </w:r>
          </w:p>
        </w:tc>
        <w:tc>
          <w:tcPr>
            <w:tcW w:w="850"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47</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1932, 1986</w:t>
            </w:r>
          </w:p>
        </w:tc>
      </w:tr>
      <w:tr w:rsidR="00CD0319" w:rsidRPr="00450426" w:rsidTr="00CD0319">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r w:rsidRPr="00450426">
              <w:rPr>
                <w:rFonts w:eastAsia="Times New Roman"/>
                <w:sz w:val="20"/>
                <w:szCs w:val="20"/>
                <w:lang w:eastAsia="ru-RU"/>
              </w:rPr>
              <w:t>8</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автономное общеобразовательное учреждение «Средняя  школа №3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 xml:space="preserve">174352, Новгородская область, г. Окуловка, </w:t>
            </w:r>
          </w:p>
          <w:p w:rsidR="00CD0319" w:rsidRPr="00450426" w:rsidRDefault="00CD0319" w:rsidP="00CD0319">
            <w:pPr>
              <w:pStyle w:val="S1"/>
              <w:spacing w:line="240" w:lineRule="auto"/>
              <w:ind w:firstLine="0"/>
              <w:jc w:val="center"/>
              <w:rPr>
                <w:sz w:val="20"/>
                <w:szCs w:val="20"/>
              </w:rPr>
            </w:pPr>
            <w:r w:rsidRPr="00450426">
              <w:rPr>
                <w:sz w:val="20"/>
                <w:szCs w:val="20"/>
              </w:rPr>
              <w:t>ул. Советская, д. 32</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525</w:t>
            </w:r>
          </w:p>
        </w:tc>
        <w:tc>
          <w:tcPr>
            <w:tcW w:w="993"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2884,3</w:t>
            </w:r>
          </w:p>
        </w:tc>
        <w:tc>
          <w:tcPr>
            <w:tcW w:w="850"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59</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1967</w:t>
            </w:r>
          </w:p>
        </w:tc>
      </w:tr>
      <w:tr w:rsidR="00CD0319" w:rsidRPr="00450426" w:rsidTr="00700D1D">
        <w:tc>
          <w:tcPr>
            <w:tcW w:w="534" w:type="dxa"/>
            <w:vAlign w:val="center"/>
          </w:tcPr>
          <w:p w:rsidR="00CD0319" w:rsidRPr="00450426" w:rsidRDefault="00CD0319" w:rsidP="00CD0319">
            <w:pPr>
              <w:pStyle w:val="S1"/>
              <w:spacing w:line="240" w:lineRule="auto"/>
              <w:ind w:firstLine="0"/>
              <w:jc w:val="center"/>
              <w:rPr>
                <w:rFonts w:eastAsia="Times New Roman"/>
                <w:sz w:val="20"/>
                <w:szCs w:val="20"/>
                <w:lang w:eastAsia="ru-RU"/>
              </w:rPr>
            </w:pPr>
          </w:p>
        </w:tc>
        <w:tc>
          <w:tcPr>
            <w:tcW w:w="8930" w:type="dxa"/>
            <w:gridSpan w:val="6"/>
            <w:vAlign w:val="center"/>
          </w:tcPr>
          <w:p w:rsidR="00CD0319" w:rsidRPr="00450426" w:rsidRDefault="00CD0319" w:rsidP="00CD0319">
            <w:pPr>
              <w:pStyle w:val="S1"/>
              <w:spacing w:line="240" w:lineRule="auto"/>
              <w:ind w:firstLine="0"/>
              <w:jc w:val="left"/>
              <w:rPr>
                <w:b/>
                <w:sz w:val="20"/>
                <w:szCs w:val="20"/>
              </w:rPr>
            </w:pPr>
            <w:r w:rsidRPr="00450426">
              <w:rPr>
                <w:b/>
                <w:sz w:val="20"/>
                <w:szCs w:val="20"/>
              </w:rPr>
              <w:t>Организация дополнительного образования</w:t>
            </w:r>
          </w:p>
        </w:tc>
      </w:tr>
      <w:tr w:rsidR="00CD0319" w:rsidRPr="00450426" w:rsidTr="00CD0319">
        <w:tc>
          <w:tcPr>
            <w:tcW w:w="534" w:type="dxa"/>
            <w:vAlign w:val="center"/>
          </w:tcPr>
          <w:p w:rsidR="00CD0319" w:rsidRPr="00450426" w:rsidRDefault="002E7011" w:rsidP="00CD0319">
            <w:pPr>
              <w:pStyle w:val="S1"/>
              <w:spacing w:line="240" w:lineRule="auto"/>
              <w:ind w:firstLine="0"/>
              <w:jc w:val="center"/>
              <w:rPr>
                <w:rFonts w:eastAsia="Times New Roman"/>
                <w:sz w:val="20"/>
                <w:szCs w:val="20"/>
                <w:lang w:eastAsia="ru-RU"/>
              </w:rPr>
            </w:pPr>
            <w:r>
              <w:rPr>
                <w:rFonts w:eastAsia="Times New Roman"/>
                <w:sz w:val="20"/>
                <w:szCs w:val="20"/>
                <w:lang w:eastAsia="ru-RU"/>
              </w:rPr>
              <w:t>9</w:t>
            </w:r>
          </w:p>
        </w:tc>
        <w:tc>
          <w:tcPr>
            <w:tcW w:w="326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Муниципальное бюджетное учреждение дополнительного образования «Детская школа искусств им. Н.А. Римского-Корсакова г. Окуловка»</w:t>
            </w:r>
          </w:p>
        </w:tc>
        <w:tc>
          <w:tcPr>
            <w:tcW w:w="2410"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г. Окуловка, ул. Р. Зорге, д.25</w:t>
            </w:r>
          </w:p>
        </w:tc>
        <w:tc>
          <w:tcPr>
            <w:tcW w:w="708" w:type="dxa"/>
            <w:vAlign w:val="center"/>
          </w:tcPr>
          <w:p w:rsidR="00CD0319" w:rsidRPr="00450426" w:rsidRDefault="00CD0319" w:rsidP="00CD0319">
            <w:pPr>
              <w:pStyle w:val="S1"/>
              <w:spacing w:line="240" w:lineRule="auto"/>
              <w:ind w:firstLine="0"/>
              <w:jc w:val="center"/>
              <w:rPr>
                <w:sz w:val="20"/>
                <w:szCs w:val="20"/>
              </w:rPr>
            </w:pPr>
            <w:r w:rsidRPr="00450426">
              <w:rPr>
                <w:sz w:val="20"/>
                <w:szCs w:val="20"/>
              </w:rPr>
              <w:t>220</w:t>
            </w:r>
          </w:p>
        </w:tc>
        <w:tc>
          <w:tcPr>
            <w:tcW w:w="993" w:type="dxa"/>
            <w:vAlign w:val="center"/>
          </w:tcPr>
          <w:p w:rsidR="00CD0319" w:rsidRPr="00450426" w:rsidRDefault="00CD0319" w:rsidP="00700D1D">
            <w:pPr>
              <w:pStyle w:val="S1"/>
              <w:spacing w:line="240" w:lineRule="auto"/>
              <w:ind w:firstLine="0"/>
              <w:jc w:val="center"/>
              <w:rPr>
                <w:sz w:val="20"/>
                <w:szCs w:val="20"/>
              </w:rPr>
            </w:pPr>
            <w:r w:rsidRPr="00450426">
              <w:rPr>
                <w:sz w:val="20"/>
                <w:szCs w:val="20"/>
              </w:rPr>
              <w:t>392,7</w:t>
            </w:r>
          </w:p>
        </w:tc>
        <w:tc>
          <w:tcPr>
            <w:tcW w:w="850" w:type="dxa"/>
            <w:vAlign w:val="center"/>
          </w:tcPr>
          <w:p w:rsidR="00CD0319" w:rsidRPr="00450426" w:rsidRDefault="00CD0319" w:rsidP="00700D1D">
            <w:pPr>
              <w:pStyle w:val="S1"/>
              <w:spacing w:line="240" w:lineRule="auto"/>
              <w:ind w:firstLine="0"/>
              <w:jc w:val="center"/>
              <w:rPr>
                <w:sz w:val="20"/>
                <w:szCs w:val="20"/>
                <w:lang w:eastAsia="ru-RU"/>
              </w:rPr>
            </w:pPr>
            <w:r w:rsidRPr="00450426">
              <w:rPr>
                <w:sz w:val="20"/>
                <w:szCs w:val="20"/>
                <w:lang w:eastAsia="ru-RU"/>
              </w:rPr>
              <w:t>13</w:t>
            </w:r>
          </w:p>
        </w:tc>
        <w:tc>
          <w:tcPr>
            <w:tcW w:w="709" w:type="dxa"/>
            <w:vAlign w:val="center"/>
          </w:tcPr>
          <w:p w:rsidR="00CD0319" w:rsidRPr="00450426" w:rsidRDefault="00CD0319" w:rsidP="00CD0319">
            <w:pPr>
              <w:pStyle w:val="117"/>
              <w:rPr>
                <w:rFonts w:eastAsia="Calibri"/>
                <w:kern w:val="3"/>
                <w:sz w:val="20"/>
                <w:szCs w:val="20"/>
                <w:lang w:eastAsia="zh-CN"/>
              </w:rPr>
            </w:pPr>
            <w:r w:rsidRPr="00450426">
              <w:rPr>
                <w:rFonts w:eastAsia="Calibri"/>
                <w:kern w:val="3"/>
                <w:sz w:val="20"/>
                <w:szCs w:val="20"/>
                <w:lang w:eastAsia="zh-CN"/>
              </w:rPr>
              <w:t>-</w:t>
            </w:r>
          </w:p>
        </w:tc>
      </w:tr>
    </w:tbl>
    <w:p w:rsidR="00DF1463" w:rsidRPr="00450426" w:rsidRDefault="00DF1463" w:rsidP="003D29C8">
      <w:pPr>
        <w:pStyle w:val="1b"/>
        <w:contextualSpacing/>
        <w:jc w:val="right"/>
        <w:rPr>
          <w:sz w:val="24"/>
        </w:rPr>
      </w:pPr>
    </w:p>
    <w:p w:rsidR="00742D4E" w:rsidRPr="00450426" w:rsidRDefault="00742D4E" w:rsidP="004933A0">
      <w:pPr>
        <w:shd w:val="clear" w:color="auto" w:fill="FFFFFF"/>
        <w:spacing w:after="0" w:line="240" w:lineRule="auto"/>
        <w:ind w:firstLine="709"/>
        <w:jc w:val="both"/>
        <w:rPr>
          <w:rFonts w:ascii="Times New Roman" w:hAnsi="Times New Roman"/>
          <w:sz w:val="24"/>
          <w:szCs w:val="24"/>
          <w:lang w:val="ru-RU"/>
        </w:rPr>
      </w:pPr>
      <w:r w:rsidRPr="00450426">
        <w:rPr>
          <w:rFonts w:ascii="Times New Roman" w:hAnsi="Times New Roman"/>
          <w:b/>
          <w:bCs/>
          <w:sz w:val="24"/>
          <w:szCs w:val="24"/>
          <w:lang w:val="ru-RU"/>
        </w:rPr>
        <w:t>Социальное обеспечение населения</w:t>
      </w:r>
      <w:bookmarkEnd w:id="101"/>
      <w:bookmarkEnd w:id="102"/>
      <w:bookmarkEnd w:id="103"/>
      <w:bookmarkEnd w:id="104"/>
      <w:bookmarkEnd w:id="105"/>
      <w:bookmarkEnd w:id="106"/>
      <w:bookmarkEnd w:id="107"/>
      <w:bookmarkEnd w:id="108"/>
      <w:bookmarkEnd w:id="109"/>
      <w:bookmarkEnd w:id="110"/>
      <w:bookmarkEnd w:id="111"/>
      <w:bookmarkEnd w:id="112"/>
    </w:p>
    <w:p w:rsidR="003D29C8" w:rsidRPr="00450426" w:rsidRDefault="003D29C8" w:rsidP="003D29C8">
      <w:pPr>
        <w:tabs>
          <w:tab w:val="left" w:pos="742"/>
        </w:tabs>
        <w:spacing w:after="0" w:line="240" w:lineRule="auto"/>
        <w:ind w:firstLine="709"/>
        <w:jc w:val="both"/>
        <w:rPr>
          <w:rFonts w:ascii="Times New Roman" w:hAnsi="Times New Roman"/>
          <w:sz w:val="24"/>
          <w:szCs w:val="24"/>
          <w:lang w:val="ru-RU"/>
        </w:rPr>
      </w:pPr>
      <w:bookmarkStart w:id="113" w:name="_Toc274734779"/>
      <w:bookmarkStart w:id="114" w:name="_Toc308965489"/>
      <w:bookmarkStart w:id="115" w:name="_Toc308977902"/>
      <w:bookmarkStart w:id="116" w:name="_Toc308987445"/>
      <w:bookmarkStart w:id="117" w:name="_Toc308987557"/>
      <w:bookmarkStart w:id="118" w:name="_Toc308987817"/>
      <w:bookmarkStart w:id="119" w:name="_Toc308987883"/>
      <w:bookmarkStart w:id="120" w:name="_Toc308987951"/>
      <w:bookmarkStart w:id="121" w:name="_Toc308988024"/>
      <w:bookmarkStart w:id="122" w:name="_Toc308988097"/>
      <w:bookmarkStart w:id="123" w:name="_Toc308988258"/>
      <w:bookmarkStart w:id="124" w:name="_Toc318585793"/>
      <w:bookmarkStart w:id="125" w:name="_Toc318585868"/>
      <w:r w:rsidRPr="00450426">
        <w:rPr>
          <w:rFonts w:ascii="Times New Roman" w:hAnsi="Times New Roman"/>
          <w:sz w:val="24"/>
          <w:szCs w:val="24"/>
          <w:lang w:val="ru-RU"/>
        </w:rPr>
        <w:t>Работа по социальной поддержке населения проводится с учетом социально-экономической ситуации в городе и районе и ориентирована на поддержание жизненного уровня пенсионеров, инвалидов, семей низкого достатка или попавших в трудную жизненную ситуацию.</w:t>
      </w:r>
    </w:p>
    <w:p w:rsidR="003D29C8" w:rsidRPr="00450426" w:rsidRDefault="003D29C8" w:rsidP="003D29C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В Окуловском городском поселении существует сеть учреждений социальной защиты населения, которая предоставляет социально-значимые услуги. В состав сети входит Государственное учреждение социального обслуживания «Окуловский дом – интернат для престарелых и инвалидов» (г. Окуловка, ул. Грибоедова,31. Год постройки - 1963. Здание кирпичное, степень износа – 31%). Вместимость учреждения – 20 человек, загруженность – 100%. Здание благоустроенное: отопление центральное, канализация центральная, электричество, телефонная связь, оснащено автоматической пожарной сигнализацией «Гранит 24», оснащено тревожной кнопкой с пультом вывода на вневедомственную охрану, горячее водоснабжение от электрического бойлера. Территория учреждения ограждена. Площадь земельного участка – 2050 м2. На территории имеется – гараж, баня, хоздвор. Учреждение обеспечено автотранспортом – 2 автомашины (1997 и 2001 г.).</w:t>
      </w:r>
    </w:p>
    <w:p w:rsidR="001C5E3E" w:rsidRPr="00450426" w:rsidRDefault="003D29C8" w:rsidP="001C5E3E">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поселения также имеется ГУ СО «Окуловский социальный приют для детей». Так же на территории городского поселения есть нестационарные учреждения социального обслуживания граждан (отделения социальной помощи на дому, отделы социально-бытового обслуживания граждан)</w:t>
      </w:r>
      <w:r w:rsidR="001C5E3E" w:rsidRPr="00450426">
        <w:rPr>
          <w:rFonts w:ascii="Times New Roman" w:hAnsi="Times New Roman"/>
          <w:sz w:val="24"/>
          <w:szCs w:val="24"/>
          <w:lang w:val="ru-RU"/>
        </w:rPr>
        <w:t>.</w:t>
      </w:r>
    </w:p>
    <w:p w:rsidR="00742D4E" w:rsidRPr="00450426" w:rsidRDefault="00742D4E" w:rsidP="004933A0">
      <w:pPr>
        <w:pStyle w:val="1fffa"/>
        <w:rPr>
          <w:lang w:val="ru-RU"/>
        </w:rPr>
      </w:pPr>
    </w:p>
    <w:p w:rsidR="00742D4E" w:rsidRPr="00450426"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Культура</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742D4E" w:rsidRPr="00450426" w:rsidRDefault="006736A9" w:rsidP="00280D6E">
      <w:pPr>
        <w:spacing w:after="0" w:line="240" w:lineRule="auto"/>
        <w:ind w:firstLine="709"/>
        <w:jc w:val="both"/>
        <w:rPr>
          <w:rFonts w:ascii="Times New Roman" w:hAnsi="Times New Roman"/>
          <w:kern w:val="3"/>
          <w:sz w:val="24"/>
          <w:szCs w:val="24"/>
          <w:lang w:val="ru-RU" w:eastAsia="zh-CN" w:bidi="ar-SA"/>
        </w:rPr>
      </w:pPr>
      <w:bookmarkStart w:id="126" w:name="_Toc274734780"/>
      <w:bookmarkStart w:id="127" w:name="_Toc308965490"/>
      <w:bookmarkStart w:id="128" w:name="_Toc308977903"/>
      <w:bookmarkStart w:id="129" w:name="_Toc308987446"/>
      <w:bookmarkStart w:id="130" w:name="_Toc308987558"/>
      <w:bookmarkStart w:id="131" w:name="_Toc308987818"/>
      <w:bookmarkStart w:id="132" w:name="_Toc308987884"/>
      <w:bookmarkStart w:id="133" w:name="_Toc308987952"/>
      <w:bookmarkStart w:id="134" w:name="_Toc308988025"/>
      <w:bookmarkStart w:id="135" w:name="_Toc308988098"/>
      <w:bookmarkStart w:id="136" w:name="_Toc313826487"/>
      <w:bookmarkStart w:id="137" w:name="_Toc320539367"/>
      <w:r w:rsidRPr="00450426">
        <w:rPr>
          <w:rFonts w:ascii="Times New Roman" w:hAnsi="Times New Roman"/>
          <w:kern w:val="3"/>
          <w:sz w:val="24"/>
          <w:szCs w:val="24"/>
          <w:lang w:val="ru-RU" w:eastAsia="zh-CN" w:bidi="ar-SA"/>
        </w:rPr>
        <w:t xml:space="preserve">Население </w:t>
      </w:r>
      <w:r w:rsidR="007F1411">
        <w:rPr>
          <w:rFonts w:ascii="Times New Roman" w:hAnsi="Times New Roman"/>
          <w:kern w:val="3"/>
          <w:sz w:val="24"/>
          <w:szCs w:val="24"/>
          <w:lang w:val="ru-RU" w:eastAsia="zh-CN" w:bidi="ar-SA"/>
        </w:rPr>
        <w:t>Окуловского городского</w:t>
      </w:r>
      <w:r w:rsidRPr="00450426">
        <w:rPr>
          <w:rFonts w:ascii="Times New Roman" w:hAnsi="Times New Roman"/>
          <w:kern w:val="3"/>
          <w:sz w:val="24"/>
          <w:szCs w:val="24"/>
          <w:lang w:val="ru-RU" w:eastAsia="zh-CN" w:bidi="ar-SA"/>
        </w:rPr>
        <w:t xml:space="preserve"> поселения обслуживает </w:t>
      </w:r>
      <w:r w:rsidR="001909B4" w:rsidRPr="00450426">
        <w:rPr>
          <w:rFonts w:ascii="Times New Roman" w:hAnsi="Times New Roman"/>
          <w:kern w:val="3"/>
          <w:sz w:val="24"/>
          <w:szCs w:val="24"/>
          <w:lang w:val="ru-RU" w:eastAsia="zh-CN" w:bidi="ar-SA"/>
        </w:rPr>
        <w:t>четыре</w:t>
      </w:r>
      <w:r w:rsidR="00742D4E" w:rsidRPr="00450426">
        <w:rPr>
          <w:rFonts w:ascii="Times New Roman" w:hAnsi="Times New Roman"/>
          <w:kern w:val="3"/>
          <w:sz w:val="24"/>
          <w:szCs w:val="24"/>
          <w:lang w:val="ru-RU" w:eastAsia="zh-CN" w:bidi="ar-SA"/>
        </w:rPr>
        <w:t xml:space="preserve"> библиотек</w:t>
      </w:r>
      <w:r w:rsidR="001909B4" w:rsidRPr="00450426">
        <w:rPr>
          <w:rFonts w:ascii="Times New Roman" w:hAnsi="Times New Roman"/>
          <w:kern w:val="3"/>
          <w:sz w:val="24"/>
          <w:szCs w:val="24"/>
          <w:lang w:val="ru-RU" w:eastAsia="zh-CN" w:bidi="ar-SA"/>
        </w:rPr>
        <w:t>и</w:t>
      </w:r>
      <w:r w:rsidR="00742D4E" w:rsidRPr="00450426">
        <w:rPr>
          <w:rFonts w:ascii="Times New Roman" w:hAnsi="Times New Roman"/>
          <w:kern w:val="3"/>
          <w:sz w:val="24"/>
          <w:szCs w:val="24"/>
          <w:lang w:val="ru-RU" w:eastAsia="zh-CN" w:bidi="ar-SA"/>
        </w:rPr>
        <w:t xml:space="preserve">: </w:t>
      </w:r>
      <w:r w:rsidR="001909B4" w:rsidRPr="00450426">
        <w:rPr>
          <w:rFonts w:ascii="Times New Roman" w:hAnsi="Times New Roman"/>
          <w:sz w:val="24"/>
          <w:szCs w:val="24"/>
          <w:lang w:val="ru-RU"/>
        </w:rPr>
        <w:t>Межпоселенческая центральная районная библиотека, Детская районная библиотека, Городская детская библиотека и Городская библиотека</w:t>
      </w:r>
      <w:r w:rsidRPr="00450426">
        <w:rPr>
          <w:rFonts w:ascii="Times New Roman" w:hAnsi="Times New Roman"/>
          <w:kern w:val="3"/>
          <w:sz w:val="24"/>
          <w:szCs w:val="24"/>
          <w:lang w:val="ru-RU" w:eastAsia="zh-CN" w:bidi="ar-SA"/>
        </w:rPr>
        <w:t>.</w:t>
      </w:r>
    </w:p>
    <w:p w:rsidR="00742D4E" w:rsidRPr="00450426" w:rsidRDefault="001909B4" w:rsidP="001909B4">
      <w:pPr>
        <w:spacing w:after="0" w:line="240" w:lineRule="auto"/>
        <w:ind w:firstLine="709"/>
        <w:jc w:val="both"/>
        <w:rPr>
          <w:rFonts w:ascii="Times New Roman" w:hAnsi="Times New Roman"/>
          <w:sz w:val="24"/>
          <w:szCs w:val="24"/>
          <w:lang w:val="ru-RU"/>
        </w:rPr>
      </w:pPr>
      <w:r w:rsidRPr="00450426">
        <w:rPr>
          <w:rFonts w:ascii="Times New Roman" w:hAnsi="Times New Roman"/>
          <w:kern w:val="3"/>
          <w:sz w:val="24"/>
          <w:szCs w:val="24"/>
          <w:lang w:val="ru-RU" w:eastAsia="zh-CN" w:bidi="ar-SA"/>
        </w:rPr>
        <w:t>Два</w:t>
      </w:r>
      <w:r w:rsidR="00095109" w:rsidRPr="00450426">
        <w:rPr>
          <w:rFonts w:ascii="Times New Roman" w:hAnsi="Times New Roman"/>
          <w:kern w:val="3"/>
          <w:sz w:val="24"/>
          <w:szCs w:val="24"/>
          <w:lang w:val="ru-RU" w:eastAsia="zh-CN" w:bidi="ar-SA"/>
        </w:rPr>
        <w:t xml:space="preserve"> </w:t>
      </w:r>
      <w:r w:rsidRPr="00450426">
        <w:rPr>
          <w:rFonts w:ascii="Times New Roman" w:hAnsi="Times New Roman"/>
          <w:kern w:val="3"/>
          <w:sz w:val="24"/>
          <w:szCs w:val="24"/>
          <w:lang w:val="ru-RU" w:eastAsia="zh-CN" w:bidi="ar-SA"/>
        </w:rPr>
        <w:t>досуговых центра</w:t>
      </w:r>
      <w:r w:rsidR="00742D4E" w:rsidRPr="00450426">
        <w:rPr>
          <w:rFonts w:ascii="Times New Roman" w:hAnsi="Times New Roman"/>
          <w:kern w:val="3"/>
          <w:sz w:val="24"/>
          <w:szCs w:val="24"/>
          <w:lang w:val="ru-RU" w:eastAsia="zh-CN" w:bidi="ar-SA"/>
        </w:rPr>
        <w:t xml:space="preserve">: </w:t>
      </w:r>
      <w:r w:rsidR="00095109" w:rsidRPr="00450426">
        <w:rPr>
          <w:rFonts w:ascii="Times New Roman" w:hAnsi="Times New Roman"/>
          <w:kern w:val="3"/>
          <w:sz w:val="24"/>
          <w:szCs w:val="24"/>
          <w:lang w:val="ru-RU" w:eastAsia="zh-CN" w:bidi="ar-SA"/>
        </w:rPr>
        <w:t xml:space="preserve"> </w:t>
      </w:r>
      <w:r w:rsidRPr="00450426">
        <w:rPr>
          <w:rFonts w:ascii="Times New Roman" w:hAnsi="Times New Roman"/>
          <w:sz w:val="24"/>
          <w:szCs w:val="24"/>
          <w:lang w:val="ru-RU"/>
        </w:rPr>
        <w:t>МБУК «Межпоселенческий культурно-досуговый Центр» Окуловского муниципального района (досуговый центр «Галактика») и МБУК «Межпоселенческий культурно-досуговый Центр» Окуловского муниципального района (центр  развития культуры и досуга «Окуловка») и один кинотеатр: МБУК «Межпоселенческий культурно-досуговый Центр» Окуловского муниципального района (кинотеатр «Экран»).</w:t>
      </w:r>
    </w:p>
    <w:p w:rsidR="001909B4" w:rsidRPr="00450426" w:rsidRDefault="001909B4" w:rsidP="001909B4">
      <w:pPr>
        <w:spacing w:after="0" w:line="240" w:lineRule="auto"/>
        <w:ind w:firstLine="709"/>
        <w:jc w:val="both"/>
        <w:rPr>
          <w:rStyle w:val="apple-style-span"/>
          <w:rFonts w:ascii="Times New Roman" w:hAnsi="Times New Roman"/>
          <w:kern w:val="3"/>
          <w:sz w:val="24"/>
          <w:szCs w:val="24"/>
          <w:lang w:val="ru-RU" w:eastAsia="zh-CN" w:bidi="ar-SA"/>
        </w:rPr>
      </w:pPr>
      <w:r w:rsidRPr="00450426">
        <w:rPr>
          <w:rFonts w:ascii="Times New Roman" w:hAnsi="Times New Roman"/>
          <w:sz w:val="24"/>
          <w:szCs w:val="24"/>
          <w:lang w:val="ru-RU"/>
        </w:rPr>
        <w:t>На территории поселения имеется  филиал музея: МБУК «Межпоселенческий культурно-краеведческий Центр Окуловского муниципального района» Филиал: Окуловский краеведческий музей им. Н.Н. Миклухо – Маклая.</w:t>
      </w:r>
    </w:p>
    <w:p w:rsidR="00742D4E" w:rsidRPr="00450426" w:rsidRDefault="00742D4E" w:rsidP="004933A0">
      <w:pPr>
        <w:autoSpaceDN w:val="0"/>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rPr>
        <w:t xml:space="preserve">Для организации досуга и занятости населения при учреждениях культуры проводятся различные мероприятия для всех слоёв населения. Большая работа ведётся по сохранению русских традиций и   ремёсел, поддержке мастеров народного творчества, развитию традиционной народной культуры, передаче навыков мастерства молодому поколению, развитию творчества и досуга, привитию интереса к культурному наследию края. </w:t>
      </w:r>
    </w:p>
    <w:p w:rsidR="00742D4E" w:rsidRPr="00450426" w:rsidRDefault="00742D4E" w:rsidP="004933A0">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Основное направление деятельности библиотек:</w:t>
      </w:r>
    </w:p>
    <w:p w:rsidR="00742D4E" w:rsidRPr="00450426" w:rsidRDefault="00742D4E" w:rsidP="001C5E3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библиотечное, информационное и справочно-библиографическое обслуживание населения поселения.</w:t>
      </w:r>
      <w:r w:rsidR="00BD33CA" w:rsidRPr="00450426">
        <w:rPr>
          <w:rFonts w:ascii="Times New Roman" w:hAnsi="Times New Roman"/>
          <w:sz w:val="24"/>
          <w:szCs w:val="24"/>
          <w:lang w:val="ru-RU"/>
        </w:rPr>
        <w:t xml:space="preserve">                                                                                                                                     </w:t>
      </w:r>
    </w:p>
    <w:p w:rsidR="00877EE8" w:rsidRDefault="00877EE8" w:rsidP="001C5E3E">
      <w:pPr>
        <w:pStyle w:val="1b"/>
        <w:ind w:firstLine="0"/>
        <w:contextualSpacing/>
        <w:jc w:val="right"/>
        <w:rPr>
          <w:sz w:val="24"/>
        </w:rPr>
        <w:sectPr w:rsidR="00877EE8" w:rsidSect="00FF5406">
          <w:pgSz w:w="11906" w:h="16838"/>
          <w:pgMar w:top="1134" w:right="850" w:bottom="1134" w:left="1701" w:header="708" w:footer="708" w:gutter="0"/>
          <w:cols w:space="708"/>
          <w:titlePg/>
          <w:docGrid w:linePitch="360"/>
        </w:sectPr>
      </w:pPr>
    </w:p>
    <w:p w:rsidR="00945917" w:rsidRPr="00450426" w:rsidRDefault="003C01A5" w:rsidP="001C5E3E">
      <w:pPr>
        <w:pStyle w:val="1b"/>
        <w:ind w:firstLine="0"/>
        <w:contextualSpacing/>
        <w:jc w:val="right"/>
        <w:rPr>
          <w:sz w:val="24"/>
        </w:rPr>
      </w:pPr>
      <w:r w:rsidRPr="00450426">
        <w:rPr>
          <w:sz w:val="24"/>
        </w:rPr>
        <w:lastRenderedPageBreak/>
        <w:t>Таблица 3.</w:t>
      </w:r>
      <w:r w:rsidR="00BA5B1E" w:rsidRPr="00450426">
        <w:rPr>
          <w:sz w:val="24"/>
        </w:rPr>
        <w:t>1</w:t>
      </w:r>
      <w:r w:rsidR="00087079" w:rsidRPr="00450426">
        <w:rPr>
          <w:sz w:val="24"/>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872"/>
        <w:gridCol w:w="2127"/>
        <w:gridCol w:w="708"/>
        <w:gridCol w:w="142"/>
        <w:gridCol w:w="851"/>
        <w:gridCol w:w="850"/>
        <w:gridCol w:w="851"/>
        <w:gridCol w:w="567"/>
      </w:tblGrid>
      <w:tr w:rsidR="00945917" w:rsidRPr="00450426" w:rsidTr="00087079">
        <w:trPr>
          <w:cantSplit/>
          <w:trHeight w:val="2828"/>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w:t>
            </w:r>
          </w:p>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п/п</w:t>
            </w:r>
          </w:p>
        </w:tc>
        <w:tc>
          <w:tcPr>
            <w:tcW w:w="2872"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212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Фонды библиотек, тыс. экземпляров</w:t>
            </w:r>
          </w:p>
        </w:tc>
        <w:tc>
          <w:tcPr>
            <w:tcW w:w="993" w:type="dxa"/>
            <w:gridSpan w:val="2"/>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Вместимость, читательских, посетительских, зрительных мест</w:t>
            </w:r>
          </w:p>
        </w:tc>
        <w:tc>
          <w:tcPr>
            <w:tcW w:w="850"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Общая площадь здания, комплекса зданий, кв.м.</w:t>
            </w:r>
          </w:p>
        </w:tc>
        <w:tc>
          <w:tcPr>
            <w:tcW w:w="851"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Площадь выставочных (экспозиционных) залов, кв.м.</w:t>
            </w:r>
          </w:p>
        </w:tc>
        <w:tc>
          <w:tcPr>
            <w:tcW w:w="567" w:type="dxa"/>
            <w:textDirection w:val="btLr"/>
            <w:vAlign w:val="center"/>
          </w:tcPr>
          <w:p w:rsidR="00945917" w:rsidRPr="00450426" w:rsidRDefault="00945917" w:rsidP="000D1B5F">
            <w:pPr>
              <w:pStyle w:val="S1"/>
              <w:spacing w:line="240" w:lineRule="auto"/>
              <w:ind w:firstLine="0"/>
              <w:jc w:val="center"/>
              <w:rPr>
                <w:b/>
                <w:sz w:val="20"/>
                <w:szCs w:val="20"/>
                <w:lang w:eastAsia="ru-RU"/>
              </w:rPr>
            </w:pPr>
            <w:r w:rsidRPr="00450426">
              <w:rPr>
                <w:rFonts w:eastAsia="Times New Roman"/>
                <w:b/>
                <w:sz w:val="20"/>
                <w:szCs w:val="20"/>
                <w:lang w:eastAsia="ru-RU"/>
              </w:rPr>
              <w:t>Количество рабочих мест, единиц</w:t>
            </w:r>
          </w:p>
        </w:tc>
      </w:tr>
      <w:tr w:rsidR="00945917" w:rsidRPr="00450426" w:rsidTr="00087079">
        <w:trPr>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1</w:t>
            </w:r>
          </w:p>
        </w:tc>
        <w:tc>
          <w:tcPr>
            <w:tcW w:w="2872"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2</w:t>
            </w:r>
          </w:p>
        </w:tc>
        <w:tc>
          <w:tcPr>
            <w:tcW w:w="212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4</w:t>
            </w:r>
          </w:p>
        </w:tc>
        <w:tc>
          <w:tcPr>
            <w:tcW w:w="993" w:type="dxa"/>
            <w:gridSpan w:val="2"/>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5</w:t>
            </w:r>
          </w:p>
        </w:tc>
        <w:tc>
          <w:tcPr>
            <w:tcW w:w="850"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6</w:t>
            </w:r>
          </w:p>
        </w:tc>
        <w:tc>
          <w:tcPr>
            <w:tcW w:w="851"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7</w:t>
            </w:r>
          </w:p>
        </w:tc>
        <w:tc>
          <w:tcPr>
            <w:tcW w:w="567" w:type="dxa"/>
            <w:vAlign w:val="center"/>
          </w:tcPr>
          <w:p w:rsidR="00945917" w:rsidRPr="00450426" w:rsidRDefault="00945917" w:rsidP="000D1B5F">
            <w:pPr>
              <w:pStyle w:val="S1"/>
              <w:spacing w:line="240" w:lineRule="auto"/>
              <w:ind w:firstLine="0"/>
              <w:jc w:val="center"/>
              <w:rPr>
                <w:b/>
                <w:sz w:val="20"/>
                <w:szCs w:val="20"/>
                <w:lang w:eastAsia="ru-RU"/>
              </w:rPr>
            </w:pPr>
            <w:r w:rsidRPr="00450426">
              <w:rPr>
                <w:b/>
                <w:sz w:val="20"/>
                <w:szCs w:val="20"/>
                <w:lang w:eastAsia="ru-RU"/>
              </w:rPr>
              <w:t>8</w:t>
            </w:r>
          </w:p>
        </w:tc>
      </w:tr>
      <w:tr w:rsidR="00945917" w:rsidRPr="00450426" w:rsidTr="00A20566">
        <w:trPr>
          <w:tblHeader/>
        </w:trPr>
        <w:tc>
          <w:tcPr>
            <w:tcW w:w="638" w:type="dxa"/>
            <w:vAlign w:val="center"/>
          </w:tcPr>
          <w:p w:rsidR="00945917" w:rsidRPr="00450426" w:rsidRDefault="00945917" w:rsidP="000D1B5F">
            <w:pPr>
              <w:pStyle w:val="S1"/>
              <w:spacing w:line="240" w:lineRule="auto"/>
              <w:ind w:firstLine="0"/>
              <w:jc w:val="center"/>
              <w:rPr>
                <w:b/>
                <w:sz w:val="20"/>
                <w:szCs w:val="20"/>
                <w:lang w:eastAsia="ru-RU"/>
              </w:rPr>
            </w:pPr>
          </w:p>
        </w:tc>
        <w:tc>
          <w:tcPr>
            <w:tcW w:w="8968" w:type="dxa"/>
            <w:gridSpan w:val="8"/>
            <w:vAlign w:val="center"/>
          </w:tcPr>
          <w:p w:rsidR="00945917" w:rsidRPr="00450426" w:rsidRDefault="00945917" w:rsidP="000D1B5F">
            <w:pPr>
              <w:pStyle w:val="S1"/>
              <w:spacing w:line="240" w:lineRule="auto"/>
              <w:ind w:firstLine="0"/>
              <w:jc w:val="left"/>
              <w:rPr>
                <w:b/>
                <w:sz w:val="20"/>
                <w:szCs w:val="20"/>
                <w:lang w:eastAsia="ru-RU"/>
              </w:rPr>
            </w:pPr>
            <w:r w:rsidRPr="00450426">
              <w:rPr>
                <w:b/>
                <w:sz w:val="20"/>
                <w:szCs w:val="20"/>
              </w:rPr>
              <w:t>Культурно-досугового (клубного) типа</w:t>
            </w:r>
          </w:p>
        </w:tc>
      </w:tr>
      <w:tr w:rsidR="00945917" w:rsidRPr="00450426" w:rsidTr="00245B1F">
        <w:trPr>
          <w:tblHeader/>
        </w:trPr>
        <w:tc>
          <w:tcPr>
            <w:tcW w:w="638" w:type="dxa"/>
            <w:vAlign w:val="center"/>
          </w:tcPr>
          <w:p w:rsidR="00945917" w:rsidRPr="00450426" w:rsidRDefault="001909B4" w:rsidP="000D1B5F">
            <w:pPr>
              <w:pStyle w:val="S1"/>
              <w:spacing w:line="240" w:lineRule="auto"/>
              <w:ind w:firstLine="0"/>
              <w:jc w:val="center"/>
              <w:rPr>
                <w:sz w:val="20"/>
                <w:szCs w:val="20"/>
                <w:lang w:eastAsia="ru-RU"/>
              </w:rPr>
            </w:pPr>
            <w:r w:rsidRPr="00450426">
              <w:rPr>
                <w:sz w:val="20"/>
                <w:szCs w:val="20"/>
                <w:lang w:eastAsia="ru-RU"/>
              </w:rPr>
              <w:t>1</w:t>
            </w:r>
          </w:p>
        </w:tc>
        <w:tc>
          <w:tcPr>
            <w:tcW w:w="2872"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rPr>
              <w:t>МБУК «Межпоселенческий культурно-досуговый Центр» Окуловского муниципального района (досуговый центр «Галактика»)</w:t>
            </w:r>
          </w:p>
        </w:tc>
        <w:tc>
          <w:tcPr>
            <w:tcW w:w="2127" w:type="dxa"/>
            <w:vAlign w:val="center"/>
          </w:tcPr>
          <w:p w:rsidR="00945917" w:rsidRPr="00450426" w:rsidRDefault="00D252CB" w:rsidP="00D252CB">
            <w:pPr>
              <w:pStyle w:val="117"/>
              <w:rPr>
                <w:sz w:val="20"/>
                <w:szCs w:val="20"/>
              </w:rPr>
            </w:pPr>
            <w:r w:rsidRPr="00450426">
              <w:rPr>
                <w:sz w:val="20"/>
                <w:szCs w:val="20"/>
              </w:rPr>
              <w:t>г. Окуловка, ул. Николая Николаева, д. 54</w:t>
            </w:r>
          </w:p>
        </w:tc>
        <w:tc>
          <w:tcPr>
            <w:tcW w:w="850" w:type="dxa"/>
            <w:gridSpan w:val="2"/>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80</w:t>
            </w:r>
          </w:p>
        </w:tc>
        <w:tc>
          <w:tcPr>
            <w:tcW w:w="850"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rPr>
              <w:t>671,2</w:t>
            </w:r>
          </w:p>
        </w:tc>
        <w:tc>
          <w:tcPr>
            <w:tcW w:w="851"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945917" w:rsidRPr="00450426" w:rsidRDefault="00D252CB" w:rsidP="000D1B5F">
            <w:pPr>
              <w:pStyle w:val="S1"/>
              <w:spacing w:line="240" w:lineRule="auto"/>
              <w:ind w:firstLine="0"/>
              <w:jc w:val="center"/>
              <w:rPr>
                <w:sz w:val="20"/>
                <w:szCs w:val="20"/>
                <w:lang w:eastAsia="ru-RU"/>
              </w:rPr>
            </w:pPr>
            <w:r w:rsidRPr="00450426">
              <w:rPr>
                <w:sz w:val="20"/>
                <w:szCs w:val="20"/>
                <w:lang w:eastAsia="ru-RU"/>
              </w:rPr>
              <w:t>5</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2</w:t>
            </w:r>
          </w:p>
        </w:tc>
        <w:tc>
          <w:tcPr>
            <w:tcW w:w="2872"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МБУК «Межпоселенческий культурно-досуговый Центр» Окуловского муниципального района (центр  развития культуры и досуга «Окуловка»)</w:t>
            </w:r>
          </w:p>
        </w:tc>
        <w:tc>
          <w:tcPr>
            <w:tcW w:w="2127" w:type="dxa"/>
            <w:vAlign w:val="center"/>
          </w:tcPr>
          <w:p w:rsidR="001909B4" w:rsidRPr="00450426" w:rsidRDefault="001909B4" w:rsidP="000D1B5F">
            <w:pPr>
              <w:pStyle w:val="117"/>
              <w:keepNext/>
              <w:keepLines/>
              <w:rPr>
                <w:sz w:val="20"/>
                <w:szCs w:val="20"/>
              </w:rPr>
            </w:pPr>
            <w:r w:rsidRPr="00450426">
              <w:rPr>
                <w:sz w:val="20"/>
                <w:szCs w:val="20"/>
              </w:rPr>
              <w:t>г. Окуловка, ул. Ленина, д.51</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129</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745,2</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9</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3</w:t>
            </w:r>
          </w:p>
        </w:tc>
        <w:tc>
          <w:tcPr>
            <w:tcW w:w="2872" w:type="dxa"/>
            <w:vAlign w:val="center"/>
          </w:tcPr>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МБУК «Межпоселенческий культурно-краеведческий Центр Окуловского муниципального района»</w:t>
            </w:r>
          </w:p>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Филиал:</w:t>
            </w:r>
          </w:p>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краеведческий музей им. </w:t>
            </w:r>
            <w:r w:rsidRPr="00450426">
              <w:rPr>
                <w:rFonts w:ascii="Times New Roman" w:hAnsi="Times New Roman"/>
                <w:sz w:val="20"/>
                <w:szCs w:val="20"/>
              </w:rPr>
              <w:t>Н.Н. Миклухо – Маклая</w:t>
            </w:r>
          </w:p>
        </w:tc>
        <w:tc>
          <w:tcPr>
            <w:tcW w:w="2127" w:type="dxa"/>
            <w:vAlign w:val="center"/>
          </w:tcPr>
          <w:p w:rsidR="001909B4" w:rsidRPr="00450426" w:rsidRDefault="001909B4" w:rsidP="00D252CB">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 xml:space="preserve">Окуловский район, г. Окуловка, ул. </w:t>
            </w:r>
            <w:r w:rsidRPr="00450426">
              <w:rPr>
                <w:rFonts w:ascii="Times New Roman" w:hAnsi="Times New Roman"/>
                <w:sz w:val="20"/>
                <w:szCs w:val="20"/>
              </w:rPr>
              <w:t>Кирова, д. 9</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47</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399,3 (в. т.ч.: административная на 2 этаже - 52,3 кв.м, площадь музея на 1 этаже – 347 кв.м;</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213</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13</w:t>
            </w:r>
          </w:p>
        </w:tc>
      </w:tr>
      <w:tr w:rsidR="00945917" w:rsidRPr="00D53283" w:rsidTr="00A20566">
        <w:trPr>
          <w:tblHeader/>
        </w:trPr>
        <w:tc>
          <w:tcPr>
            <w:tcW w:w="638" w:type="dxa"/>
            <w:vAlign w:val="center"/>
          </w:tcPr>
          <w:p w:rsidR="00945917" w:rsidRPr="00450426" w:rsidRDefault="00945917" w:rsidP="000D1B5F">
            <w:pPr>
              <w:pStyle w:val="S1"/>
              <w:spacing w:line="240" w:lineRule="auto"/>
              <w:ind w:firstLine="0"/>
              <w:jc w:val="center"/>
              <w:rPr>
                <w:sz w:val="20"/>
                <w:szCs w:val="20"/>
                <w:lang w:eastAsia="ru-RU"/>
              </w:rPr>
            </w:pPr>
          </w:p>
        </w:tc>
        <w:tc>
          <w:tcPr>
            <w:tcW w:w="8968" w:type="dxa"/>
            <w:gridSpan w:val="8"/>
            <w:vAlign w:val="center"/>
          </w:tcPr>
          <w:p w:rsidR="00945917" w:rsidRPr="00450426" w:rsidRDefault="00945917" w:rsidP="000D1B5F">
            <w:pPr>
              <w:pStyle w:val="S1"/>
              <w:spacing w:line="240" w:lineRule="auto"/>
              <w:ind w:firstLine="0"/>
              <w:jc w:val="left"/>
              <w:rPr>
                <w:b/>
                <w:sz w:val="20"/>
                <w:szCs w:val="20"/>
                <w:lang w:eastAsia="ru-RU"/>
              </w:rPr>
            </w:pPr>
            <w:r w:rsidRPr="00450426">
              <w:rPr>
                <w:b/>
                <w:sz w:val="20"/>
                <w:szCs w:val="20"/>
              </w:rPr>
              <w:t>Культурно-просветительского назначения (Библиотека, ее филиалы)</w:t>
            </w:r>
          </w:p>
        </w:tc>
      </w:tr>
      <w:tr w:rsidR="00945917" w:rsidRPr="00450426" w:rsidTr="00245B1F">
        <w:trPr>
          <w:tblHeader/>
        </w:trPr>
        <w:tc>
          <w:tcPr>
            <w:tcW w:w="638" w:type="dxa"/>
            <w:vAlign w:val="center"/>
          </w:tcPr>
          <w:p w:rsidR="00945917" w:rsidRPr="00450426" w:rsidRDefault="001909B4" w:rsidP="000D1B5F">
            <w:pPr>
              <w:pStyle w:val="S1"/>
              <w:spacing w:line="240" w:lineRule="auto"/>
              <w:ind w:firstLine="0"/>
              <w:jc w:val="center"/>
              <w:rPr>
                <w:sz w:val="20"/>
                <w:szCs w:val="20"/>
                <w:lang w:eastAsia="ru-RU"/>
              </w:rPr>
            </w:pPr>
            <w:r w:rsidRPr="00450426">
              <w:rPr>
                <w:sz w:val="20"/>
                <w:szCs w:val="20"/>
                <w:lang w:eastAsia="ru-RU"/>
              </w:rPr>
              <w:t>4</w:t>
            </w:r>
          </w:p>
        </w:tc>
        <w:tc>
          <w:tcPr>
            <w:tcW w:w="2872" w:type="dxa"/>
            <w:vAlign w:val="center"/>
          </w:tcPr>
          <w:p w:rsidR="00945917" w:rsidRPr="00450426" w:rsidRDefault="00A20566" w:rsidP="00FC42BD">
            <w:pPr>
              <w:pStyle w:val="S1"/>
              <w:spacing w:line="240" w:lineRule="auto"/>
              <w:ind w:firstLine="0"/>
              <w:jc w:val="center"/>
              <w:rPr>
                <w:sz w:val="20"/>
                <w:szCs w:val="20"/>
                <w:lang w:eastAsia="ru-RU"/>
              </w:rPr>
            </w:pPr>
            <w:r w:rsidRPr="00450426">
              <w:rPr>
                <w:sz w:val="20"/>
                <w:szCs w:val="20"/>
              </w:rPr>
              <w:t>Межпоселенческая центральная районная библиотека</w:t>
            </w:r>
          </w:p>
        </w:tc>
        <w:tc>
          <w:tcPr>
            <w:tcW w:w="2127" w:type="dxa"/>
            <w:vAlign w:val="center"/>
          </w:tcPr>
          <w:p w:rsidR="00945917" w:rsidRPr="00450426" w:rsidRDefault="00A20566" w:rsidP="00A20566">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Окуловский район г. Окуловка ул. Н. Николаева д.54</w:t>
            </w:r>
          </w:p>
        </w:tc>
        <w:tc>
          <w:tcPr>
            <w:tcW w:w="850" w:type="dxa"/>
            <w:gridSpan w:val="2"/>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31259</w:t>
            </w:r>
          </w:p>
        </w:tc>
        <w:tc>
          <w:tcPr>
            <w:tcW w:w="851"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4</w:t>
            </w:r>
          </w:p>
        </w:tc>
        <w:tc>
          <w:tcPr>
            <w:tcW w:w="850"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rPr>
              <w:t>178,9 9</w:t>
            </w:r>
          </w:p>
        </w:tc>
        <w:tc>
          <w:tcPr>
            <w:tcW w:w="851"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945917" w:rsidRPr="00450426" w:rsidRDefault="00A20566" w:rsidP="000D1B5F">
            <w:pPr>
              <w:pStyle w:val="S1"/>
              <w:spacing w:line="240" w:lineRule="auto"/>
              <w:ind w:firstLine="0"/>
              <w:jc w:val="center"/>
              <w:rPr>
                <w:sz w:val="20"/>
                <w:szCs w:val="20"/>
                <w:lang w:eastAsia="ru-RU"/>
              </w:rPr>
            </w:pPr>
            <w:r w:rsidRPr="00450426">
              <w:rPr>
                <w:sz w:val="20"/>
                <w:szCs w:val="20"/>
                <w:lang w:eastAsia="ru-RU"/>
              </w:rPr>
              <w:t>5</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5</w:t>
            </w:r>
          </w:p>
        </w:tc>
        <w:tc>
          <w:tcPr>
            <w:tcW w:w="2872"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Детская районная библиотека</w:t>
            </w:r>
          </w:p>
        </w:tc>
        <w:tc>
          <w:tcPr>
            <w:tcW w:w="2127" w:type="dxa"/>
            <w:vAlign w:val="center"/>
          </w:tcPr>
          <w:p w:rsidR="001909B4" w:rsidRPr="00450426" w:rsidRDefault="001909B4" w:rsidP="001909B4">
            <w:pPr>
              <w:spacing w:after="0" w:line="240" w:lineRule="auto"/>
              <w:jc w:val="center"/>
              <w:rPr>
                <w:rFonts w:ascii="Times New Roman" w:hAnsi="Times New Roman"/>
                <w:sz w:val="20"/>
                <w:szCs w:val="20"/>
                <w:lang w:val="ru-RU"/>
              </w:rPr>
            </w:pPr>
            <w:r w:rsidRPr="00450426">
              <w:rPr>
                <w:rFonts w:ascii="Times New Roman" w:hAnsi="Times New Roman"/>
                <w:sz w:val="20"/>
                <w:szCs w:val="20"/>
                <w:lang w:val="ru-RU"/>
              </w:rPr>
              <w:t>Окуловский район г. Окуловка, Кирова 9</w:t>
            </w:r>
          </w:p>
        </w:tc>
        <w:tc>
          <w:tcPr>
            <w:tcW w:w="850" w:type="dxa"/>
            <w:gridSpan w:val="2"/>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12597</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6</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189</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BA5B1E">
            <w:pPr>
              <w:pStyle w:val="S1"/>
              <w:spacing w:line="240" w:lineRule="auto"/>
              <w:ind w:firstLine="0"/>
              <w:jc w:val="center"/>
              <w:rPr>
                <w:sz w:val="20"/>
                <w:szCs w:val="20"/>
                <w:lang w:eastAsia="ru-RU"/>
              </w:rPr>
            </w:pPr>
            <w:r w:rsidRPr="00450426">
              <w:rPr>
                <w:sz w:val="20"/>
                <w:szCs w:val="20"/>
                <w:lang w:eastAsia="ru-RU"/>
              </w:rPr>
              <w:t>2</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6</w:t>
            </w:r>
          </w:p>
        </w:tc>
        <w:tc>
          <w:tcPr>
            <w:tcW w:w="2872"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Городская детская библиотека</w:t>
            </w:r>
          </w:p>
        </w:tc>
        <w:tc>
          <w:tcPr>
            <w:tcW w:w="2127" w:type="dxa"/>
            <w:vAlign w:val="center"/>
          </w:tcPr>
          <w:p w:rsidR="001909B4" w:rsidRPr="00450426" w:rsidRDefault="001909B4" w:rsidP="00945917">
            <w:pPr>
              <w:pStyle w:val="S1"/>
              <w:spacing w:line="240" w:lineRule="auto"/>
              <w:ind w:firstLine="0"/>
              <w:jc w:val="center"/>
              <w:rPr>
                <w:sz w:val="20"/>
                <w:szCs w:val="20"/>
                <w:lang w:eastAsia="ru-RU"/>
              </w:rPr>
            </w:pPr>
            <w:r w:rsidRPr="00450426">
              <w:rPr>
                <w:sz w:val="20"/>
                <w:szCs w:val="20"/>
              </w:rPr>
              <w:t>Окуловский район г. Окуловка, Парфенова 14</w:t>
            </w:r>
          </w:p>
        </w:tc>
        <w:tc>
          <w:tcPr>
            <w:tcW w:w="850" w:type="dxa"/>
            <w:gridSpan w:val="2"/>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7852</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10</w:t>
            </w:r>
          </w:p>
        </w:tc>
        <w:tc>
          <w:tcPr>
            <w:tcW w:w="850"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rPr>
              <w:t>81,5</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2</w:t>
            </w:r>
          </w:p>
        </w:tc>
      </w:tr>
      <w:tr w:rsidR="001909B4" w:rsidRPr="00450426" w:rsidTr="00245B1F">
        <w:trPr>
          <w:tblHeader/>
        </w:trPr>
        <w:tc>
          <w:tcPr>
            <w:tcW w:w="638" w:type="dxa"/>
            <w:vAlign w:val="center"/>
          </w:tcPr>
          <w:p w:rsidR="001909B4" w:rsidRPr="00450426" w:rsidRDefault="001909B4" w:rsidP="0015132B">
            <w:pPr>
              <w:pStyle w:val="S1"/>
              <w:spacing w:line="240" w:lineRule="auto"/>
              <w:ind w:firstLine="0"/>
              <w:jc w:val="center"/>
              <w:rPr>
                <w:sz w:val="20"/>
                <w:szCs w:val="20"/>
                <w:lang w:eastAsia="ru-RU"/>
              </w:rPr>
            </w:pPr>
            <w:r w:rsidRPr="00450426">
              <w:rPr>
                <w:sz w:val="20"/>
                <w:szCs w:val="20"/>
                <w:lang w:eastAsia="ru-RU"/>
              </w:rPr>
              <w:t>7</w:t>
            </w:r>
          </w:p>
        </w:tc>
        <w:tc>
          <w:tcPr>
            <w:tcW w:w="2872"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Городская библиотека</w:t>
            </w:r>
          </w:p>
        </w:tc>
        <w:tc>
          <w:tcPr>
            <w:tcW w:w="2127"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Окуловский район г. Окуловка, Чайковского 1</w:t>
            </w:r>
          </w:p>
        </w:tc>
        <w:tc>
          <w:tcPr>
            <w:tcW w:w="850" w:type="dxa"/>
            <w:gridSpan w:val="2"/>
            <w:vAlign w:val="center"/>
          </w:tcPr>
          <w:p w:rsidR="001909B4" w:rsidRPr="00450426" w:rsidRDefault="001909B4" w:rsidP="000D1B5F">
            <w:pPr>
              <w:pStyle w:val="S1"/>
              <w:spacing w:line="240" w:lineRule="auto"/>
              <w:ind w:firstLine="0"/>
              <w:jc w:val="center"/>
              <w:rPr>
                <w:sz w:val="20"/>
                <w:szCs w:val="20"/>
              </w:rPr>
            </w:pPr>
            <w:r w:rsidRPr="00450426">
              <w:rPr>
                <w:sz w:val="20"/>
                <w:szCs w:val="20"/>
              </w:rPr>
              <w:t>6287</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10</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74,1</w:t>
            </w:r>
          </w:p>
        </w:tc>
        <w:tc>
          <w:tcPr>
            <w:tcW w:w="851"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1909B4" w:rsidRPr="00450426" w:rsidRDefault="001909B4" w:rsidP="000D1B5F">
            <w:pPr>
              <w:pStyle w:val="S1"/>
              <w:spacing w:line="240" w:lineRule="auto"/>
              <w:ind w:firstLine="0"/>
              <w:jc w:val="center"/>
              <w:rPr>
                <w:sz w:val="20"/>
                <w:szCs w:val="20"/>
                <w:lang w:eastAsia="ru-RU"/>
              </w:rPr>
            </w:pPr>
            <w:r w:rsidRPr="00450426">
              <w:rPr>
                <w:sz w:val="20"/>
                <w:szCs w:val="20"/>
                <w:lang w:eastAsia="ru-RU"/>
              </w:rPr>
              <w:t>1</w:t>
            </w:r>
          </w:p>
        </w:tc>
      </w:tr>
      <w:tr w:rsidR="001909B4" w:rsidRPr="00450426" w:rsidTr="0015132B">
        <w:trPr>
          <w:tblHeader/>
        </w:trPr>
        <w:tc>
          <w:tcPr>
            <w:tcW w:w="638" w:type="dxa"/>
            <w:vAlign w:val="center"/>
          </w:tcPr>
          <w:p w:rsidR="001909B4" w:rsidRPr="00450426" w:rsidRDefault="001909B4" w:rsidP="000D1B5F">
            <w:pPr>
              <w:pStyle w:val="S1"/>
              <w:spacing w:line="240" w:lineRule="auto"/>
              <w:ind w:firstLine="0"/>
              <w:jc w:val="center"/>
              <w:rPr>
                <w:sz w:val="20"/>
                <w:szCs w:val="20"/>
                <w:lang w:eastAsia="ru-RU"/>
              </w:rPr>
            </w:pPr>
          </w:p>
        </w:tc>
        <w:tc>
          <w:tcPr>
            <w:tcW w:w="8968" w:type="dxa"/>
            <w:gridSpan w:val="8"/>
            <w:vAlign w:val="center"/>
          </w:tcPr>
          <w:p w:rsidR="001909B4" w:rsidRPr="00450426" w:rsidRDefault="001909B4" w:rsidP="001909B4">
            <w:pPr>
              <w:pStyle w:val="S1"/>
              <w:spacing w:line="240" w:lineRule="auto"/>
              <w:ind w:firstLine="0"/>
              <w:jc w:val="left"/>
              <w:rPr>
                <w:b/>
                <w:sz w:val="20"/>
                <w:szCs w:val="20"/>
              </w:rPr>
            </w:pPr>
            <w:r w:rsidRPr="00450426">
              <w:rPr>
                <w:b/>
                <w:sz w:val="20"/>
                <w:szCs w:val="20"/>
              </w:rPr>
              <w:t>Зрелищная организация</w:t>
            </w:r>
          </w:p>
        </w:tc>
      </w:tr>
      <w:tr w:rsidR="001909B4" w:rsidRPr="00450426" w:rsidTr="00245B1F">
        <w:trPr>
          <w:tblHeader/>
        </w:trPr>
        <w:tc>
          <w:tcPr>
            <w:tcW w:w="638"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8</w:t>
            </w:r>
          </w:p>
        </w:tc>
        <w:tc>
          <w:tcPr>
            <w:tcW w:w="2872"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МБУК «Межпоселенческий культурно-досуговый Центр» Окуловского муниципального района (кинотеатр «Экран»)</w:t>
            </w:r>
          </w:p>
        </w:tc>
        <w:tc>
          <w:tcPr>
            <w:tcW w:w="2127" w:type="dxa"/>
            <w:vAlign w:val="center"/>
          </w:tcPr>
          <w:p w:rsidR="001909B4" w:rsidRPr="00450426" w:rsidRDefault="001909B4" w:rsidP="00945917">
            <w:pPr>
              <w:pStyle w:val="S1"/>
              <w:spacing w:line="240" w:lineRule="auto"/>
              <w:ind w:firstLine="0"/>
              <w:jc w:val="center"/>
              <w:rPr>
                <w:sz w:val="20"/>
                <w:szCs w:val="20"/>
              </w:rPr>
            </w:pPr>
            <w:r w:rsidRPr="00450426">
              <w:rPr>
                <w:sz w:val="20"/>
                <w:szCs w:val="20"/>
              </w:rPr>
              <w:t>г. Окуловка, ул. Кирова, д. 8а</w:t>
            </w:r>
          </w:p>
        </w:tc>
        <w:tc>
          <w:tcPr>
            <w:tcW w:w="850" w:type="dxa"/>
            <w:gridSpan w:val="2"/>
            <w:vAlign w:val="center"/>
          </w:tcPr>
          <w:p w:rsidR="001909B4" w:rsidRPr="00450426" w:rsidRDefault="001909B4" w:rsidP="000D1B5F">
            <w:pPr>
              <w:pStyle w:val="S1"/>
              <w:spacing w:line="240" w:lineRule="auto"/>
              <w:ind w:firstLine="0"/>
              <w:jc w:val="center"/>
              <w:rPr>
                <w:sz w:val="20"/>
                <w:szCs w:val="20"/>
              </w:rPr>
            </w:pPr>
            <w:r w:rsidRPr="00450426">
              <w:rPr>
                <w:sz w:val="20"/>
                <w:szCs w:val="20"/>
              </w:rPr>
              <w:t>-</w:t>
            </w:r>
          </w:p>
        </w:tc>
        <w:tc>
          <w:tcPr>
            <w:tcW w:w="851"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198</w:t>
            </w:r>
          </w:p>
        </w:tc>
        <w:tc>
          <w:tcPr>
            <w:tcW w:w="850"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555,4</w:t>
            </w:r>
          </w:p>
        </w:tc>
        <w:tc>
          <w:tcPr>
            <w:tcW w:w="851"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w:t>
            </w:r>
          </w:p>
        </w:tc>
        <w:tc>
          <w:tcPr>
            <w:tcW w:w="567" w:type="dxa"/>
            <w:vAlign w:val="center"/>
          </w:tcPr>
          <w:p w:rsidR="001909B4" w:rsidRPr="00450426" w:rsidRDefault="001909B4" w:rsidP="000D1B5F">
            <w:pPr>
              <w:pStyle w:val="S1"/>
              <w:spacing w:line="240" w:lineRule="auto"/>
              <w:ind w:firstLine="0"/>
              <w:jc w:val="center"/>
              <w:rPr>
                <w:sz w:val="20"/>
                <w:szCs w:val="20"/>
              </w:rPr>
            </w:pPr>
            <w:r w:rsidRPr="00450426">
              <w:rPr>
                <w:sz w:val="20"/>
                <w:szCs w:val="20"/>
              </w:rPr>
              <w:t>4</w:t>
            </w:r>
          </w:p>
        </w:tc>
      </w:tr>
    </w:tbl>
    <w:p w:rsidR="00087079" w:rsidRPr="00450426" w:rsidRDefault="00087079"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p>
    <w:p w:rsidR="00877EE8" w:rsidRDefault="00877EE8"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p>
    <w:p w:rsidR="00742D4E" w:rsidRPr="00450426" w:rsidRDefault="00742D4E"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lastRenderedPageBreak/>
        <w:t>Физическая культура и спорт</w:t>
      </w:r>
      <w:bookmarkEnd w:id="126"/>
      <w:bookmarkEnd w:id="127"/>
      <w:bookmarkEnd w:id="128"/>
      <w:bookmarkEnd w:id="129"/>
      <w:bookmarkEnd w:id="130"/>
      <w:bookmarkEnd w:id="131"/>
      <w:bookmarkEnd w:id="132"/>
      <w:bookmarkEnd w:id="133"/>
      <w:bookmarkEnd w:id="134"/>
      <w:bookmarkEnd w:id="135"/>
      <w:bookmarkEnd w:id="136"/>
      <w:bookmarkEnd w:id="137"/>
    </w:p>
    <w:p w:rsidR="00D252CB" w:rsidRPr="00450426" w:rsidRDefault="00D252CB" w:rsidP="00D252CB">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Обобщенные сведения об объектах физической кульутры и спорта Окуловского городского поселения по видам деятельности представлен</w:t>
      </w:r>
      <w:r w:rsidR="00087079" w:rsidRPr="00450426">
        <w:rPr>
          <w:rFonts w:ascii="Times New Roman" w:hAnsi="Times New Roman"/>
          <w:bCs/>
          <w:sz w:val="24"/>
          <w:szCs w:val="24"/>
          <w:lang w:val="ru-RU"/>
        </w:rPr>
        <w:t>ы в таблице 3.13</w:t>
      </w:r>
      <w:r w:rsidRPr="00450426">
        <w:rPr>
          <w:rFonts w:ascii="Times New Roman" w:hAnsi="Times New Roman"/>
          <w:bCs/>
          <w:sz w:val="24"/>
          <w:szCs w:val="24"/>
          <w:lang w:val="ru-RU"/>
        </w:rPr>
        <w:t>.</w:t>
      </w:r>
    </w:p>
    <w:p w:rsidR="00D252CB" w:rsidRPr="00450426" w:rsidRDefault="00087079" w:rsidP="00D252CB">
      <w:pPr>
        <w:tabs>
          <w:tab w:val="left" w:pos="742"/>
        </w:tabs>
        <w:spacing w:after="0" w:line="240" w:lineRule="auto"/>
        <w:ind w:firstLine="709"/>
        <w:jc w:val="right"/>
        <w:rPr>
          <w:rFonts w:ascii="Times New Roman" w:hAnsi="Times New Roman"/>
          <w:bCs/>
          <w:sz w:val="24"/>
          <w:szCs w:val="24"/>
          <w:lang w:val="ru-RU"/>
        </w:rPr>
      </w:pPr>
      <w:r w:rsidRPr="00450426">
        <w:rPr>
          <w:rFonts w:ascii="Times New Roman" w:hAnsi="Times New Roman"/>
          <w:bCs/>
          <w:sz w:val="24"/>
          <w:szCs w:val="24"/>
          <w:lang w:val="ru-RU"/>
        </w:rPr>
        <w:t>Таблица 3.13</w:t>
      </w:r>
    </w:p>
    <w:tbl>
      <w:tblPr>
        <w:tblW w:w="4997" w:type="pc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977"/>
        <w:gridCol w:w="1276"/>
        <w:gridCol w:w="1418"/>
        <w:gridCol w:w="1417"/>
        <w:gridCol w:w="1291"/>
      </w:tblGrid>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b/>
                <w:bCs/>
                <w:lang w:eastAsia="ru-RU"/>
              </w:rPr>
              <w:t>Показатели</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b/>
                <w:bCs/>
                <w:lang w:eastAsia="ru-RU"/>
              </w:rPr>
              <w:t>Ед. измерения</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г. Окуловка</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д. Окуловка</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b/>
                <w:bCs/>
                <w:lang w:val="ru-RU" w:eastAsia="ru-RU"/>
              </w:rPr>
              <w:t>д. Шуркино</w:t>
            </w: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1</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2</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3</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4</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bCs/>
                <w:lang w:val="ru-RU" w:eastAsia="ru-RU"/>
              </w:rPr>
            </w:pPr>
            <w:r w:rsidRPr="00450426">
              <w:rPr>
                <w:rFonts w:ascii="Times New Roman" w:hAnsi="Times New Roman"/>
                <w:b/>
                <w:bCs/>
                <w:lang w:val="ru-RU" w:eastAsia="ru-RU"/>
              </w:rPr>
              <w:t>5</w:t>
            </w: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Стадионы с трибунами</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0</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Плоскостные спортивные сооружения</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17</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Спортивные залы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6</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Плавательные бассейны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r w:rsidRPr="00450426">
              <w:rPr>
                <w:rFonts w:ascii="Times New Roman" w:hAnsi="Times New Roman"/>
                <w:lang w:val="ru-RU"/>
              </w:rPr>
              <w:t>0</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rPr>
                <w:rFonts w:ascii="Times New Roman" w:hAnsi="Times New Roman"/>
                <w:lang w:val="ru-RU" w:eastAsia="ru-RU"/>
              </w:rPr>
            </w:pPr>
            <w:r w:rsidRPr="00450426">
              <w:rPr>
                <w:rFonts w:ascii="Times New Roman" w:hAnsi="Times New Roman"/>
                <w:lang w:val="ru-RU" w:eastAsia="ru-RU"/>
              </w:rPr>
              <w:t>число детско-юношеских спортивных школ (включая филиалы)</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eastAsia="ru-RU"/>
              </w:rPr>
            </w:pPr>
            <w:r w:rsidRPr="00450426">
              <w:rPr>
                <w:rFonts w:ascii="Times New Roman" w:hAnsi="Times New Roman"/>
                <w:lang w:val="ru-RU" w:eastAsia="ru-RU"/>
              </w:rPr>
              <w:t>единица</w:t>
            </w: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1</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r>
      <w:tr w:rsidR="00D252CB" w:rsidRPr="00450426" w:rsidTr="00DD112B">
        <w:tc>
          <w:tcPr>
            <w:tcW w:w="397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Всего</w:t>
            </w:r>
          </w:p>
        </w:tc>
        <w:tc>
          <w:tcPr>
            <w:tcW w:w="1276"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lang w:val="ru-RU" w:eastAsia="ru-RU"/>
              </w:rPr>
            </w:pPr>
          </w:p>
        </w:tc>
        <w:tc>
          <w:tcPr>
            <w:tcW w:w="1418"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34</w:t>
            </w:r>
          </w:p>
        </w:tc>
        <w:tc>
          <w:tcPr>
            <w:tcW w:w="1417"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0</w:t>
            </w:r>
          </w:p>
        </w:tc>
        <w:tc>
          <w:tcPr>
            <w:tcW w:w="1291" w:type="dxa"/>
            <w:tcMar>
              <w:top w:w="15" w:type="dxa"/>
              <w:left w:w="15" w:type="dxa"/>
              <w:bottom w:w="15" w:type="dxa"/>
              <w:right w:w="15" w:type="dxa"/>
            </w:tcMar>
            <w:vAlign w:val="center"/>
          </w:tcPr>
          <w:p w:rsidR="00D252CB" w:rsidRPr="00450426" w:rsidRDefault="00D252CB" w:rsidP="00DD112B">
            <w:pPr>
              <w:spacing w:after="0" w:line="240" w:lineRule="auto"/>
              <w:jc w:val="center"/>
              <w:rPr>
                <w:rFonts w:ascii="Times New Roman" w:hAnsi="Times New Roman"/>
                <w:b/>
                <w:lang w:val="ru-RU" w:eastAsia="ru-RU"/>
              </w:rPr>
            </w:pPr>
            <w:r w:rsidRPr="00450426">
              <w:rPr>
                <w:rFonts w:ascii="Times New Roman" w:hAnsi="Times New Roman"/>
                <w:b/>
                <w:lang w:val="ru-RU" w:eastAsia="ru-RU"/>
              </w:rPr>
              <w:t>0</w:t>
            </w:r>
          </w:p>
        </w:tc>
      </w:tr>
    </w:tbl>
    <w:p w:rsidR="001909B4" w:rsidRPr="00450426" w:rsidRDefault="001909B4" w:rsidP="001909B4">
      <w:pPr>
        <w:tabs>
          <w:tab w:val="left" w:pos="993"/>
        </w:tabs>
        <w:spacing w:after="0" w:line="240" w:lineRule="auto"/>
        <w:ind w:firstLine="709"/>
        <w:jc w:val="both"/>
        <w:rPr>
          <w:rFonts w:ascii="Times New Roman" w:hAnsi="Times New Roman"/>
          <w:sz w:val="24"/>
          <w:szCs w:val="24"/>
          <w:lang w:val="ru-RU"/>
        </w:rPr>
      </w:pPr>
    </w:p>
    <w:p w:rsidR="001909B4" w:rsidRPr="00450426" w:rsidRDefault="001909B4" w:rsidP="001909B4">
      <w:pPr>
        <w:tabs>
          <w:tab w:val="left" w:pos="993"/>
        </w:tabs>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Объекты в области физической культуры и спорта</w:t>
      </w:r>
      <w:r w:rsidR="00087079" w:rsidRPr="00450426">
        <w:rPr>
          <w:rFonts w:ascii="Times New Roman" w:hAnsi="Times New Roman"/>
          <w:bCs/>
          <w:sz w:val="24"/>
          <w:szCs w:val="24"/>
          <w:lang w:val="ru-RU"/>
        </w:rPr>
        <w:t xml:space="preserve"> представлены в таблице 3.14</w:t>
      </w:r>
      <w:r w:rsidRPr="00450426">
        <w:rPr>
          <w:rFonts w:ascii="Times New Roman" w:hAnsi="Times New Roman"/>
          <w:bCs/>
          <w:sz w:val="24"/>
          <w:szCs w:val="24"/>
          <w:lang w:val="ru-RU"/>
        </w:rPr>
        <w:t>.</w:t>
      </w:r>
    </w:p>
    <w:p w:rsidR="001909B4" w:rsidRPr="00450426" w:rsidRDefault="00087079" w:rsidP="001909B4">
      <w:pPr>
        <w:tabs>
          <w:tab w:val="left" w:pos="742"/>
        </w:tabs>
        <w:spacing w:after="0" w:line="240" w:lineRule="auto"/>
        <w:ind w:firstLine="709"/>
        <w:jc w:val="right"/>
        <w:rPr>
          <w:rFonts w:ascii="Times New Roman" w:hAnsi="Times New Roman"/>
          <w:bCs/>
          <w:sz w:val="24"/>
          <w:szCs w:val="24"/>
          <w:lang w:val="ru-RU"/>
        </w:rPr>
      </w:pPr>
      <w:r w:rsidRPr="00450426">
        <w:rPr>
          <w:rFonts w:ascii="Times New Roman" w:hAnsi="Times New Roman"/>
          <w:bCs/>
          <w:sz w:val="24"/>
          <w:szCs w:val="24"/>
          <w:lang w:val="ru-RU"/>
        </w:rPr>
        <w:t>Таблица 3.14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880"/>
        <w:gridCol w:w="1985"/>
        <w:gridCol w:w="708"/>
        <w:gridCol w:w="567"/>
        <w:gridCol w:w="567"/>
        <w:gridCol w:w="851"/>
        <w:gridCol w:w="850"/>
        <w:gridCol w:w="709"/>
        <w:gridCol w:w="709"/>
      </w:tblGrid>
      <w:tr w:rsidR="000346B3" w:rsidRPr="00450426" w:rsidTr="000346B3">
        <w:trPr>
          <w:cantSplit/>
          <w:trHeight w:val="3276"/>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bookmarkStart w:id="138" w:name="_Toc93936440"/>
            <w:bookmarkStart w:id="139" w:name="_Toc94110891"/>
            <w:bookmarkStart w:id="140" w:name="_Toc94111077"/>
            <w:bookmarkStart w:id="141" w:name="_Toc94112081"/>
            <w:bookmarkStart w:id="142" w:name="_Toc94520487"/>
            <w:bookmarkStart w:id="143" w:name="_Toc94536186"/>
            <w:bookmarkStart w:id="144" w:name="_Toc110353987"/>
            <w:bookmarkStart w:id="145" w:name="_Toc111193783"/>
            <w:bookmarkStart w:id="146" w:name="_Toc129005661"/>
            <w:bookmarkStart w:id="147" w:name="_Toc130206244"/>
            <w:bookmarkStart w:id="148" w:name="_Toc136948117"/>
            <w:bookmarkStart w:id="149" w:name="_Toc136954065"/>
            <w:bookmarkStart w:id="150" w:name="_Toc137220187"/>
            <w:bookmarkStart w:id="151" w:name="_Toc137220542"/>
            <w:bookmarkStart w:id="152" w:name="_Toc146098376"/>
            <w:bookmarkStart w:id="153" w:name="_Toc153440809"/>
            <w:bookmarkStart w:id="154" w:name="_Toc164853209"/>
            <w:bookmarkStart w:id="155" w:name="_Toc164853345"/>
            <w:bookmarkStart w:id="156" w:name="_Toc182393283"/>
            <w:r w:rsidRPr="00450426">
              <w:rPr>
                <w:b/>
                <w:sz w:val="20"/>
                <w:szCs w:val="20"/>
                <w:lang w:eastAsia="ru-RU"/>
              </w:rPr>
              <w:t>№</w:t>
            </w:r>
          </w:p>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п/п</w:t>
            </w:r>
          </w:p>
        </w:tc>
        <w:tc>
          <w:tcPr>
            <w:tcW w:w="188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Наименование</w:t>
            </w:r>
          </w:p>
        </w:tc>
        <w:tc>
          <w:tcPr>
            <w:tcW w:w="1985" w:type="dxa"/>
            <w:vAlign w:val="center"/>
          </w:tcPr>
          <w:p w:rsidR="000346B3" w:rsidRPr="00450426" w:rsidRDefault="000346B3" w:rsidP="0015132B">
            <w:pPr>
              <w:pStyle w:val="S1"/>
              <w:spacing w:line="240" w:lineRule="auto"/>
              <w:ind w:firstLine="0"/>
              <w:jc w:val="center"/>
              <w:rPr>
                <w:b/>
                <w:sz w:val="20"/>
                <w:szCs w:val="20"/>
                <w:lang w:eastAsia="ru-RU"/>
              </w:rPr>
            </w:pPr>
            <w:r w:rsidRPr="00450426">
              <w:rPr>
                <w:rFonts w:eastAsia="Times New Roman"/>
                <w:b/>
                <w:sz w:val="20"/>
                <w:szCs w:val="20"/>
                <w:shd w:val="clear" w:color="auto" w:fill="FFFFFF"/>
                <w:lang w:eastAsia="ru-RU"/>
              </w:rPr>
              <w:t>Месторасположе-ние</w:t>
            </w:r>
          </w:p>
        </w:tc>
        <w:tc>
          <w:tcPr>
            <w:tcW w:w="708"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Вместительность объектов, обеспечивающих пребывание, мест</w:t>
            </w:r>
          </w:p>
        </w:tc>
        <w:tc>
          <w:tcPr>
            <w:tcW w:w="567"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Число обслуживающих лиц в сутки</w:t>
            </w:r>
          </w:p>
        </w:tc>
        <w:tc>
          <w:tcPr>
            <w:tcW w:w="567"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Единовременная пропускная способность, чел</w:t>
            </w:r>
          </w:p>
        </w:tc>
        <w:tc>
          <w:tcPr>
            <w:tcW w:w="851"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Количество стояночных мест лодочных станций и яхт-клубов, мест</w:t>
            </w:r>
          </w:p>
        </w:tc>
        <w:tc>
          <w:tcPr>
            <w:tcW w:w="850" w:type="dxa"/>
            <w:textDirection w:val="btLr"/>
            <w:vAlign w:val="cente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Вместительность объектов зрелищного назначения, зрительных мест</w:t>
            </w:r>
          </w:p>
        </w:tc>
        <w:tc>
          <w:tcPr>
            <w:tcW w:w="709" w:type="dxa"/>
            <w:textDirection w:val="btL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Продолжительность работы (месяц, круглогодичность)</w:t>
            </w:r>
          </w:p>
        </w:tc>
        <w:tc>
          <w:tcPr>
            <w:tcW w:w="709" w:type="dxa"/>
            <w:textDirection w:val="btLr"/>
          </w:tcPr>
          <w:p w:rsidR="000346B3" w:rsidRPr="00450426" w:rsidRDefault="000346B3" w:rsidP="0015132B">
            <w:pPr>
              <w:pStyle w:val="S1"/>
              <w:spacing w:line="240" w:lineRule="auto"/>
              <w:ind w:firstLine="0"/>
              <w:jc w:val="center"/>
              <w:rPr>
                <w:rFonts w:eastAsia="Times New Roman"/>
                <w:b/>
                <w:sz w:val="20"/>
                <w:szCs w:val="20"/>
                <w:lang w:eastAsia="ru-RU"/>
              </w:rPr>
            </w:pPr>
            <w:r w:rsidRPr="00450426">
              <w:rPr>
                <w:rFonts w:eastAsia="Times New Roman"/>
                <w:b/>
                <w:sz w:val="20"/>
                <w:szCs w:val="20"/>
                <w:lang w:eastAsia="ru-RU"/>
              </w:rPr>
              <w:t>Количество рабочих мест, единиц</w:t>
            </w:r>
          </w:p>
        </w:tc>
      </w:tr>
      <w:tr w:rsidR="000346B3" w:rsidRPr="00450426" w:rsidTr="000346B3">
        <w:trPr>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1</w:t>
            </w:r>
          </w:p>
        </w:tc>
        <w:tc>
          <w:tcPr>
            <w:tcW w:w="188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2</w:t>
            </w:r>
          </w:p>
        </w:tc>
        <w:tc>
          <w:tcPr>
            <w:tcW w:w="1985"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3</w:t>
            </w:r>
          </w:p>
        </w:tc>
        <w:tc>
          <w:tcPr>
            <w:tcW w:w="708"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4</w:t>
            </w:r>
          </w:p>
        </w:tc>
        <w:tc>
          <w:tcPr>
            <w:tcW w:w="567"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5</w:t>
            </w:r>
          </w:p>
        </w:tc>
        <w:tc>
          <w:tcPr>
            <w:tcW w:w="567"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6</w:t>
            </w:r>
          </w:p>
        </w:tc>
        <w:tc>
          <w:tcPr>
            <w:tcW w:w="851"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7</w:t>
            </w:r>
          </w:p>
        </w:tc>
        <w:tc>
          <w:tcPr>
            <w:tcW w:w="850" w:type="dxa"/>
            <w:vAlign w:val="center"/>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8</w:t>
            </w:r>
          </w:p>
        </w:tc>
        <w:tc>
          <w:tcPr>
            <w:tcW w:w="709" w:type="dxa"/>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9</w:t>
            </w:r>
          </w:p>
        </w:tc>
        <w:tc>
          <w:tcPr>
            <w:tcW w:w="709" w:type="dxa"/>
          </w:tcPr>
          <w:p w:rsidR="000346B3" w:rsidRPr="00450426" w:rsidRDefault="000346B3" w:rsidP="0015132B">
            <w:pPr>
              <w:pStyle w:val="S1"/>
              <w:spacing w:line="240" w:lineRule="auto"/>
              <w:ind w:firstLine="0"/>
              <w:jc w:val="center"/>
              <w:rPr>
                <w:b/>
                <w:sz w:val="20"/>
                <w:szCs w:val="20"/>
                <w:lang w:eastAsia="ru-RU"/>
              </w:rPr>
            </w:pPr>
            <w:r w:rsidRPr="00450426">
              <w:rPr>
                <w:b/>
                <w:sz w:val="20"/>
                <w:szCs w:val="20"/>
                <w:lang w:eastAsia="ru-RU"/>
              </w:rPr>
              <w:t>10</w:t>
            </w:r>
          </w:p>
        </w:tc>
      </w:tr>
      <w:tr w:rsidR="000346B3" w:rsidRPr="00D53283" w:rsidTr="0015132B">
        <w:trPr>
          <w:tblHeader/>
        </w:trPr>
        <w:tc>
          <w:tcPr>
            <w:tcW w:w="638" w:type="dxa"/>
            <w:vAlign w:val="center"/>
          </w:tcPr>
          <w:p w:rsidR="000346B3" w:rsidRPr="00450426" w:rsidRDefault="000346B3" w:rsidP="0015132B">
            <w:pPr>
              <w:pStyle w:val="S1"/>
              <w:spacing w:line="240" w:lineRule="auto"/>
              <w:ind w:firstLine="0"/>
              <w:jc w:val="center"/>
              <w:rPr>
                <w:b/>
                <w:sz w:val="20"/>
                <w:szCs w:val="20"/>
                <w:lang w:eastAsia="ru-RU"/>
              </w:rPr>
            </w:pPr>
          </w:p>
        </w:tc>
        <w:tc>
          <w:tcPr>
            <w:tcW w:w="8826" w:type="dxa"/>
            <w:gridSpan w:val="9"/>
            <w:vAlign w:val="center"/>
          </w:tcPr>
          <w:p w:rsidR="000346B3" w:rsidRPr="00450426" w:rsidRDefault="000346B3" w:rsidP="0015132B">
            <w:pPr>
              <w:pStyle w:val="S1"/>
              <w:spacing w:line="240" w:lineRule="auto"/>
              <w:ind w:firstLine="0"/>
              <w:jc w:val="left"/>
              <w:rPr>
                <w:b/>
                <w:sz w:val="20"/>
                <w:szCs w:val="20"/>
              </w:rPr>
            </w:pPr>
            <w:r w:rsidRPr="00450426">
              <w:rPr>
                <w:b/>
                <w:sz w:val="20"/>
                <w:szCs w:val="20"/>
              </w:rPr>
              <w:t>Объект спорта, включающий раздельно нормируемые спортивные сооружения (объекты) (в т.ч. физкультурно-оздоровительный комплекс)</w:t>
            </w:r>
          </w:p>
        </w:tc>
      </w:tr>
      <w:tr w:rsidR="000346B3" w:rsidRPr="00450426" w:rsidTr="000346B3">
        <w:trPr>
          <w:tblHeader/>
        </w:trPr>
        <w:tc>
          <w:tcPr>
            <w:tcW w:w="638"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1</w:t>
            </w:r>
          </w:p>
        </w:tc>
        <w:tc>
          <w:tcPr>
            <w:tcW w:w="1880"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rPr>
              <w:t>МАУ «Спортивная школа г. Окуловка» ФОЦ «Импульс»</w:t>
            </w:r>
          </w:p>
        </w:tc>
        <w:tc>
          <w:tcPr>
            <w:tcW w:w="1985" w:type="dxa"/>
            <w:vAlign w:val="center"/>
          </w:tcPr>
          <w:p w:rsidR="00087079" w:rsidRPr="00450426" w:rsidRDefault="000346B3" w:rsidP="0015132B">
            <w:pPr>
              <w:pStyle w:val="117"/>
              <w:rPr>
                <w:sz w:val="20"/>
                <w:szCs w:val="20"/>
              </w:rPr>
            </w:pPr>
            <w:r w:rsidRPr="00450426">
              <w:rPr>
                <w:sz w:val="20"/>
                <w:szCs w:val="20"/>
              </w:rPr>
              <w:t>г.</w:t>
            </w:r>
            <w:r w:rsidR="00087079" w:rsidRPr="00450426">
              <w:rPr>
                <w:sz w:val="20"/>
                <w:szCs w:val="20"/>
              </w:rPr>
              <w:t xml:space="preserve"> </w:t>
            </w:r>
            <w:r w:rsidRPr="00450426">
              <w:rPr>
                <w:sz w:val="20"/>
                <w:szCs w:val="20"/>
              </w:rPr>
              <w:t xml:space="preserve">Окуловка, </w:t>
            </w:r>
          </w:p>
          <w:p w:rsidR="000346B3" w:rsidRPr="00450426" w:rsidRDefault="000346B3" w:rsidP="0015132B">
            <w:pPr>
              <w:pStyle w:val="117"/>
              <w:rPr>
                <w:sz w:val="20"/>
                <w:szCs w:val="20"/>
              </w:rPr>
            </w:pPr>
            <w:r w:rsidRPr="00450426">
              <w:rPr>
                <w:sz w:val="20"/>
                <w:szCs w:val="20"/>
              </w:rPr>
              <w:t>ул.</w:t>
            </w:r>
            <w:r w:rsidR="00087079" w:rsidRPr="00450426">
              <w:rPr>
                <w:sz w:val="20"/>
                <w:szCs w:val="20"/>
              </w:rPr>
              <w:t xml:space="preserve"> </w:t>
            </w:r>
            <w:r w:rsidRPr="00450426">
              <w:rPr>
                <w:sz w:val="20"/>
                <w:szCs w:val="20"/>
              </w:rPr>
              <w:t>Театральная д.1</w:t>
            </w:r>
          </w:p>
        </w:tc>
        <w:tc>
          <w:tcPr>
            <w:tcW w:w="708"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50</w:t>
            </w:r>
          </w:p>
        </w:tc>
        <w:tc>
          <w:tcPr>
            <w:tcW w:w="851"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tcPr>
          <w:p w:rsidR="000346B3" w:rsidRPr="00450426" w:rsidRDefault="000346B3"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w:t>
            </w:r>
          </w:p>
        </w:tc>
        <w:tc>
          <w:tcPr>
            <w:tcW w:w="188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rPr>
              <w:t>МАУ «Центр гребного слалома»</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Свердлова, д.17</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64</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087079" w:rsidP="0015132B">
            <w:pPr>
              <w:pStyle w:val="S1"/>
              <w:spacing w:line="240" w:lineRule="auto"/>
              <w:ind w:firstLine="0"/>
              <w:jc w:val="center"/>
              <w:rPr>
                <w:sz w:val="20"/>
                <w:szCs w:val="20"/>
                <w:lang w:eastAsia="ru-RU"/>
              </w:rPr>
            </w:pPr>
          </w:p>
        </w:tc>
        <w:tc>
          <w:tcPr>
            <w:tcW w:w="8826" w:type="dxa"/>
            <w:gridSpan w:val="9"/>
            <w:vAlign w:val="center"/>
          </w:tcPr>
          <w:p w:rsidR="00087079" w:rsidRPr="00450426" w:rsidRDefault="00087079" w:rsidP="000346B3">
            <w:pPr>
              <w:pStyle w:val="S1"/>
              <w:spacing w:line="240" w:lineRule="auto"/>
              <w:ind w:firstLine="0"/>
              <w:jc w:val="left"/>
              <w:rPr>
                <w:b/>
                <w:sz w:val="20"/>
                <w:szCs w:val="20"/>
              </w:rPr>
            </w:pPr>
            <w:r w:rsidRPr="00450426">
              <w:rPr>
                <w:b/>
                <w:sz w:val="20"/>
                <w:szCs w:val="20"/>
              </w:rPr>
              <w:t>Спортивное сооружение</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3</w:t>
            </w:r>
          </w:p>
        </w:tc>
        <w:tc>
          <w:tcPr>
            <w:tcW w:w="188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rPr>
              <w:t>Спортивный зал</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ул. Парфенова д. 22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4</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(баскетбольная)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Железнодорожная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5</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Футбольное поле</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6</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Многофункциональная спортивная площадка</w:t>
            </w:r>
          </w:p>
        </w:tc>
        <w:tc>
          <w:tcPr>
            <w:tcW w:w="1985" w:type="dxa"/>
            <w:vAlign w:val="center"/>
          </w:tcPr>
          <w:p w:rsidR="00087079" w:rsidRPr="00450426" w:rsidRDefault="00087079" w:rsidP="00087079">
            <w:pPr>
              <w:pStyle w:val="117"/>
              <w:keepNext/>
              <w:keepLines/>
              <w:rPr>
                <w:sz w:val="20"/>
                <w:szCs w:val="20"/>
              </w:rPr>
            </w:pPr>
            <w:r w:rsidRPr="00450426">
              <w:rPr>
                <w:sz w:val="20"/>
                <w:szCs w:val="20"/>
              </w:rPr>
              <w:t xml:space="preserve">г. Окуловка, </w:t>
            </w:r>
          </w:p>
          <w:p w:rsidR="00087079" w:rsidRPr="00450426" w:rsidRDefault="00087079" w:rsidP="00087079">
            <w:pPr>
              <w:pStyle w:val="117"/>
              <w:keepNext/>
              <w:keepLines/>
              <w:rPr>
                <w:sz w:val="20"/>
                <w:szCs w:val="20"/>
              </w:rPr>
            </w:pPr>
            <w:r w:rsidRPr="00450426">
              <w:rPr>
                <w:sz w:val="20"/>
                <w:szCs w:val="20"/>
              </w:rPr>
              <w:t>ул. Н.Николаева, д.34</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7</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(футбольная)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Советская д. 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lastRenderedPageBreak/>
              <w:t>8</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(футбольная)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ул. Железнодорожная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25</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9</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(волейбольная)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Парфенова д.10,</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10</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(волейбольная)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11</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(гимнастическая)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12</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(Воркаут)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Советская д.32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18</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13</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(гимнастическая)</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Советская д.32</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20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14</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Хоккейный корт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 xml:space="preserve">г. Окуловка, </w:t>
            </w:r>
          </w:p>
          <w:p w:rsidR="00087079" w:rsidRPr="00450426" w:rsidRDefault="00087079" w:rsidP="0015132B">
            <w:pPr>
              <w:pStyle w:val="117"/>
              <w:keepNext/>
              <w:keepLines/>
              <w:rPr>
                <w:sz w:val="20"/>
                <w:szCs w:val="20"/>
              </w:rPr>
            </w:pPr>
            <w:r w:rsidRPr="00450426">
              <w:rPr>
                <w:sz w:val="20"/>
                <w:szCs w:val="20"/>
              </w:rPr>
              <w:t>ул. Магистральная</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15</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Спортивная площадка Хоккейный корт</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30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16</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Спортивное ядро</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w:t>
            </w:r>
          </w:p>
          <w:p w:rsidR="00087079" w:rsidRPr="00450426" w:rsidRDefault="00087079" w:rsidP="0015132B">
            <w:pPr>
              <w:pStyle w:val="117"/>
              <w:keepNext/>
              <w:keepLines/>
              <w:rPr>
                <w:sz w:val="20"/>
                <w:szCs w:val="20"/>
              </w:rPr>
            </w:pPr>
            <w:r w:rsidRPr="00450426">
              <w:rPr>
                <w:sz w:val="20"/>
                <w:szCs w:val="20"/>
              </w:rPr>
              <w:t xml:space="preserve"> ул. Стрельцова</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44</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r w:rsidR="00087079" w:rsidRPr="00450426" w:rsidTr="0015132B">
        <w:trPr>
          <w:tblHeader/>
        </w:trPr>
        <w:tc>
          <w:tcPr>
            <w:tcW w:w="638" w:type="dxa"/>
            <w:vAlign w:val="center"/>
          </w:tcPr>
          <w:p w:rsidR="00087079" w:rsidRPr="00450426" w:rsidRDefault="009E2036" w:rsidP="0015132B">
            <w:pPr>
              <w:pStyle w:val="S1"/>
              <w:spacing w:line="240" w:lineRule="auto"/>
              <w:ind w:firstLine="0"/>
              <w:jc w:val="center"/>
              <w:rPr>
                <w:sz w:val="20"/>
                <w:szCs w:val="20"/>
                <w:lang w:eastAsia="ru-RU"/>
              </w:rPr>
            </w:pPr>
            <w:r w:rsidRPr="00450426">
              <w:rPr>
                <w:sz w:val="20"/>
                <w:szCs w:val="20"/>
                <w:lang w:eastAsia="ru-RU"/>
              </w:rPr>
              <w:t>17</w:t>
            </w:r>
          </w:p>
        </w:tc>
        <w:tc>
          <w:tcPr>
            <w:tcW w:w="1880" w:type="dxa"/>
            <w:vAlign w:val="center"/>
          </w:tcPr>
          <w:p w:rsidR="00087079" w:rsidRPr="00450426" w:rsidRDefault="00087079" w:rsidP="0015132B">
            <w:pPr>
              <w:pStyle w:val="S1"/>
              <w:spacing w:line="240" w:lineRule="auto"/>
              <w:ind w:firstLine="0"/>
              <w:jc w:val="center"/>
              <w:rPr>
                <w:sz w:val="20"/>
                <w:szCs w:val="20"/>
              </w:rPr>
            </w:pPr>
            <w:r w:rsidRPr="00450426">
              <w:rPr>
                <w:sz w:val="20"/>
                <w:szCs w:val="20"/>
              </w:rPr>
              <w:t>Лыжная база</w:t>
            </w:r>
          </w:p>
        </w:tc>
        <w:tc>
          <w:tcPr>
            <w:tcW w:w="1985" w:type="dxa"/>
            <w:vAlign w:val="center"/>
          </w:tcPr>
          <w:p w:rsidR="00087079" w:rsidRPr="00450426" w:rsidRDefault="00087079" w:rsidP="0015132B">
            <w:pPr>
              <w:pStyle w:val="117"/>
              <w:keepNext/>
              <w:keepLines/>
              <w:rPr>
                <w:sz w:val="20"/>
                <w:szCs w:val="20"/>
              </w:rPr>
            </w:pPr>
            <w:r w:rsidRPr="00450426">
              <w:rPr>
                <w:sz w:val="20"/>
                <w:szCs w:val="20"/>
              </w:rPr>
              <w:t>г. Окуловка у пикета 248 км Ж/Д</w:t>
            </w:r>
          </w:p>
        </w:tc>
        <w:tc>
          <w:tcPr>
            <w:tcW w:w="708"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567"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160</w:t>
            </w:r>
          </w:p>
        </w:tc>
        <w:tc>
          <w:tcPr>
            <w:tcW w:w="851"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850"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c>
          <w:tcPr>
            <w:tcW w:w="709" w:type="dxa"/>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круглогодично</w:t>
            </w:r>
          </w:p>
        </w:tc>
        <w:tc>
          <w:tcPr>
            <w:tcW w:w="709" w:type="dxa"/>
            <w:vAlign w:val="center"/>
          </w:tcPr>
          <w:p w:rsidR="00087079" w:rsidRPr="00450426" w:rsidRDefault="00087079" w:rsidP="0015132B">
            <w:pPr>
              <w:pStyle w:val="S1"/>
              <w:spacing w:line="240" w:lineRule="auto"/>
              <w:ind w:firstLine="0"/>
              <w:jc w:val="center"/>
              <w:rPr>
                <w:sz w:val="20"/>
                <w:szCs w:val="20"/>
                <w:lang w:eastAsia="ru-RU"/>
              </w:rPr>
            </w:pPr>
            <w:r w:rsidRPr="00450426">
              <w:rPr>
                <w:sz w:val="20"/>
                <w:szCs w:val="20"/>
                <w:lang w:eastAsia="ru-RU"/>
              </w:rPr>
              <w:t>-</w:t>
            </w:r>
          </w:p>
        </w:tc>
      </w:tr>
    </w:tbl>
    <w:p w:rsidR="001909B4" w:rsidRPr="00450426" w:rsidRDefault="001909B4" w:rsidP="00BA5B1E">
      <w:pPr>
        <w:pStyle w:val="12"/>
        <w:spacing w:before="0" w:line="240" w:lineRule="auto"/>
        <w:ind w:firstLine="709"/>
        <w:jc w:val="both"/>
        <w:rPr>
          <w:rFonts w:ascii="Times New Roman" w:hAnsi="Times New Roman"/>
          <w:bCs w:val="0"/>
          <w:color w:val="auto"/>
          <w:sz w:val="24"/>
          <w:szCs w:val="24"/>
          <w:lang w:val="ru-RU"/>
        </w:rPr>
      </w:pPr>
    </w:p>
    <w:p w:rsidR="00C05577" w:rsidRPr="00450426" w:rsidRDefault="00C05577" w:rsidP="00C05577">
      <w:pPr>
        <w:pStyle w:val="12"/>
        <w:spacing w:before="0" w:line="240" w:lineRule="auto"/>
        <w:ind w:firstLine="709"/>
        <w:jc w:val="both"/>
        <w:rPr>
          <w:rFonts w:ascii="Times New Roman" w:hAnsi="Times New Roman"/>
          <w:bCs w:val="0"/>
          <w:color w:val="auto"/>
          <w:sz w:val="24"/>
          <w:szCs w:val="24"/>
          <w:lang w:val="ru-RU"/>
        </w:rPr>
      </w:pPr>
      <w:bookmarkStart w:id="157" w:name="_Toc137829281"/>
      <w:bookmarkStart w:id="158" w:name="_Toc138682925"/>
      <w:bookmarkStart w:id="159" w:name="_Toc150358169"/>
      <w:bookmarkStart w:id="160" w:name="_Toc150358273"/>
      <w:bookmarkStart w:id="161" w:name="_Toc150421920"/>
      <w:bookmarkStart w:id="162" w:name="_Toc158299504"/>
      <w:bookmarkStart w:id="163" w:name="_Toc158379344"/>
      <w:bookmarkStart w:id="164" w:name="_Toc159490758"/>
      <w:bookmarkStart w:id="165" w:name="_Toc165625862"/>
      <w:bookmarkStart w:id="166" w:name="_Toc167282710"/>
      <w:bookmarkStart w:id="167" w:name="_Toc167373309"/>
      <w:bookmarkStart w:id="168" w:name="_Toc184373516"/>
      <w:bookmarkStart w:id="169" w:name="_Toc188540188"/>
      <w:bookmarkStart w:id="170" w:name="_Toc188631084"/>
      <w:r w:rsidRPr="00450426">
        <w:rPr>
          <w:rFonts w:ascii="Times New Roman" w:hAnsi="Times New Roman"/>
          <w:bCs w:val="0"/>
          <w:color w:val="auto"/>
          <w:sz w:val="24"/>
          <w:szCs w:val="24"/>
          <w:lang w:val="ru-RU"/>
        </w:rPr>
        <w:t>Объекты отдыха и туризма</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C05577" w:rsidRPr="00450426" w:rsidRDefault="00C05577" w:rsidP="00C0557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отдыха, оздоровления, туризма зависит от наличия и вида рекреационных ресурсов, их размещения по отношению к сети поселений, транспортным и инженерно-техническим коммуникациям.</w:t>
      </w:r>
    </w:p>
    <w:p w:rsidR="00C05577" w:rsidRPr="00450426" w:rsidRDefault="00C05577" w:rsidP="00C05577">
      <w:pPr>
        <w:spacing w:after="0" w:line="240" w:lineRule="auto"/>
        <w:ind w:firstLine="709"/>
        <w:rPr>
          <w:rFonts w:ascii="Times New Roman" w:hAnsi="Times New Roman"/>
          <w:sz w:val="24"/>
          <w:szCs w:val="24"/>
          <w:lang w:val="ru-RU"/>
        </w:rPr>
      </w:pPr>
      <w:r w:rsidRPr="00450426">
        <w:rPr>
          <w:rFonts w:ascii="Times New Roman" w:hAnsi="Times New Roman"/>
          <w:sz w:val="24"/>
          <w:szCs w:val="24"/>
          <w:lang w:val="ru-RU"/>
        </w:rPr>
        <w:t>На территории Окуловского городского поселения расположены объекты отдыха и туризма, указанные в таблице 3.1</w:t>
      </w:r>
      <w:r w:rsidR="00DB26FA" w:rsidRPr="00450426">
        <w:rPr>
          <w:rFonts w:ascii="Times New Roman" w:hAnsi="Times New Roman"/>
          <w:sz w:val="24"/>
          <w:szCs w:val="24"/>
          <w:lang w:val="ru-RU"/>
        </w:rPr>
        <w:t>5</w:t>
      </w:r>
    </w:p>
    <w:p w:rsidR="00C05577" w:rsidRPr="00450426" w:rsidRDefault="00C05577" w:rsidP="00DB26FA">
      <w:pPr>
        <w:pStyle w:val="S1"/>
        <w:spacing w:line="240" w:lineRule="auto"/>
        <w:jc w:val="center"/>
        <w:rPr>
          <w:b/>
          <w:lang w:eastAsia="ru-RU"/>
        </w:rPr>
      </w:pPr>
      <w:r w:rsidRPr="00450426">
        <w:rPr>
          <w:b/>
          <w:lang w:eastAsia="ru-RU"/>
        </w:rPr>
        <w:t>Характеристики объектов отдыха и туризма</w:t>
      </w:r>
    </w:p>
    <w:p w:rsidR="00DB26FA" w:rsidRPr="00450426" w:rsidRDefault="00DB26FA" w:rsidP="00DB26FA">
      <w:pPr>
        <w:pStyle w:val="S1"/>
        <w:spacing w:line="240" w:lineRule="auto"/>
        <w:jc w:val="right"/>
        <w:rPr>
          <w:lang w:eastAsia="ru-RU"/>
        </w:rPr>
      </w:pPr>
      <w:r w:rsidRPr="00450426">
        <w:rPr>
          <w:lang w:eastAsia="ru-RU"/>
        </w:rPr>
        <w:t>Таблица 3.15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2977"/>
        <w:gridCol w:w="992"/>
        <w:gridCol w:w="1701"/>
        <w:gridCol w:w="1418"/>
      </w:tblGrid>
      <w:tr w:rsidR="00C05577" w:rsidRPr="00877EE8" w:rsidTr="00877EE8">
        <w:trPr>
          <w:tblHeader/>
        </w:trPr>
        <w:tc>
          <w:tcPr>
            <w:tcW w:w="534"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w:t>
            </w:r>
          </w:p>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п/п</w:t>
            </w:r>
          </w:p>
        </w:tc>
        <w:tc>
          <w:tcPr>
            <w:tcW w:w="184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Наименование</w:t>
            </w:r>
          </w:p>
        </w:tc>
        <w:tc>
          <w:tcPr>
            <w:tcW w:w="2977"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 xml:space="preserve">Месторасположение </w:t>
            </w:r>
          </w:p>
        </w:tc>
        <w:tc>
          <w:tcPr>
            <w:tcW w:w="99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Число мест</w:t>
            </w:r>
          </w:p>
        </w:tc>
        <w:tc>
          <w:tcPr>
            <w:tcW w:w="1701" w:type="dxa"/>
            <w:vAlign w:val="center"/>
          </w:tcPr>
          <w:p w:rsidR="00C05577" w:rsidRPr="00877EE8" w:rsidRDefault="00C05577" w:rsidP="004F0A83">
            <w:pPr>
              <w:pStyle w:val="S1"/>
              <w:spacing w:line="240" w:lineRule="auto"/>
              <w:ind w:firstLine="0"/>
              <w:jc w:val="center"/>
              <w:rPr>
                <w:rFonts w:ascii="Calibri" w:hAnsi="Calibri"/>
                <w:sz w:val="22"/>
                <w:szCs w:val="22"/>
                <w:lang w:eastAsia="en-US"/>
              </w:rPr>
            </w:pPr>
            <w:r w:rsidRPr="00877EE8">
              <w:rPr>
                <w:b/>
                <w:sz w:val="22"/>
                <w:szCs w:val="22"/>
              </w:rPr>
              <w:t>Продолжительность работы (месяц, круглогодич-ность)</w:t>
            </w:r>
            <w:r w:rsidRPr="00877EE8">
              <w:rPr>
                <w:sz w:val="22"/>
                <w:szCs w:val="22"/>
              </w:rPr>
              <w:t xml:space="preserve"> </w:t>
            </w:r>
          </w:p>
        </w:tc>
        <w:tc>
          <w:tcPr>
            <w:tcW w:w="1418"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rPr>
              <w:t>Количество рабочих мест, единиц</w:t>
            </w:r>
          </w:p>
        </w:tc>
      </w:tr>
      <w:tr w:rsidR="00C05577" w:rsidRPr="00877EE8" w:rsidTr="00877EE8">
        <w:trPr>
          <w:tblHeader/>
        </w:trPr>
        <w:tc>
          <w:tcPr>
            <w:tcW w:w="534"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1</w:t>
            </w:r>
          </w:p>
        </w:tc>
        <w:tc>
          <w:tcPr>
            <w:tcW w:w="184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2</w:t>
            </w:r>
          </w:p>
        </w:tc>
        <w:tc>
          <w:tcPr>
            <w:tcW w:w="2977"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3</w:t>
            </w:r>
          </w:p>
        </w:tc>
        <w:tc>
          <w:tcPr>
            <w:tcW w:w="992"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4</w:t>
            </w:r>
          </w:p>
        </w:tc>
        <w:tc>
          <w:tcPr>
            <w:tcW w:w="1701"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5</w:t>
            </w:r>
          </w:p>
        </w:tc>
        <w:tc>
          <w:tcPr>
            <w:tcW w:w="1418" w:type="dxa"/>
            <w:vAlign w:val="center"/>
          </w:tcPr>
          <w:p w:rsidR="00C05577" w:rsidRPr="00877EE8" w:rsidRDefault="00C05577" w:rsidP="004F0A83">
            <w:pPr>
              <w:pStyle w:val="S1"/>
              <w:spacing w:line="240" w:lineRule="auto"/>
              <w:ind w:firstLine="0"/>
              <w:jc w:val="center"/>
              <w:rPr>
                <w:b/>
                <w:sz w:val="22"/>
                <w:szCs w:val="22"/>
                <w:lang w:eastAsia="ru-RU"/>
              </w:rPr>
            </w:pPr>
            <w:r w:rsidRPr="00877EE8">
              <w:rPr>
                <w:b/>
                <w:sz w:val="22"/>
                <w:szCs w:val="22"/>
                <w:lang w:eastAsia="ru-RU"/>
              </w:rPr>
              <w:t>6</w:t>
            </w:r>
          </w:p>
        </w:tc>
      </w:tr>
      <w:tr w:rsidR="00C05577" w:rsidRPr="00D53283"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p>
        </w:tc>
        <w:tc>
          <w:tcPr>
            <w:tcW w:w="8930" w:type="dxa"/>
            <w:gridSpan w:val="5"/>
            <w:vAlign w:val="center"/>
          </w:tcPr>
          <w:p w:rsidR="00C05577" w:rsidRPr="00877EE8" w:rsidRDefault="00C05577" w:rsidP="004F0A83">
            <w:pPr>
              <w:pStyle w:val="S1"/>
              <w:spacing w:line="240" w:lineRule="auto"/>
              <w:ind w:firstLine="0"/>
              <w:jc w:val="left"/>
              <w:rPr>
                <w:b/>
                <w:sz w:val="22"/>
                <w:szCs w:val="22"/>
                <w:lang w:eastAsia="ru-RU"/>
              </w:rPr>
            </w:pPr>
            <w:r w:rsidRPr="00877EE8">
              <w:rPr>
                <w:b/>
                <w:sz w:val="22"/>
                <w:szCs w:val="22"/>
              </w:rPr>
              <w:t>Гостиницы и аналогичные коллективные средства размещения</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1</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 «Релакс»</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Н.Николаева д. 59</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28</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2</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Калинина, д. 62</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32</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3</w:t>
            </w:r>
          </w:p>
        </w:tc>
        <w:tc>
          <w:tcPr>
            <w:tcW w:w="184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Гостиница «Окуловка Люкс»</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Магистральная, д. 52</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15</w:t>
            </w:r>
          </w:p>
        </w:tc>
        <w:tc>
          <w:tcPr>
            <w:tcW w:w="1701"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4</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Гостиница-мотель «Флагман»</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Окуловский р-он, д. Шуркино, ул. </w:t>
            </w:r>
            <w:r w:rsidRPr="00877EE8">
              <w:rPr>
                <w:rFonts w:ascii="Times New Roman" w:hAnsi="Times New Roman"/>
              </w:rPr>
              <w:t>Мира, д. 2А</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17</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lastRenderedPageBreak/>
              <w:t>5</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Гостиница «Фламинго»</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 xml:space="preserve">Новгородская область, г. Окуловка, ул. </w:t>
            </w:r>
            <w:r w:rsidRPr="00877EE8">
              <w:rPr>
                <w:rFonts w:ascii="Times New Roman" w:hAnsi="Times New Roman"/>
              </w:rPr>
              <w:t>Ленина, д.41</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24</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r w:rsidR="00C05577" w:rsidRPr="00877EE8" w:rsidTr="00877EE8">
        <w:tc>
          <w:tcPr>
            <w:tcW w:w="534"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6</w:t>
            </w:r>
          </w:p>
        </w:tc>
        <w:tc>
          <w:tcPr>
            <w:tcW w:w="1842" w:type="dxa"/>
            <w:vAlign w:val="center"/>
          </w:tcPr>
          <w:p w:rsidR="00C05577" w:rsidRPr="00877EE8" w:rsidRDefault="00C05577" w:rsidP="00C05577">
            <w:pPr>
              <w:pStyle w:val="S1"/>
              <w:spacing w:line="240" w:lineRule="auto"/>
              <w:ind w:firstLine="0"/>
              <w:jc w:val="center"/>
              <w:rPr>
                <w:sz w:val="22"/>
                <w:szCs w:val="22"/>
              </w:rPr>
            </w:pPr>
            <w:r w:rsidRPr="00877EE8">
              <w:rPr>
                <w:sz w:val="22"/>
                <w:szCs w:val="22"/>
              </w:rPr>
              <w:t>Отель «3 А Валдай М-11»</w:t>
            </w:r>
          </w:p>
        </w:tc>
        <w:tc>
          <w:tcPr>
            <w:tcW w:w="2977" w:type="dxa"/>
            <w:vAlign w:val="center"/>
          </w:tcPr>
          <w:p w:rsidR="00C05577" w:rsidRPr="00877EE8" w:rsidRDefault="00C05577" w:rsidP="00C05577">
            <w:pPr>
              <w:spacing w:after="0" w:line="240" w:lineRule="auto"/>
              <w:jc w:val="center"/>
              <w:rPr>
                <w:rFonts w:ascii="Times New Roman" w:hAnsi="Times New Roman"/>
                <w:lang w:val="ru-RU"/>
              </w:rPr>
            </w:pPr>
            <w:r w:rsidRPr="00877EE8">
              <w:rPr>
                <w:rFonts w:ascii="Times New Roman" w:hAnsi="Times New Roman"/>
                <w:lang w:val="ru-RU"/>
              </w:rPr>
              <w:t>Новгородская область, Окуловский м. р-н, Окуловское</w:t>
            </w:r>
            <w:r w:rsidR="00A07448" w:rsidRPr="00877EE8">
              <w:rPr>
                <w:rFonts w:ascii="Times New Roman" w:hAnsi="Times New Roman"/>
                <w:lang w:val="ru-RU"/>
              </w:rPr>
              <w:t xml:space="preserve"> </w:t>
            </w:r>
            <w:r w:rsidRPr="00877EE8">
              <w:rPr>
                <w:rFonts w:ascii="Times New Roman" w:hAnsi="Times New Roman"/>
                <w:lang w:val="ru-RU"/>
              </w:rPr>
              <w:t>г.п., зд. 23 на 423  км автомобильной дороги общего пользования федерального значения М-11 "Нева" Москва-Санкт-Петербург</w:t>
            </w:r>
          </w:p>
        </w:tc>
        <w:tc>
          <w:tcPr>
            <w:tcW w:w="992" w:type="dxa"/>
            <w:vAlign w:val="center"/>
          </w:tcPr>
          <w:p w:rsidR="00C05577" w:rsidRPr="00877EE8" w:rsidRDefault="00C05577" w:rsidP="00C05577">
            <w:pPr>
              <w:pStyle w:val="S1"/>
              <w:spacing w:line="240" w:lineRule="auto"/>
              <w:ind w:firstLine="0"/>
              <w:jc w:val="center"/>
              <w:rPr>
                <w:sz w:val="22"/>
                <w:szCs w:val="22"/>
                <w:lang w:eastAsia="ru-RU"/>
              </w:rPr>
            </w:pPr>
            <w:r w:rsidRPr="00877EE8">
              <w:rPr>
                <w:sz w:val="22"/>
                <w:szCs w:val="22"/>
                <w:lang w:eastAsia="ru-RU"/>
              </w:rPr>
              <w:t>102</w:t>
            </w:r>
          </w:p>
        </w:tc>
        <w:tc>
          <w:tcPr>
            <w:tcW w:w="1701"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rPr>
              <w:t>круглогодично</w:t>
            </w:r>
          </w:p>
        </w:tc>
        <w:tc>
          <w:tcPr>
            <w:tcW w:w="1418" w:type="dxa"/>
            <w:vAlign w:val="center"/>
          </w:tcPr>
          <w:p w:rsidR="00C05577" w:rsidRPr="00877EE8" w:rsidRDefault="00C05577" w:rsidP="004F0A83">
            <w:pPr>
              <w:pStyle w:val="S1"/>
              <w:spacing w:line="240" w:lineRule="auto"/>
              <w:ind w:firstLine="0"/>
              <w:jc w:val="center"/>
              <w:rPr>
                <w:sz w:val="22"/>
                <w:szCs w:val="22"/>
                <w:lang w:eastAsia="ru-RU"/>
              </w:rPr>
            </w:pPr>
            <w:r w:rsidRPr="00877EE8">
              <w:rPr>
                <w:sz w:val="22"/>
                <w:szCs w:val="22"/>
                <w:lang w:eastAsia="ru-RU"/>
              </w:rPr>
              <w:t>-</w:t>
            </w:r>
          </w:p>
        </w:tc>
      </w:tr>
    </w:tbl>
    <w:p w:rsidR="00C05577" w:rsidRPr="00450426" w:rsidRDefault="00C05577" w:rsidP="00BA5B1E">
      <w:pPr>
        <w:pStyle w:val="12"/>
        <w:spacing w:before="0" w:line="240" w:lineRule="auto"/>
        <w:ind w:firstLine="709"/>
        <w:jc w:val="both"/>
        <w:rPr>
          <w:rFonts w:ascii="Times New Roman" w:hAnsi="Times New Roman"/>
          <w:bCs w:val="0"/>
          <w:color w:val="auto"/>
          <w:sz w:val="24"/>
          <w:szCs w:val="24"/>
          <w:lang w:val="ru-RU"/>
        </w:rPr>
      </w:pPr>
    </w:p>
    <w:p w:rsidR="00742D4E" w:rsidRPr="00450426" w:rsidRDefault="00742D4E" w:rsidP="00BA5B1E">
      <w:pPr>
        <w:pStyle w:val="12"/>
        <w:spacing w:before="0" w:line="240" w:lineRule="auto"/>
        <w:ind w:firstLine="709"/>
        <w:jc w:val="both"/>
        <w:rPr>
          <w:rFonts w:ascii="Times New Roman" w:hAnsi="Times New Roman"/>
          <w:bCs w:val="0"/>
          <w:color w:val="auto"/>
          <w:sz w:val="24"/>
          <w:szCs w:val="24"/>
          <w:lang w:val="ru-RU"/>
        </w:rPr>
      </w:pPr>
      <w:bookmarkStart w:id="171" w:name="_Toc184373517"/>
      <w:bookmarkStart w:id="172" w:name="_Toc188540189"/>
      <w:bookmarkStart w:id="173" w:name="_Toc188631085"/>
      <w:r w:rsidRPr="00450426">
        <w:rPr>
          <w:rFonts w:ascii="Times New Roman" w:hAnsi="Times New Roman"/>
          <w:bCs w:val="0"/>
          <w:color w:val="auto"/>
          <w:sz w:val="24"/>
          <w:szCs w:val="24"/>
          <w:lang w:val="ru-RU"/>
        </w:rPr>
        <w:t>Прочие объект обслуживания</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71"/>
      <w:bookmarkEnd w:id="172"/>
      <w:bookmarkEnd w:id="173"/>
    </w:p>
    <w:p w:rsidR="00BA5B1E" w:rsidRPr="00450426" w:rsidRDefault="00BA5B1E" w:rsidP="00BA5B1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Прочие объекты обслуживания на территории </w:t>
      </w:r>
      <w:r w:rsidR="00446E2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представлены </w:t>
      </w:r>
      <w:r w:rsidR="009E2036" w:rsidRPr="00450426">
        <w:rPr>
          <w:rFonts w:ascii="Times New Roman" w:hAnsi="Times New Roman"/>
          <w:sz w:val="24"/>
          <w:szCs w:val="24"/>
          <w:lang w:val="ru-RU"/>
        </w:rPr>
        <w:t>административным</w:t>
      </w:r>
      <w:r w:rsidRPr="00450426">
        <w:rPr>
          <w:rFonts w:ascii="Times New Roman" w:hAnsi="Times New Roman"/>
          <w:sz w:val="24"/>
          <w:szCs w:val="24"/>
          <w:lang w:val="ru-RU"/>
        </w:rPr>
        <w:t xml:space="preserve"> здани</w:t>
      </w:r>
      <w:r w:rsidR="009E2036" w:rsidRPr="00450426">
        <w:rPr>
          <w:rFonts w:ascii="Times New Roman" w:hAnsi="Times New Roman"/>
          <w:sz w:val="24"/>
          <w:szCs w:val="24"/>
          <w:lang w:val="ru-RU"/>
        </w:rPr>
        <w:t>ем и объектами бытового обслуживания</w:t>
      </w:r>
      <w:r w:rsidRPr="00450426">
        <w:rPr>
          <w:rFonts w:ascii="Times New Roman" w:hAnsi="Times New Roman"/>
          <w:sz w:val="24"/>
          <w:szCs w:val="24"/>
          <w:lang w:val="ru-RU"/>
        </w:rPr>
        <w:t>. Данные отображены в таблице 3.1</w:t>
      </w:r>
      <w:r w:rsidR="00DB26FA" w:rsidRPr="00450426">
        <w:rPr>
          <w:rFonts w:ascii="Times New Roman" w:hAnsi="Times New Roman"/>
          <w:sz w:val="24"/>
          <w:szCs w:val="24"/>
          <w:lang w:val="ru-RU"/>
        </w:rPr>
        <w:t>6</w:t>
      </w:r>
    </w:p>
    <w:p w:rsidR="00BA5B1E" w:rsidRPr="00450426" w:rsidRDefault="00BA5B1E" w:rsidP="00BA5B1E">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3.1</w:t>
      </w:r>
      <w:r w:rsidR="00DB26FA" w:rsidRPr="00450426">
        <w:rPr>
          <w:rFonts w:ascii="Times New Roman" w:hAnsi="Times New Roman"/>
          <w:sz w:val="24"/>
          <w:szCs w:val="24"/>
          <w:lang w:val="ru-RU"/>
        </w:rPr>
        <w:t>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4536"/>
        <w:gridCol w:w="851"/>
        <w:gridCol w:w="567"/>
      </w:tblGrid>
      <w:tr w:rsidR="00BA5B1E" w:rsidRPr="00450426" w:rsidTr="009E2036">
        <w:trPr>
          <w:cantSplit/>
          <w:trHeight w:val="2828"/>
        </w:trPr>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w:t>
            </w:r>
          </w:p>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п/п</w:t>
            </w:r>
          </w:p>
        </w:tc>
        <w:tc>
          <w:tcPr>
            <w:tcW w:w="2835"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4536" w:type="dxa"/>
            <w:vAlign w:val="center"/>
          </w:tcPr>
          <w:p w:rsidR="00BA5B1E" w:rsidRPr="00450426" w:rsidRDefault="00BA5B1E" w:rsidP="002E1A76">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851" w:type="dxa"/>
            <w:textDirection w:val="btLr"/>
            <w:vAlign w:val="center"/>
          </w:tcPr>
          <w:p w:rsidR="00BA5B1E" w:rsidRPr="00450426" w:rsidRDefault="00FF2490" w:rsidP="002E1A76">
            <w:pPr>
              <w:pStyle w:val="S1"/>
              <w:spacing w:line="240" w:lineRule="auto"/>
              <w:ind w:firstLine="0"/>
              <w:jc w:val="center"/>
              <w:rPr>
                <w:b/>
                <w:sz w:val="22"/>
                <w:szCs w:val="22"/>
                <w:lang w:eastAsia="ru-RU"/>
              </w:rPr>
            </w:pPr>
            <w:r w:rsidRPr="00450426">
              <w:rPr>
                <w:rFonts w:eastAsia="Times New Roman"/>
                <w:b/>
                <w:sz w:val="22"/>
                <w:szCs w:val="22"/>
                <w:lang w:eastAsia="ru-RU"/>
              </w:rPr>
              <w:t>Общая площадь</w:t>
            </w:r>
          </w:p>
        </w:tc>
        <w:tc>
          <w:tcPr>
            <w:tcW w:w="567" w:type="dxa"/>
            <w:textDirection w:val="btLr"/>
            <w:vAlign w:val="center"/>
          </w:tcPr>
          <w:p w:rsidR="00BA5B1E" w:rsidRPr="00450426" w:rsidRDefault="00FF2490" w:rsidP="002E1A76">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рабочих мест</w:t>
            </w:r>
          </w:p>
        </w:tc>
      </w:tr>
      <w:tr w:rsidR="00BA5B1E" w:rsidRPr="00450426" w:rsidTr="009E2036">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1</w:t>
            </w:r>
          </w:p>
        </w:tc>
        <w:tc>
          <w:tcPr>
            <w:tcW w:w="2835"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2</w:t>
            </w:r>
          </w:p>
        </w:tc>
        <w:tc>
          <w:tcPr>
            <w:tcW w:w="4536"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3</w:t>
            </w:r>
          </w:p>
        </w:tc>
        <w:tc>
          <w:tcPr>
            <w:tcW w:w="851"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BA5B1E" w:rsidRPr="00450426" w:rsidRDefault="00BA5B1E" w:rsidP="002E1A76">
            <w:pPr>
              <w:pStyle w:val="S1"/>
              <w:spacing w:line="240" w:lineRule="auto"/>
              <w:ind w:firstLine="0"/>
              <w:jc w:val="center"/>
              <w:rPr>
                <w:b/>
                <w:sz w:val="22"/>
                <w:szCs w:val="22"/>
                <w:lang w:eastAsia="ru-RU"/>
              </w:rPr>
            </w:pPr>
            <w:r w:rsidRPr="00450426">
              <w:rPr>
                <w:b/>
                <w:sz w:val="22"/>
                <w:szCs w:val="22"/>
                <w:lang w:eastAsia="ru-RU"/>
              </w:rPr>
              <w:t>5</w:t>
            </w:r>
          </w:p>
        </w:tc>
      </w:tr>
      <w:tr w:rsidR="00BA5B1E" w:rsidRPr="00450426" w:rsidTr="009E2036">
        <w:tc>
          <w:tcPr>
            <w:tcW w:w="567" w:type="dxa"/>
            <w:vAlign w:val="center"/>
          </w:tcPr>
          <w:p w:rsidR="00BA5B1E" w:rsidRPr="00450426" w:rsidRDefault="00BA5B1E" w:rsidP="002E1A76">
            <w:pPr>
              <w:pStyle w:val="S1"/>
              <w:spacing w:line="240" w:lineRule="auto"/>
              <w:ind w:firstLine="0"/>
              <w:jc w:val="center"/>
              <w:rPr>
                <w:sz w:val="22"/>
                <w:szCs w:val="22"/>
                <w:lang w:eastAsia="ru-RU"/>
              </w:rPr>
            </w:pPr>
            <w:r w:rsidRPr="00450426">
              <w:rPr>
                <w:sz w:val="22"/>
                <w:szCs w:val="22"/>
                <w:lang w:eastAsia="ru-RU"/>
              </w:rPr>
              <w:t>1</w:t>
            </w:r>
          </w:p>
        </w:tc>
        <w:tc>
          <w:tcPr>
            <w:tcW w:w="2835" w:type="dxa"/>
            <w:vAlign w:val="center"/>
          </w:tcPr>
          <w:p w:rsidR="00BA5B1E" w:rsidRPr="00450426" w:rsidRDefault="00FF2490" w:rsidP="002E1A76">
            <w:pPr>
              <w:pStyle w:val="S1"/>
              <w:spacing w:line="240" w:lineRule="auto"/>
              <w:ind w:firstLine="0"/>
              <w:jc w:val="center"/>
              <w:rPr>
                <w:sz w:val="22"/>
                <w:szCs w:val="22"/>
                <w:lang w:eastAsia="ru-RU"/>
              </w:rPr>
            </w:pPr>
            <w:r w:rsidRPr="00450426">
              <w:rPr>
                <w:sz w:val="22"/>
                <w:szCs w:val="22"/>
              </w:rPr>
              <w:t>Административное здание</w:t>
            </w:r>
          </w:p>
        </w:tc>
        <w:tc>
          <w:tcPr>
            <w:tcW w:w="4536" w:type="dxa"/>
            <w:vAlign w:val="center"/>
          </w:tcPr>
          <w:p w:rsidR="00446E27" w:rsidRPr="00450426" w:rsidRDefault="00446E27" w:rsidP="00446E27">
            <w:pPr>
              <w:pStyle w:val="S1"/>
              <w:spacing w:line="240" w:lineRule="auto"/>
              <w:ind w:firstLine="0"/>
              <w:jc w:val="center"/>
              <w:rPr>
                <w:sz w:val="22"/>
                <w:szCs w:val="22"/>
              </w:rPr>
            </w:pPr>
            <w:r w:rsidRPr="00450426">
              <w:rPr>
                <w:sz w:val="22"/>
                <w:szCs w:val="22"/>
              </w:rPr>
              <w:t xml:space="preserve">Новгородская область, Окуловский район, </w:t>
            </w:r>
          </w:p>
          <w:p w:rsidR="00BA5B1E" w:rsidRPr="00450426" w:rsidRDefault="00446E27" w:rsidP="00446E27">
            <w:pPr>
              <w:pStyle w:val="S1"/>
              <w:spacing w:line="240" w:lineRule="auto"/>
              <w:ind w:firstLine="0"/>
              <w:jc w:val="center"/>
              <w:rPr>
                <w:sz w:val="22"/>
                <w:szCs w:val="22"/>
                <w:lang w:eastAsia="ru-RU"/>
              </w:rPr>
            </w:pPr>
            <w:r w:rsidRPr="00450426">
              <w:rPr>
                <w:sz w:val="22"/>
                <w:szCs w:val="22"/>
              </w:rPr>
              <w:t>г. Окуловка, ул. Кирова, д. 6</w:t>
            </w:r>
          </w:p>
        </w:tc>
        <w:tc>
          <w:tcPr>
            <w:tcW w:w="851" w:type="dxa"/>
            <w:vAlign w:val="center"/>
          </w:tcPr>
          <w:p w:rsidR="00BA5B1E" w:rsidRPr="00450426" w:rsidRDefault="00BA5B1E" w:rsidP="002E1A76">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BA5B1E" w:rsidRPr="00450426" w:rsidRDefault="00FF2490" w:rsidP="002E1A76">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2</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Баня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711</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3</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Баня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 Калинина, 8</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1200</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4</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Прачечная самообслуживания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193, 7</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5</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Прачечная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 ул. Калинина, 8</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rPr>
              <w:t>113</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r w:rsidR="005524DB" w:rsidRPr="00450426" w:rsidTr="009E2036">
        <w:tc>
          <w:tcPr>
            <w:tcW w:w="567"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6</w:t>
            </w:r>
          </w:p>
        </w:tc>
        <w:tc>
          <w:tcPr>
            <w:tcW w:w="2835"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Слесарная мастерская</w:t>
            </w:r>
          </w:p>
        </w:tc>
        <w:tc>
          <w:tcPr>
            <w:tcW w:w="4536" w:type="dxa"/>
            <w:vAlign w:val="center"/>
          </w:tcPr>
          <w:p w:rsidR="005524DB" w:rsidRPr="00450426" w:rsidRDefault="005524DB" w:rsidP="009E2036">
            <w:pPr>
              <w:pStyle w:val="S1"/>
              <w:spacing w:line="240" w:lineRule="auto"/>
              <w:ind w:firstLine="0"/>
              <w:jc w:val="center"/>
              <w:rPr>
                <w:sz w:val="22"/>
                <w:szCs w:val="22"/>
              </w:rPr>
            </w:pPr>
            <w:r w:rsidRPr="00450426">
              <w:rPr>
                <w:sz w:val="22"/>
                <w:szCs w:val="22"/>
              </w:rPr>
              <w:t>г. Окуловка, ул.1 Мая,7</w:t>
            </w:r>
          </w:p>
        </w:tc>
        <w:tc>
          <w:tcPr>
            <w:tcW w:w="851" w:type="dxa"/>
            <w:vAlign w:val="center"/>
          </w:tcPr>
          <w:p w:rsidR="005524DB" w:rsidRPr="00450426" w:rsidRDefault="005524DB" w:rsidP="002E1A76">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5524DB" w:rsidRPr="00450426" w:rsidRDefault="005524DB" w:rsidP="004F0A83">
            <w:pPr>
              <w:pStyle w:val="S1"/>
              <w:spacing w:line="240" w:lineRule="auto"/>
              <w:ind w:firstLine="0"/>
              <w:jc w:val="center"/>
              <w:rPr>
                <w:sz w:val="22"/>
                <w:szCs w:val="22"/>
                <w:lang w:eastAsia="ru-RU"/>
              </w:rPr>
            </w:pPr>
            <w:r w:rsidRPr="00450426">
              <w:rPr>
                <w:sz w:val="22"/>
                <w:szCs w:val="22"/>
              </w:rPr>
              <w:t>-</w:t>
            </w:r>
          </w:p>
        </w:tc>
      </w:tr>
    </w:tbl>
    <w:p w:rsidR="00BA5B1E" w:rsidRPr="00450426" w:rsidRDefault="00BA5B1E" w:rsidP="00BA5B1E">
      <w:pPr>
        <w:spacing w:after="0" w:line="240" w:lineRule="auto"/>
        <w:ind w:firstLine="709"/>
        <w:jc w:val="right"/>
        <w:rPr>
          <w:rFonts w:ascii="Times New Roman" w:hAnsi="Times New Roman"/>
          <w:sz w:val="24"/>
          <w:szCs w:val="24"/>
          <w:lang w:val="ru-RU"/>
        </w:rPr>
      </w:pPr>
    </w:p>
    <w:p w:rsidR="00742D4E" w:rsidRPr="00450426" w:rsidRDefault="00742D4E" w:rsidP="00BA5B1E">
      <w:pPr>
        <w:pStyle w:val="12"/>
        <w:spacing w:before="0" w:line="240" w:lineRule="auto"/>
        <w:ind w:firstLine="709"/>
        <w:jc w:val="both"/>
        <w:rPr>
          <w:rFonts w:ascii="Times New Roman" w:hAnsi="Times New Roman"/>
          <w:b w:val="0"/>
          <w:i/>
          <w:color w:val="auto"/>
          <w:sz w:val="24"/>
          <w:szCs w:val="24"/>
          <w:lang w:val="ru-RU" w:eastAsia="ru-RU"/>
        </w:rPr>
      </w:pPr>
      <w:bookmarkStart w:id="174" w:name="_Toc131062195"/>
      <w:bookmarkStart w:id="175" w:name="_Toc131084625"/>
      <w:bookmarkStart w:id="176" w:name="_Toc137220188"/>
      <w:bookmarkStart w:id="177" w:name="_Toc137220543"/>
      <w:bookmarkStart w:id="178" w:name="_Toc146098377"/>
      <w:bookmarkStart w:id="179" w:name="_Toc153440810"/>
      <w:bookmarkStart w:id="180" w:name="_Toc164853210"/>
      <w:bookmarkStart w:id="181" w:name="_Toc164853346"/>
      <w:bookmarkStart w:id="182" w:name="_Toc182393284"/>
      <w:bookmarkStart w:id="183" w:name="_Toc184373518"/>
      <w:bookmarkStart w:id="184" w:name="_Toc188540190"/>
      <w:bookmarkStart w:id="185" w:name="_Toc188631086"/>
      <w:r w:rsidRPr="00450426">
        <w:rPr>
          <w:rFonts w:ascii="Times New Roman" w:hAnsi="Times New Roman"/>
          <w:b w:val="0"/>
          <w:bCs w:val="0"/>
          <w:i/>
          <w:color w:val="auto"/>
          <w:sz w:val="24"/>
          <w:szCs w:val="24"/>
          <w:lang w:val="ru-RU"/>
        </w:rPr>
        <w:t>Учреждения торговли и общественного питания</w:t>
      </w:r>
      <w:bookmarkEnd w:id="174"/>
      <w:bookmarkEnd w:id="175"/>
      <w:bookmarkEnd w:id="176"/>
      <w:bookmarkEnd w:id="177"/>
      <w:bookmarkEnd w:id="178"/>
      <w:bookmarkEnd w:id="179"/>
      <w:bookmarkEnd w:id="180"/>
      <w:bookmarkEnd w:id="181"/>
      <w:bookmarkEnd w:id="182"/>
      <w:bookmarkEnd w:id="183"/>
      <w:bookmarkEnd w:id="184"/>
      <w:bookmarkEnd w:id="185"/>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последние годы на территории муниципального района активно действуют следующие федеральные сетевые компании:</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ЗАО «Тандер» магазины «Магнит» в г.Окуловка – 4 ед.: по ул.Ленина, д.40, ул.Н.Николаева,д.57, ул.Стрельцова,д.5, ул.Кирова, д.7;</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ООО «Агроторг» магазины «Пятёрочка» - 4 ед.: г.Окуловка, ул.Октябрьская, д.5, ул.Ломоносова, д. 4, ул. Н.Николаева, д. 43а, ул. Советская, д. 46;</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ЗАО «Дикси» магазины «Дикси» - 1 ед.: г.Окуловка, ул.Островского,д.48а;</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состоянию на 01.10.2024 года на территории Окуловского городского поселенияпо данным Единого реестра субъектов малого и среднего предпринимательства, ведение которого осуществляется Федеральной налоговой службы зарегистрировано115 </w:t>
      </w:r>
      <w:r w:rsidRPr="00450426">
        <w:rPr>
          <w:rFonts w:ascii="Times New Roman" w:hAnsi="Times New Roman"/>
          <w:sz w:val="24"/>
          <w:szCs w:val="24"/>
          <w:lang w:val="ru-RU"/>
        </w:rPr>
        <w:lastRenderedPageBreak/>
        <w:t>хозяйствующих субъектов по осуществлению торговой деятельности, из них: 10 – юридические лица, 100 –индивидуальные предприниматели.</w:t>
      </w:r>
    </w:p>
    <w:p w:rsidR="00DD112B" w:rsidRPr="00450426" w:rsidRDefault="00DD112B" w:rsidP="00DD112B">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Розничную торговлю на территории Окуловского городского поселения по состоянию на  01.10.2024 года осуществляют порядка 150 торговых объекта  различных форм собственности, торговая площадь ко</w:t>
      </w:r>
      <w:r w:rsidR="002310AB" w:rsidRPr="00450426">
        <w:rPr>
          <w:rFonts w:ascii="Times New Roman" w:hAnsi="Times New Roman"/>
          <w:sz w:val="24"/>
          <w:szCs w:val="24"/>
          <w:lang w:val="ru-RU"/>
        </w:rPr>
        <w:t>торых составила 15143,0 кв.м</w:t>
      </w:r>
      <w:r w:rsidRPr="00450426">
        <w:rPr>
          <w:rFonts w:ascii="Times New Roman" w:hAnsi="Times New Roman"/>
          <w:sz w:val="24"/>
          <w:szCs w:val="24"/>
          <w:lang w:val="ru-RU"/>
        </w:rPr>
        <w:t>.</w:t>
      </w:r>
    </w:p>
    <w:p w:rsidR="00C05577" w:rsidRPr="00450426" w:rsidRDefault="00C05577" w:rsidP="00BA5B1E">
      <w:pPr>
        <w:tabs>
          <w:tab w:val="left" w:pos="709"/>
        </w:tabs>
        <w:spacing w:after="0" w:line="240" w:lineRule="auto"/>
        <w:ind w:firstLine="709"/>
        <w:contextualSpacing/>
        <w:jc w:val="center"/>
        <w:rPr>
          <w:rFonts w:ascii="Times New Roman" w:hAnsi="Times New Roman"/>
          <w:b/>
          <w:sz w:val="24"/>
          <w:szCs w:val="24"/>
          <w:lang w:val="ru-RU"/>
        </w:rPr>
      </w:pPr>
    </w:p>
    <w:p w:rsidR="00742D4E" w:rsidRPr="00450426" w:rsidRDefault="00742D4E" w:rsidP="00BA5B1E">
      <w:pPr>
        <w:tabs>
          <w:tab w:val="left" w:pos="709"/>
        </w:tabs>
        <w:spacing w:after="0" w:line="240" w:lineRule="auto"/>
        <w:ind w:firstLine="709"/>
        <w:contextualSpacing/>
        <w:jc w:val="center"/>
        <w:rPr>
          <w:rFonts w:ascii="Times New Roman" w:hAnsi="Times New Roman"/>
          <w:b/>
          <w:bCs/>
          <w:sz w:val="24"/>
          <w:szCs w:val="24"/>
          <w:lang w:val="ru-RU"/>
        </w:rPr>
      </w:pPr>
      <w:r w:rsidRPr="00450426">
        <w:rPr>
          <w:rFonts w:ascii="Times New Roman" w:hAnsi="Times New Roman"/>
          <w:b/>
          <w:sz w:val="24"/>
          <w:szCs w:val="24"/>
          <w:lang w:val="ru-RU"/>
        </w:rPr>
        <w:t xml:space="preserve">Розничная торговля </w:t>
      </w:r>
      <w:r w:rsidRPr="00450426">
        <w:rPr>
          <w:rFonts w:ascii="Times New Roman" w:hAnsi="Times New Roman"/>
          <w:b/>
          <w:bCs/>
          <w:sz w:val="24"/>
          <w:szCs w:val="24"/>
          <w:lang w:val="ru-RU"/>
        </w:rPr>
        <w:t>и общественное питание</w:t>
      </w:r>
    </w:p>
    <w:p w:rsidR="00742D4E" w:rsidRPr="00450426" w:rsidRDefault="003C01A5" w:rsidP="00BA5B1E">
      <w:pPr>
        <w:tabs>
          <w:tab w:val="left" w:pos="709"/>
        </w:tabs>
        <w:spacing w:after="0" w:line="240" w:lineRule="auto"/>
        <w:ind w:firstLine="709"/>
        <w:contextualSpacing/>
        <w:jc w:val="right"/>
        <w:rPr>
          <w:rFonts w:ascii="Times New Roman" w:hAnsi="Times New Roman"/>
          <w:sz w:val="24"/>
          <w:szCs w:val="24"/>
          <w:lang w:val="ru-RU"/>
        </w:rPr>
      </w:pPr>
      <w:r w:rsidRPr="00450426">
        <w:rPr>
          <w:rFonts w:ascii="Times New Roman" w:hAnsi="Times New Roman"/>
          <w:sz w:val="24"/>
          <w:szCs w:val="24"/>
          <w:lang w:val="ru-RU"/>
        </w:rPr>
        <w:t>Таблица 3.</w:t>
      </w:r>
      <w:r w:rsidR="00BA5B1E" w:rsidRPr="00450426">
        <w:rPr>
          <w:rFonts w:ascii="Times New Roman" w:hAnsi="Times New Roman"/>
          <w:sz w:val="24"/>
          <w:szCs w:val="24"/>
          <w:lang w:val="ru-RU"/>
        </w:rPr>
        <w:t>1</w:t>
      </w:r>
      <w:r w:rsidR="00DB26FA" w:rsidRPr="00450426">
        <w:rPr>
          <w:rFonts w:ascii="Times New Roman" w:hAnsi="Times New Roman"/>
          <w:sz w:val="24"/>
          <w:szCs w:val="24"/>
          <w:lang w:val="ru-RU"/>
        </w:rPr>
        <w:t>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447"/>
        <w:gridCol w:w="4111"/>
        <w:gridCol w:w="425"/>
        <w:gridCol w:w="567"/>
        <w:gridCol w:w="709"/>
        <w:gridCol w:w="567"/>
      </w:tblGrid>
      <w:tr w:rsidR="00FF2490" w:rsidRPr="00450426" w:rsidTr="00877EE8">
        <w:trPr>
          <w:cantSplit/>
          <w:trHeight w:val="2828"/>
          <w:tblHeader/>
        </w:trPr>
        <w:tc>
          <w:tcPr>
            <w:tcW w:w="638"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w:t>
            </w:r>
          </w:p>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п/п</w:t>
            </w:r>
          </w:p>
        </w:tc>
        <w:tc>
          <w:tcPr>
            <w:tcW w:w="244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4111" w:type="dxa"/>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425"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Общая площадь</w:t>
            </w:r>
          </w:p>
        </w:tc>
        <w:tc>
          <w:tcPr>
            <w:tcW w:w="567"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посадочных мест</w:t>
            </w:r>
          </w:p>
        </w:tc>
        <w:tc>
          <w:tcPr>
            <w:tcW w:w="709"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торговых мест рыночного комплекса</w:t>
            </w:r>
          </w:p>
        </w:tc>
        <w:tc>
          <w:tcPr>
            <w:tcW w:w="567" w:type="dxa"/>
            <w:textDirection w:val="btLr"/>
            <w:vAlign w:val="center"/>
          </w:tcPr>
          <w:p w:rsidR="00FF2490" w:rsidRPr="00450426" w:rsidRDefault="00FF2490" w:rsidP="00DD112B">
            <w:pPr>
              <w:pStyle w:val="S1"/>
              <w:spacing w:line="240" w:lineRule="auto"/>
              <w:ind w:firstLine="0"/>
              <w:jc w:val="center"/>
              <w:rPr>
                <w:b/>
                <w:sz w:val="22"/>
                <w:szCs w:val="22"/>
                <w:lang w:eastAsia="ru-RU"/>
              </w:rPr>
            </w:pPr>
            <w:r w:rsidRPr="00450426">
              <w:rPr>
                <w:rFonts w:eastAsia="Times New Roman"/>
                <w:b/>
                <w:sz w:val="22"/>
                <w:szCs w:val="22"/>
                <w:lang w:eastAsia="ru-RU"/>
              </w:rPr>
              <w:t>Количество рабочих мест, единиц</w:t>
            </w:r>
          </w:p>
        </w:tc>
      </w:tr>
      <w:tr w:rsidR="00FF2490" w:rsidRPr="00450426" w:rsidTr="00877EE8">
        <w:trPr>
          <w:tblHeader/>
        </w:trPr>
        <w:tc>
          <w:tcPr>
            <w:tcW w:w="638"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1</w:t>
            </w:r>
          </w:p>
        </w:tc>
        <w:tc>
          <w:tcPr>
            <w:tcW w:w="244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2</w:t>
            </w:r>
          </w:p>
        </w:tc>
        <w:tc>
          <w:tcPr>
            <w:tcW w:w="4111"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3</w:t>
            </w:r>
          </w:p>
        </w:tc>
        <w:tc>
          <w:tcPr>
            <w:tcW w:w="425"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4</w:t>
            </w:r>
          </w:p>
        </w:tc>
        <w:tc>
          <w:tcPr>
            <w:tcW w:w="56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5</w:t>
            </w:r>
          </w:p>
        </w:tc>
        <w:tc>
          <w:tcPr>
            <w:tcW w:w="709"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6</w:t>
            </w:r>
          </w:p>
        </w:tc>
        <w:tc>
          <w:tcPr>
            <w:tcW w:w="567" w:type="dxa"/>
            <w:vAlign w:val="center"/>
          </w:tcPr>
          <w:p w:rsidR="00FF2490" w:rsidRPr="00450426" w:rsidRDefault="00FF2490" w:rsidP="00DD112B">
            <w:pPr>
              <w:pStyle w:val="S1"/>
              <w:spacing w:line="240" w:lineRule="auto"/>
              <w:ind w:firstLine="0"/>
              <w:jc w:val="center"/>
              <w:rPr>
                <w:b/>
                <w:sz w:val="22"/>
                <w:szCs w:val="22"/>
                <w:lang w:eastAsia="ru-RU"/>
              </w:rPr>
            </w:pPr>
            <w:r w:rsidRPr="00450426">
              <w:rPr>
                <w:b/>
                <w:sz w:val="22"/>
                <w:szCs w:val="22"/>
                <w:lang w:eastAsia="ru-RU"/>
              </w:rPr>
              <w:t>8</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Хлюпина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д.40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1</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41Б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"Новгородторг"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Абдулганиев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ул.1 Мая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73д</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ПТК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ул.Фестивальная,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"Грейп-Маркет-Регион"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д.47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Островского, 48а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val="ru-RU" w:eastAsia="ru-RU"/>
              </w:rPr>
            </w:pPr>
            <w:r w:rsidRPr="00450426">
              <w:rPr>
                <w:rFonts w:ascii="Times New Roman" w:hAnsi="Times New Roman"/>
                <w:lang w:val="ru-RU" w:eastAsia="ru-RU"/>
              </w:rPr>
              <w:t>д. Шуркино, ул. Центральная, 1б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Колхида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ул.1 Мая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Дикси юг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Островского, 46 к.1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«Мельница-Боровичи»</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53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Абдурахманова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Суржинский</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61а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"Мясной Продукт"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д.46, к.2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ул.Революции,2а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Абдулгагиев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ул.Набережная, 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Уют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Плешанов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ул.Ленинградская,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Везенберг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Кутателадзе</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50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Ульянов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ул.Космонавтов, 12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29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Дикси юг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14а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Никифоров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Ригла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Ригла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33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55 к.3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Невис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ул.Советская, 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ул.Островского, 42,к.1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Новгородфармация</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ул.Ленина,47а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39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Никифоров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5б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Брусникина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Черняев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Власов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29б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Тамоян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Тамоян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Львова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Карышева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5а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Ревизор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Кутателадзе</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Васильева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59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Бест прайс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Алексеева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Люкс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Володарского, 39а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Оганесян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д.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Рубеж</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МТС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35а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Шерстобоев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70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69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Карышев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ул.Ломоносова,3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Агроторг</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ул.Советская,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76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ул.Кирова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73д</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79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Уткина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Центральная ,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Карсар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Осипов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Богомолова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Демидова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Васкевич</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Васкевич</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89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Родин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ул.Октябрьская, 66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ул.Фестивальная, 21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Зооветсервис</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Иванова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Оганесян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Павлова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уд.2Комсомольская, 2а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Анисимов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73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Белова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129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99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Федоров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Федоров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Черкасова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Баранова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ТМК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405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Баранова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Шарко</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109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М.Маклая, 40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45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д.5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Крючкина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Акцент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Островского, 46, к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Оптика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Островского, 48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Н.Николаева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Шарко</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Н.Николаева, 58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Митрофанов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Стройпромснаб</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Октябрьская, 68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119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lastRenderedPageBreak/>
              <w:t>120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Степанова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ПО Бытовик</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Путрин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Центральная,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Заводская, 2б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ул.Заводская</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Коммерсант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ул.Космонавтов, 2</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Уют</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ул.Трычкова, 9</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Бекин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3а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4а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129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ЗАО Тандер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ул.Стрельцова, 5</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ул.М.Маклая, 26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Теле 2</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Больничный пер.,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Дмитриев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Николая 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Николая Николаева, 17В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"Грейп-Маркет-Регион"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ул.Н.Николаева, 56</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Мегафон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Ленина, 34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Афанасьева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д. 5б</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139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ул.Калинина, 90</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Орион-Металл</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ул.Володарского,43</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Ушакова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ул.Кирова, 117</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142</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Билайн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34</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143</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Карсар</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144</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ООО Ален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31а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145</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Леонтьева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 М.Маклая, 30в</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146</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Экимян</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38,2 эт.</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147</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Бахарева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148</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Буданов</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149</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Удинцева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38</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150</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Киселева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ул.Ленина, 46а</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r w:rsidR="00DD112B" w:rsidRPr="00450426" w:rsidTr="00DD112B">
        <w:tc>
          <w:tcPr>
            <w:tcW w:w="638"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151</w:t>
            </w:r>
          </w:p>
        </w:tc>
        <w:tc>
          <w:tcPr>
            <w:tcW w:w="2447"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ИП Прокофьева</w:t>
            </w:r>
          </w:p>
        </w:tc>
        <w:tc>
          <w:tcPr>
            <w:tcW w:w="4111" w:type="dxa"/>
            <w:vAlign w:val="center"/>
          </w:tcPr>
          <w:p w:rsidR="00DD112B" w:rsidRPr="00450426" w:rsidRDefault="00DD112B" w:rsidP="00DD112B">
            <w:pPr>
              <w:spacing w:after="0" w:line="240" w:lineRule="auto"/>
              <w:jc w:val="center"/>
              <w:rPr>
                <w:rFonts w:ascii="Times New Roman" w:hAnsi="Times New Roman"/>
                <w:lang w:eastAsia="ru-RU"/>
              </w:rPr>
            </w:pPr>
            <w:r w:rsidRPr="00450426">
              <w:rPr>
                <w:rFonts w:ascii="Times New Roman" w:hAnsi="Times New Roman"/>
                <w:lang w:eastAsia="ru-RU"/>
              </w:rPr>
              <w:t>ул.Чайковского, 1</w:t>
            </w:r>
          </w:p>
        </w:tc>
        <w:tc>
          <w:tcPr>
            <w:tcW w:w="425"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709"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c>
          <w:tcPr>
            <w:tcW w:w="567" w:type="dxa"/>
            <w:vAlign w:val="center"/>
          </w:tcPr>
          <w:p w:rsidR="00DD112B" w:rsidRPr="00450426" w:rsidRDefault="00DD112B" w:rsidP="00DD112B">
            <w:pPr>
              <w:pStyle w:val="S1"/>
              <w:spacing w:line="240" w:lineRule="auto"/>
              <w:ind w:firstLine="0"/>
              <w:jc w:val="center"/>
              <w:rPr>
                <w:sz w:val="22"/>
                <w:szCs w:val="22"/>
                <w:lang w:eastAsia="ru-RU"/>
              </w:rPr>
            </w:pPr>
            <w:r w:rsidRPr="00450426">
              <w:rPr>
                <w:sz w:val="22"/>
                <w:szCs w:val="22"/>
                <w:lang w:eastAsia="ru-RU"/>
              </w:rPr>
              <w:t>-</w:t>
            </w:r>
          </w:p>
        </w:tc>
      </w:tr>
    </w:tbl>
    <w:p w:rsidR="00742D4E" w:rsidRPr="00450426" w:rsidRDefault="00742D4E" w:rsidP="003C01A5">
      <w:pPr>
        <w:spacing w:after="0" w:line="240" w:lineRule="auto"/>
        <w:jc w:val="both"/>
        <w:rPr>
          <w:rFonts w:ascii="Times New Roman" w:hAnsi="Times New Roman"/>
          <w:b/>
          <w:sz w:val="24"/>
          <w:szCs w:val="24"/>
          <w:lang w:val="ru-RU"/>
        </w:rPr>
      </w:pPr>
    </w:p>
    <w:p w:rsidR="00E21E9A" w:rsidRPr="00450426" w:rsidRDefault="00742D4E" w:rsidP="00E21E9A">
      <w:pPr>
        <w:shd w:val="clear" w:color="auto" w:fill="FFFFFF"/>
        <w:spacing w:after="0" w:line="360" w:lineRule="auto"/>
        <w:ind w:firstLine="709"/>
        <w:contextualSpacing/>
        <w:jc w:val="both"/>
        <w:rPr>
          <w:rFonts w:ascii="Times New Roman" w:hAnsi="Times New Roman"/>
          <w:b/>
          <w:sz w:val="24"/>
          <w:szCs w:val="24"/>
          <w:lang w:val="ru-RU"/>
        </w:rPr>
      </w:pPr>
      <w:r w:rsidRPr="00450426">
        <w:rPr>
          <w:rFonts w:ascii="Times New Roman" w:hAnsi="Times New Roman"/>
          <w:b/>
          <w:sz w:val="24"/>
          <w:szCs w:val="24"/>
          <w:lang w:val="ru-RU"/>
        </w:rPr>
        <w:t>Очистка территории</w:t>
      </w:r>
      <w:bookmarkStart w:id="186" w:name="_Toc3294993"/>
    </w:p>
    <w:p w:rsidR="007B3E72" w:rsidRPr="00450426" w:rsidRDefault="007B3E72" w:rsidP="007B3E72">
      <w:pPr>
        <w:tabs>
          <w:tab w:val="left" w:pos="742"/>
        </w:tabs>
        <w:spacing w:after="0" w:line="240" w:lineRule="auto"/>
        <w:ind w:firstLine="709"/>
        <w:jc w:val="both"/>
        <w:rPr>
          <w:rFonts w:ascii="Times New Roman" w:hAnsi="Times New Roman"/>
          <w:bCs/>
          <w:sz w:val="24"/>
          <w:szCs w:val="24"/>
          <w:lang w:val="ru-RU"/>
        </w:rPr>
      </w:pPr>
      <w:r w:rsidRPr="00450426">
        <w:rPr>
          <w:rFonts w:ascii="Times New Roman" w:hAnsi="Times New Roman"/>
          <w:sz w:val="24"/>
          <w:szCs w:val="24"/>
          <w:lang w:val="ru-RU"/>
        </w:rPr>
        <w:t xml:space="preserve">Территориальная схема обращения с отходами Новгородской области утверждена постановлением министерства природных ресурсов, лесного хозяйства и экологии Новгородской области от 22.04.2024 № 5.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Централизованный сбор твердых коммунальных отходов с территории городского поселения организован на контейнерных площадках. Крупногабаритные отходы накапливаются в местах для сбора ТКО и вывозятся транспортом для вывоза коммунальных отходов.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ТКО образуются от двух источников:</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жилые здания;</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административные здания, учреждения и предприятия общественного назначения (общественного питания, учебных заведений, детских садов и др.).</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Сбор и вывоз коммунальных бытовых отходов от источников их образования осуществляется в Окуловском городском поселении ООО «Окуловкасервис, ООО «МУК </w:t>
      </w:r>
      <w:r w:rsidR="00C05577" w:rsidRPr="00450426">
        <w:rPr>
          <w:rFonts w:ascii="Times New Roman" w:hAnsi="Times New Roman"/>
          <w:sz w:val="24"/>
          <w:szCs w:val="24"/>
          <w:lang w:val="ru-RU"/>
        </w:rPr>
        <w:t xml:space="preserve">Окуловкасервис», ООО «Экосити» на объект размещения (захоронения) отходов расположенный по адресу: Новгородская область, Окуловский район, Окуловское городское поселение, юго-восточная часть кадастрового квартала 53:12:0104034, от ориентира жилого дома № 18, ул. Ленина, г. Окуловка 1,1 км восточнее, от ориентира д. Заборка 4,7 км северо-западнее. </w:t>
      </w:r>
      <w:r w:rsidRPr="00450426">
        <w:rPr>
          <w:rFonts w:ascii="Times New Roman" w:hAnsi="Times New Roman"/>
          <w:sz w:val="24"/>
          <w:szCs w:val="24"/>
          <w:lang w:val="ru-RU"/>
        </w:rPr>
        <w:t>В Окуловском городском поселении 102- контейнерные площадки с твердым покрытием, установлены емкости для сбора отходов объемом 0,75 м3. Объем накопления твердых коммунальных отходов 53-57 тыс. куб. метров в год.</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расчете потребности в полигонах ТБО учитывалось, что:</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норма накопления ТБО для населения (объем отходов в год на 1 человека) составляет 1,1-1,7 м3/чел., а норма накопления крупногабаритных бытовых отходов (% от нормы накопления на 1 чел.) – 5%.</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общий объем поступления отходов на полигон ТБО с территории Окуловского городского поселения составит около 22 тысяч м3/год. Общее количество образующихся отходов за расчетный срок составит 450 тысяч м3.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Объект размещения (захоронения) отходов Окуловского района находится на расстоянии 1,1 км до г. Окуловка, категория 1 по ПТО Общество с ограниченной ответственностью «Муниципальная управляющая компания Окуловкасервис».</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Отходы промышленных предприятий вывозят сами предприятия с привлечением транспорта специализированных организаций.</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Уровень охвата населения городского поселения услугами вывоза ТКО по планово-регулярной системе составлял в 2016 году 91% (население, проживающее в многоквартирных домах). Расчеты за сбор и вывоз отходов осуществляются через управляющие и обслуживающие организации. С частного сектора сбор и вывоз ТКО производит по графику бортовой машиной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контейнеров на контейнерных площадках не превышает допустимое число санитарно-гигиеническими нормам. Но контейнерный парк значительно устарел, требуется покупка дополнительных контейнеров, а также замена старых на новые.</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Оборудование некоторых отдельных контейнерных площадок не соответствует санитарно-гигиеническим требованиям, не имеет ограждений. В большинстве случаев контейнеры стоят на открытом грунте без водонепроницаемого покрытия.</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Несанкционированные свалки на территории городского поселения носят не регулярный характер. </w:t>
      </w:r>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образующихся отходов на территории Окуловского городского поселения зависит от многих факторов: уровня благосостояния населения, культуры, торговли, уровня развития промышленности и др.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 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основанием для роста ранее утвержденных норм накопления отходов.</w:t>
      </w:r>
    </w:p>
    <w:p w:rsidR="00742D4E" w:rsidRPr="00450426" w:rsidRDefault="00742D4E" w:rsidP="00742D4E">
      <w:pPr>
        <w:pStyle w:val="3"/>
        <w:rPr>
          <w:rFonts w:ascii="Times New Roman" w:hAnsi="Times New Roman"/>
          <w:bCs w:val="0"/>
          <w:color w:val="auto"/>
          <w:sz w:val="24"/>
          <w:szCs w:val="24"/>
          <w:lang w:val="ru-RU"/>
        </w:rPr>
      </w:pPr>
      <w:bookmarkStart w:id="187" w:name="_Toc188631087"/>
      <w:r w:rsidRPr="00450426">
        <w:rPr>
          <w:rFonts w:ascii="Times New Roman" w:hAnsi="Times New Roman"/>
          <w:bCs w:val="0"/>
          <w:color w:val="auto"/>
          <w:sz w:val="24"/>
          <w:szCs w:val="24"/>
          <w:lang w:val="ru-RU"/>
        </w:rPr>
        <w:lastRenderedPageBreak/>
        <w:t>3.3. Инженерная инфраструктура</w:t>
      </w:r>
      <w:bookmarkEnd w:id="186"/>
      <w:bookmarkEnd w:id="187"/>
    </w:p>
    <w:p w:rsidR="00742D4E" w:rsidRPr="00450426" w:rsidRDefault="00742D4E" w:rsidP="00742D4E">
      <w:pPr>
        <w:pStyle w:val="3"/>
        <w:rPr>
          <w:rFonts w:ascii="Times New Roman" w:hAnsi="Times New Roman"/>
          <w:bCs w:val="0"/>
          <w:color w:val="auto"/>
          <w:sz w:val="24"/>
          <w:szCs w:val="24"/>
          <w:lang w:val="ru-RU"/>
        </w:rPr>
      </w:pPr>
      <w:bookmarkStart w:id="188" w:name="_Toc188631088"/>
      <w:r w:rsidRPr="00450426">
        <w:rPr>
          <w:rFonts w:ascii="Times New Roman" w:hAnsi="Times New Roman"/>
          <w:bCs w:val="0"/>
          <w:color w:val="auto"/>
          <w:sz w:val="24"/>
          <w:szCs w:val="24"/>
          <w:lang w:val="ru-RU"/>
        </w:rPr>
        <w:t>3.3.1. Водоснабжение</w:t>
      </w:r>
      <w:bookmarkEnd w:id="188"/>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настоящее время водоснабжение населения и предприятий питьевой водой в Окуловском городском поселении осуществляется водозабором воды из поверхностного источника – реки Перетна. Водозаборные сооружения находятся в 4 км от г. Окуловка у деревни Новоселицы. На реке расположены две водоочистные станции мощностью 4,0 тысяч м3/сутки и 3,2 тысяч м3/сутки. По состоянию на 2017 год работает одна насосная станция </w:t>
      </w:r>
      <w:r w:rsidRPr="00450426">
        <w:rPr>
          <w:rFonts w:ascii="Times New Roman" w:hAnsi="Times New Roman"/>
          <w:sz w:val="24"/>
          <w:szCs w:val="24"/>
        </w:rPr>
        <w:t>I</w:t>
      </w:r>
      <w:r w:rsidRPr="00450426">
        <w:rPr>
          <w:rFonts w:ascii="Times New Roman" w:hAnsi="Times New Roman"/>
          <w:sz w:val="24"/>
          <w:szCs w:val="24"/>
          <w:lang w:val="ru-RU"/>
        </w:rPr>
        <w:t xml:space="preserve"> подъема проектной производительностью 3,2 тысяч м3/сутки (новая ВОС). Водоочистные сооружения введены в эксплуатацию в 1975 году. В 1997 году был выполнен капитальный ремонт в верхней части фильтров. В 2004 году выполнен капитальный ремонт ВОС. Горизонтальные осветлители взвешенного осадка реконструированы в контактные осветлители. Построена новая насосная станция 1 подъема. После капитального ремонта производительность станции увеличилась до 4,8 тысяч м3/сутки.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Территория ВОС огорожена по периметру забором (сетка, железобетонные плиты, металлопрофиль) высотой 1,5 м. с дополнительными защитными средствами - колючей проволокой, периметром 800 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Договор на водопользование находится в стадии оформления. Проект зон санитарной охраны водозабора не разработан.</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Технология обеззараживания воды включает обработку ее жидким гипохлоритом натрия. Для осветления воды применяется коагулирование сернокислым алюминием. После осветления и фильтрации вода поступает в резервуары чистой воды (3 емкости по 500 м3). Перед резервуарами чистой воды происходит 2-й этап обеззараживания воды. Из резервуаров чистой воды она подается насосами второго подъема потребителям. На 2017-2018 годы запланирован капитальный ремонт фильтровального зала производительностью 4,0 тысяч м3/сутки.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Всего на балансе Муниципальное унитарное предприятие Окуловского муниципального района «Окуловский водоканал» филиала ООО «МП ЖКХ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100мм – 60,5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150 мм – 20,7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диаметром 300 мм – 14,5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Требует замены - 58,7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состав водопроводных очистных сооружений входят: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Водоприемная галерея, водоприемный колодец (окна водоприемного колодца оборудованы решетками с размерами ячеек 40-50 мм.), насосную 1-го подъема, реагентноехозяйство, смеситель–воздухоотделитель, скорые фильтры, контактные осветлители, насосную 2-го подъема, резервуары чистой воды (3 шт.), объемом 500 м3. каждый.</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Помещения ВОС отапливаются котельной, находящейся на территории станции. Имеется наружное освещение, телефонная связь, пункт охраны. На территории ведется видеонаблюдение.</w:t>
      </w:r>
    </w:p>
    <w:p w:rsidR="00742D4E" w:rsidRPr="00450426" w:rsidRDefault="00742D4E" w:rsidP="00742D4E">
      <w:pPr>
        <w:pStyle w:val="3"/>
        <w:rPr>
          <w:rFonts w:ascii="Times New Roman" w:hAnsi="Times New Roman"/>
          <w:color w:val="auto"/>
          <w:sz w:val="24"/>
          <w:szCs w:val="24"/>
          <w:lang w:val="ru-RU"/>
        </w:rPr>
      </w:pPr>
      <w:bookmarkStart w:id="189" w:name="_Toc188631089"/>
      <w:r w:rsidRPr="00450426">
        <w:rPr>
          <w:rFonts w:ascii="Times New Roman" w:hAnsi="Times New Roman"/>
          <w:color w:val="auto"/>
          <w:sz w:val="24"/>
          <w:szCs w:val="24"/>
          <w:lang w:val="ru-RU"/>
        </w:rPr>
        <w:t>3.3.2. Водоотведение</w:t>
      </w:r>
      <w:bookmarkEnd w:id="189"/>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Канализационные очистные сооружения (КОС) поселения. КОС построены в соответствии с типовым проектом ЦНЦИПЭПа инженерного оборудования (ТП № 902-2-154, 1972 года): «Станция биологической очистки сточных вод в аэротенках продленной аэрации с пневматической аэрацией, производительностью 1400 м3/сутки». В настоящее время КОС загружены на 60%.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Технология очистки сточных вод предусматривает: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поступление стоков от предприятий и населения в резервуар канализационной насосной станции (КНС на ул. Магистральная),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из КНС стоки через распределительный колодец по двум напорным коллекторам поступают на КОС в приемную камеру, а затем по лотку в песколовку и в двухярусные отстойники по 500 м3, где происходит очистка стоков от крупных загрязнений и минерализованного осадка,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затем стоки поступают в приемную камеру и аэротенки (2 штуки), куда подается кислород. Здесь же сточная вода смешивается с активным илом из отстойников. Активный ил в присутствии кислорода окисляет органические вещества,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после определенной выдержки иловая смесь поступает в отстойники, где осаждается на дно отстойников,</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очищенные сточные воды поднимаются в лоток чистой воды, далее поступают в контактные резервуары, где происходит отстой мелких частиц избыточного ила, а очищенные воды по трубопроводу сбрасываются в болото,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отстоявшийся избыточный ил отводится на иловые карты.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Сточные воды от предприятий и населения северной части города, банно-прачечного комбината (ул. 1 Мая) сбрасываются без очистки в поверхностные водные объекты (р. Перетна, р. Хвощенка, р. Чернявка) по 4 выпускам.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Способ прокладки трубопроводов – траншейный, глубина заложения от 1,5 до 6 м.</w:t>
      </w:r>
    </w:p>
    <w:p w:rsidR="00742D4E" w:rsidRPr="00450426" w:rsidRDefault="00742D4E" w:rsidP="00742D4E">
      <w:pPr>
        <w:pStyle w:val="3"/>
        <w:rPr>
          <w:rFonts w:ascii="Times New Roman" w:hAnsi="Times New Roman"/>
          <w:color w:val="auto"/>
          <w:sz w:val="24"/>
          <w:szCs w:val="24"/>
          <w:lang w:val="ru-RU"/>
        </w:rPr>
      </w:pPr>
      <w:bookmarkStart w:id="190" w:name="_Toc188631090"/>
      <w:r w:rsidRPr="00450426">
        <w:rPr>
          <w:rFonts w:ascii="Times New Roman" w:hAnsi="Times New Roman"/>
          <w:color w:val="auto"/>
          <w:sz w:val="24"/>
          <w:szCs w:val="24"/>
          <w:lang w:val="ru-RU"/>
        </w:rPr>
        <w:t>3.3.3. Электроснабжение</w:t>
      </w:r>
      <w:bookmarkEnd w:id="190"/>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Электроснабжение жилищно-коммунального сектора Окуловского городского поселенияосуществляется от потребительскихтрансформаторных подстанций 10/0,4 кВ. Питание ТПвыполнено по кабельным и воздушным линиям 10кВ от 3-х существующих центров питания ПС- 330/110/10 «Окуловская», ПС-110/35/10 «Окуловка-Тяговая», ПС-110/6 «Парахино» и ПС-6/10 «Окуловка-1»расположенных в г. Окуловка. При этомПС-110/6 «Парахино» и ПС-6/10 «Окуловка-1» в соответствии со Схемой реконструкции и развития городских электрических сетей г. Окуловка на 2017г центрами питания городских сетей в нормальных режимах не являются и в данной работе в качестве ЦП не рассматриваются.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Суммарная нагрузка потребителей жилищно-коммунальной зоны на шинах 10 кВ ЦП с учетом совмещения максимумов составляет 5,7 МВт.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Количество существующих потребительских ТП-10/0,4кВ – 73шт.</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Количество существующих распределительных пунктов 10кВ – 4шт(РП1 – РП4).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Коммутация ПС «Парахино» с внешними источниками электроснабжения осуществляется по 2 линиям: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ВЛ-110кВ л. Боровичская-1 (л.Бр-1), соединяющая ПС «Окуловская» и ПС «Прогресс» (г.Боровичи), протяженность 58 км, является основным источником питания ПС «Парахино». ВЛ-100 кВ л.Бр-1 является одной из цепей двухцепной ВЛ-110кВ л.Бр-1,2.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ВЛ-100 кВ л.Боровичская-2, соединяющая ПС «Окуловская» и ПС «Сушилово» (Боровичский р-он), протяженность 32км, является резервным источником питания ПС «Парахино».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ab/>
        <w:t>На территории Окуловского городского поселения находятся следующие электроустановки системы электроснабжения: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ПС 110/6 кВ «Парахино» (территория ОЦБК), год постройки 1964, мощность трансформатора 15МВА;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ПС 6/10 кВ «Окуловка-1» (ул. Комсомольская), год строительства 1970, мощность трансформатора 3,2МВА;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ЗТП-2х400 кВА «База ОРЭС» от ВЛ-10 кВ Л-11 ПС «Окуловская», адрес: ул.Энергетиков, д.З, год строительства 1993, имеет резервное питание от ВЛ-10 кВ Л-6 ТПС «Окуловка» (принадлежность ОАО «НОКЭ»);</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«РУС» от ВЛ-10 кВ Л-11 ПС «Окуловская», г. Окуловка, ул. Уральская, год строительства 1996;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КТП-40 кВА «Жилые дома» ул. Белинского от ВЛ-10 кВ Л-21 ПС «Окуловская», год строительства 1995;</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«Жилой дом» ул. Крупской от ВЛ-10 кВ Л-35 ПС «Окуловка-1», год строительства 1992;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КТП-100 кВА «Обречье» от ВЛ-10 кВ Л-35 ПС «Окуловка-1», ул. Ногина, год строительства 1996;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КТП-250 кВА «Шуркино» (бывшие гаражи) от ВЛ-10 кВ Л-35 ПС «Окуловка-1», год строительства 1983;</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КТП-100 кВА «Шуркино» (бывший свинарник) от ВЛ-10 кВ Л-35 ПС «Окуловская», год строительства 1976</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ЗТП-400 кВА «Шуркино» (около котельной ЖКХ) от ВЛ-10 кВ Л-35 ПС «Окуловка-1», год строительства 1988;</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КТП-250 кВА «Дома ОЭС» ул. Ленина от ВЛ-10 кВ Л-2 ТПС «Окуловка», год строительства 1987;</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КТП-30 кВА «д.Окуловка» от ВЛ-10 кВ Л-2 ТПС «Окуловка», год строительства 1990;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ОМТ-5 кВА «Черное озеро» от ВЛ-10 кВ Л-7 ТПС «Окуловка», год строительства 2000;</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КТП-160 «Чермет» (принадлежность абонента) от ВЛ-10 кВ Л-7 ТПС «Окуловка», год строительства 1987;</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КТПн-160 кВА «Родники Валдая» (собственность абонента) от ВЛ-10 кВ Л-1 ПС «Кулотино», ул. Космонавтов;</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ВЛ-110кВ л. Боровичская-1 (л.Бр-1), соединяющая ПС «Окуловская» и ПС «Прогресс» (г.Боровичи), протяженность 58 км, является основным источником питания ПС «Парахино». ВЛ-100 кВ л.Бр-1 является одной из цепей двухцепной ВЛ-110 кВ л.Бр-1,2.</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ВЛ-100 кВ л.Боровичская-2, соединяющая ПС «Окуловская» и ПС «Сушилово» (Боровичский р-он), протяженность 32км, является резервным источником питания ПС «Парахино»;</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Л-11 ПС «Окуловская», от ПС «Окуловская» до базы ОРЭС, год строительства 1988, общая протяженность 11км;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Л-21 ПС «Окуловская», соединяет ПС «Окуловская» и ПС «Окуловка-1», год строительства 1979, общая протяженность 10км;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Л-10 кВ Л-3 ПС «Окуловка-1», от ПС «Окуловка-1» до базы отдыха «Аленушка», год строительства 1975, общая протяженность 17км;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Л- 10 кВЛ-35ПС«Окуловка-1»соединяетПС«Окуловка-1»и ПС «Окуловская», год строительства 1973, общая протяженность 11км;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Л-2 ТПС «Окуловка» от ТПС «Окуловка» до д. Золотково, год строительства 1978, общая протяженность 34км;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Л-10 кВ Л-7 ТПС «Окуловка», соединяет ТПС «Окуловка» и ПС «Окуловка-1», год строительства 1973, общая протяженность 14км;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КЛ-10 кВ Л-90 от ПС «Парахино» до ПС «Окуловка-1, способ прокладки - в земле, год строительства 1963, общая протяженность 0,72км;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ВЛ-10 кВ Л-1 ПС «Кулотино» соединяет ПС «Кулотино» и ПС «Окуловка-1», год строительства 1973, общая протяженность 18км.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Суммарная нагрузка поселения в период максимума нагрузок составляет 37 МВА, что составляет около 21,4% от суммарной мощности установленных трансформаторов и генераторов ЦЭС.</w:t>
      </w:r>
    </w:p>
    <w:p w:rsidR="00AD3180"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Электроснабжение жилищно-коммунального сектора Окуловского городского поселенияосуществляется от потребительских трансформаторных подстанций 10/0,4 кВ с кабельными и воздушными вводами 10 кВ. Данные о суммарной нагрузке потребителей жилищно-коммунальной зоны и установленной мощности трансформаторов отсутствуют.</w:t>
      </w:r>
    </w:p>
    <w:p w:rsidR="00742D4E" w:rsidRPr="00450426" w:rsidRDefault="00742D4E" w:rsidP="00742D4E">
      <w:pPr>
        <w:pStyle w:val="3"/>
        <w:rPr>
          <w:rFonts w:ascii="Times New Roman" w:hAnsi="Times New Roman"/>
          <w:color w:val="auto"/>
          <w:sz w:val="24"/>
          <w:szCs w:val="24"/>
          <w:lang w:val="ru-RU"/>
        </w:rPr>
      </w:pPr>
      <w:bookmarkStart w:id="191" w:name="_Toc188631091"/>
      <w:r w:rsidRPr="00450426">
        <w:rPr>
          <w:rFonts w:ascii="Times New Roman" w:hAnsi="Times New Roman"/>
          <w:color w:val="auto"/>
          <w:sz w:val="24"/>
          <w:szCs w:val="24"/>
          <w:lang w:val="ru-RU"/>
        </w:rPr>
        <w:lastRenderedPageBreak/>
        <w:t>3.3.4. Теплоснабжение</w:t>
      </w:r>
      <w:bookmarkEnd w:id="191"/>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Поставку тепла и горячего водоснабжения жилых, административных, культурно-бытовых зданий осуществляет ООО «Тепловая компания Новгородская». ООО «Тепловая компания Новгородская» и ЗАО ОЗМФ являются теплоснабжающими организациями в Окуловском городском поселении.</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Частный сектор и дома малоэтажной постройки отапливаются печами на твердом топливе (дрова) и индивидуальными газовыми отопительными котлами, горячее водоснабжение - от проточных водонагревателей.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Население, проживающее в многоквартирных жилых домах, имеет прямые договоры на поставку теплоэнергии с ООО «Тепловая компания Новгородская».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Теплоснабжение потребителей Окуловского городского поселения децентрализованное и осуществляется от 18 источников теплоснабжения, мощность 15 из которых не превышает 3 Гкал в час.</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крупными и оснащенными современным оборудованием промышленными котельными являются: завода радиодеталей (17 Гкал/час), завода мебельной фурнитуры (4 Гкал/час) и котельная банно-прачечного предприятия.</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Теплоснабжение жилищно-коммунального сектора осуществляется от отопительных котельных, ТЭЦ ЦБК, котельных завода радиодеталей и завода мебельной фурнитуры.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 ТЭЦ проложены 2 тепломагистрали Ø250 и 150 мм по правому и левому берегу р. Перетна.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 топливом для котельных является газ, 1 котельная используют уголь.</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Большая часть жилой застройки имеет печное отопление.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Центральным отоплением обеспечено 40% жилой застройки, горячим водоснабжением – 35, в том числе от источников теплоснабжения.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Централизованное теплоснабжение потребителей Окуловского городского поселения осуществляется, в основном, от 11 котельных: ООО «ТК Новгородская», 1 котельная ЗАО ОЗМФ, которые кроме собственных технологических нужд обеспечивают теплом коммунально-бытовой сектор и население.</w:t>
      </w:r>
    </w:p>
    <w:p w:rsidR="000D0418" w:rsidRPr="00450426" w:rsidRDefault="000D0418" w:rsidP="000D0418">
      <w:pPr>
        <w:tabs>
          <w:tab w:val="left" w:pos="742"/>
        </w:tabs>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Характеристики котельного оборудования</w:t>
      </w:r>
    </w:p>
    <w:p w:rsidR="000D0418" w:rsidRPr="00450426" w:rsidRDefault="000D0418" w:rsidP="000D0418">
      <w:pPr>
        <w:tabs>
          <w:tab w:val="left" w:pos="742"/>
        </w:tabs>
        <w:spacing w:after="0" w:line="240" w:lineRule="auto"/>
        <w:ind w:firstLine="709"/>
        <w:jc w:val="right"/>
        <w:rPr>
          <w:rFonts w:ascii="Times New Roman" w:hAnsi="Times New Roman"/>
          <w:b/>
          <w:sz w:val="24"/>
          <w:szCs w:val="24"/>
          <w:lang w:val="ru-RU"/>
        </w:rPr>
      </w:pPr>
      <w:r w:rsidRPr="00450426">
        <w:rPr>
          <w:rFonts w:ascii="Times New Roman" w:hAnsi="Times New Roman"/>
          <w:iCs/>
          <w:sz w:val="24"/>
          <w:szCs w:val="24"/>
          <w:lang w:val="ru-RU"/>
        </w:rPr>
        <w:t>Таблица 3.1</w:t>
      </w:r>
      <w:r w:rsidR="00DB26FA" w:rsidRPr="00450426">
        <w:rPr>
          <w:rFonts w:ascii="Times New Roman" w:hAnsi="Times New Roman"/>
          <w:iCs/>
          <w:sz w:val="24"/>
          <w:szCs w:val="24"/>
          <w:lang w:val="ru-RU"/>
        </w:rPr>
        <w:t>8</w:t>
      </w:r>
    </w:p>
    <w:tbl>
      <w:tblPr>
        <w:tblW w:w="9506" w:type="dxa"/>
        <w:jc w:val="center"/>
        <w:tblLayout w:type="fixed"/>
        <w:tblCellMar>
          <w:left w:w="0" w:type="dxa"/>
          <w:right w:w="0" w:type="dxa"/>
        </w:tblCellMar>
        <w:tblLook w:val="04A0" w:firstRow="1" w:lastRow="0" w:firstColumn="1" w:lastColumn="0" w:noHBand="0" w:noVBand="1"/>
      </w:tblPr>
      <w:tblGrid>
        <w:gridCol w:w="469"/>
        <w:gridCol w:w="1734"/>
        <w:gridCol w:w="1701"/>
        <w:gridCol w:w="1417"/>
        <w:gridCol w:w="709"/>
        <w:gridCol w:w="1134"/>
        <w:gridCol w:w="992"/>
        <w:gridCol w:w="1350"/>
      </w:tblGrid>
      <w:tr w:rsidR="000D0418" w:rsidRPr="00D53283" w:rsidTr="00877EE8">
        <w:trPr>
          <w:trHeight w:val="1732"/>
          <w:tblHeader/>
          <w:jc w:val="center"/>
        </w:trPr>
        <w:tc>
          <w:tcPr>
            <w:tcW w:w="469"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 п/п</w:t>
            </w:r>
          </w:p>
        </w:tc>
        <w:tc>
          <w:tcPr>
            <w:tcW w:w="17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 котельной</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Наименование населенного пункта</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Марка котла</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К-во шт.</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Год установки котла</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rPr>
            </w:pPr>
            <w:r w:rsidRPr="00450426">
              <w:rPr>
                <w:rFonts w:ascii="Times New Roman" w:hAnsi="Times New Roman"/>
                <w:b/>
              </w:rPr>
              <w:t>Вид топлива</w:t>
            </w:r>
          </w:p>
        </w:tc>
        <w:tc>
          <w:tcPr>
            <w:tcW w:w="13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b/>
                <w:lang w:val="ru-RU"/>
              </w:rPr>
            </w:pPr>
            <w:r w:rsidRPr="00450426">
              <w:rPr>
                <w:rFonts w:ascii="Times New Roman" w:hAnsi="Times New Roman"/>
                <w:b/>
                <w:lang w:val="ru-RU"/>
              </w:rPr>
              <w:t>Протяженность</w:t>
            </w:r>
          </w:p>
          <w:p w:rsidR="000D0418" w:rsidRPr="00450426" w:rsidRDefault="000D0418" w:rsidP="000D0418">
            <w:pPr>
              <w:spacing w:after="0" w:line="240" w:lineRule="auto"/>
              <w:jc w:val="center"/>
              <w:rPr>
                <w:rFonts w:ascii="Times New Roman" w:hAnsi="Times New Roman"/>
                <w:b/>
                <w:lang w:val="ru-RU"/>
              </w:rPr>
            </w:pPr>
            <w:r w:rsidRPr="00450426">
              <w:rPr>
                <w:rFonts w:ascii="Times New Roman" w:hAnsi="Times New Roman"/>
                <w:b/>
                <w:lang w:val="ru-RU"/>
              </w:rPr>
              <w:t>тепловых сетей, км в двухтрубном исполнении</w:t>
            </w:r>
          </w:p>
        </w:tc>
      </w:tr>
      <w:tr w:rsidR="007B3E72" w:rsidRPr="00450426" w:rsidTr="00877EE8">
        <w:trPr>
          <w:trHeight w:val="240"/>
          <w:tblHeader/>
          <w:jc w:val="center"/>
        </w:trPr>
        <w:tc>
          <w:tcPr>
            <w:tcW w:w="469" w:type="dxa"/>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1</w:t>
            </w:r>
          </w:p>
        </w:tc>
        <w:tc>
          <w:tcPr>
            <w:tcW w:w="17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3</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4</w:t>
            </w:r>
          </w:p>
        </w:tc>
        <w:tc>
          <w:tcPr>
            <w:tcW w:w="7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5</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6</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7</w:t>
            </w:r>
          </w:p>
        </w:tc>
        <w:tc>
          <w:tcPr>
            <w:tcW w:w="13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B3E72" w:rsidRPr="00450426" w:rsidRDefault="007B3E72" w:rsidP="000D0418">
            <w:pPr>
              <w:spacing w:after="0" w:line="240" w:lineRule="auto"/>
              <w:jc w:val="center"/>
              <w:rPr>
                <w:rFonts w:ascii="Times New Roman" w:hAnsi="Times New Roman"/>
                <w:b/>
                <w:lang w:val="ru-RU"/>
              </w:rPr>
            </w:pPr>
            <w:r w:rsidRPr="00450426">
              <w:rPr>
                <w:rFonts w:ascii="Times New Roman" w:hAnsi="Times New Roman"/>
                <w:b/>
                <w:lang w:val="ru-RU"/>
              </w:rPr>
              <w:t>8</w:t>
            </w:r>
          </w:p>
        </w:tc>
      </w:tr>
      <w:tr w:rsidR="000D0418" w:rsidRPr="00450426" w:rsidTr="000D0418">
        <w:trPr>
          <w:trHeight w:val="1020"/>
          <w:jc w:val="center"/>
        </w:trPr>
        <w:tc>
          <w:tcPr>
            <w:tcW w:w="469" w:type="dxa"/>
            <w:vMerge w:val="restart"/>
            <w:tcBorders>
              <w:top w:val="nil"/>
              <w:left w:val="single" w:sz="8"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w:t>
            </w:r>
          </w:p>
        </w:tc>
        <w:tc>
          <w:tcPr>
            <w:tcW w:w="1734" w:type="dxa"/>
            <w:vMerge w:val="restart"/>
            <w:tcBorders>
              <w:top w:val="single" w:sz="4" w:space="0" w:color="auto"/>
              <w:left w:val="single" w:sz="4"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10,</w:t>
            </w:r>
          </w:p>
        </w:tc>
        <w:tc>
          <w:tcPr>
            <w:tcW w:w="1701" w:type="dxa"/>
            <w:vMerge w:val="restart"/>
            <w:tcBorders>
              <w:top w:val="single" w:sz="4" w:space="0" w:color="auto"/>
              <w:left w:val="single" w:sz="6" w:space="0" w:color="auto"/>
              <w:bottom w:val="single" w:sz="6"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д.Шуркино</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Lagona SK 645"Buderus</w:t>
            </w:r>
          </w:p>
        </w:tc>
        <w:tc>
          <w:tcPr>
            <w:tcW w:w="70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0,510</w:t>
            </w:r>
          </w:p>
        </w:tc>
      </w:tr>
      <w:tr w:rsidR="000D0418" w:rsidRPr="00450426" w:rsidTr="000D0418">
        <w:trPr>
          <w:trHeight w:val="1020"/>
          <w:jc w:val="center"/>
        </w:trPr>
        <w:tc>
          <w:tcPr>
            <w:tcW w:w="469" w:type="dxa"/>
            <w:vMerge/>
            <w:tcBorders>
              <w:left w:val="single" w:sz="8"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Lagona SK 645"Buderus</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15"/>
          <w:jc w:val="center"/>
        </w:trPr>
        <w:tc>
          <w:tcPr>
            <w:tcW w:w="469" w:type="dxa"/>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734" w:type="dxa"/>
            <w:tcBorders>
              <w:top w:val="single" w:sz="6" w:space="0" w:color="auto"/>
              <w:left w:val="single" w:sz="4" w:space="0" w:color="auto"/>
              <w:bottom w:val="single" w:sz="4"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32,</w:t>
            </w:r>
          </w:p>
        </w:tc>
        <w:tc>
          <w:tcPr>
            <w:tcW w:w="1701" w:type="dxa"/>
            <w:tcBorders>
              <w:top w:val="single" w:sz="6" w:space="0" w:color="auto"/>
              <w:left w:val="single" w:sz="6"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Ленина,</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32</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КВ-Р 1,1-95</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0,610</w:t>
            </w:r>
          </w:p>
        </w:tc>
      </w:tr>
      <w:tr w:rsidR="000D0418" w:rsidRPr="00450426" w:rsidTr="000D0418">
        <w:trPr>
          <w:trHeight w:val="30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73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15, ДЭП,</w:t>
            </w:r>
          </w:p>
        </w:tc>
        <w:tc>
          <w:tcPr>
            <w:tcW w:w="1701"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Парфенова,</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lastRenderedPageBreak/>
              <w:t>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lastRenderedPageBreak/>
              <w:t>КВС-1,0</w:t>
            </w:r>
          </w:p>
        </w:tc>
        <w:tc>
          <w:tcPr>
            <w:tcW w:w="709" w:type="dxa"/>
            <w:vMerge w:val="restart"/>
            <w:tcBorders>
              <w:top w:val="nil"/>
              <w:left w:val="single" w:sz="4" w:space="0" w:color="auto"/>
              <w:bottom w:val="single" w:sz="8" w:space="0" w:color="000000"/>
              <w:right w:val="single" w:sz="4" w:space="0" w:color="auto"/>
            </w:tcBorders>
            <w:noWrap/>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2001</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0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nil"/>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КВС-1,0</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2001</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уголь</w:t>
            </w:r>
          </w:p>
        </w:tc>
        <w:tc>
          <w:tcPr>
            <w:tcW w:w="1350" w:type="dxa"/>
            <w:vMerge w:val="restart"/>
            <w:tcBorders>
              <w:top w:val="nil"/>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1,100</w:t>
            </w:r>
          </w:p>
        </w:tc>
      </w:tr>
      <w:tr w:rsidR="000D0418" w:rsidRPr="00450426" w:rsidTr="000D0418">
        <w:trPr>
          <w:trHeight w:val="31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Факел-1-Г</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23, ЦРБ, 9</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Калинина, 129</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Факел-1-Г</w:t>
            </w:r>
          </w:p>
        </w:tc>
        <w:tc>
          <w:tcPr>
            <w:tcW w:w="709"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Факел-0,6 -Г</w:t>
            </w:r>
          </w:p>
        </w:tc>
        <w:tc>
          <w:tcPr>
            <w:tcW w:w="709" w:type="dxa"/>
            <w:vMerge/>
            <w:tcBorders>
              <w:top w:val="single" w:sz="4"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1,390</w:t>
            </w:r>
          </w:p>
        </w:tc>
      </w:tr>
      <w:tr w:rsidR="000D0418" w:rsidRPr="00450426" w:rsidTr="000D0418">
        <w:trPr>
          <w:trHeight w:val="1058"/>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5</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18</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1 Мая</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 -0,6-Г</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 -1-Г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1,000</w:t>
            </w: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tcBorders>
              <w:top w:val="nil"/>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289"/>
          <w:jc w:val="center"/>
        </w:trPr>
        <w:tc>
          <w:tcPr>
            <w:tcW w:w="469" w:type="dxa"/>
            <w:vMerge w:val="restart"/>
            <w:tcBorders>
              <w:top w:val="single" w:sz="8" w:space="0" w:color="auto"/>
              <w:left w:val="single" w:sz="8"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6</w:t>
            </w:r>
          </w:p>
          <w:p w:rsidR="000D0418" w:rsidRPr="00450426" w:rsidRDefault="000D0418" w:rsidP="000D0418">
            <w:pPr>
              <w:spacing w:after="0" w:line="240" w:lineRule="auto"/>
              <w:jc w:val="center"/>
              <w:rPr>
                <w:rFonts w:ascii="Times New Roman" w:hAnsi="Times New Roman"/>
              </w:rPr>
            </w:pPr>
          </w:p>
        </w:tc>
        <w:tc>
          <w:tcPr>
            <w:tcW w:w="1734"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 1</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Магистральная</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Факел-1 - Г</w:t>
            </w: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4,420</w:t>
            </w: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Vitomax 200</w:t>
            </w:r>
          </w:p>
        </w:tc>
        <w:tc>
          <w:tcPr>
            <w:tcW w:w="709" w:type="dxa"/>
            <w:vMerge/>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72"/>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7</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 2</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Правды</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2,470</w:t>
            </w:r>
          </w:p>
        </w:tc>
      </w:tr>
      <w:tr w:rsidR="000D0418" w:rsidRPr="00450426" w:rsidTr="000D0418">
        <w:trPr>
          <w:trHeight w:val="581"/>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single" w:sz="8"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6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8</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 26</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ул.Новгородская,</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34</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Vitoplex 100</w:t>
            </w:r>
          </w:p>
        </w:tc>
        <w:tc>
          <w:tcPr>
            <w:tcW w:w="709" w:type="dxa"/>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0,451</w:t>
            </w:r>
          </w:p>
        </w:tc>
      </w:tr>
      <w:tr w:rsidR="000D0418" w:rsidRPr="00450426" w:rsidTr="000D0418">
        <w:trPr>
          <w:trHeight w:val="360"/>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000000"/>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КВа-0,93 Г/М</w:t>
            </w:r>
          </w:p>
        </w:tc>
        <w:tc>
          <w:tcPr>
            <w:tcW w:w="709" w:type="dxa"/>
            <w:vMerge/>
            <w:tcBorders>
              <w:top w:val="single" w:sz="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2007</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9</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7,0 Мвт</w:t>
            </w:r>
          </w:p>
        </w:tc>
        <w:tc>
          <w:tcPr>
            <w:tcW w:w="1701" w:type="dxa"/>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Калинина</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709" w:type="dxa"/>
            <w:vMerge w:val="restart"/>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315"/>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4,440</w:t>
            </w:r>
          </w:p>
        </w:tc>
      </w:tr>
      <w:tr w:rsidR="000D0418" w:rsidRPr="00450426" w:rsidTr="000D0418">
        <w:trPr>
          <w:trHeight w:val="78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10</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Блок-модульная котельная 15 Мвт</w:t>
            </w:r>
          </w:p>
        </w:tc>
        <w:tc>
          <w:tcPr>
            <w:tcW w:w="1701" w:type="dxa"/>
            <w:vMerge w:val="restart"/>
            <w:tcBorders>
              <w:top w:val="single" w:sz="8" w:space="0" w:color="auto"/>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г.Окуловка,</w:t>
            </w: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ул. Центральная, уч. 1-В</w:t>
            </w: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40"/>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nil"/>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nil"/>
              <w:left w:val="single" w:sz="4" w:space="0" w:color="auto"/>
              <w:bottom w:val="nil"/>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89"/>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8,239</w:t>
            </w:r>
          </w:p>
        </w:tc>
      </w:tr>
      <w:tr w:rsidR="000D0418" w:rsidRPr="00450426" w:rsidTr="000D0418">
        <w:trPr>
          <w:trHeight w:val="780"/>
          <w:jc w:val="center"/>
        </w:trPr>
        <w:tc>
          <w:tcPr>
            <w:tcW w:w="469"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11</w:t>
            </w:r>
          </w:p>
        </w:tc>
        <w:tc>
          <w:tcPr>
            <w:tcW w:w="17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Котельная г.Окуловка</w:t>
            </w:r>
          </w:p>
        </w:tc>
        <w:tc>
          <w:tcPr>
            <w:tcW w:w="170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г.Окуловка, ул. Ленина</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638"/>
          <w:jc w:val="center"/>
        </w:trPr>
        <w:tc>
          <w:tcPr>
            <w:tcW w:w="469" w:type="dxa"/>
            <w:vMerge/>
            <w:tcBorders>
              <w:top w:val="single" w:sz="8" w:space="0" w:color="auto"/>
              <w:left w:val="single" w:sz="8"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4" w:space="0" w:color="auto"/>
              <w:left w:val="single" w:sz="4" w:space="0" w:color="auto"/>
              <w:bottom w:val="single" w:sz="8"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Термотехник ТТ100</w:t>
            </w:r>
          </w:p>
        </w:tc>
        <w:tc>
          <w:tcPr>
            <w:tcW w:w="709"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2013</w:t>
            </w:r>
          </w:p>
        </w:tc>
        <w:tc>
          <w:tcPr>
            <w:tcW w:w="992"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8" w:space="0" w:color="auto"/>
              <w:left w:val="single" w:sz="4" w:space="0" w:color="auto"/>
              <w:bottom w:val="single" w:sz="4"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0,030</w:t>
            </w:r>
          </w:p>
        </w:tc>
      </w:tr>
      <w:tr w:rsidR="000D0418" w:rsidRPr="00450426" w:rsidTr="000D0418">
        <w:trPr>
          <w:trHeight w:val="600"/>
          <w:jc w:val="center"/>
        </w:trPr>
        <w:tc>
          <w:tcPr>
            <w:tcW w:w="469" w:type="dxa"/>
            <w:vMerge/>
            <w:tcBorders>
              <w:top w:val="single" w:sz="8" w:space="0" w:color="auto"/>
              <w:left w:val="single" w:sz="8"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ЭПЗ-100</w:t>
            </w:r>
          </w:p>
        </w:tc>
        <w:tc>
          <w:tcPr>
            <w:tcW w:w="709"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1995</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vMerge/>
            <w:tcBorders>
              <w:top w:val="single" w:sz="8"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25"/>
          <w:jc w:val="center"/>
        </w:trPr>
        <w:tc>
          <w:tcPr>
            <w:tcW w:w="469" w:type="dxa"/>
            <w:vMerge w:val="restart"/>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12</w:t>
            </w:r>
          </w:p>
        </w:tc>
        <w:tc>
          <w:tcPr>
            <w:tcW w:w="1734"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lang w:val="ru-RU"/>
              </w:rPr>
            </w:pPr>
            <w:r w:rsidRPr="00450426">
              <w:rPr>
                <w:rFonts w:ascii="Times New Roman" w:hAnsi="Times New Roman"/>
                <w:lang w:val="ru-RU"/>
              </w:rPr>
              <w:t>Тепловые сети от котельной ОЗМФ</w:t>
            </w:r>
          </w:p>
        </w:tc>
        <w:tc>
          <w:tcPr>
            <w:tcW w:w="1701"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lang w:val="ru-RU"/>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 Окуловка, ул. Грибоедова</w:t>
            </w:r>
          </w:p>
        </w:tc>
        <w:tc>
          <w:tcPr>
            <w:tcW w:w="1417"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ЭОУ 3/30</w:t>
            </w:r>
          </w:p>
        </w:tc>
        <w:tc>
          <w:tcPr>
            <w:tcW w:w="709" w:type="dxa"/>
            <w:vMerge w:val="restart"/>
            <w:tcBorders>
              <w:top w:val="single" w:sz="4"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w:t>
            </w:r>
          </w:p>
        </w:tc>
        <w:tc>
          <w:tcPr>
            <w:tcW w:w="1134"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2010</w:t>
            </w:r>
          </w:p>
        </w:tc>
        <w:tc>
          <w:tcPr>
            <w:tcW w:w="992" w:type="dxa"/>
            <w:tcBorders>
              <w:top w:val="single" w:sz="4"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D0418">
        <w:trPr>
          <w:trHeight w:val="510"/>
          <w:jc w:val="center"/>
        </w:trPr>
        <w:tc>
          <w:tcPr>
            <w:tcW w:w="469" w:type="dxa"/>
            <w:vMerge/>
            <w:tcBorders>
              <w:top w:val="single" w:sz="6" w:space="0" w:color="auto"/>
              <w:left w:val="single" w:sz="4"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6"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ЭОУ 3/15</w:t>
            </w:r>
          </w:p>
        </w:tc>
        <w:tc>
          <w:tcPr>
            <w:tcW w:w="709" w:type="dxa"/>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2010</w:t>
            </w: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электроэнергия</w:t>
            </w:r>
          </w:p>
        </w:tc>
        <w:tc>
          <w:tcPr>
            <w:tcW w:w="1350" w:type="dxa"/>
            <w:vMerge w:val="restart"/>
            <w:tcBorders>
              <w:top w:val="single" w:sz="6" w:space="0" w:color="auto"/>
              <w:left w:val="single" w:sz="6" w:space="0" w:color="auto"/>
              <w:bottom w:val="single" w:sz="6" w:space="0" w:color="auto"/>
              <w:right w:val="single" w:sz="4" w:space="0" w:color="auto"/>
            </w:tcBorders>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покупная тепловая энергия</w:t>
            </w:r>
          </w:p>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0,830</w:t>
            </w:r>
          </w:p>
        </w:tc>
      </w:tr>
      <w:tr w:rsidR="000D0418" w:rsidRPr="00450426" w:rsidTr="000D0418">
        <w:trPr>
          <w:trHeight w:val="469"/>
          <w:jc w:val="center"/>
        </w:trPr>
        <w:tc>
          <w:tcPr>
            <w:tcW w:w="469" w:type="dxa"/>
            <w:vMerge/>
            <w:tcBorders>
              <w:top w:val="single" w:sz="6" w:space="0" w:color="auto"/>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top w:val="single" w:sz="6" w:space="0" w:color="auto"/>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01" w:type="dxa"/>
            <w:vMerge/>
            <w:tcBorders>
              <w:top w:val="single" w:sz="6" w:space="0" w:color="auto"/>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tcBorders>
              <w:top w:val="single" w:sz="6" w:space="0" w:color="auto"/>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A62F3">
        <w:trPr>
          <w:trHeight w:val="469"/>
          <w:jc w:val="center"/>
        </w:trPr>
        <w:tc>
          <w:tcPr>
            <w:tcW w:w="469" w:type="dxa"/>
            <w:vMerge w:val="restart"/>
            <w:tcBorders>
              <w:top w:val="single" w:sz="6" w:space="0" w:color="auto"/>
              <w:left w:val="single" w:sz="4"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val="restart"/>
            <w:tcBorders>
              <w:top w:val="single" w:sz="6" w:space="0" w:color="auto"/>
              <w:left w:val="single" w:sz="6" w:space="0" w:color="auto"/>
              <w:right w:val="single" w:sz="6" w:space="0" w:color="auto"/>
            </w:tcBorders>
            <w:shd w:val="clear" w:color="auto" w:fill="auto"/>
            <w:vAlign w:val="center"/>
          </w:tcPr>
          <w:p w:rsidR="000D0418" w:rsidRPr="00450426" w:rsidRDefault="007B3E72" w:rsidP="000D0418">
            <w:pPr>
              <w:spacing w:after="0" w:line="240" w:lineRule="auto"/>
              <w:jc w:val="center"/>
              <w:rPr>
                <w:rFonts w:ascii="Times New Roman" w:hAnsi="Times New Roman"/>
              </w:rPr>
            </w:pPr>
            <w:r w:rsidRPr="00450426">
              <w:rPr>
                <w:rFonts w:ascii="Times New Roman" w:hAnsi="Times New Roman"/>
                <w:b/>
                <w:bCs/>
                <w:lang w:val="ru-RU"/>
              </w:rPr>
              <w:t>В</w:t>
            </w:r>
            <w:r w:rsidR="000D0418" w:rsidRPr="00450426">
              <w:rPr>
                <w:rFonts w:ascii="Times New Roman" w:hAnsi="Times New Roman"/>
                <w:b/>
                <w:bCs/>
              </w:rPr>
              <w:t>сего</w:t>
            </w:r>
          </w:p>
        </w:tc>
        <w:tc>
          <w:tcPr>
            <w:tcW w:w="1701" w:type="dxa"/>
            <w:vMerge w:val="restart"/>
            <w:tcBorders>
              <w:top w:val="single" w:sz="6" w:space="0" w:color="auto"/>
              <w:left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jc w:val="center"/>
              <w:rPr>
                <w:rFonts w:ascii="Times New Roman" w:hAnsi="Times New Roman"/>
              </w:rPr>
            </w:pPr>
            <w:r w:rsidRPr="00450426">
              <w:rPr>
                <w:rFonts w:ascii="Times New Roman" w:hAnsi="Times New Roman"/>
                <w:b/>
                <w:bCs/>
              </w:rPr>
              <w:t>33</w:t>
            </w:r>
          </w:p>
        </w:tc>
        <w:tc>
          <w:tcPr>
            <w:tcW w:w="709"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1134" w:type="dxa"/>
            <w:vMerge w:val="restart"/>
            <w:tcBorders>
              <w:top w:val="single" w:sz="6" w:space="0" w:color="auto"/>
              <w:left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D0418">
            <w:pPr>
              <w:spacing w:after="0" w:line="240" w:lineRule="auto"/>
              <w:jc w:val="center"/>
              <w:rPr>
                <w:rFonts w:ascii="Times New Roman" w:hAnsi="Times New Roman"/>
              </w:rPr>
            </w:pPr>
            <w:r w:rsidRPr="00450426">
              <w:rPr>
                <w:rFonts w:ascii="Times New Roman" w:hAnsi="Times New Roman"/>
              </w:rPr>
              <w:t>газ</w:t>
            </w:r>
          </w:p>
        </w:tc>
        <w:tc>
          <w:tcPr>
            <w:tcW w:w="1350" w:type="dxa"/>
            <w:vMerge w:val="restart"/>
            <w:tcBorders>
              <w:top w:val="single" w:sz="6" w:space="0" w:color="auto"/>
              <w:left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r w:rsidR="000D0418" w:rsidRPr="00450426" w:rsidTr="000A62F3">
        <w:trPr>
          <w:trHeight w:val="469"/>
          <w:jc w:val="center"/>
        </w:trPr>
        <w:tc>
          <w:tcPr>
            <w:tcW w:w="469" w:type="dxa"/>
            <w:vMerge/>
            <w:tcBorders>
              <w:left w:val="single" w:sz="4"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734" w:type="dxa"/>
            <w:vMerge/>
            <w:tcBorders>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b/>
                <w:bCs/>
              </w:rPr>
            </w:pPr>
          </w:p>
        </w:tc>
        <w:tc>
          <w:tcPr>
            <w:tcW w:w="1701" w:type="dxa"/>
            <w:vMerge/>
            <w:tcBorders>
              <w:left w:val="single" w:sz="6" w:space="0" w:color="auto"/>
              <w:bottom w:val="single" w:sz="6" w:space="0" w:color="auto"/>
              <w:right w:val="single" w:sz="6"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c>
          <w:tcPr>
            <w:tcW w:w="1417"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709"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1134" w:type="dxa"/>
            <w:vMerge/>
            <w:tcBorders>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0D0418" w:rsidRPr="00450426" w:rsidRDefault="000D0418" w:rsidP="000A62F3">
            <w:pPr>
              <w:spacing w:after="0" w:line="240" w:lineRule="auto"/>
              <w:jc w:val="center"/>
              <w:rPr>
                <w:rFonts w:ascii="Times New Roman" w:hAnsi="Times New Roman"/>
              </w:rPr>
            </w:pPr>
            <w:r w:rsidRPr="00450426">
              <w:rPr>
                <w:rFonts w:ascii="Times New Roman" w:hAnsi="Times New Roman"/>
                <w:b/>
                <w:bCs/>
              </w:rPr>
              <w:t>25,49</w:t>
            </w:r>
          </w:p>
        </w:tc>
        <w:tc>
          <w:tcPr>
            <w:tcW w:w="1350" w:type="dxa"/>
            <w:vMerge/>
            <w:tcBorders>
              <w:left w:val="single" w:sz="6" w:space="0" w:color="auto"/>
              <w:bottom w:val="single" w:sz="6" w:space="0" w:color="auto"/>
              <w:right w:val="single" w:sz="4" w:space="0" w:color="auto"/>
            </w:tcBorders>
            <w:shd w:val="clear" w:color="auto" w:fill="auto"/>
            <w:vAlign w:val="center"/>
          </w:tcPr>
          <w:p w:rsidR="000D0418" w:rsidRPr="00450426" w:rsidRDefault="000D0418" w:rsidP="000D0418">
            <w:pPr>
              <w:spacing w:after="0" w:line="240" w:lineRule="auto"/>
              <w:jc w:val="center"/>
              <w:rPr>
                <w:rFonts w:ascii="Times New Roman" w:hAnsi="Times New Roman"/>
              </w:rPr>
            </w:pPr>
          </w:p>
        </w:tc>
      </w:tr>
    </w:tbl>
    <w:p w:rsidR="007B3E72" w:rsidRPr="00450426" w:rsidRDefault="007B3E72" w:rsidP="000D0418">
      <w:pPr>
        <w:pStyle w:val="7"/>
        <w:rPr>
          <w:lang w:val="ru-RU"/>
        </w:rPr>
      </w:pPr>
    </w:p>
    <w:p w:rsidR="007B3E72" w:rsidRPr="00450426" w:rsidRDefault="000D0418" w:rsidP="007B3E72">
      <w:pPr>
        <w:tabs>
          <w:tab w:val="left" w:pos="742"/>
        </w:tabs>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Основные энергетические характеристики котельных</w:t>
      </w:r>
    </w:p>
    <w:p w:rsidR="000D0418" w:rsidRPr="00450426" w:rsidRDefault="000D0418" w:rsidP="007B3E72">
      <w:pPr>
        <w:tabs>
          <w:tab w:val="left" w:pos="742"/>
        </w:tabs>
        <w:spacing w:after="0" w:line="240" w:lineRule="auto"/>
        <w:ind w:firstLine="709"/>
        <w:jc w:val="center"/>
        <w:rPr>
          <w:rFonts w:ascii="Times New Roman" w:hAnsi="Times New Roman"/>
          <w:sz w:val="24"/>
          <w:szCs w:val="24"/>
          <w:lang w:val="ru-RU"/>
        </w:rPr>
      </w:pPr>
      <w:r w:rsidRPr="00450426">
        <w:rPr>
          <w:rFonts w:ascii="Times New Roman" w:hAnsi="Times New Roman"/>
          <w:b/>
          <w:sz w:val="24"/>
          <w:szCs w:val="24"/>
          <w:lang w:val="ru-RU"/>
        </w:rPr>
        <w:t>О</w:t>
      </w:r>
      <w:r w:rsidR="007B3E72" w:rsidRPr="00450426">
        <w:rPr>
          <w:rFonts w:ascii="Times New Roman" w:hAnsi="Times New Roman"/>
          <w:b/>
          <w:sz w:val="24"/>
          <w:szCs w:val="24"/>
          <w:lang w:val="ru-RU"/>
        </w:rPr>
        <w:t>куловского городского поселения</w:t>
      </w:r>
    </w:p>
    <w:p w:rsidR="007B3E72" w:rsidRPr="00450426" w:rsidRDefault="007B3E72" w:rsidP="007B3E72">
      <w:pPr>
        <w:pStyle w:val="7"/>
        <w:spacing w:line="240" w:lineRule="auto"/>
        <w:jc w:val="right"/>
        <w:rPr>
          <w:rFonts w:ascii="Times New Roman" w:hAnsi="Times New Roman"/>
          <w:i w:val="0"/>
          <w:sz w:val="24"/>
          <w:szCs w:val="24"/>
          <w:lang w:val="ru-RU"/>
        </w:rPr>
      </w:pPr>
      <w:r w:rsidRPr="00450426">
        <w:rPr>
          <w:rFonts w:ascii="Times New Roman" w:hAnsi="Times New Roman"/>
          <w:i w:val="0"/>
          <w:sz w:val="24"/>
          <w:szCs w:val="24"/>
        </w:rPr>
        <w:t xml:space="preserve">Таблица </w:t>
      </w:r>
      <w:r w:rsidR="00DB26FA" w:rsidRPr="00450426">
        <w:rPr>
          <w:rFonts w:ascii="Times New Roman" w:hAnsi="Times New Roman"/>
          <w:i w:val="0"/>
          <w:sz w:val="24"/>
          <w:szCs w:val="24"/>
          <w:lang w:val="ru-RU"/>
        </w:rPr>
        <w:t>3.19</w:t>
      </w:r>
    </w:p>
    <w:tbl>
      <w:tblPr>
        <w:tblW w:w="9506" w:type="dxa"/>
        <w:jc w:val="center"/>
        <w:tblLayout w:type="fixed"/>
        <w:tblLook w:val="04A0" w:firstRow="1" w:lastRow="0" w:firstColumn="1" w:lastColumn="0" w:noHBand="0" w:noVBand="1"/>
      </w:tblPr>
      <w:tblGrid>
        <w:gridCol w:w="643"/>
        <w:gridCol w:w="3544"/>
        <w:gridCol w:w="1865"/>
        <w:gridCol w:w="1901"/>
        <w:gridCol w:w="1553"/>
      </w:tblGrid>
      <w:tr w:rsidR="000D0418" w:rsidRPr="00450426" w:rsidTr="00877EE8">
        <w:trPr>
          <w:trHeight w:val="510"/>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 п/п</w:t>
            </w:r>
          </w:p>
        </w:tc>
        <w:tc>
          <w:tcPr>
            <w:tcW w:w="3544"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Номер котельной, адрес</w:t>
            </w:r>
          </w:p>
        </w:tc>
        <w:tc>
          <w:tcPr>
            <w:tcW w:w="1865"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Установленная мощность по паспортам , Гкал/час</w:t>
            </w:r>
          </w:p>
        </w:tc>
        <w:tc>
          <w:tcPr>
            <w:tcW w:w="1901"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Присоединенная нагрузка, Гкал/час</w:t>
            </w:r>
          </w:p>
        </w:tc>
        <w:tc>
          <w:tcPr>
            <w:tcW w:w="1553"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rPr>
              <w:t>Температур</w:t>
            </w:r>
          </w:p>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ный график, 0С</w:t>
            </w:r>
          </w:p>
        </w:tc>
      </w:tr>
      <w:tr w:rsidR="007B3E72" w:rsidRPr="00450426" w:rsidTr="00877EE8">
        <w:trPr>
          <w:trHeight w:val="274"/>
          <w:tblHeader/>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865"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3</w:t>
            </w:r>
          </w:p>
        </w:tc>
        <w:tc>
          <w:tcPr>
            <w:tcW w:w="1901"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4</w:t>
            </w:r>
          </w:p>
        </w:tc>
        <w:tc>
          <w:tcPr>
            <w:tcW w:w="1553" w:type="dxa"/>
            <w:tcBorders>
              <w:top w:val="single" w:sz="4" w:space="0" w:color="auto"/>
              <w:left w:val="nil"/>
              <w:bottom w:val="single" w:sz="4" w:space="0" w:color="auto"/>
              <w:right w:val="single" w:sz="4" w:space="0" w:color="auto"/>
            </w:tcBorders>
            <w:shd w:val="clear" w:color="auto" w:fill="auto"/>
            <w:vAlign w:val="center"/>
          </w:tcPr>
          <w:p w:rsidR="007B3E72" w:rsidRPr="00450426" w:rsidRDefault="007B3E72" w:rsidP="007B3E72">
            <w:pPr>
              <w:spacing w:after="0" w:line="240" w:lineRule="auto"/>
              <w:jc w:val="center"/>
              <w:rPr>
                <w:rFonts w:ascii="Times New Roman" w:hAnsi="Times New Roman"/>
                <w:b/>
                <w:lang w:val="ru-RU"/>
              </w:rPr>
            </w:pPr>
            <w:r w:rsidRPr="00450426">
              <w:rPr>
                <w:rFonts w:ascii="Times New Roman" w:hAnsi="Times New Roman"/>
                <w:b/>
                <w:lang w:val="ru-RU"/>
              </w:rPr>
              <w:t>5</w:t>
            </w:r>
          </w:p>
        </w:tc>
      </w:tr>
      <w:tr w:rsidR="000D0418" w:rsidRPr="00450426" w:rsidTr="007B3E72">
        <w:trPr>
          <w:trHeight w:val="510"/>
          <w:jc w:val="cent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ул.Магистральная г. Окуловка</w:t>
            </w:r>
          </w:p>
        </w:tc>
        <w:tc>
          <w:tcPr>
            <w:tcW w:w="1865"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8,24</w:t>
            </w:r>
          </w:p>
        </w:tc>
        <w:tc>
          <w:tcPr>
            <w:tcW w:w="1901"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6,49</w:t>
            </w:r>
          </w:p>
        </w:tc>
        <w:tc>
          <w:tcPr>
            <w:tcW w:w="1553" w:type="dxa"/>
            <w:tcBorders>
              <w:top w:val="single" w:sz="4" w:space="0" w:color="auto"/>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Правды,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3,67</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3,37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255"/>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3</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Котельная № 10</w:t>
            </w:r>
          </w:p>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д. Шуркино</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0,62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0,40</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4</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15</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Парфенова, 28, г.Окуловка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1,72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0,70</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5</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18</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ул.1- Мая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2,58</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0,71</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23</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Калинина, 129,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2,80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1,44</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7</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26</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г. Окуловка ул. Новгородская д.34</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0,8</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8</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БМК</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ул.Центральная, 1-в, г. Окуловка_</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12,90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9,47</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БМК</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Калинина,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6,02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2,78</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10</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Электрокотельная</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Ленина,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0,10</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0,05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510"/>
          <w:jc w:val="center"/>
        </w:trPr>
        <w:tc>
          <w:tcPr>
            <w:tcW w:w="643" w:type="dxa"/>
            <w:tcBorders>
              <w:top w:val="nil"/>
              <w:left w:val="single" w:sz="4" w:space="0" w:color="auto"/>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lastRenderedPageBreak/>
              <w:t>11</w:t>
            </w: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Котельная № 32,</w:t>
            </w:r>
          </w:p>
          <w:p w:rsidR="000D0418" w:rsidRPr="00450426" w:rsidRDefault="000D0418" w:rsidP="007B3E72">
            <w:pPr>
              <w:spacing w:after="0" w:line="240" w:lineRule="auto"/>
              <w:jc w:val="center"/>
              <w:rPr>
                <w:rFonts w:ascii="Times New Roman" w:hAnsi="Times New Roman"/>
                <w:lang w:val="ru-RU"/>
              </w:rPr>
            </w:pPr>
            <w:r w:rsidRPr="00450426">
              <w:rPr>
                <w:rFonts w:ascii="Times New Roman" w:hAnsi="Times New Roman"/>
                <w:lang w:val="ru-RU"/>
              </w:rPr>
              <w:t>ул. Ленина, 3, г. Окуловка</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2,67</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0,45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698"/>
          <w:jc w:val="center"/>
        </w:trPr>
        <w:tc>
          <w:tcPr>
            <w:tcW w:w="643" w:type="dxa"/>
            <w:tcBorders>
              <w:top w:val="nil"/>
              <w:left w:val="single" w:sz="4" w:space="0" w:color="auto"/>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12</w:t>
            </w:r>
          </w:p>
        </w:tc>
        <w:tc>
          <w:tcPr>
            <w:tcW w:w="3544"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bCs/>
                <w:lang w:val="ru-RU"/>
              </w:rPr>
            </w:pPr>
            <w:r w:rsidRPr="00450426">
              <w:rPr>
                <w:rFonts w:ascii="Times New Roman" w:hAnsi="Times New Roman"/>
                <w:bCs/>
                <w:lang w:val="ru-RU"/>
              </w:rPr>
              <w:t>Котельная ЗАО «ОЗМФ»</w:t>
            </w:r>
          </w:p>
          <w:p w:rsidR="000D0418" w:rsidRPr="00450426" w:rsidRDefault="000D0418" w:rsidP="007B3E72">
            <w:pPr>
              <w:spacing w:after="0" w:line="240" w:lineRule="auto"/>
              <w:jc w:val="center"/>
              <w:rPr>
                <w:rFonts w:ascii="Times New Roman" w:hAnsi="Times New Roman"/>
                <w:bCs/>
                <w:lang w:val="ru-RU"/>
              </w:rPr>
            </w:pPr>
            <w:r w:rsidRPr="00450426">
              <w:rPr>
                <w:rFonts w:ascii="Times New Roman" w:hAnsi="Times New Roman"/>
                <w:bCs/>
                <w:lang w:val="ru-RU"/>
              </w:rPr>
              <w:t>ул. Грибоедова, г. Окуловка</w:t>
            </w:r>
          </w:p>
        </w:tc>
        <w:tc>
          <w:tcPr>
            <w:tcW w:w="1865"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2,4</w:t>
            </w:r>
          </w:p>
        </w:tc>
        <w:tc>
          <w:tcPr>
            <w:tcW w:w="1901" w:type="dxa"/>
            <w:tcBorders>
              <w:top w:val="nil"/>
              <w:left w:val="nil"/>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0,65</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r w:rsidRPr="00450426">
              <w:rPr>
                <w:rFonts w:ascii="Times New Roman" w:hAnsi="Times New Roman"/>
              </w:rPr>
              <w:t>95-70</w:t>
            </w:r>
          </w:p>
        </w:tc>
      </w:tr>
      <w:tr w:rsidR="000D0418" w:rsidRPr="00450426" w:rsidTr="007B3E72">
        <w:trPr>
          <w:trHeight w:val="617"/>
          <w:jc w:val="center"/>
        </w:trPr>
        <w:tc>
          <w:tcPr>
            <w:tcW w:w="643" w:type="dxa"/>
            <w:tcBorders>
              <w:top w:val="nil"/>
              <w:left w:val="single" w:sz="4" w:space="0" w:color="auto"/>
              <w:bottom w:val="single" w:sz="4" w:space="0" w:color="auto"/>
              <w:right w:val="single" w:sz="4" w:space="0" w:color="auto"/>
            </w:tcBorders>
            <w:shd w:val="clear" w:color="auto" w:fill="auto"/>
            <w:noWrap/>
            <w:vAlign w:val="center"/>
          </w:tcPr>
          <w:p w:rsidR="000D0418" w:rsidRPr="00450426" w:rsidRDefault="000D0418" w:rsidP="007B3E72">
            <w:pPr>
              <w:spacing w:after="0" w:line="240" w:lineRule="auto"/>
              <w:jc w:val="center"/>
              <w:rPr>
                <w:rFonts w:ascii="Times New Roman" w:hAnsi="Times New Roman"/>
              </w:rPr>
            </w:pPr>
          </w:p>
        </w:tc>
        <w:tc>
          <w:tcPr>
            <w:tcW w:w="3544"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ВСЕГО по поОкуловского городскому поселению</w:t>
            </w:r>
          </w:p>
          <w:p w:rsidR="000D0418" w:rsidRPr="00450426" w:rsidRDefault="000D0418" w:rsidP="007B3E72">
            <w:pPr>
              <w:spacing w:after="0" w:line="240" w:lineRule="auto"/>
              <w:jc w:val="center"/>
              <w:rPr>
                <w:rFonts w:ascii="Times New Roman" w:hAnsi="Times New Roman"/>
                <w:b/>
                <w:lang w:val="ru-RU"/>
              </w:rPr>
            </w:pPr>
            <w:r w:rsidRPr="00450426">
              <w:rPr>
                <w:rFonts w:ascii="Times New Roman" w:hAnsi="Times New Roman"/>
                <w:b/>
                <w:lang w:val="ru-RU"/>
              </w:rPr>
              <w:t>теплоснабжения:</w:t>
            </w:r>
          </w:p>
        </w:tc>
        <w:tc>
          <w:tcPr>
            <w:tcW w:w="1865"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44,52</w:t>
            </w:r>
          </w:p>
        </w:tc>
        <w:tc>
          <w:tcPr>
            <w:tcW w:w="1901"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b/>
              </w:rPr>
            </w:pPr>
            <w:r w:rsidRPr="00450426">
              <w:rPr>
                <w:rFonts w:ascii="Times New Roman" w:hAnsi="Times New Roman"/>
                <w:b/>
              </w:rPr>
              <w:t>26,98</w:t>
            </w:r>
          </w:p>
        </w:tc>
        <w:tc>
          <w:tcPr>
            <w:tcW w:w="1553" w:type="dxa"/>
            <w:tcBorders>
              <w:top w:val="nil"/>
              <w:left w:val="nil"/>
              <w:bottom w:val="single" w:sz="4" w:space="0" w:color="auto"/>
              <w:right w:val="single" w:sz="4" w:space="0" w:color="auto"/>
            </w:tcBorders>
            <w:shd w:val="clear" w:color="auto" w:fill="auto"/>
            <w:vAlign w:val="center"/>
          </w:tcPr>
          <w:p w:rsidR="000D0418" w:rsidRPr="00450426" w:rsidRDefault="000D0418" w:rsidP="007B3E72">
            <w:pPr>
              <w:spacing w:after="0" w:line="240" w:lineRule="auto"/>
              <w:jc w:val="center"/>
              <w:rPr>
                <w:rFonts w:ascii="Times New Roman" w:hAnsi="Times New Roman"/>
              </w:rPr>
            </w:pPr>
          </w:p>
        </w:tc>
      </w:tr>
    </w:tbl>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Снабжающие сети от этих источников теплоснабжения, как правило, не связаны между собой и могут рассматриваться как отдельные системы.</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Производственные предприятия, имеющие значительную тепловую технологическую нагрузку, обеспечиваются, как правило, от собственных котельных.</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Малоэтажная усадебная застройка имеет индивидуальное отопление.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Общая протяженность сетей теплоснабжения в двухтрубном исполнении составляет 25,49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Уровень обеспеченности приборным учетом системы теплоснабжения на теплоисточнике составляет 84,79%.</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структуре потребления тепловой энергии и горячего водоснабжения наибольший объем потребления 80 % и 90% соответственно приходится на долю категории потребителей «население» (в т.ч. управляющие организации, ТСН, ТСЖ)</w:t>
      </w:r>
    </w:p>
    <w:p w:rsidR="00742D4E" w:rsidRPr="00450426" w:rsidRDefault="00742D4E" w:rsidP="00742D4E">
      <w:pPr>
        <w:pStyle w:val="3"/>
        <w:rPr>
          <w:rFonts w:ascii="Times New Roman" w:hAnsi="Times New Roman"/>
          <w:color w:val="auto"/>
          <w:sz w:val="24"/>
          <w:szCs w:val="24"/>
          <w:lang w:val="ru-RU"/>
        </w:rPr>
      </w:pPr>
      <w:bookmarkStart w:id="192" w:name="_Toc188631092"/>
      <w:r w:rsidRPr="00450426">
        <w:rPr>
          <w:rFonts w:ascii="Times New Roman" w:hAnsi="Times New Roman"/>
          <w:color w:val="auto"/>
          <w:sz w:val="24"/>
          <w:szCs w:val="24"/>
          <w:lang w:val="ru-RU"/>
        </w:rPr>
        <w:t>3.3.5. Газоснабжение</w:t>
      </w:r>
      <w:bookmarkEnd w:id="192"/>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настоящее время газоснабжение Окуловского городского поселения осуществляется на базе природного и сжиженного газа. Газификация поселения производится в соответствии с утвержденной программой, схемой и проектов газификации Новгородской области и осуществляется поэтапно. Сжиженный газ для потребителей поселения доставляется с газонаполнительной станции. В городе имеется склад баллонов сжиженного газа. От емкостных и баллонных установок сжиженного газа газифицировано 65,0% жилого фонда. Уровень использования сжиженного газа уменьшается по мере строительства газопроводов и подключения потребителей к сетям природного газа.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Газоснабжение потребителей осуществляется природным газом по отводу на г. Боровичи от магистрального газопровода Валдай - Псков, через газораспределительную станцию (ГРС) города, расположенную за границей города. От ГРС газ подается потребителям го</w:t>
      </w:r>
      <w:r w:rsidRPr="00450426">
        <w:rPr>
          <w:rFonts w:ascii="Times New Roman" w:hAnsi="Times New Roman"/>
          <w:sz w:val="24"/>
          <w:szCs w:val="24"/>
          <w:lang w:val="ru-RU"/>
        </w:rPr>
        <w:softHyphen/>
        <w:t>рода по газопроводам высокого давления на газораспределительные пункты (с) города.</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Природный газ используется на коммунально-бытовые нужды населения в качестве топлива для котельных и ТЭЦ, для отоп</w:t>
      </w:r>
      <w:r w:rsidRPr="00450426">
        <w:rPr>
          <w:rFonts w:ascii="Times New Roman" w:hAnsi="Times New Roman"/>
          <w:sz w:val="24"/>
          <w:szCs w:val="24"/>
          <w:lang w:val="ru-RU"/>
        </w:rPr>
        <w:softHyphen/>
        <w:t>ления новой усадебной и коттеджной застройки. На этот вид отопле</w:t>
      </w:r>
      <w:r w:rsidRPr="00450426">
        <w:rPr>
          <w:rFonts w:ascii="Times New Roman" w:hAnsi="Times New Roman"/>
          <w:sz w:val="24"/>
          <w:szCs w:val="24"/>
          <w:lang w:val="ru-RU"/>
        </w:rPr>
        <w:softHyphen/>
        <w:t>ния предлагается поэтапный перевод существующей усадебной за</w:t>
      </w:r>
      <w:r w:rsidRPr="00450426">
        <w:rPr>
          <w:rFonts w:ascii="Times New Roman" w:hAnsi="Times New Roman"/>
          <w:sz w:val="24"/>
          <w:szCs w:val="24"/>
          <w:lang w:val="ru-RU"/>
        </w:rPr>
        <w:softHyphen/>
        <w:t xml:space="preserve">стройки.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Окуловского городского поселения имеется сеть газопроводов низкого давления, газопроводы высокого, среднего давления, ГРП и ШРП. Существующие подземные и надземные газопроводы выполнены из полиэтиленовых и стальных труб, проложены в основном по застроенной территории города, имеется катодная защита от электрохимической коррозии.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К газопроводам высокого давления подключены ГРП, ТЭЦ и котельные, работающие на газовом топливе. ШРП подключены к сетям газопроводов высокого и среднего давления.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Промышленные предприятия используют газ на технологические нужды и нужды промышленно-отопительных котельных. </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Окуловском городском поселении имеются сети газопроводов высокого давления, среднего давления, сети газопроводов низкого давления. Общая протяженность газовых сетей 84,7 км, в том числе:</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высокого давления – 22,4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среднего давления – 31,1 км;</w:t>
      </w:r>
    </w:p>
    <w:p w:rsidR="000D0418" w:rsidRPr="00450426" w:rsidRDefault="000D0418" w:rsidP="000D0418">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газопроводы низкого давления – 17,6 км.</w:t>
      </w:r>
    </w:p>
    <w:p w:rsidR="00742D4E" w:rsidRPr="00450426" w:rsidRDefault="00742D4E" w:rsidP="00742D4E">
      <w:pPr>
        <w:pStyle w:val="3"/>
        <w:rPr>
          <w:rFonts w:ascii="Times New Roman" w:hAnsi="Times New Roman"/>
          <w:color w:val="auto"/>
          <w:sz w:val="24"/>
          <w:szCs w:val="24"/>
          <w:lang w:val="ru-RU"/>
        </w:rPr>
      </w:pPr>
      <w:bookmarkStart w:id="193" w:name="_Toc188631093"/>
      <w:r w:rsidRPr="00450426">
        <w:rPr>
          <w:rFonts w:ascii="Times New Roman" w:hAnsi="Times New Roman"/>
          <w:color w:val="auto"/>
          <w:sz w:val="24"/>
          <w:szCs w:val="24"/>
          <w:lang w:val="ru-RU"/>
        </w:rPr>
        <w:t>3.3.6. Связь</w:t>
      </w:r>
      <w:bookmarkEnd w:id="193"/>
    </w:p>
    <w:p w:rsidR="007B3E72" w:rsidRPr="00450426" w:rsidRDefault="007B3E72" w:rsidP="007B3E72">
      <w:pPr>
        <w:tabs>
          <w:tab w:val="left" w:pos="742"/>
        </w:tabs>
        <w:spacing w:after="0" w:line="240" w:lineRule="auto"/>
        <w:ind w:firstLine="709"/>
        <w:jc w:val="both"/>
        <w:rPr>
          <w:rFonts w:ascii="Times New Roman" w:hAnsi="Times New Roman"/>
          <w:sz w:val="24"/>
          <w:szCs w:val="24"/>
          <w:lang w:val="ru-RU"/>
        </w:rPr>
      </w:pPr>
      <w:bookmarkStart w:id="194" w:name="_Toc3294994"/>
      <w:r w:rsidRPr="00450426">
        <w:rPr>
          <w:rFonts w:ascii="Times New Roman" w:hAnsi="Times New Roman"/>
          <w:sz w:val="24"/>
          <w:szCs w:val="24"/>
          <w:lang w:val="ru-RU"/>
        </w:rPr>
        <w:t>В Окуловском городском поселении проходит несколько антенно-мачтовых сооружений:</w:t>
      </w: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r w:rsidRPr="00450426">
        <w:rPr>
          <w:rFonts w:ascii="Times New Roman" w:hAnsi="Times New Roman"/>
          <w:sz w:val="24"/>
          <w:szCs w:val="24"/>
          <w:shd w:val="clear" w:color="auto" w:fill="F8F9FA"/>
          <w:lang w:val="ru-RU"/>
        </w:rPr>
        <w:t>-для осуществления производственной деятельности (оказание услуг сотовой радиотелефонной связи)</w:t>
      </w:r>
      <w:r w:rsidR="006B7710">
        <w:rPr>
          <w:rFonts w:ascii="Times New Roman" w:hAnsi="Times New Roman"/>
          <w:sz w:val="24"/>
          <w:szCs w:val="24"/>
          <w:shd w:val="clear" w:color="auto" w:fill="F8F9FA"/>
          <w:lang w:val="ru-RU"/>
        </w:rPr>
        <w:t xml:space="preserve"> </w:t>
      </w:r>
      <w:r w:rsidRPr="00450426">
        <w:rPr>
          <w:rFonts w:ascii="Times New Roman" w:hAnsi="Times New Roman"/>
          <w:sz w:val="24"/>
          <w:szCs w:val="24"/>
          <w:shd w:val="clear" w:color="auto" w:fill="F8F9FA"/>
          <w:lang w:val="ru-RU"/>
        </w:rPr>
        <w:t>по адресу: Новгородская область, Окуловский район, Окуловское городское поселение, г Окуловка, ул Новгородская, дом 32</w:t>
      </w: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p>
    <w:p w:rsidR="007B3E72" w:rsidRPr="00450426" w:rsidRDefault="007B3E72" w:rsidP="007B3E72">
      <w:pPr>
        <w:tabs>
          <w:tab w:val="left" w:pos="742"/>
        </w:tabs>
        <w:spacing w:after="0" w:line="240" w:lineRule="auto"/>
        <w:ind w:firstLine="709"/>
        <w:jc w:val="both"/>
        <w:rPr>
          <w:rFonts w:ascii="Times New Roman" w:hAnsi="Times New Roman"/>
          <w:sz w:val="24"/>
          <w:szCs w:val="24"/>
          <w:shd w:val="clear" w:color="auto" w:fill="F8F9FA"/>
          <w:lang w:val="ru-RU"/>
        </w:rPr>
      </w:pPr>
      <w:r w:rsidRPr="00450426">
        <w:rPr>
          <w:rFonts w:ascii="Times New Roman" w:hAnsi="Times New Roman"/>
          <w:sz w:val="24"/>
          <w:szCs w:val="24"/>
          <w:shd w:val="clear" w:color="auto" w:fill="F8F9FA"/>
          <w:lang w:val="ru-RU"/>
        </w:rPr>
        <w:t>- для эксплуатации базовой станции сотовой радиотелефонной связи БС14828 "НО-Окуловка" по адресу: Новгородская обл, р-н Окуловский, Окуловское городское поселение, г Окуловка, ул Новгородская.</w:t>
      </w:r>
    </w:p>
    <w:p w:rsidR="008E4072" w:rsidRPr="00450426" w:rsidRDefault="008E4072" w:rsidP="007B3E72">
      <w:pPr>
        <w:shd w:val="clear" w:color="auto" w:fill="FFFFFF"/>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Мобильная связь на территории поселения осуществляется оператором мобильной связи «Мегафон»,«</w:t>
      </w:r>
      <w:r w:rsidRPr="00450426">
        <w:rPr>
          <w:rFonts w:ascii="Times New Roman" w:hAnsi="Times New Roman"/>
          <w:sz w:val="24"/>
          <w:szCs w:val="24"/>
          <w:lang w:eastAsia="ru-RU"/>
        </w:rPr>
        <w:t>Tele</w:t>
      </w:r>
      <w:r w:rsidRPr="00450426">
        <w:rPr>
          <w:rFonts w:ascii="Times New Roman" w:hAnsi="Times New Roman"/>
          <w:sz w:val="24"/>
          <w:szCs w:val="24"/>
          <w:lang w:val="ru-RU" w:eastAsia="ru-RU"/>
        </w:rPr>
        <w:t>2», «МТС».</w:t>
      </w:r>
    </w:p>
    <w:p w:rsidR="002E1A76" w:rsidRPr="00450426" w:rsidRDefault="002E1A76" w:rsidP="002E1A76">
      <w:pPr>
        <w:spacing w:after="0" w:line="240" w:lineRule="auto"/>
        <w:ind w:firstLine="709"/>
        <w:jc w:val="both"/>
        <w:rPr>
          <w:rFonts w:ascii="Times New Roman" w:hAnsi="Times New Roman"/>
          <w:b/>
          <w:sz w:val="24"/>
          <w:szCs w:val="24"/>
          <w:lang w:val="ru-RU"/>
        </w:rPr>
      </w:pPr>
    </w:p>
    <w:p w:rsidR="004C65C4"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Радиовещание</w:t>
      </w:r>
    </w:p>
    <w:p w:rsidR="0040406B"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sz w:val="24"/>
          <w:szCs w:val="24"/>
          <w:lang w:val="ru-RU"/>
        </w:rPr>
        <w:t xml:space="preserve">В </w:t>
      </w:r>
      <w:r w:rsidRPr="00450426">
        <w:rPr>
          <w:rFonts w:ascii="Times New Roman" w:hAnsi="Times New Roman"/>
          <w:sz w:val="24"/>
          <w:szCs w:val="24"/>
          <w:lang w:val="ru-RU" w:eastAsia="ru-RU"/>
        </w:rPr>
        <w:t>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2E1A76" w:rsidRPr="00450426" w:rsidRDefault="002E1A76" w:rsidP="002E1A76">
      <w:pPr>
        <w:spacing w:after="0" w:line="240" w:lineRule="auto"/>
        <w:ind w:firstLine="709"/>
        <w:jc w:val="both"/>
        <w:rPr>
          <w:rFonts w:ascii="Times New Roman" w:hAnsi="Times New Roman"/>
          <w:b/>
          <w:sz w:val="24"/>
          <w:szCs w:val="24"/>
          <w:lang w:val="ru-RU"/>
        </w:rPr>
      </w:pPr>
    </w:p>
    <w:p w:rsidR="0040406B" w:rsidRPr="00450426" w:rsidRDefault="0040406B" w:rsidP="002E1A76">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Телевизионное вещание</w:t>
      </w:r>
    </w:p>
    <w:p w:rsidR="0040406B" w:rsidRPr="00450426" w:rsidRDefault="0040406B" w:rsidP="002E1A76">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поселении транслируются центральные и региональные программы в метровом и дециметровом диапазонах. </w:t>
      </w:r>
    </w:p>
    <w:p w:rsidR="00742D4E" w:rsidRPr="00450426" w:rsidRDefault="00742D4E" w:rsidP="00742D4E">
      <w:pPr>
        <w:spacing w:after="0" w:line="240" w:lineRule="auto"/>
        <w:jc w:val="center"/>
        <w:rPr>
          <w:rFonts w:ascii="Times New Roman" w:hAnsi="Times New Roman"/>
          <w:b/>
          <w:bCs/>
          <w:sz w:val="24"/>
          <w:szCs w:val="24"/>
          <w:lang w:val="ru-RU"/>
        </w:rPr>
      </w:pPr>
      <w:r w:rsidRPr="00450426">
        <w:rPr>
          <w:rFonts w:ascii="Times New Roman" w:hAnsi="Times New Roman"/>
          <w:b/>
          <w:bCs/>
          <w:sz w:val="24"/>
          <w:szCs w:val="24"/>
          <w:lang w:val="ru-RU"/>
        </w:rPr>
        <w:t>Почтовая и телефонная связь</w:t>
      </w:r>
    </w:p>
    <w:p w:rsidR="00742D4E" w:rsidRPr="00450426" w:rsidRDefault="00742D4E" w:rsidP="00742D4E">
      <w:pPr>
        <w:spacing w:after="0" w:line="240" w:lineRule="auto"/>
        <w:jc w:val="right"/>
        <w:rPr>
          <w:rFonts w:ascii="Times New Roman" w:hAnsi="Times New Roman"/>
          <w:bCs/>
          <w:sz w:val="24"/>
          <w:szCs w:val="24"/>
          <w:lang w:val="ru-RU"/>
        </w:rPr>
      </w:pPr>
      <w:r w:rsidRPr="00450426">
        <w:rPr>
          <w:rFonts w:ascii="Times New Roman" w:hAnsi="Times New Roman"/>
          <w:bCs/>
          <w:sz w:val="24"/>
          <w:szCs w:val="24"/>
          <w:lang w:val="ru-RU"/>
        </w:rPr>
        <w:t>Таблица</w:t>
      </w:r>
      <w:r w:rsidR="00F451BF" w:rsidRPr="00450426">
        <w:rPr>
          <w:rFonts w:ascii="Times New Roman" w:hAnsi="Times New Roman"/>
          <w:bCs/>
          <w:sz w:val="24"/>
          <w:szCs w:val="24"/>
          <w:lang w:val="ru-RU"/>
        </w:rPr>
        <w:t xml:space="preserve"> 3.</w:t>
      </w:r>
      <w:r w:rsidR="00DB26FA" w:rsidRPr="00450426">
        <w:rPr>
          <w:rFonts w:ascii="Times New Roman" w:hAnsi="Times New Roman"/>
          <w:bCs/>
          <w:sz w:val="24"/>
          <w:szCs w:val="24"/>
          <w:lang w:val="ru-RU"/>
        </w:rPr>
        <w:t>20</w:t>
      </w:r>
    </w:p>
    <w:tbl>
      <w:tblPr>
        <w:tblW w:w="499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874"/>
        <w:gridCol w:w="1686"/>
        <w:gridCol w:w="1810"/>
      </w:tblGrid>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rPr>
            </w:pPr>
            <w:r w:rsidRPr="00450426">
              <w:rPr>
                <w:rFonts w:ascii="Times New Roman" w:hAnsi="Times New Roman"/>
                <w:b/>
                <w:bCs/>
              </w:rPr>
              <w:t>Показатели</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rPr>
            </w:pPr>
            <w:r w:rsidRPr="00450426">
              <w:rPr>
                <w:rFonts w:ascii="Times New Roman" w:hAnsi="Times New Roman"/>
                <w:b/>
                <w:bCs/>
              </w:rPr>
              <w:t>Ед. измерения</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b/>
                <w:bCs/>
                <w:lang w:val="ru-RU"/>
              </w:rPr>
            </w:pPr>
            <w:r w:rsidRPr="00450426">
              <w:rPr>
                <w:rFonts w:ascii="Times New Roman" w:hAnsi="Times New Roman"/>
                <w:b/>
                <w:bCs/>
              </w:rPr>
              <w:t>20</w:t>
            </w:r>
            <w:r w:rsidR="007B3E72" w:rsidRPr="00450426">
              <w:rPr>
                <w:rFonts w:ascii="Times New Roman" w:hAnsi="Times New Roman"/>
                <w:b/>
                <w:bCs/>
                <w:lang w:val="ru-RU"/>
              </w:rPr>
              <w:t>24</w:t>
            </w:r>
          </w:p>
        </w:tc>
      </w:tr>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7B3E72">
            <w:pPr>
              <w:spacing w:after="0" w:line="240" w:lineRule="auto"/>
              <w:jc w:val="center"/>
              <w:rPr>
                <w:rFonts w:ascii="Times New Roman" w:hAnsi="Times New Roman"/>
                <w:lang w:val="ru-RU"/>
              </w:rPr>
            </w:pPr>
            <w:r w:rsidRPr="00450426">
              <w:rPr>
                <w:rFonts w:ascii="Times New Roman" w:hAnsi="Times New Roman"/>
                <w:lang w:val="ru-RU"/>
              </w:rPr>
              <w:t>Число населенных пунктов, обслуживаемых почтовой связью</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rPr>
            </w:pPr>
            <w:r w:rsidRPr="00450426">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112F37" w:rsidP="00654025">
            <w:pPr>
              <w:spacing w:after="0" w:line="240" w:lineRule="auto"/>
              <w:jc w:val="center"/>
              <w:rPr>
                <w:rFonts w:ascii="Times New Roman" w:hAnsi="Times New Roman"/>
                <w:lang w:val="ru-RU"/>
              </w:rPr>
            </w:pPr>
            <w:r w:rsidRPr="00450426">
              <w:rPr>
                <w:rFonts w:ascii="Times New Roman" w:hAnsi="Times New Roman"/>
                <w:lang w:val="ru-RU"/>
              </w:rPr>
              <w:t>3</w:t>
            </w:r>
          </w:p>
        </w:tc>
      </w:tr>
      <w:tr w:rsidR="00742D4E" w:rsidRPr="00450426"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7B3E72">
            <w:pPr>
              <w:spacing w:after="0" w:line="240" w:lineRule="auto"/>
              <w:jc w:val="center"/>
              <w:rPr>
                <w:rFonts w:ascii="Times New Roman" w:hAnsi="Times New Roman"/>
                <w:lang w:val="ru-RU"/>
              </w:rPr>
            </w:pPr>
            <w:r w:rsidRPr="00450426">
              <w:rPr>
                <w:rFonts w:ascii="Times New Roman" w:hAnsi="Times New Roman"/>
                <w:lang w:val="ru-RU"/>
              </w:rPr>
              <w:t>Число телефонизированных населенных пунктов</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42D4E" w:rsidP="00654025">
            <w:pPr>
              <w:spacing w:after="0" w:line="240" w:lineRule="auto"/>
              <w:jc w:val="center"/>
              <w:rPr>
                <w:rFonts w:ascii="Times New Roman" w:hAnsi="Times New Roman"/>
              </w:rPr>
            </w:pPr>
            <w:r w:rsidRPr="00450426">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450426" w:rsidRDefault="007B3E72" w:rsidP="00654025">
            <w:pPr>
              <w:spacing w:after="0" w:line="240" w:lineRule="auto"/>
              <w:jc w:val="center"/>
              <w:rPr>
                <w:rFonts w:ascii="Times New Roman" w:hAnsi="Times New Roman"/>
                <w:lang w:val="ru-RU"/>
              </w:rPr>
            </w:pPr>
            <w:r w:rsidRPr="00450426">
              <w:rPr>
                <w:rFonts w:ascii="Times New Roman" w:hAnsi="Times New Roman"/>
                <w:lang w:val="ru-RU"/>
              </w:rPr>
              <w:t>3</w:t>
            </w:r>
          </w:p>
        </w:tc>
      </w:tr>
    </w:tbl>
    <w:p w:rsidR="00742D4E" w:rsidRPr="00450426" w:rsidRDefault="00742D4E" w:rsidP="00742D4E">
      <w:pPr>
        <w:pStyle w:val="3"/>
        <w:rPr>
          <w:rFonts w:ascii="Times New Roman" w:hAnsi="Times New Roman"/>
          <w:color w:val="auto"/>
          <w:sz w:val="24"/>
          <w:szCs w:val="24"/>
          <w:lang w:val="ru-RU"/>
        </w:rPr>
      </w:pPr>
      <w:bookmarkStart w:id="195" w:name="_Toc188631094"/>
      <w:r w:rsidRPr="00450426">
        <w:rPr>
          <w:rFonts w:ascii="Times New Roman" w:hAnsi="Times New Roman"/>
          <w:color w:val="auto"/>
          <w:sz w:val="24"/>
          <w:szCs w:val="24"/>
          <w:lang w:val="ru-RU"/>
        </w:rPr>
        <w:t>3.4. Транспортная инфраструктура</w:t>
      </w:r>
      <w:bookmarkEnd w:id="194"/>
      <w:bookmarkEnd w:id="195"/>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Внешние транспортные связи района осуществляются по магистральной железной дороге Москва – Санкт- Петербург, к которой с севера востока примыкают две железнодорожные линии Окуловка – Неболчи и Угловка – Боровичи.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района проходит автодорога федерального значения Крестцы – Окуловка – Боровичи (в соответствии с Распоряжением МТУ Росимущества в Псковской и Новгородской областях № 53-139-р от 30.04.2020 «О безвозмездной передаче недвижимого имущества, находящегося в собственности Новгородской области в федеральную собственность и закрепление за Федеральным казённым учреждением «Управление автомобильными магистралями ордена Ленина «Москва – Санкт-Петербург» Федерального дорожного агенства»).</w:t>
      </w:r>
    </w:p>
    <w:p w:rsidR="000A62F3" w:rsidRPr="00450426" w:rsidRDefault="000A62F3" w:rsidP="000A62F3">
      <w:pPr>
        <w:spacing w:after="0" w:line="240" w:lineRule="auto"/>
        <w:ind w:firstLine="709"/>
        <w:jc w:val="both"/>
        <w:rPr>
          <w:rFonts w:ascii="Times New Roman" w:hAnsi="Times New Roman"/>
          <w:b/>
          <w:sz w:val="24"/>
          <w:szCs w:val="24"/>
          <w:lang w:val="ru-RU"/>
        </w:rPr>
      </w:pPr>
    </w:p>
    <w:p w:rsidR="00877EE8" w:rsidRDefault="00877EE8" w:rsidP="000A62F3">
      <w:pPr>
        <w:spacing w:after="0" w:line="240" w:lineRule="auto"/>
        <w:ind w:firstLine="709"/>
        <w:jc w:val="both"/>
        <w:rPr>
          <w:rFonts w:ascii="Times New Roman" w:hAnsi="Times New Roman"/>
          <w:b/>
          <w:sz w:val="24"/>
          <w:szCs w:val="24"/>
          <w:lang w:val="ru-RU"/>
        </w:rPr>
      </w:pPr>
    </w:p>
    <w:p w:rsidR="000A62F3" w:rsidRPr="00450426" w:rsidRDefault="000A62F3" w:rsidP="000A62F3">
      <w:pPr>
        <w:spacing w:after="0" w:line="240" w:lineRule="auto"/>
        <w:ind w:firstLine="709"/>
        <w:jc w:val="both"/>
        <w:rPr>
          <w:rFonts w:ascii="Times New Roman" w:hAnsi="Times New Roman"/>
          <w:lang w:val="ru-RU"/>
        </w:rPr>
      </w:pPr>
      <w:r w:rsidRPr="00450426">
        <w:rPr>
          <w:rFonts w:ascii="Times New Roman" w:hAnsi="Times New Roman"/>
          <w:b/>
          <w:sz w:val="24"/>
          <w:szCs w:val="24"/>
          <w:lang w:val="ru-RU"/>
        </w:rPr>
        <w:lastRenderedPageBreak/>
        <w:t>Автомобильный транспорт</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поселения существует устоявшаяся инфраструктура автомобильного транспорта. Пассажирские перевозки и грузовые перевозки осуществляются автомобильным транспортом.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Автомобилизация поселения (560 единиц на 1000 человек в 2015 году) оценивается как больше средней (при уровне автомобилизации в Российской Федерации в 270 единиц на 1000 человек). Грузовой транспорт в основном представлен сельскохозяйственной и лесозаготовительной техникой.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основе формирования улично-дорожной сети населенных пунктов лежат: основная улица, второстепенные улицы, проезды, хозяйственные проезды.</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перечнем автомобильных дорог общего пользования местного значения городского поселения, утвержденным постановлением Администрации муниципального района в поселении 129,103 кмавтомобильных дорог общего пользования местного значения Окуловского городского поселения, что составляет в количественном выражении 208 дорог.</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Внешние связи г. Окуловка осуществляются по следующим областным дорогам:</w:t>
      </w:r>
    </w:p>
    <w:p w:rsidR="000A62F3" w:rsidRPr="00450426" w:rsidRDefault="00A502F0" w:rsidP="000A62F3">
      <w:pPr>
        <w:numPr>
          <w:ilvl w:val="0"/>
          <w:numId w:val="83"/>
        </w:num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Окуловского городского поселения проходят участок скоростной автомобильной дороги  Москва — Санкт-Петербург М-11 «Нева» (федеральная автомобильная дорога М-11), участок ФАД А-122 «А-114 – Устюжна – Крестцы – Яжелбицы – Великие Луки – Невель»</w:t>
      </w:r>
      <w:r w:rsidR="000A62F3" w:rsidRPr="00450426">
        <w:rPr>
          <w:rFonts w:ascii="Times New Roman" w:hAnsi="Times New Roman"/>
          <w:sz w:val="24"/>
          <w:szCs w:val="24"/>
          <w:lang w:val="ru-RU"/>
        </w:rPr>
        <w:t>.</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Все пересечения трассы дороги с железнодорожными линиями осуществляются в разных уровнях.</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Угловка протяженностью 22,4 км </w:t>
      </w:r>
      <w:r w:rsidRPr="00450426">
        <w:rPr>
          <w:rFonts w:ascii="Times New Roman" w:hAnsi="Times New Roman"/>
          <w:sz w:val="24"/>
          <w:szCs w:val="24"/>
        </w:rPr>
        <w:t>III</w:t>
      </w:r>
      <w:r w:rsidRPr="00450426">
        <w:rPr>
          <w:rFonts w:ascii="Times New Roman" w:hAnsi="Times New Roman"/>
          <w:sz w:val="24"/>
          <w:szCs w:val="24"/>
          <w:lang w:val="ru-RU"/>
        </w:rPr>
        <w:t xml:space="preserve"> технической категории (межмуниципального значения, 49 ОП МЗ 49К-1235);</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Кулотино – Топорок протяженностью 22,75 км </w:t>
      </w:r>
      <w:r w:rsidRPr="00450426">
        <w:rPr>
          <w:rFonts w:ascii="Times New Roman" w:hAnsi="Times New Roman"/>
          <w:sz w:val="24"/>
          <w:szCs w:val="24"/>
        </w:rPr>
        <w:t>IV</w:t>
      </w:r>
      <w:r w:rsidRPr="00450426">
        <w:rPr>
          <w:rFonts w:ascii="Times New Roman" w:hAnsi="Times New Roman"/>
          <w:sz w:val="24"/>
          <w:szCs w:val="24"/>
          <w:lang w:val="ru-RU"/>
        </w:rPr>
        <w:t xml:space="preserve"> технической категории (межмуниципального значения, 49 ОП МЗ 49К-1231);</w:t>
      </w:r>
    </w:p>
    <w:p w:rsidR="000A62F3" w:rsidRPr="00450426" w:rsidRDefault="00846DB8"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Окуловка – Пузырево – </w:t>
      </w:r>
      <w:r w:rsidR="000A62F3" w:rsidRPr="00450426">
        <w:rPr>
          <w:rFonts w:ascii="Times New Roman" w:hAnsi="Times New Roman"/>
          <w:sz w:val="24"/>
          <w:szCs w:val="24"/>
          <w:lang w:val="ru-RU"/>
        </w:rPr>
        <w:t xml:space="preserve">Горы протяженностью 23,93 км </w:t>
      </w:r>
      <w:r w:rsidR="000A62F3" w:rsidRPr="00450426">
        <w:rPr>
          <w:rFonts w:ascii="Times New Roman" w:hAnsi="Times New Roman"/>
          <w:sz w:val="24"/>
          <w:szCs w:val="24"/>
        </w:rPr>
        <w:t>IV</w:t>
      </w:r>
      <w:r w:rsidR="000A62F3" w:rsidRPr="00450426">
        <w:rPr>
          <w:rFonts w:ascii="Times New Roman" w:hAnsi="Times New Roman"/>
          <w:sz w:val="24"/>
          <w:szCs w:val="24"/>
          <w:lang w:val="ru-RU"/>
        </w:rPr>
        <w:t xml:space="preserve"> технической категории (межмуниципального значения, 49 ОП МЗ 49Н-1234).</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Вышеперечисленные дороги, служат для связи районного центра с населенными пунктами Окуловского района.</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всем перечисленным дорогам организовано автобусное сообщение. В поселении имеется 7 пригородных и 3 междугородных маршрута. </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Отправление и прибытие автобусов производится от автостанции, расположенной на ул. Ленина, около железнодорожного вокзала, что обеспечивает удобство пересадок с одного транспорта на другой.</w:t>
      </w:r>
    </w:p>
    <w:p w:rsidR="000A62F3" w:rsidRPr="00450426" w:rsidRDefault="000A62F3" w:rsidP="000A62F3">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Современная сеть внешних автомобильных дорог в районе, прилегающем к г. Окуловка, и их примыкание к уличной сети города по генплану сохранены без изменения.</w:t>
      </w:r>
    </w:p>
    <w:p w:rsidR="004A3D50" w:rsidRPr="00450426" w:rsidRDefault="004A3D50" w:rsidP="004A3D50">
      <w:pPr>
        <w:spacing w:after="0" w:line="240" w:lineRule="auto"/>
        <w:ind w:firstLine="709"/>
        <w:jc w:val="both"/>
        <w:rPr>
          <w:rStyle w:val="FontStyle152"/>
          <w:rFonts w:ascii="Times New Roman" w:hAnsi="Times New Roman" w:cs="Times New Roman"/>
          <w:lang w:val="ru-RU"/>
        </w:rPr>
      </w:pPr>
      <w:r w:rsidRPr="00450426">
        <w:rPr>
          <w:rStyle w:val="FontStyle152"/>
          <w:rFonts w:ascii="Times New Roman" w:hAnsi="Times New Roman" w:cs="Times New Roman"/>
          <w:lang w:val="ru-RU"/>
        </w:rPr>
        <w:t xml:space="preserve">По сведениям ГОКУ «НОВГОРОДАВТОДОР» на территории </w:t>
      </w:r>
      <w:r w:rsidR="000A62F3" w:rsidRPr="00450426">
        <w:rPr>
          <w:rStyle w:val="FontStyle152"/>
          <w:rFonts w:ascii="Times New Roman" w:hAnsi="Times New Roman" w:cs="Times New Roman"/>
          <w:lang w:val="ru-RU"/>
        </w:rPr>
        <w:t>Окуловского городского</w:t>
      </w:r>
      <w:r w:rsidRPr="00450426">
        <w:rPr>
          <w:rStyle w:val="FontStyle152"/>
          <w:rFonts w:ascii="Times New Roman" w:hAnsi="Times New Roman" w:cs="Times New Roman"/>
          <w:lang w:val="ru-RU"/>
        </w:rPr>
        <w:t xml:space="preserve"> поселения расположено 3 автомобильных дороги общего пользования регионального или межмуниципального значения. Данные отображены в таблице 3.</w:t>
      </w:r>
      <w:r w:rsidR="00DB26FA" w:rsidRPr="00450426">
        <w:rPr>
          <w:rStyle w:val="FontStyle152"/>
          <w:rFonts w:ascii="Times New Roman" w:hAnsi="Times New Roman" w:cs="Times New Roman"/>
          <w:lang w:val="ru-RU"/>
        </w:rPr>
        <w:t>21</w:t>
      </w:r>
      <w:r w:rsidRPr="00450426">
        <w:rPr>
          <w:rStyle w:val="FontStyle152"/>
          <w:rFonts w:ascii="Times New Roman" w:hAnsi="Times New Roman" w:cs="Times New Roman"/>
          <w:lang w:val="ru-RU"/>
        </w:rPr>
        <w:t>.</w:t>
      </w:r>
    </w:p>
    <w:p w:rsidR="00742D4E" w:rsidRPr="00450426" w:rsidRDefault="00742D4E" w:rsidP="00AD3180">
      <w:pPr>
        <w:pStyle w:val="Style16"/>
        <w:widowControl/>
        <w:jc w:val="center"/>
      </w:pPr>
      <w:r w:rsidRPr="00450426">
        <w:rPr>
          <w:rStyle w:val="FontStyle152"/>
          <w:rFonts w:ascii="Times New Roman" w:hAnsi="Times New Roman" w:cs="Times New Roman"/>
          <w:b/>
        </w:rPr>
        <w:t>Параметры автомобильных дорог общего пользования регионального или межмуниципального значения</w:t>
      </w:r>
    </w:p>
    <w:p w:rsidR="00742D4E" w:rsidRPr="00450426" w:rsidRDefault="00F451BF" w:rsidP="00AD3180">
      <w:pPr>
        <w:pStyle w:val="Style16"/>
        <w:widowControl/>
        <w:jc w:val="right"/>
        <w:rPr>
          <w:kern w:val="0"/>
          <w:lang w:eastAsia="en-US" w:bidi="en-US"/>
        </w:rPr>
      </w:pPr>
      <w:r w:rsidRPr="00450426">
        <w:rPr>
          <w:kern w:val="0"/>
          <w:lang w:eastAsia="en-US" w:bidi="en-US"/>
        </w:rPr>
        <w:t>Таблица 3.</w:t>
      </w:r>
      <w:r w:rsidR="00DB26FA" w:rsidRPr="00450426">
        <w:rPr>
          <w:kern w:val="0"/>
          <w:lang w:eastAsia="en-US" w:bidi="en-US"/>
        </w:rPr>
        <w:t>21</w:t>
      </w:r>
    </w:p>
    <w:tbl>
      <w:tblPr>
        <w:tblW w:w="0" w:type="auto"/>
        <w:jc w:val="center"/>
        <w:tblLayout w:type="fixed"/>
        <w:tblCellMar>
          <w:left w:w="10" w:type="dxa"/>
          <w:right w:w="10" w:type="dxa"/>
        </w:tblCellMar>
        <w:tblLook w:val="0000" w:firstRow="0" w:lastRow="0" w:firstColumn="0" w:lastColumn="0" w:noHBand="0" w:noVBand="0"/>
      </w:tblPr>
      <w:tblGrid>
        <w:gridCol w:w="1604"/>
        <w:gridCol w:w="1239"/>
        <w:gridCol w:w="1194"/>
        <w:gridCol w:w="883"/>
        <w:gridCol w:w="808"/>
        <w:gridCol w:w="925"/>
        <w:gridCol w:w="850"/>
        <w:gridCol w:w="818"/>
        <w:gridCol w:w="1014"/>
      </w:tblGrid>
      <w:tr w:rsidR="00742D4E" w:rsidRPr="00450426" w:rsidTr="00AD3180">
        <w:trPr>
          <w:trHeight w:val="23"/>
          <w:tblHeader/>
          <w:jc w:val="center"/>
        </w:trPr>
        <w:tc>
          <w:tcPr>
            <w:tcW w:w="1604"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Наименование автодороги</w:t>
            </w:r>
          </w:p>
        </w:tc>
        <w:tc>
          <w:tcPr>
            <w:tcW w:w="1239"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861F8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Протяжен-ность (</w:t>
            </w:r>
            <w:r w:rsidR="00742D4E" w:rsidRPr="00450426">
              <w:rPr>
                <w:rFonts w:ascii="Times New Roman" w:hAnsi="Times New Roman"/>
                <w:b/>
                <w:sz w:val="20"/>
                <w:szCs w:val="20"/>
              </w:rPr>
              <w:t>км)</w:t>
            </w:r>
          </w:p>
        </w:tc>
        <w:tc>
          <w:tcPr>
            <w:tcW w:w="2885" w:type="dxa"/>
            <w:gridSpan w:val="3"/>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Тип покрытия</w:t>
            </w:r>
          </w:p>
        </w:tc>
        <w:tc>
          <w:tcPr>
            <w:tcW w:w="25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Тех. категория</w:t>
            </w:r>
          </w:p>
        </w:tc>
        <w:tc>
          <w:tcPr>
            <w:tcW w:w="1014" w:type="dxa"/>
            <w:vMerge w:val="restart"/>
            <w:tcBorders>
              <w:top w:val="single" w:sz="8" w:space="0" w:color="000000"/>
              <w:left w:val="single" w:sz="8" w:space="0" w:color="000000"/>
              <w:right w:val="single" w:sz="8" w:space="0" w:color="000000"/>
            </w:tcBorders>
            <w:vAlign w:val="center"/>
          </w:tcPr>
          <w:p w:rsidR="00742D4E" w:rsidRPr="00450426" w:rsidRDefault="00742D4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Вне категории</w:t>
            </w:r>
          </w:p>
        </w:tc>
      </w:tr>
      <w:tr w:rsidR="007D54BE" w:rsidRPr="00450426" w:rsidTr="004A3D50">
        <w:trPr>
          <w:trHeight w:val="23"/>
          <w:tblHeader/>
          <w:jc w:val="center"/>
        </w:trPr>
        <w:tc>
          <w:tcPr>
            <w:tcW w:w="1604"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widowControl w:val="0"/>
              <w:spacing w:after="0" w:line="240" w:lineRule="auto"/>
              <w:jc w:val="center"/>
              <w:rPr>
                <w:rFonts w:ascii="Times New Roman" w:eastAsia="SimSun" w:hAnsi="Times New Roman"/>
                <w:sz w:val="20"/>
                <w:szCs w:val="20"/>
                <w:lang w:bidi="hi-IN"/>
              </w:rPr>
            </w:pPr>
          </w:p>
        </w:tc>
        <w:tc>
          <w:tcPr>
            <w:tcW w:w="1239"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widowControl w:val="0"/>
              <w:spacing w:after="0" w:line="240" w:lineRule="auto"/>
              <w:jc w:val="center"/>
              <w:rPr>
                <w:rFonts w:ascii="Times New Roman" w:eastAsia="SimSun" w:hAnsi="Times New Roman"/>
                <w:sz w:val="20"/>
                <w:szCs w:val="20"/>
                <w:lang w:bidi="hi-IN"/>
              </w:rPr>
            </w:pP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Асфальто-бетон</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гравий</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грунт</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III</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IV</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r w:rsidRPr="00450426">
              <w:rPr>
                <w:rFonts w:ascii="Times New Roman" w:hAnsi="Times New Roman"/>
                <w:b/>
                <w:sz w:val="20"/>
                <w:szCs w:val="20"/>
                <w:lang w:val="en-US"/>
              </w:rPr>
              <w:t>V</w:t>
            </w:r>
          </w:p>
        </w:tc>
        <w:tc>
          <w:tcPr>
            <w:tcW w:w="1014" w:type="dxa"/>
            <w:vMerge/>
            <w:tcBorders>
              <w:left w:val="single" w:sz="8" w:space="0" w:color="000000"/>
              <w:bottom w:val="single" w:sz="8" w:space="0" w:color="000000"/>
              <w:right w:val="single" w:sz="8" w:space="0" w:color="000000"/>
            </w:tcBorders>
            <w:vAlign w:val="center"/>
          </w:tcPr>
          <w:p w:rsidR="007D54BE" w:rsidRPr="00450426" w:rsidRDefault="007D54BE" w:rsidP="004A3D50">
            <w:pPr>
              <w:pStyle w:val="Standard"/>
              <w:snapToGrid w:val="0"/>
              <w:spacing w:after="0" w:line="240" w:lineRule="auto"/>
              <w:ind w:firstLine="0"/>
              <w:jc w:val="center"/>
              <w:rPr>
                <w:rFonts w:ascii="Times New Roman" w:hAnsi="Times New Roman"/>
                <w:b/>
                <w:sz w:val="20"/>
                <w:szCs w:val="20"/>
                <w:lang w:val="en-US"/>
              </w:rPr>
            </w:pPr>
          </w:p>
        </w:tc>
      </w:tr>
      <w:tr w:rsidR="00877EE8" w:rsidRPr="00450426" w:rsidTr="004A3D50">
        <w:trPr>
          <w:trHeight w:val="23"/>
          <w:tblHeader/>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widowControl w:val="0"/>
              <w:spacing w:after="0" w:line="240" w:lineRule="auto"/>
              <w:jc w:val="center"/>
              <w:rPr>
                <w:rFonts w:ascii="Times New Roman" w:eastAsia="SimSun" w:hAnsi="Times New Roman"/>
                <w:b/>
                <w:sz w:val="20"/>
                <w:szCs w:val="20"/>
                <w:lang w:val="ru-RU" w:bidi="hi-IN"/>
              </w:rPr>
            </w:pPr>
            <w:r w:rsidRPr="00877EE8">
              <w:rPr>
                <w:rFonts w:ascii="Times New Roman" w:eastAsia="SimSun" w:hAnsi="Times New Roman"/>
                <w:b/>
                <w:sz w:val="20"/>
                <w:szCs w:val="20"/>
                <w:lang w:val="ru-RU" w:bidi="hi-IN"/>
              </w:rPr>
              <w:t>1</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widowControl w:val="0"/>
              <w:spacing w:after="0" w:line="240" w:lineRule="auto"/>
              <w:jc w:val="center"/>
              <w:rPr>
                <w:rFonts w:ascii="Times New Roman" w:eastAsia="SimSun" w:hAnsi="Times New Roman"/>
                <w:b/>
                <w:sz w:val="20"/>
                <w:szCs w:val="20"/>
                <w:lang w:val="ru-RU" w:bidi="hi-IN"/>
              </w:rPr>
            </w:pPr>
            <w:r w:rsidRPr="00877EE8">
              <w:rPr>
                <w:rFonts w:ascii="Times New Roman" w:eastAsia="SimSun" w:hAnsi="Times New Roman"/>
                <w:b/>
                <w:sz w:val="20"/>
                <w:szCs w:val="20"/>
                <w:lang w:val="ru-RU" w:bidi="hi-IN"/>
              </w:rPr>
              <w:t>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3</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4</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450426"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5</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6</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7</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8</w:t>
            </w:r>
          </w:p>
        </w:tc>
        <w:tc>
          <w:tcPr>
            <w:tcW w:w="1014" w:type="dxa"/>
            <w:tcBorders>
              <w:left w:val="single" w:sz="8" w:space="0" w:color="000000"/>
              <w:bottom w:val="single" w:sz="8" w:space="0" w:color="000000"/>
              <w:right w:val="single" w:sz="8" w:space="0" w:color="000000"/>
            </w:tcBorders>
            <w:vAlign w:val="center"/>
          </w:tcPr>
          <w:p w:rsidR="00877EE8" w:rsidRPr="00877EE8" w:rsidRDefault="00877EE8"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9</w:t>
            </w:r>
          </w:p>
        </w:tc>
      </w:tr>
      <w:tr w:rsidR="007D54BE" w:rsidRPr="00450426" w:rsidTr="004A3D50">
        <w:trPr>
          <w:trHeight w:val="2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"А -114 - Устюжна - Крестцы - Яжелбицы - Великие Луки - Невель" - д. Шуркино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4A3D50"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1,826</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469"/>
          <w:jc w:val="center"/>
        </w:trPr>
        <w:tc>
          <w:tcPr>
            <w:tcW w:w="1604"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spacing w:after="0" w:line="240" w:lineRule="auto"/>
              <w:jc w:val="center"/>
              <w:rPr>
                <w:rFonts w:ascii="Times New Roman" w:hAnsi="Times New Roman"/>
                <w:kern w:val="2"/>
                <w:sz w:val="20"/>
                <w:szCs w:val="20"/>
                <w:lang w:val="ru-RU" w:eastAsia="zh-CN"/>
              </w:rPr>
            </w:pPr>
            <w:r w:rsidRPr="00450426">
              <w:rPr>
                <w:rFonts w:ascii="Times New Roman" w:hAnsi="Times New Roman"/>
                <w:kern w:val="2"/>
                <w:sz w:val="20"/>
                <w:szCs w:val="20"/>
                <w:lang w:val="ru-RU" w:eastAsia="zh-CN"/>
              </w:rPr>
              <w:lastRenderedPageBreak/>
              <w:t>Окуловка - Пузырёво - Горы</w:t>
            </w:r>
          </w:p>
        </w:tc>
        <w:tc>
          <w:tcPr>
            <w:tcW w:w="1239"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1194"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883"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50" w:type="dxa"/>
            <w:tcBorders>
              <w:top w:val="single" w:sz="8" w:space="0" w:color="000000"/>
              <w:lef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23,930</w:t>
            </w:r>
          </w:p>
        </w:tc>
        <w:tc>
          <w:tcPr>
            <w:tcW w:w="818"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1014" w:type="dxa"/>
            <w:tcBorders>
              <w:top w:val="single" w:sz="8" w:space="0" w:color="000000"/>
              <w:left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53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spacing w:after="0" w:line="240" w:lineRule="auto"/>
              <w:jc w:val="center"/>
              <w:rPr>
                <w:rFonts w:ascii="Times New Roman" w:hAnsi="Times New Roman"/>
                <w:kern w:val="2"/>
                <w:sz w:val="20"/>
                <w:szCs w:val="20"/>
                <w:lang w:val="ru-RU" w:eastAsia="zh-CN"/>
              </w:rPr>
            </w:pPr>
            <w:r w:rsidRPr="00450426">
              <w:rPr>
                <w:rFonts w:ascii="Times New Roman" w:hAnsi="Times New Roman"/>
                <w:kern w:val="2"/>
                <w:sz w:val="20"/>
                <w:szCs w:val="20"/>
                <w:lang w:val="ru-RU" w:eastAsia="zh-CN"/>
              </w:rPr>
              <w:t>Окуловка - Угловка</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21,704</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kern w:val="2"/>
                <w:sz w:val="20"/>
                <w:szCs w:val="20"/>
                <w:lang w:bidi="en-US"/>
              </w:rPr>
            </w:pPr>
            <w:r w:rsidRPr="00450426">
              <w:rPr>
                <w:rFonts w:ascii="Times New Roman" w:hAnsi="Times New Roman"/>
                <w:kern w:val="2"/>
                <w:sz w:val="20"/>
                <w:szCs w:val="20"/>
                <w:lang w:bidi="en-US"/>
              </w:rPr>
              <w:t>-</w:t>
            </w:r>
          </w:p>
        </w:tc>
      </w:tr>
      <w:tr w:rsidR="007D54BE" w:rsidRPr="00450426" w:rsidTr="004A3D50">
        <w:trPr>
          <w:trHeight w:val="214"/>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7D54BE"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sz w:val="20"/>
                <w:szCs w:val="20"/>
              </w:rPr>
              <w:t>Итого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47,460</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47,460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21,704</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23,930</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kern w:val="2"/>
                <w:sz w:val="20"/>
                <w:szCs w:val="20"/>
                <w:lang w:bidi="en-US"/>
              </w:rPr>
              <w:t>1,826</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50426" w:rsidRDefault="000A62F3" w:rsidP="004A3D50">
            <w:pPr>
              <w:pStyle w:val="Standard"/>
              <w:snapToGrid w:val="0"/>
              <w:spacing w:after="0" w:line="240" w:lineRule="auto"/>
              <w:ind w:firstLine="0"/>
              <w:jc w:val="center"/>
              <w:rPr>
                <w:rFonts w:ascii="Times New Roman" w:hAnsi="Times New Roman"/>
                <w:b/>
                <w:sz w:val="20"/>
                <w:szCs w:val="20"/>
              </w:rPr>
            </w:pPr>
            <w:r w:rsidRPr="00450426">
              <w:rPr>
                <w:rFonts w:ascii="Times New Roman" w:hAnsi="Times New Roman"/>
                <w:b/>
                <w:sz w:val="20"/>
                <w:szCs w:val="20"/>
              </w:rPr>
              <w:t>-</w:t>
            </w:r>
          </w:p>
        </w:tc>
      </w:tr>
    </w:tbl>
    <w:p w:rsidR="00A502F0" w:rsidRPr="00450426" w:rsidRDefault="00A502F0" w:rsidP="00742D4E">
      <w:pPr>
        <w:tabs>
          <w:tab w:val="left" w:pos="5145"/>
        </w:tabs>
        <w:spacing w:after="0" w:line="240" w:lineRule="auto"/>
        <w:jc w:val="center"/>
        <w:rPr>
          <w:rFonts w:ascii="Times New Roman" w:hAnsi="Times New Roman"/>
          <w:b/>
          <w:sz w:val="24"/>
          <w:szCs w:val="24"/>
          <w:lang w:val="ru-RU"/>
        </w:rPr>
      </w:pPr>
    </w:p>
    <w:p w:rsidR="00742D4E" w:rsidRPr="00450426" w:rsidRDefault="00742D4E" w:rsidP="00742D4E">
      <w:pPr>
        <w:tabs>
          <w:tab w:val="left" w:pos="5145"/>
        </w:tabs>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 xml:space="preserve">Перечень автомобильных дорог </w:t>
      </w:r>
      <w:r w:rsidR="000A62F3" w:rsidRPr="00450426">
        <w:rPr>
          <w:rFonts w:ascii="Times New Roman" w:hAnsi="Times New Roman"/>
          <w:b/>
          <w:sz w:val="24"/>
          <w:szCs w:val="24"/>
          <w:lang w:val="ru-RU"/>
        </w:rPr>
        <w:t>проездов (территорий) общего пользования в границах населенных пунктов Окуловского городского поселения</w:t>
      </w:r>
    </w:p>
    <w:p w:rsidR="00742D4E" w:rsidRPr="00450426" w:rsidRDefault="00AF7199" w:rsidP="00AF7199">
      <w:pPr>
        <w:spacing w:after="0" w:line="240" w:lineRule="auto"/>
        <w:jc w:val="right"/>
        <w:rPr>
          <w:rFonts w:ascii="Times New Roman" w:hAnsi="Times New Roman"/>
          <w:sz w:val="24"/>
          <w:szCs w:val="24"/>
          <w:lang w:val="ru-RU"/>
        </w:rPr>
      </w:pPr>
      <w:r w:rsidRPr="00450426">
        <w:rPr>
          <w:rFonts w:ascii="Times New Roman" w:hAnsi="Times New Roman"/>
          <w:sz w:val="24"/>
          <w:szCs w:val="24"/>
          <w:lang w:val="ru-RU"/>
        </w:rPr>
        <w:t>Таблица 3.</w:t>
      </w:r>
      <w:r w:rsidR="00087079" w:rsidRPr="00450426">
        <w:rPr>
          <w:rFonts w:ascii="Times New Roman" w:hAnsi="Times New Roman"/>
          <w:sz w:val="24"/>
          <w:szCs w:val="24"/>
          <w:lang w:val="ru-RU"/>
        </w:rPr>
        <w:t>2</w:t>
      </w:r>
      <w:r w:rsidR="00DB26FA" w:rsidRPr="00450426">
        <w:rPr>
          <w:rFonts w:ascii="Times New Roman" w:hAnsi="Times New Roman"/>
          <w:sz w:val="24"/>
          <w:szCs w:val="24"/>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434"/>
        <w:gridCol w:w="2268"/>
        <w:gridCol w:w="2945"/>
      </w:tblGrid>
      <w:tr w:rsidR="005D79AF" w:rsidRPr="00450426" w:rsidTr="00102229">
        <w:trPr>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w:t>
            </w:r>
          </w:p>
          <w:p w:rsidR="005D79AF" w:rsidRPr="00450426" w:rsidRDefault="005D79AF" w:rsidP="00102229">
            <w:pPr>
              <w:pStyle w:val="32"/>
              <w:spacing w:after="0"/>
              <w:ind w:firstLine="0"/>
              <w:jc w:val="center"/>
              <w:rPr>
                <w:b/>
                <w:sz w:val="22"/>
                <w:szCs w:val="22"/>
              </w:rPr>
            </w:pPr>
            <w:r w:rsidRPr="00450426">
              <w:rPr>
                <w:b/>
                <w:sz w:val="22"/>
                <w:szCs w:val="22"/>
              </w:rPr>
              <w:t>п/п</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Наименование дороги/улицы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Протяженность, м.</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Вид покрытия</w:t>
            </w:r>
          </w:p>
        </w:tc>
      </w:tr>
      <w:tr w:rsidR="005D79AF" w:rsidRPr="00450426" w:rsidTr="00102229">
        <w:trPr>
          <w:trHeight w:val="295"/>
          <w:tblHeade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b/>
                <w:sz w:val="22"/>
                <w:szCs w:val="22"/>
              </w:rPr>
            </w:pPr>
            <w:r w:rsidRPr="00450426">
              <w:rPr>
                <w:b/>
                <w:sz w:val="22"/>
                <w:szCs w:val="22"/>
              </w:rPr>
              <w:t>3</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D03516" w:rsidP="00102229">
            <w:pPr>
              <w:pStyle w:val="32"/>
              <w:spacing w:after="0"/>
              <w:ind w:firstLine="0"/>
              <w:jc w:val="center"/>
              <w:rPr>
                <w:b/>
                <w:sz w:val="22"/>
                <w:szCs w:val="22"/>
              </w:rPr>
            </w:pPr>
            <w:r w:rsidRPr="00450426">
              <w:rPr>
                <w:b/>
                <w:sz w:val="22"/>
                <w:szCs w:val="22"/>
              </w:rPr>
              <w:t>4</w:t>
            </w:r>
          </w:p>
        </w:tc>
      </w:tr>
      <w:tr w:rsidR="005D79AF" w:rsidRPr="00450426" w:rsidTr="00102229">
        <w:trPr>
          <w:trHeight w:val="313"/>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b/>
                <w:sz w:val="22"/>
                <w:szCs w:val="22"/>
              </w:rPr>
              <w:t>г. Окуловка</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 Невского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670,6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Базовая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278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Береговая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Благодатная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Боровичская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Бумажников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 Андреева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Весенняя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Войкова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1258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Володарского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1292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Восточная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В.Слуцкой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Газа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Гайдара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Герцена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Глинки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Гоголя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Гражданская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Грибоедова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722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Титова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1156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Дарвина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pStyle w:val="32"/>
              <w:spacing w:after="0"/>
              <w:ind w:firstLine="0"/>
              <w:jc w:val="center"/>
              <w:rPr>
                <w:sz w:val="22"/>
                <w:szCs w:val="22"/>
              </w:rPr>
            </w:pPr>
            <w:r w:rsidRPr="00450426">
              <w:rPr>
                <w:sz w:val="22"/>
                <w:szCs w:val="22"/>
              </w:rPr>
              <w:t>25</w:t>
            </w:r>
          </w:p>
        </w:tc>
        <w:tc>
          <w:tcPr>
            <w:tcW w:w="3434"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Декабристов</w:t>
            </w:r>
          </w:p>
        </w:tc>
        <w:tc>
          <w:tcPr>
            <w:tcW w:w="2268"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1068</w:t>
            </w:r>
          </w:p>
        </w:tc>
        <w:tc>
          <w:tcPr>
            <w:tcW w:w="2945" w:type="dxa"/>
            <w:tcBorders>
              <w:top w:val="single" w:sz="4" w:space="0" w:color="auto"/>
              <w:left w:val="single" w:sz="4" w:space="0" w:color="auto"/>
              <w:bottom w:val="single" w:sz="4" w:space="0" w:color="auto"/>
              <w:right w:val="single" w:sz="4" w:space="0" w:color="auto"/>
            </w:tcBorders>
            <w:vAlign w:val="center"/>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Дзержинского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Добролюбова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бетонное</w:t>
            </w:r>
          </w:p>
        </w:tc>
      </w:tr>
      <w:tr w:rsidR="005D79AF" w:rsidRPr="00450426" w:rsidTr="00102229">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Достоевского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7"/>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29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Парфенова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532,4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85"/>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Дружбы - пер.Дружбы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377,7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Желябова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Животноводов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Заводская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1238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lang w:val="ru-RU"/>
              </w:rPr>
              <w:t>а</w:t>
            </w:r>
            <w:r w:rsidRPr="00450426">
              <w:rPr>
                <w:rFonts w:ascii="Times New Roman" w:hAnsi="Times New Roman"/>
              </w:rPr>
              <w:t>сфальтобетонное</w:t>
            </w:r>
            <w:r w:rsidRPr="00450426">
              <w:rPr>
                <w:rFonts w:ascii="Times New Roman" w:hAnsi="Times New Roman"/>
                <w:lang w:val="ru-RU"/>
              </w:rPr>
              <w:t xml:space="preserve"> </w:t>
            </w: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Загородная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Зеленый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Калинина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2228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lastRenderedPageBreak/>
              <w:t>37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Калинина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Каляева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39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Кирова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1411</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К.Маркса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Колхозная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Коминтерна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798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Коммунаров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1437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Коммунистическая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Коробицина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Космонавтов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881</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Красная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49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Краснофлотская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Кропоткина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Крупской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Куйбышева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lang w:val="ru-RU"/>
              </w:rPr>
              <w:t>а</w:t>
            </w:r>
            <w:r w:rsidRPr="00450426">
              <w:rPr>
                <w:rFonts w:ascii="Times New Roman" w:hAnsi="Times New Roman"/>
              </w:rPr>
              <w:t>сфальтобетонное</w:t>
            </w:r>
            <w:r w:rsidRPr="00450426">
              <w:rPr>
                <w:rFonts w:ascii="Times New Roman" w:hAnsi="Times New Roman"/>
                <w:lang w:val="ru-RU"/>
              </w:rPr>
              <w:t xml:space="preserve"> </w:t>
            </w: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Кузнечный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Курортная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К.Цеткин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Голикова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Лейтенанта  Шмидта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1970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59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Ленинградская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Лермонтова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Лесная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Летная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270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Литейная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Луговая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Ломоносова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206,4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л.Толстого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lang w:val="ru-RU"/>
              </w:rPr>
            </w:pPr>
            <w:r w:rsidRPr="00450426">
              <w:rPr>
                <w:rFonts w:ascii="Times New Roman" w:hAnsi="Times New Roman"/>
                <w:lang w:val="ru-RU"/>
              </w:rPr>
              <w:t>от ул. Ленина до ул. М.Маклая,Магистральная, ул. Н.Николаева до трассы Боровичи-Окуловка-Крестцы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4209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Майорова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69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М.Горького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Марата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Маяковского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Медиков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Мичурина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Мичуринский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Молодежная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Мопра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812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Московская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79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Мусоргского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Набережная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Набережная р. Перетна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Народная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Нахимсона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lastRenderedPageBreak/>
              <w:t>84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Некрасова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Ногина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756,4</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Новгородская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1606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89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Новостроек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Озерная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Октябрьская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Осипенко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392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Осовиахима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1728</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Парковый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Перестовская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653,5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Пестеля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Песчаный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99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Пионерский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Плеханова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Победы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Подгорный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Поддубская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177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Полевая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1222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Потемкина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106</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Почтамская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щебеночное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107</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Правды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303,2</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108</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Пролетарская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795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109</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Пушкинская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110</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Радищева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111</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Разведчиков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112</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Р.Зорге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973,7</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113</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Революции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1585</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114</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Репина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грунтовое</w:t>
            </w:r>
          </w:p>
        </w:tc>
      </w:tr>
      <w:tr w:rsidR="005D79AF"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pStyle w:val="32"/>
              <w:spacing w:after="0"/>
              <w:ind w:firstLine="0"/>
              <w:jc w:val="center"/>
              <w:rPr>
                <w:sz w:val="22"/>
                <w:szCs w:val="22"/>
              </w:rPr>
            </w:pPr>
            <w:r w:rsidRPr="00450426">
              <w:rPr>
                <w:sz w:val="22"/>
                <w:szCs w:val="22"/>
              </w:rPr>
              <w:t>115</w:t>
            </w:r>
          </w:p>
        </w:tc>
        <w:tc>
          <w:tcPr>
            <w:tcW w:w="3434"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Речной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539</w:t>
            </w:r>
          </w:p>
        </w:tc>
        <w:tc>
          <w:tcPr>
            <w:tcW w:w="2945" w:type="dxa"/>
            <w:tcBorders>
              <w:top w:val="single" w:sz="4" w:space="0" w:color="auto"/>
              <w:left w:val="single" w:sz="4" w:space="0" w:color="auto"/>
              <w:bottom w:val="single" w:sz="4" w:space="0" w:color="auto"/>
              <w:right w:val="single" w:sz="4" w:space="0" w:color="auto"/>
            </w:tcBorders>
            <w:vAlign w:val="center"/>
            <w:hideMark/>
          </w:tcPr>
          <w:p w:rsidR="005D79AF" w:rsidRPr="00450426" w:rsidRDefault="005D79AF"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Р. Люксембург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Рылеева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169,3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Садовый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119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Свободы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Свердлова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Северная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Серова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Славная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С.Лазо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Совхозная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Советская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Солнечная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Сосновый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129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Социалистическая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Спортивная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С.Разина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800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Стрельцова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662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Суворова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lastRenderedPageBreak/>
              <w:t>134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Театральная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294</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Тимирязева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Тобольский пер.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Транспортная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Труда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139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Трычкова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380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Уральская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1327</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Урицкого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Фестивальная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Физкультуры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197</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Ф.Константинова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Фрунзе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1018</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Футбольная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Халтурина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Центральная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149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Чайковского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Чапаева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574</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Чернышевского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900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Чехова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Чкалова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Шевченко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212,1</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Щорса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Энгельса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1251</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Энергетиков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602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Якубовича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159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3-го Июля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1-го Мая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716</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Железнодорожная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Железнодорожная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306</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Крестьянская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Крестьянская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166</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1000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167</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3-я Красноармейская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900,5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168</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169</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793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асфальтобетонноегрунтовое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170</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3-я Комсомольская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630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грунтовое, щебеночное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171</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ул. Н.Николаева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4153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172</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ул. Черное озеро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1242</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173</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lang w:val="ru-RU"/>
              </w:rPr>
            </w:pPr>
            <w:smartTag w:uri="urn:schemas-microsoft-com:office:smarttags" w:element="metricconverter">
              <w:smartTagPr>
                <w:attr w:name="ProductID" w:val="1 км"/>
              </w:smartTagPr>
              <w:r w:rsidRPr="00450426">
                <w:rPr>
                  <w:rFonts w:ascii="Times New Roman" w:hAnsi="Times New Roman"/>
                  <w:lang w:val="ru-RU"/>
                </w:rPr>
                <w:t>1 км</w:t>
              </w:r>
            </w:smartTag>
            <w:r w:rsidRPr="00450426">
              <w:rPr>
                <w:rFonts w:ascii="Times New Roman" w:hAnsi="Times New Roman"/>
                <w:lang w:val="ru-RU"/>
              </w:rPr>
              <w:t xml:space="preserve"> Любытинской ветки ж\д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233</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174</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пер. Больничный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55,5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D03516"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spacing w:after="0" w:line="240" w:lineRule="auto"/>
              <w:jc w:val="center"/>
              <w:rPr>
                <w:rFonts w:ascii="Times New Roman" w:hAnsi="Times New Roman"/>
                <w:b/>
                <w:lang w:val="ru-RU"/>
              </w:rPr>
            </w:pPr>
            <w:r w:rsidRPr="00450426">
              <w:rPr>
                <w:rFonts w:ascii="Times New Roman" w:hAnsi="Times New Roman"/>
                <w:b/>
                <w:lang w:val="ru-RU"/>
              </w:rPr>
              <w:t>д. Окуловка</w:t>
            </w:r>
          </w:p>
        </w:tc>
      </w:tr>
      <w:tr w:rsidR="00D03516"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D03516" w:rsidP="00102229">
            <w:pPr>
              <w:pStyle w:val="32"/>
              <w:spacing w:after="0"/>
              <w:ind w:firstLine="0"/>
              <w:jc w:val="center"/>
              <w:rPr>
                <w:sz w:val="22"/>
                <w:szCs w:val="22"/>
              </w:rPr>
            </w:pPr>
            <w:r w:rsidRPr="00450426">
              <w:rPr>
                <w:sz w:val="22"/>
                <w:szCs w:val="22"/>
              </w:rPr>
              <w:t>175</w:t>
            </w:r>
          </w:p>
        </w:tc>
        <w:tc>
          <w:tcPr>
            <w:tcW w:w="3434"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rPr>
            </w:pPr>
            <w:r w:rsidRPr="00450426">
              <w:rPr>
                <w:rFonts w:ascii="Times New Roman" w:hAnsi="Times New Roman"/>
              </w:rPr>
              <w:t>807,5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D03516"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b/>
                <w:lang w:val="ru-RU"/>
              </w:rPr>
              <w:t>д. Шуркино</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Мира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1391</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Центральная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793</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1-я Перетенская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244,2</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грунтовое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179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2-я Перетенская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1075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грунтовое</w:t>
            </w:r>
          </w:p>
        </w:tc>
      </w:tr>
      <w:tr w:rsidR="00102229" w:rsidRPr="00D53283"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b/>
                <w:lang w:val="ru-RU"/>
              </w:rPr>
              <w:lastRenderedPageBreak/>
              <w:t>Перечень территорий (проездов) общего пользования</w:t>
            </w:r>
          </w:p>
        </w:tc>
      </w:tr>
      <w:tr w:rsidR="00102229" w:rsidRPr="00450426" w:rsidTr="00102229">
        <w:trPr>
          <w:trHeight w:val="261"/>
          <w:jc w:val="center"/>
        </w:trPr>
        <w:tc>
          <w:tcPr>
            <w:tcW w:w="9294" w:type="dxa"/>
            <w:gridSpan w:val="4"/>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b/>
                <w:lang w:val="ru-RU"/>
              </w:rPr>
            </w:pPr>
            <w:r w:rsidRPr="00450426">
              <w:rPr>
                <w:rFonts w:ascii="Times New Roman" w:hAnsi="Times New Roman"/>
                <w:b/>
                <w:lang w:val="ru-RU"/>
              </w:rPr>
              <w:t>г. Окуловка</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по ул. М.Маклая от пересечения с пер. Больничным до д. 30 по ул. </w:t>
            </w:r>
            <w:r w:rsidRPr="00450426">
              <w:rPr>
                <w:rFonts w:ascii="Times New Roman" w:hAnsi="Times New Roman"/>
              </w:rPr>
              <w:t>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общего пользования к д/с № 8  между д. 3 и д. 5 по ул. </w:t>
            </w:r>
            <w:r w:rsidRPr="00450426">
              <w:rPr>
                <w:rFonts w:ascii="Times New Roman" w:hAnsi="Times New Roman"/>
              </w:rPr>
              <w:t>Правды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остановки ГОБУЗ  ОЦРБ по ул. Калинина до въезда на территорию  ГОБУЗ ОЦРБ )</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парковочная зона у остановки ГОБУЗ  ОЦРБ по ул. </w:t>
            </w:r>
            <w:r w:rsidRPr="00450426">
              <w:rPr>
                <w:rFonts w:ascii="Times New Roman" w:hAnsi="Times New Roman"/>
              </w:rPr>
              <w:t>Калинина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домами по ул. Островского д. 42 к. 1 и д. 46 к. 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lang w:val="ru-RU"/>
              </w:rPr>
              <w:t xml:space="preserve">проезд общего пользования вдоль  д. 7, д.9 ул. </w:t>
            </w:r>
            <w:r w:rsidRPr="00450426">
              <w:rPr>
                <w:rFonts w:ascii="Times New Roman" w:hAnsi="Times New Roman"/>
              </w:rPr>
              <w:t>Стрельцова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2 до д. 10 по ул. 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500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rPr>
            </w:pPr>
            <w:r w:rsidRPr="00450426">
              <w:rPr>
                <w:rFonts w:ascii="Times New Roman" w:hAnsi="Times New Roman"/>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8 до д. 11 по ул. Трычкова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д.6 и д. 8 по ул.Белинского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189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тыльной стороны д. 11а по ул.Трычкова, д. 1 по ул. Парковая, д.11 по ул. Парковая, д.10 по ул. Белинского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территория для мест уличной торговли между зданиями 32 и 33 по ул. Ленина до пересечения с ул. 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площадка напротив магазина «Ларец»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детского сада №  8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 40 и д. 42 к. 1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между д. 44 и д. 42 к.2 по ул. Островского до д. 48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к 1 д. 46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здания аптеки д. 42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140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вокруг к 2 д.46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 xml:space="preserve">проезд общего пользования вдоль </w:t>
            </w:r>
            <w:r w:rsidRPr="00450426">
              <w:rPr>
                <w:rFonts w:ascii="Times New Roman" w:hAnsi="Times New Roman"/>
                <w:lang w:val="ru-RU"/>
              </w:rPr>
              <w:lastRenderedPageBreak/>
              <w:t>д. 48 по ул.Островского, вдоль  д. 42  по ул. Н.Николаева и вдоль д. 50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lastRenderedPageBreak/>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199</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57-59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400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200</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д.58 по ул. Островского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120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201</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55 к.1, д.55 к.2, д. 55 к.3 по ул. Н.Николаева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202</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д. 58,61 по ул. Н.Николаева г. Окуловка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203</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вдоль торцевой стороны  д. 22 и д. 21  по ул. Парфенова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204</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тротуар вдоль переезда  на ул. Центральная</w:t>
            </w:r>
          </w:p>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г. Окуловка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205</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общего пользования от  д. 10 по ул. М.Маклая до ул. Ленина (здание санэпидемстанции)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100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206</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парковочная зона у автостанции  по ул. Ленина за д. 30 по ул. М.Маклая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25</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207</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от ул. М.Маклая до взлетно-посадочной полосы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300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асфальтобетонное</w:t>
            </w:r>
          </w:p>
        </w:tc>
      </w:tr>
      <w:tr w:rsidR="00102229" w:rsidRPr="00450426" w:rsidTr="00102229">
        <w:trPr>
          <w:trHeight w:val="261"/>
          <w:jc w:val="center"/>
        </w:trPr>
        <w:tc>
          <w:tcPr>
            <w:tcW w:w="647"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pStyle w:val="32"/>
              <w:spacing w:after="0"/>
              <w:ind w:firstLine="0"/>
              <w:jc w:val="center"/>
              <w:rPr>
                <w:sz w:val="22"/>
                <w:szCs w:val="22"/>
              </w:rPr>
            </w:pPr>
            <w:r w:rsidRPr="00450426">
              <w:rPr>
                <w:sz w:val="22"/>
                <w:szCs w:val="22"/>
              </w:rPr>
              <w:t>208</w:t>
            </w:r>
          </w:p>
        </w:tc>
        <w:tc>
          <w:tcPr>
            <w:tcW w:w="3434"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проезд к участку д. 79 по ул. Горная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350</w:t>
            </w:r>
          </w:p>
        </w:tc>
        <w:tc>
          <w:tcPr>
            <w:tcW w:w="2945" w:type="dxa"/>
            <w:tcBorders>
              <w:top w:val="single" w:sz="4" w:space="0" w:color="auto"/>
              <w:left w:val="single" w:sz="4" w:space="0" w:color="auto"/>
              <w:bottom w:val="single" w:sz="4" w:space="0" w:color="auto"/>
              <w:right w:val="single" w:sz="4" w:space="0" w:color="auto"/>
            </w:tcBorders>
            <w:vAlign w:val="center"/>
            <w:hideMark/>
          </w:tcPr>
          <w:p w:rsidR="00102229" w:rsidRPr="00450426" w:rsidRDefault="00102229" w:rsidP="00102229">
            <w:pPr>
              <w:spacing w:after="0" w:line="240" w:lineRule="auto"/>
              <w:jc w:val="center"/>
              <w:rPr>
                <w:rFonts w:ascii="Times New Roman" w:hAnsi="Times New Roman"/>
                <w:lang w:val="ru-RU"/>
              </w:rPr>
            </w:pPr>
            <w:r w:rsidRPr="00450426">
              <w:rPr>
                <w:rFonts w:ascii="Times New Roman" w:hAnsi="Times New Roman"/>
                <w:lang w:val="ru-RU"/>
              </w:rPr>
              <w:t>грунтовое</w:t>
            </w:r>
          </w:p>
        </w:tc>
      </w:tr>
    </w:tbl>
    <w:p w:rsidR="00A502F0" w:rsidRPr="00450426" w:rsidRDefault="00A502F0" w:rsidP="00AF7199">
      <w:pPr>
        <w:spacing w:after="0" w:line="240" w:lineRule="auto"/>
        <w:ind w:firstLine="709"/>
        <w:jc w:val="both"/>
        <w:rPr>
          <w:rFonts w:ascii="Times New Roman" w:hAnsi="Times New Roman"/>
          <w:b/>
          <w:sz w:val="24"/>
          <w:szCs w:val="24"/>
          <w:lang w:val="ru-RU"/>
        </w:rPr>
      </w:pPr>
    </w:p>
    <w:p w:rsidR="00742D4E" w:rsidRPr="00450426" w:rsidRDefault="00742D4E" w:rsidP="00AF7199">
      <w:pPr>
        <w:spacing w:after="0" w:line="240" w:lineRule="auto"/>
        <w:ind w:firstLine="709"/>
        <w:jc w:val="both"/>
        <w:rPr>
          <w:rFonts w:ascii="Times New Roman" w:hAnsi="Times New Roman"/>
          <w:lang w:val="ru-RU"/>
        </w:rPr>
      </w:pPr>
      <w:r w:rsidRPr="00450426">
        <w:rPr>
          <w:rFonts w:ascii="Times New Roman" w:hAnsi="Times New Roman"/>
          <w:b/>
          <w:sz w:val="24"/>
          <w:szCs w:val="24"/>
          <w:lang w:val="ru-RU"/>
        </w:rPr>
        <w:t>Железнодорожный транспорт</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 xml:space="preserve">По территории поселения проходит участок Санкт-Петербург – Московского отделения Октябрьской железной дороги РАО «РЖД». Наиболее крупная станция, железнодорожный узел, г. Окуловка. На станции имеется ремонтно-локомотивное депо, пригородные электропоезда, тепловозы. Имеются два парка для составления и сортирования ж/д составов с грузами. </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Через станцию Окуловка проходит и значительный пассажиропоток, определяемый расположением станции на магистрали Санкт-Петербург – Москва. Через станцию Окуловка проходят пассажирские поезда как дальнего, так и местного следования. С областным центром г. Окуловкасвязывает и поезд Москва – Окуловка - Чудово - Великий Новгород. Электропоезда следуют до г. М.Вишера и г. Бологое.</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r w:rsidRPr="00450426">
        <w:rPr>
          <w:rFonts w:ascii="Times New Roman" w:eastAsia="Calibri" w:hAnsi="Times New Roman"/>
          <w:sz w:val="24"/>
          <w:szCs w:val="24"/>
          <w:lang w:val="ru-RU" w:eastAsia="ru-RU" w:bidi="ar-SA"/>
        </w:rPr>
        <w:t>Через станцию Окуловка</w:t>
      </w:r>
      <w:r w:rsidR="005524DB" w:rsidRPr="00450426">
        <w:rPr>
          <w:rFonts w:ascii="Times New Roman" w:eastAsia="Calibri" w:hAnsi="Times New Roman"/>
          <w:sz w:val="24"/>
          <w:szCs w:val="24"/>
          <w:lang w:val="ru-RU" w:eastAsia="ru-RU" w:bidi="ar-SA"/>
        </w:rPr>
        <w:t xml:space="preserve"> </w:t>
      </w:r>
      <w:r w:rsidRPr="00450426">
        <w:rPr>
          <w:rFonts w:ascii="Times New Roman" w:eastAsia="Calibri" w:hAnsi="Times New Roman"/>
          <w:sz w:val="24"/>
          <w:szCs w:val="24"/>
          <w:lang w:val="ru-RU" w:eastAsia="ru-RU" w:bidi="ar-SA"/>
        </w:rPr>
        <w:t>курсируют поезда в направлении таких населенных пунктов, как: Москва, Санкт-Петербург, Великий Новгород, Мурманск, Новороссийск, Кисловодск, Харьков, Полтава, Луганск, Купянск, Казань, Чебоксары, Нижний Новгород, Иваново, Кострома, Анапа, Уфа, Астрахань, Воронеж, Тамбов, Бердянск, Волгоград, Адлер, Сонково, Углич, Весьегонск, Пестово.</w:t>
      </w:r>
    </w:p>
    <w:p w:rsidR="00102229" w:rsidRPr="00450426" w:rsidRDefault="00102229" w:rsidP="00102229">
      <w:pPr>
        <w:tabs>
          <w:tab w:val="left" w:pos="742"/>
        </w:tabs>
        <w:spacing w:after="0" w:line="240" w:lineRule="auto"/>
        <w:ind w:firstLine="709"/>
        <w:jc w:val="both"/>
        <w:rPr>
          <w:rFonts w:ascii="Times New Roman" w:eastAsia="Calibri" w:hAnsi="Times New Roman"/>
          <w:sz w:val="24"/>
          <w:szCs w:val="24"/>
          <w:lang w:val="ru-RU" w:eastAsia="ru-RU" w:bidi="ar-SA"/>
        </w:rPr>
      </w:pPr>
    </w:p>
    <w:p w:rsidR="00742D4E" w:rsidRPr="00450426" w:rsidRDefault="00742D4E" w:rsidP="00AF7199">
      <w:pPr>
        <w:pStyle w:val="Standard"/>
        <w:spacing w:after="0" w:line="240" w:lineRule="auto"/>
        <w:rPr>
          <w:rFonts w:ascii="Times New Roman" w:hAnsi="Times New Roman"/>
        </w:rPr>
      </w:pPr>
      <w:r w:rsidRPr="00450426">
        <w:rPr>
          <w:rFonts w:ascii="Times New Roman" w:hAnsi="Times New Roman"/>
          <w:b/>
          <w:sz w:val="24"/>
          <w:szCs w:val="24"/>
        </w:rPr>
        <w:t>Воздушный транспорт</w:t>
      </w:r>
    </w:p>
    <w:p w:rsidR="00742D4E" w:rsidRPr="00450426" w:rsidRDefault="00742D4E" w:rsidP="00AF7199">
      <w:pPr>
        <w:pStyle w:val="1fff9"/>
        <w:ind w:firstLine="709"/>
        <w:rPr>
          <w:rFonts w:ascii="Times New Roman" w:hAnsi="Times New Roman"/>
          <w:sz w:val="24"/>
          <w:szCs w:val="24"/>
        </w:rPr>
      </w:pPr>
      <w:r w:rsidRPr="00450426">
        <w:rPr>
          <w:rFonts w:ascii="Times New Roman" w:hAnsi="Times New Roman"/>
          <w:sz w:val="24"/>
          <w:szCs w:val="24"/>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rsidR="00AF7199" w:rsidRPr="00450426" w:rsidRDefault="00AF7199" w:rsidP="00AF7199">
      <w:pPr>
        <w:pStyle w:val="Standard"/>
        <w:spacing w:after="0" w:line="240" w:lineRule="auto"/>
        <w:rPr>
          <w:rFonts w:ascii="Times New Roman" w:hAnsi="Times New Roman"/>
          <w:b/>
          <w:sz w:val="24"/>
          <w:szCs w:val="24"/>
        </w:rPr>
      </w:pPr>
    </w:p>
    <w:p w:rsidR="00742D4E" w:rsidRPr="00450426" w:rsidRDefault="00742D4E" w:rsidP="00AF7199">
      <w:pPr>
        <w:pStyle w:val="Standard"/>
        <w:spacing w:after="0" w:line="240" w:lineRule="auto"/>
        <w:rPr>
          <w:rFonts w:ascii="Times New Roman" w:hAnsi="Times New Roman"/>
          <w:sz w:val="24"/>
          <w:szCs w:val="24"/>
        </w:rPr>
      </w:pPr>
      <w:r w:rsidRPr="00450426">
        <w:rPr>
          <w:rFonts w:ascii="Times New Roman" w:hAnsi="Times New Roman"/>
          <w:b/>
          <w:sz w:val="24"/>
          <w:szCs w:val="24"/>
        </w:rPr>
        <w:t>Водный транспорт</w:t>
      </w:r>
    </w:p>
    <w:p w:rsidR="00742D4E" w:rsidRPr="00450426" w:rsidRDefault="00742D4E" w:rsidP="00AF7199">
      <w:pPr>
        <w:pStyle w:val="1fff9"/>
        <w:ind w:firstLine="709"/>
        <w:rPr>
          <w:rFonts w:ascii="Times New Roman" w:hAnsi="Times New Roman"/>
          <w:sz w:val="24"/>
          <w:szCs w:val="24"/>
        </w:rPr>
      </w:pPr>
      <w:r w:rsidRPr="00450426">
        <w:rPr>
          <w:rFonts w:ascii="Times New Roman" w:hAnsi="Times New Roman"/>
          <w:sz w:val="24"/>
          <w:szCs w:val="24"/>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rsidR="00742D4E" w:rsidRPr="00450426" w:rsidRDefault="00742D4E" w:rsidP="00AF7199">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Портов и пристаней нет. </w:t>
      </w:r>
    </w:p>
    <w:p w:rsidR="00742D4E" w:rsidRPr="00450426" w:rsidRDefault="00742D4E" w:rsidP="00AF7199">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Гидротехнических сооружений нет.</w:t>
      </w:r>
    </w:p>
    <w:p w:rsidR="009103F4" w:rsidRPr="00450426" w:rsidRDefault="009103F4" w:rsidP="00AF7199">
      <w:pPr>
        <w:pStyle w:val="Standard"/>
        <w:spacing w:after="0" w:line="240" w:lineRule="auto"/>
        <w:rPr>
          <w:rFonts w:ascii="Times New Roman" w:hAnsi="Times New Roman"/>
          <w:b/>
          <w:sz w:val="24"/>
          <w:szCs w:val="24"/>
        </w:rPr>
      </w:pPr>
    </w:p>
    <w:p w:rsidR="00742D4E" w:rsidRPr="00450426" w:rsidRDefault="00742D4E" w:rsidP="00AF7199">
      <w:pPr>
        <w:pStyle w:val="Standard"/>
        <w:spacing w:after="0" w:line="240" w:lineRule="auto"/>
        <w:rPr>
          <w:rFonts w:ascii="Times New Roman" w:hAnsi="Times New Roman"/>
        </w:rPr>
      </w:pPr>
      <w:r w:rsidRPr="00450426">
        <w:rPr>
          <w:rFonts w:ascii="Times New Roman" w:hAnsi="Times New Roman"/>
          <w:b/>
          <w:sz w:val="24"/>
          <w:szCs w:val="24"/>
        </w:rPr>
        <w:t>Трубопроводный транспорт</w:t>
      </w:r>
    </w:p>
    <w:p w:rsidR="00846DB8" w:rsidRPr="00450426" w:rsidRDefault="00085BE5" w:rsidP="00846DB8">
      <w:pPr>
        <w:spacing w:after="0" w:line="240" w:lineRule="auto"/>
        <w:ind w:firstLine="709"/>
        <w:jc w:val="both"/>
        <w:rPr>
          <w:rFonts w:ascii="Times New Roman" w:hAnsi="Times New Roman"/>
          <w:sz w:val="24"/>
          <w:szCs w:val="24"/>
          <w:lang w:val="ru-RU"/>
        </w:rPr>
      </w:pPr>
      <w:bookmarkStart w:id="196" w:name="_Toc3294995"/>
      <w:r w:rsidRPr="00450426">
        <w:rPr>
          <w:rFonts w:ascii="Times New Roman" w:hAnsi="Times New Roman"/>
          <w:sz w:val="24"/>
          <w:szCs w:val="24"/>
          <w:lang w:val="ru-RU"/>
        </w:rPr>
        <w:t xml:space="preserve">По территории </w:t>
      </w:r>
      <w:r w:rsidR="00102229"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проходит участок магистрального </w:t>
      </w:r>
      <w:r w:rsidR="00CE11C0" w:rsidRPr="00450426">
        <w:rPr>
          <w:rFonts w:ascii="Times New Roman" w:hAnsi="Times New Roman"/>
          <w:sz w:val="24"/>
          <w:szCs w:val="24"/>
          <w:lang w:val="ru-RU"/>
        </w:rPr>
        <w:t>газопровода</w:t>
      </w:r>
      <w:r w:rsidRPr="00450426">
        <w:rPr>
          <w:rFonts w:ascii="Times New Roman" w:hAnsi="Times New Roman"/>
          <w:sz w:val="24"/>
          <w:szCs w:val="24"/>
          <w:lang w:val="ru-RU"/>
        </w:rPr>
        <w:t xml:space="preserve"> </w:t>
      </w:r>
      <w:r w:rsidR="00846DB8" w:rsidRPr="00450426">
        <w:rPr>
          <w:rFonts w:ascii="Times New Roman" w:hAnsi="Times New Roman"/>
          <w:sz w:val="24"/>
          <w:szCs w:val="24"/>
          <w:lang w:val="ru-RU"/>
        </w:rPr>
        <w:t xml:space="preserve">отвод на г. Боровичи от магистрального газопровода Валдай - Псков, через газораспределительную станцию (ГРС), расположенную за границей </w:t>
      </w:r>
      <w:r w:rsidR="00846DB8" w:rsidRPr="00450426">
        <w:rPr>
          <w:rFonts w:ascii="Times New Roman" w:hAnsi="Times New Roman"/>
          <w:sz w:val="24"/>
          <w:szCs w:val="24"/>
          <w:lang w:val="ru-RU"/>
        </w:rPr>
        <w:br/>
        <w:t>г. Окуловка.</w:t>
      </w:r>
    </w:p>
    <w:p w:rsidR="00742D4E" w:rsidRPr="00450426" w:rsidRDefault="00742D4E" w:rsidP="00742D4E">
      <w:pPr>
        <w:pStyle w:val="3"/>
        <w:rPr>
          <w:rFonts w:ascii="Times New Roman" w:hAnsi="Times New Roman"/>
          <w:bCs w:val="0"/>
          <w:color w:val="auto"/>
          <w:kern w:val="3"/>
          <w:sz w:val="24"/>
          <w:szCs w:val="24"/>
          <w:lang w:val="ru-RU" w:eastAsia="zh-CN" w:bidi="ar-SA"/>
        </w:rPr>
      </w:pPr>
      <w:bookmarkStart w:id="197" w:name="_Toc188631095"/>
      <w:r w:rsidRPr="00450426">
        <w:rPr>
          <w:rFonts w:ascii="Times New Roman" w:hAnsi="Times New Roman"/>
          <w:bCs w:val="0"/>
          <w:color w:val="auto"/>
          <w:kern w:val="3"/>
          <w:sz w:val="24"/>
          <w:szCs w:val="24"/>
          <w:lang w:val="ru-RU" w:eastAsia="zh-CN" w:bidi="ar-SA"/>
        </w:rPr>
        <w:t>3.5. Списки объектов культурного наследия</w:t>
      </w:r>
      <w:bookmarkEnd w:id="196"/>
      <w:bookmarkEnd w:id="197"/>
    </w:p>
    <w:p w:rsidR="00742D4E" w:rsidRPr="00450426" w:rsidRDefault="00742D4E" w:rsidP="00742D4E">
      <w:pPr>
        <w:pStyle w:val="Standard"/>
        <w:spacing w:after="0" w:line="240" w:lineRule="auto"/>
        <w:rPr>
          <w:rFonts w:ascii="Times New Roman" w:hAnsi="Times New Roman"/>
          <w:kern w:val="0"/>
          <w:sz w:val="24"/>
          <w:szCs w:val="24"/>
          <w:lang w:eastAsia="en-US" w:bidi="en-US"/>
        </w:rPr>
      </w:pPr>
      <w:bookmarkStart w:id="198" w:name="_Toc3294996"/>
      <w:r w:rsidRPr="00450426">
        <w:rPr>
          <w:rFonts w:ascii="Times New Roman" w:hAnsi="Times New Roman"/>
          <w:kern w:val="0"/>
          <w:sz w:val="24"/>
          <w:szCs w:val="24"/>
          <w:lang w:eastAsia="en-US" w:bidi="en-US"/>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742D4E" w:rsidRPr="00450426" w:rsidRDefault="00085BE5"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Историко-</w:t>
      </w:r>
      <w:r w:rsidR="00742D4E" w:rsidRPr="00450426">
        <w:rPr>
          <w:rFonts w:ascii="Times New Roman" w:hAnsi="Times New Roman"/>
          <w:kern w:val="0"/>
          <w:sz w:val="24"/>
          <w:szCs w:val="24"/>
          <w:lang w:eastAsia="en-US" w:bidi="en-US"/>
        </w:rPr>
        <w:t>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 науки, литературы и искусства; захоронения погибших за свободу и независимость Родины;</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памятники искусства - произведения монументального, изобразительного, декоративно-прикладного и иных видов искусства;</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rsidR="00742D4E" w:rsidRPr="00450426" w:rsidRDefault="00742D4E" w:rsidP="00742D4E">
      <w:pPr>
        <w:pStyle w:val="Standard"/>
        <w:spacing w:after="0" w:line="240" w:lineRule="auto"/>
        <w:rPr>
          <w:rFonts w:ascii="Times New Roman" w:hAnsi="Times New Roman"/>
          <w:kern w:val="0"/>
          <w:sz w:val="24"/>
          <w:szCs w:val="24"/>
          <w:lang w:eastAsia="en-US" w:bidi="en-US"/>
        </w:rPr>
      </w:pPr>
      <w:r w:rsidRPr="00450426">
        <w:rPr>
          <w:rFonts w:ascii="Times New Roman" w:hAnsi="Times New Roman"/>
          <w:kern w:val="0"/>
          <w:sz w:val="24"/>
          <w:szCs w:val="24"/>
          <w:lang w:eastAsia="en-US" w:bidi="en-US"/>
        </w:rPr>
        <w:t>Историко-культурный каркас поселения представлен объектами культурного наследия.</w:t>
      </w:r>
    </w:p>
    <w:p w:rsidR="00742D4E" w:rsidRPr="00450426" w:rsidRDefault="00742D4E" w:rsidP="00742D4E">
      <w:pPr>
        <w:spacing w:after="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 xml:space="preserve">Информация об объектах культурного наследия, расположенных на территории МО </w:t>
      </w:r>
      <w:r w:rsidR="00846DB8"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поселение, представлена по материалам Инспекции государственной охораны культурного наследия Новгородской  области.</w:t>
      </w:r>
    </w:p>
    <w:p w:rsidR="003D678C" w:rsidRPr="00450426" w:rsidRDefault="003D678C" w:rsidP="00742D4E">
      <w:pPr>
        <w:pStyle w:val="Standard"/>
        <w:spacing w:after="0" w:line="240" w:lineRule="auto"/>
        <w:jc w:val="center"/>
        <w:rPr>
          <w:rFonts w:ascii="Times New Roman" w:hAnsi="Times New Roman"/>
          <w:b/>
          <w:sz w:val="24"/>
          <w:szCs w:val="24"/>
        </w:rPr>
      </w:pPr>
    </w:p>
    <w:p w:rsidR="00742D4E" w:rsidRPr="00450426" w:rsidRDefault="00742D4E" w:rsidP="00742D4E">
      <w:pPr>
        <w:pStyle w:val="Standard"/>
        <w:spacing w:after="0" w:line="240" w:lineRule="auto"/>
        <w:jc w:val="center"/>
        <w:rPr>
          <w:rFonts w:ascii="Times New Roman" w:hAnsi="Times New Roman"/>
          <w:b/>
          <w:sz w:val="24"/>
          <w:szCs w:val="24"/>
        </w:rPr>
      </w:pPr>
      <w:r w:rsidRPr="00450426">
        <w:rPr>
          <w:rFonts w:ascii="Times New Roman" w:hAnsi="Times New Roman"/>
          <w:b/>
          <w:sz w:val="24"/>
          <w:szCs w:val="24"/>
        </w:rPr>
        <w:lastRenderedPageBreak/>
        <w:t xml:space="preserve">Перечень объектов культурного наследия на территории </w:t>
      </w:r>
      <w:r w:rsidR="007B15AF" w:rsidRPr="00450426">
        <w:rPr>
          <w:rFonts w:ascii="Times New Roman" w:hAnsi="Times New Roman"/>
          <w:b/>
          <w:sz w:val="24"/>
          <w:szCs w:val="24"/>
        </w:rPr>
        <w:t>Окуловского городского</w:t>
      </w:r>
      <w:r w:rsidRPr="00450426">
        <w:rPr>
          <w:rFonts w:ascii="Times New Roman" w:hAnsi="Times New Roman"/>
          <w:b/>
          <w:sz w:val="24"/>
          <w:szCs w:val="24"/>
        </w:rPr>
        <w:t xml:space="preserve"> поселения регионального значения</w:t>
      </w:r>
    </w:p>
    <w:p w:rsidR="00742D4E" w:rsidRPr="00450426" w:rsidRDefault="00742D4E" w:rsidP="00742D4E">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 xml:space="preserve">Таблица </w:t>
      </w:r>
      <w:r w:rsidR="006A0ADA" w:rsidRPr="00450426">
        <w:rPr>
          <w:rFonts w:ascii="Times New Roman" w:hAnsi="Times New Roman"/>
          <w:sz w:val="24"/>
          <w:szCs w:val="24"/>
        </w:rPr>
        <w:t>3.</w:t>
      </w:r>
      <w:r w:rsidR="00087079" w:rsidRPr="00450426">
        <w:rPr>
          <w:rFonts w:ascii="Times New Roman" w:hAnsi="Times New Roman"/>
          <w:sz w:val="24"/>
          <w:szCs w:val="24"/>
        </w:rPr>
        <w:t>2</w:t>
      </w:r>
      <w:r w:rsidR="00C56700" w:rsidRPr="00450426">
        <w:rPr>
          <w:rFonts w:ascii="Times New Roman" w:hAnsi="Times New Roman"/>
          <w:sz w:val="24"/>
          <w:szCs w:val="24"/>
        </w:rPr>
        <w:t>3</w:t>
      </w:r>
    </w:p>
    <w:tbl>
      <w:tblPr>
        <w:tblW w:w="9498" w:type="dxa"/>
        <w:jc w:val="center"/>
        <w:tblLayout w:type="fixed"/>
        <w:tblCellMar>
          <w:left w:w="10" w:type="dxa"/>
          <w:right w:w="10" w:type="dxa"/>
        </w:tblCellMar>
        <w:tblLook w:val="04A0" w:firstRow="1" w:lastRow="0" w:firstColumn="1" w:lastColumn="0" w:noHBand="0" w:noVBand="1"/>
      </w:tblPr>
      <w:tblGrid>
        <w:gridCol w:w="560"/>
        <w:gridCol w:w="1276"/>
        <w:gridCol w:w="3690"/>
        <w:gridCol w:w="1634"/>
        <w:gridCol w:w="2338"/>
      </w:tblGrid>
      <w:tr w:rsidR="007B15AF" w:rsidRPr="00450426" w:rsidTr="00877EE8">
        <w:trPr>
          <w:trHeight w:val="695"/>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w:t>
            </w:r>
          </w:p>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b/>
                <w:lang w:val="ru-RU"/>
              </w:rPr>
            </w:pPr>
            <w:r w:rsidRPr="00450426">
              <w:rPr>
                <w:rFonts w:ascii="Times New Roman" w:hAnsi="Times New Roman"/>
                <w:b/>
                <w:lang w:val="ru-RU"/>
              </w:rPr>
              <w:t>Вид</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b/>
                <w:lang w:val="ru-RU"/>
              </w:rPr>
            </w:pPr>
            <w:r w:rsidRPr="00450426">
              <w:rPr>
                <w:rFonts w:ascii="Times New Roman" w:hAnsi="Times New Roman"/>
                <w:b/>
                <w:lang w:val="ru-RU"/>
              </w:rPr>
              <w:t>Н</w:t>
            </w:r>
            <w:r w:rsidRPr="00450426">
              <w:rPr>
                <w:rFonts w:ascii="Times New Roman" w:hAnsi="Times New Roman"/>
                <w:b/>
              </w:rPr>
              <w:t xml:space="preserve">аименование </w:t>
            </w:r>
            <w:r w:rsidRPr="00450426">
              <w:rPr>
                <w:rFonts w:ascii="Times New Roman" w:hAnsi="Times New Roman"/>
                <w:b/>
                <w:lang w:val="ru-RU"/>
              </w:rPr>
              <w:t>объекта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Датировка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Месторасположение</w:t>
            </w:r>
          </w:p>
        </w:tc>
      </w:tr>
      <w:tr w:rsidR="007B15AF" w:rsidRPr="00450426" w:rsidTr="00877EE8">
        <w:trPr>
          <w:trHeight w:val="237"/>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b/>
              </w:rPr>
            </w:pPr>
            <w:r w:rsidRPr="00450426">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877EE8" w:rsidP="007B15AF">
            <w:pPr>
              <w:spacing w:after="0" w:line="240" w:lineRule="auto"/>
              <w:jc w:val="center"/>
              <w:rPr>
                <w:rFonts w:ascii="Times New Roman" w:hAnsi="Times New Roman"/>
                <w:b/>
                <w:lang w:val="ru-RU"/>
              </w:rPr>
            </w:pPr>
            <w:r>
              <w:rPr>
                <w:rFonts w:ascii="Times New Roman" w:hAnsi="Times New Roman"/>
                <w:b/>
                <w:lang w:val="ru-RU"/>
              </w:rPr>
              <w:t>2</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877EE8" w:rsidP="007B15AF">
            <w:pPr>
              <w:spacing w:after="0" w:line="240" w:lineRule="auto"/>
              <w:jc w:val="center"/>
              <w:rPr>
                <w:rFonts w:ascii="Times New Roman" w:hAnsi="Times New Roman"/>
                <w:b/>
                <w:lang w:val="ru-RU"/>
              </w:rPr>
            </w:pPr>
            <w:r>
              <w:rPr>
                <w:rFonts w:ascii="Times New Roman" w:hAnsi="Times New Roman"/>
                <w:b/>
                <w:lang w:val="ru-RU"/>
              </w:rPr>
              <w:t>3</w:t>
            </w:r>
          </w:p>
        </w:tc>
        <w:tc>
          <w:tcPr>
            <w:tcW w:w="1634" w:type="dxa"/>
            <w:tcBorders>
              <w:top w:val="single" w:sz="4" w:space="0" w:color="000000"/>
              <w:left w:val="single" w:sz="4" w:space="0" w:color="000000"/>
              <w:bottom w:val="single" w:sz="4" w:space="0" w:color="000000"/>
            </w:tcBorders>
            <w:vAlign w:val="center"/>
          </w:tcPr>
          <w:p w:rsidR="007B15AF" w:rsidRPr="00450426" w:rsidRDefault="00877EE8" w:rsidP="007B15AF">
            <w:pPr>
              <w:pStyle w:val="Standard"/>
              <w:spacing w:after="0" w:line="240" w:lineRule="auto"/>
              <w:ind w:firstLine="0"/>
              <w:jc w:val="center"/>
              <w:rPr>
                <w:rFonts w:ascii="Times New Roman" w:hAnsi="Times New Roman"/>
                <w:b/>
              </w:rPr>
            </w:pPr>
            <w:r>
              <w:rPr>
                <w:rFonts w:ascii="Times New Roman" w:hAnsi="Times New Roman"/>
                <w:b/>
              </w:rPr>
              <w:t>4</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877EE8" w:rsidP="007B15AF">
            <w:pPr>
              <w:pStyle w:val="Standard"/>
              <w:spacing w:after="0" w:line="240" w:lineRule="auto"/>
              <w:ind w:firstLine="0"/>
              <w:jc w:val="center"/>
              <w:rPr>
                <w:rFonts w:ascii="Times New Roman" w:hAnsi="Times New Roman"/>
                <w:b/>
              </w:rPr>
            </w:pPr>
            <w:r>
              <w:rPr>
                <w:rFonts w:ascii="Times New Roman" w:hAnsi="Times New Roman"/>
                <w:b/>
              </w:rPr>
              <w:t>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бывшего коммерческого училища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1915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ул. Кирова, д. 9</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Комплекс железнодорожной станции. Поворотное депо</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1850-1860-е гг., начало XX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Церковь имени Святого князя Александра Невского</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1900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Ленина, д. 33</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богадельни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424EB9">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424EB9">
            <w:pPr>
              <w:spacing w:after="0" w:line="240" w:lineRule="auto"/>
              <w:jc w:val="center"/>
              <w:rPr>
                <w:rFonts w:ascii="Times New Roman" w:hAnsi="Times New Roman"/>
                <w:lang w:val="ru-RU"/>
              </w:rPr>
            </w:pPr>
            <w:r w:rsidRPr="00450426">
              <w:rPr>
                <w:rFonts w:ascii="Times New Roman" w:hAnsi="Times New Roman"/>
                <w:lang w:val="ru-RU"/>
              </w:rPr>
              <w:t>ул. Ленина,34</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Фабрика писчебумажная</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1908 г.,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1930-е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Корпус главный</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1908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Мастерские механические</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1908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Склад, шлифовальная мастерская</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1908 г.,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1930-е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Центральная, д. 5</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Парк</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Дом усадебный</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Советская,30</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pStyle w:val="Standard"/>
              <w:spacing w:after="0" w:line="240" w:lineRule="auto"/>
              <w:ind w:firstLine="0"/>
              <w:jc w:val="center"/>
              <w:rPr>
                <w:rFonts w:ascii="Times New Roman" w:hAnsi="Times New Roman"/>
              </w:rPr>
            </w:pPr>
            <w:r w:rsidRPr="00450426">
              <w:rPr>
                <w:rFonts w:ascii="Times New Roman" w:hAnsi="Times New Roman"/>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памятник в составе ансамбля</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Усадьба Ф.И.Шаца. Здание конюшни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XIX 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Советская</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хирургического корпуса районной больницы</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1929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Калинина, д. 125</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«Воинское кладбище воинов Советской Армии, погибших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Маяковского, на территории гражданского (старого) кладбища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ансамбль</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«Могилы участников гражданской войны»</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дата создания</w:t>
            </w:r>
            <w:r w:rsidRPr="00450426">
              <w:rPr>
                <w:rFonts w:ascii="Times New Roman" w:hAnsi="Times New Roman"/>
                <w:lang w:val="ru-RU"/>
              </w:rPr>
              <w:br/>
              <w:t>(возникновения) не определена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Каляева, Коммунистическое кладбище</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16</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Кладбище советских воинов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1943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rPr>
            </w:pPr>
            <w:r w:rsidRPr="00450426">
              <w:rPr>
                <w:rFonts w:ascii="Times New Roman" w:hAnsi="Times New Roman"/>
                <w:lang w:val="ru-RU"/>
              </w:rPr>
              <w:t xml:space="preserve">ул. </w:t>
            </w:r>
            <w:r w:rsidRPr="00450426">
              <w:rPr>
                <w:rFonts w:ascii="Times New Roman" w:hAnsi="Times New Roman"/>
              </w:rPr>
              <w:t>Каляева</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где происходили выборы Совета народных депутатов"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1918 г., 1924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w:t>
            </w:r>
            <w:r w:rsidR="00424EB9" w:rsidRPr="00450426">
              <w:rPr>
                <w:rFonts w:ascii="Times New Roman" w:hAnsi="Times New Roman"/>
                <w:lang w:val="ru-RU"/>
              </w:rPr>
              <w:t>,</w:t>
            </w:r>
            <w:r w:rsidRPr="00450426">
              <w:rPr>
                <w:rFonts w:ascii="Times New Roman" w:hAnsi="Times New Roman"/>
                <w:lang w:val="ru-RU"/>
              </w:rPr>
              <w:t xml:space="preserve">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28</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lastRenderedPageBreak/>
              <w:t>18</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«Воинское кладбище, где похоронены воины Советской Армии, погибшие в боях с немецко–фашистскими захватчиками в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на территории гражданского (ста</w:t>
            </w:r>
            <w:r w:rsidR="00424EB9" w:rsidRPr="00450426">
              <w:rPr>
                <w:rFonts w:ascii="Times New Roman" w:hAnsi="Times New Roman"/>
                <w:lang w:val="ru-RU"/>
              </w:rPr>
              <w:t xml:space="preserve">рого) кладбища, в юго восточном </w:t>
            </w:r>
            <w:r w:rsidRPr="00450426">
              <w:rPr>
                <w:rFonts w:ascii="Times New Roman" w:hAnsi="Times New Roman"/>
                <w:lang w:val="ru-RU"/>
              </w:rPr>
              <w:t>углу, направо от дороги</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19</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Братская могила советских воинов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1941-1944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 гражданское (старое) кладбище</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«Две братские могилы воинов Советской Армии, погибших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Ленина</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Дом, в котором жил герой антифашистского движения Н.М.Николаев (1930-1939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1930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г. Окуловка, ул.Н.Николаева, 9</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в котором был избран первый Совет депутатов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1917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Новгородская,10</w:t>
            </w:r>
          </w:p>
        </w:tc>
      </w:tr>
      <w:tr w:rsidR="007B15AF" w:rsidRPr="00450426"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Могила Толстопятова Ивана Илларионовича, рабкора губернской газеты "Звезда", убитого в 1925 году врагами Советской власти</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1925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w:t>
            </w:r>
            <w:r w:rsidR="00424EB9" w:rsidRPr="00450426">
              <w:rPr>
                <w:rFonts w:ascii="Times New Roman" w:hAnsi="Times New Roman"/>
                <w:lang w:val="ru-RU"/>
              </w:rPr>
              <w:t xml:space="preserve"> </w:t>
            </w:r>
            <w:r w:rsidRPr="00450426">
              <w:rPr>
                <w:rFonts w:ascii="Times New Roman" w:hAnsi="Times New Roman"/>
                <w:lang w:val="ru-RU"/>
              </w:rPr>
              <w:t>Октябрьская</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24</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Здание школы, в которой учился летчик Д.Г.Парфенов</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1936 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Парфенова, д. 10</w:t>
            </w:r>
          </w:p>
        </w:tc>
      </w:tr>
      <w:tr w:rsidR="007B15AF" w:rsidRPr="00D53283" w:rsidTr="00877EE8">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424EB9" w:rsidP="007B15AF">
            <w:pPr>
              <w:pStyle w:val="Standard"/>
              <w:spacing w:after="0" w:line="240" w:lineRule="auto"/>
              <w:ind w:firstLine="0"/>
              <w:jc w:val="center"/>
              <w:rPr>
                <w:rFonts w:ascii="Times New Roman" w:hAnsi="Times New Roman"/>
              </w:rPr>
            </w:pPr>
            <w:r w:rsidRPr="00450426">
              <w:rPr>
                <w:rFonts w:ascii="Times New Roman" w:hAnsi="Times New Roman"/>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«Братская могила воинов Советской Армии, умерших от ран в</w:t>
            </w:r>
            <w:r w:rsidRPr="00450426">
              <w:rPr>
                <w:rFonts w:ascii="Times New Roman" w:hAnsi="Times New Roman"/>
                <w:lang w:val="ru-RU"/>
              </w:rPr>
              <w:br/>
              <w:t>госпитале д. Парахино в период Великой Отечественной войны 1941–1945 гг.»</w:t>
            </w:r>
          </w:p>
        </w:tc>
        <w:tc>
          <w:tcPr>
            <w:tcW w:w="1634" w:type="dxa"/>
            <w:tcBorders>
              <w:top w:val="single" w:sz="4" w:space="0" w:color="000000"/>
              <w:left w:val="single" w:sz="4" w:space="0" w:color="000000"/>
              <w:bottom w:val="single" w:sz="4" w:space="0" w:color="000000"/>
            </w:tcBorders>
            <w:vAlign w:val="center"/>
          </w:tcPr>
          <w:p w:rsidR="007B15AF" w:rsidRPr="00450426" w:rsidRDefault="007B15AF" w:rsidP="007B15AF">
            <w:pPr>
              <w:spacing w:after="0" w:line="240" w:lineRule="auto"/>
              <w:jc w:val="center"/>
              <w:rPr>
                <w:rFonts w:ascii="Times New Roman" w:hAnsi="Times New Roman"/>
              </w:rPr>
            </w:pPr>
            <w:r w:rsidRPr="00450426">
              <w:rPr>
                <w:rFonts w:ascii="Times New Roman" w:hAnsi="Times New Roman"/>
              </w:rPr>
              <w:t>1941-1945 гг.</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4EB9"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 xml:space="preserve">г. Окуловка, </w:t>
            </w:r>
          </w:p>
          <w:p w:rsidR="007B15AF" w:rsidRPr="00450426" w:rsidRDefault="007B15AF" w:rsidP="007B15AF">
            <w:pPr>
              <w:spacing w:after="0" w:line="240" w:lineRule="auto"/>
              <w:jc w:val="center"/>
              <w:rPr>
                <w:rFonts w:ascii="Times New Roman" w:hAnsi="Times New Roman"/>
                <w:lang w:val="ru-RU"/>
              </w:rPr>
            </w:pPr>
            <w:r w:rsidRPr="00450426">
              <w:rPr>
                <w:rFonts w:ascii="Times New Roman" w:hAnsi="Times New Roman"/>
                <w:lang w:val="ru-RU"/>
              </w:rPr>
              <w:t>ул. Калинина, в 400 метров к западу от лечебных корпусов Окуловской центральной районной больницы</w:t>
            </w:r>
          </w:p>
        </w:tc>
      </w:tr>
    </w:tbl>
    <w:p w:rsidR="009103F4" w:rsidRPr="00450426" w:rsidRDefault="009103F4" w:rsidP="00742D4E">
      <w:pPr>
        <w:pStyle w:val="Standard"/>
        <w:spacing w:after="0" w:line="240" w:lineRule="auto"/>
        <w:jc w:val="center"/>
        <w:rPr>
          <w:rFonts w:ascii="Times New Roman CYR" w:hAnsi="Times New Roman CYR" w:cs="Times New Roman CYR"/>
          <w:b/>
          <w:sz w:val="24"/>
          <w:szCs w:val="24"/>
        </w:rPr>
      </w:pPr>
    </w:p>
    <w:p w:rsidR="00E81529" w:rsidRPr="00450426" w:rsidRDefault="00E81529" w:rsidP="00E81529">
      <w:pPr>
        <w:pStyle w:val="Standard"/>
        <w:spacing w:after="0" w:line="240" w:lineRule="auto"/>
        <w:jc w:val="center"/>
        <w:rPr>
          <w:rFonts w:ascii="Times New Roman" w:hAnsi="Times New Roman"/>
          <w:b/>
          <w:sz w:val="24"/>
          <w:szCs w:val="24"/>
        </w:rPr>
      </w:pPr>
      <w:r w:rsidRPr="00450426">
        <w:rPr>
          <w:rFonts w:ascii="Times New Roman" w:hAnsi="Times New Roman"/>
          <w:b/>
          <w:sz w:val="24"/>
          <w:szCs w:val="24"/>
        </w:rPr>
        <w:t xml:space="preserve">Перечень </w:t>
      </w:r>
      <w:r>
        <w:rPr>
          <w:rFonts w:ascii="Times New Roman" w:hAnsi="Times New Roman"/>
          <w:b/>
          <w:sz w:val="24"/>
          <w:szCs w:val="24"/>
        </w:rPr>
        <w:t xml:space="preserve">выявленных </w:t>
      </w:r>
      <w:r w:rsidRPr="00450426">
        <w:rPr>
          <w:rFonts w:ascii="Times New Roman" w:hAnsi="Times New Roman"/>
          <w:b/>
          <w:sz w:val="24"/>
          <w:szCs w:val="24"/>
        </w:rPr>
        <w:t>объектов культурного наследия на территории Окуловского городского поселения регионального значения</w:t>
      </w:r>
    </w:p>
    <w:p w:rsidR="00E81529" w:rsidRPr="00450426" w:rsidRDefault="00E81529" w:rsidP="00E81529">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Таблица 3.2</w:t>
      </w:r>
      <w:r>
        <w:rPr>
          <w:rFonts w:ascii="Times New Roman" w:hAnsi="Times New Roman"/>
          <w:sz w:val="24"/>
          <w:szCs w:val="24"/>
        </w:rPr>
        <w:t>4</w:t>
      </w:r>
    </w:p>
    <w:tbl>
      <w:tblPr>
        <w:tblW w:w="9498" w:type="dxa"/>
        <w:jc w:val="center"/>
        <w:tblLayout w:type="fixed"/>
        <w:tblCellMar>
          <w:left w:w="10" w:type="dxa"/>
          <w:right w:w="10" w:type="dxa"/>
        </w:tblCellMar>
        <w:tblLook w:val="04A0" w:firstRow="1" w:lastRow="0" w:firstColumn="1" w:lastColumn="0" w:noHBand="0" w:noVBand="1"/>
      </w:tblPr>
      <w:tblGrid>
        <w:gridCol w:w="560"/>
        <w:gridCol w:w="1276"/>
        <w:gridCol w:w="3690"/>
        <w:gridCol w:w="1634"/>
        <w:gridCol w:w="2338"/>
      </w:tblGrid>
      <w:tr w:rsidR="00E81529" w:rsidRPr="00450426" w:rsidTr="006D08DD">
        <w:trPr>
          <w:trHeight w:val="695"/>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w:t>
            </w:r>
          </w:p>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Вид</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Н</w:t>
            </w:r>
            <w:r w:rsidRPr="00450426">
              <w:rPr>
                <w:rFonts w:ascii="Times New Roman" w:hAnsi="Times New Roman"/>
                <w:b/>
              </w:rPr>
              <w:t xml:space="preserve">аименование </w:t>
            </w:r>
            <w:r w:rsidRPr="00450426">
              <w:rPr>
                <w:rFonts w:ascii="Times New Roman" w:hAnsi="Times New Roman"/>
                <w:b/>
                <w:lang w:val="ru-RU"/>
              </w:rPr>
              <w:t>объекта</w:t>
            </w:r>
          </w:p>
        </w:tc>
        <w:tc>
          <w:tcPr>
            <w:tcW w:w="1634" w:type="dxa"/>
            <w:tcBorders>
              <w:top w:val="single" w:sz="4" w:space="0" w:color="000000"/>
              <w:left w:val="single" w:sz="4" w:space="0" w:color="000000"/>
              <w:bottom w:val="single" w:sz="4" w:space="0" w:color="000000"/>
            </w:tcBorders>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Датировка</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Месторасположение</w:t>
            </w:r>
          </w:p>
        </w:tc>
      </w:tr>
      <w:tr w:rsidR="00E81529" w:rsidRPr="00450426" w:rsidTr="006D08DD">
        <w:trPr>
          <w:trHeight w:val="237"/>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b/>
                <w:lang w:val="ru-RU"/>
              </w:rPr>
            </w:pP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spacing w:after="0" w:line="240" w:lineRule="auto"/>
              <w:jc w:val="center"/>
              <w:rPr>
                <w:rFonts w:ascii="Times New Roman" w:hAnsi="Times New Roman"/>
                <w:b/>
                <w:lang w:val="ru-RU"/>
              </w:rPr>
            </w:pPr>
            <w:r w:rsidRPr="00450426">
              <w:rPr>
                <w:rFonts w:ascii="Times New Roman" w:hAnsi="Times New Roman"/>
                <w:b/>
                <w:lang w:val="ru-RU"/>
              </w:rPr>
              <w:t>2</w:t>
            </w:r>
          </w:p>
        </w:tc>
        <w:tc>
          <w:tcPr>
            <w:tcW w:w="1634" w:type="dxa"/>
            <w:tcBorders>
              <w:top w:val="single" w:sz="4" w:space="0" w:color="000000"/>
              <w:left w:val="single" w:sz="4" w:space="0" w:color="000000"/>
              <w:bottom w:val="single" w:sz="4" w:space="0" w:color="000000"/>
            </w:tcBorders>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3</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b/>
              </w:rPr>
            </w:pPr>
            <w:r w:rsidRPr="00450426">
              <w:rPr>
                <w:rFonts w:ascii="Times New Roman" w:hAnsi="Times New Roman"/>
                <w:b/>
              </w:rPr>
              <w:t>4</w:t>
            </w:r>
          </w:p>
        </w:tc>
      </w:tr>
      <w:tr w:rsidR="00E81529" w:rsidRPr="00D53283" w:rsidTr="006D08DD">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rPr>
            </w:pPr>
            <w:r w:rsidRPr="00450426">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Pr="00450426" w:rsidRDefault="00E81529" w:rsidP="006D08DD">
            <w:pPr>
              <w:spacing w:after="0" w:line="240" w:lineRule="auto"/>
              <w:jc w:val="center"/>
              <w:rPr>
                <w:rFonts w:ascii="Times New Roman" w:hAnsi="Times New Roman"/>
                <w:lang w:val="ru-RU"/>
              </w:rPr>
            </w:pPr>
            <w:r w:rsidRPr="00450426">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spacing w:after="0" w:line="240" w:lineRule="auto"/>
              <w:jc w:val="center"/>
              <w:rPr>
                <w:rFonts w:ascii="Times New Roman" w:hAnsi="Times New Roman"/>
                <w:lang w:val="ru-RU"/>
              </w:rPr>
            </w:pPr>
            <w:r w:rsidRPr="00450426">
              <w:rPr>
                <w:rFonts w:ascii="Times New Roman" w:hAnsi="Times New Roman"/>
                <w:lang w:val="ru-RU"/>
              </w:rPr>
              <w:t xml:space="preserve">Здание </w:t>
            </w:r>
            <w:r>
              <w:rPr>
                <w:rFonts w:ascii="Times New Roman" w:hAnsi="Times New Roman"/>
                <w:lang w:val="ru-RU"/>
              </w:rPr>
              <w:t>больницы</w:t>
            </w:r>
          </w:p>
        </w:tc>
        <w:tc>
          <w:tcPr>
            <w:tcW w:w="1634" w:type="dxa"/>
            <w:tcBorders>
              <w:top w:val="single" w:sz="4" w:space="0" w:color="000000"/>
              <w:left w:val="single" w:sz="4" w:space="0" w:color="000000"/>
              <w:bottom w:val="single" w:sz="4" w:space="0" w:color="000000"/>
            </w:tcBorders>
            <w:vAlign w:val="center"/>
          </w:tcPr>
          <w:p w:rsidR="00E81529" w:rsidRP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ул. К</w:t>
            </w:r>
            <w:r>
              <w:rPr>
                <w:rFonts w:ascii="Times New Roman" w:hAnsi="Times New Roman"/>
                <w:kern w:val="0"/>
                <w:lang w:eastAsia="en-US" w:bidi="en-US"/>
              </w:rPr>
              <w:t>алинина</w:t>
            </w:r>
            <w:r w:rsidRPr="00450426">
              <w:rPr>
                <w:rFonts w:ascii="Times New Roman" w:hAnsi="Times New Roman"/>
                <w:kern w:val="0"/>
                <w:lang w:eastAsia="en-US" w:bidi="en-US"/>
              </w:rPr>
              <w:t xml:space="preserve">, д. </w:t>
            </w:r>
            <w:r>
              <w:rPr>
                <w:rFonts w:ascii="Times New Roman" w:hAnsi="Times New Roman"/>
                <w:kern w:val="0"/>
                <w:lang w:eastAsia="en-US" w:bidi="en-US"/>
              </w:rPr>
              <w:t>62</w:t>
            </w:r>
          </w:p>
        </w:tc>
      </w:tr>
      <w:tr w:rsidR="00E81529" w:rsidRPr="00D53283" w:rsidTr="00E81529">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6D08DD">
            <w:pPr>
              <w:pStyle w:val="Standard"/>
              <w:spacing w:after="0" w:line="240" w:lineRule="auto"/>
              <w:ind w:firstLine="0"/>
              <w:jc w:val="center"/>
              <w:rPr>
                <w:rFonts w:ascii="Times New Roman" w:hAnsi="Times New Roman"/>
              </w:rPr>
            </w:pPr>
            <w:r>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Default="00E81529" w:rsidP="00E81529">
            <w:pPr>
              <w:spacing w:after="0" w:line="240" w:lineRule="auto"/>
              <w:jc w:val="center"/>
            </w:pPr>
            <w:r w:rsidRPr="00290F7C">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spacing w:after="0" w:line="240" w:lineRule="auto"/>
              <w:jc w:val="center"/>
              <w:rPr>
                <w:rFonts w:ascii="Times New Roman" w:hAnsi="Times New Roman"/>
                <w:lang w:val="ru-RU"/>
              </w:rPr>
            </w:pPr>
            <w:r>
              <w:rPr>
                <w:rFonts w:ascii="Times New Roman" w:hAnsi="Times New Roman"/>
                <w:lang w:val="ru-RU"/>
              </w:rPr>
              <w:t>Дом И. Соина</w:t>
            </w:r>
          </w:p>
        </w:tc>
        <w:tc>
          <w:tcPr>
            <w:tcW w:w="1634" w:type="dxa"/>
            <w:tcBorders>
              <w:top w:val="single" w:sz="4" w:space="0" w:color="000000"/>
              <w:left w:val="single" w:sz="4" w:space="0" w:color="000000"/>
              <w:bottom w:val="single" w:sz="4" w:space="0" w:color="000000"/>
            </w:tcBorders>
            <w:vAlign w:val="center"/>
          </w:tcPr>
          <w:p w:rsidR="00E81529" w:rsidRP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eastAsia="en-US" w:bidi="en-US"/>
              </w:rPr>
              <w:t xml:space="preserve">кон. </w:t>
            </w: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 xml:space="preserve">ул. </w:t>
            </w:r>
            <w:r>
              <w:rPr>
                <w:rFonts w:ascii="Times New Roman" w:hAnsi="Times New Roman"/>
                <w:kern w:val="0"/>
                <w:lang w:eastAsia="en-US" w:bidi="en-US"/>
              </w:rPr>
              <w:t>Ленина</w:t>
            </w:r>
            <w:r w:rsidRPr="00450426">
              <w:rPr>
                <w:rFonts w:ascii="Times New Roman" w:hAnsi="Times New Roman"/>
                <w:kern w:val="0"/>
                <w:lang w:eastAsia="en-US" w:bidi="en-US"/>
              </w:rPr>
              <w:t xml:space="preserve">, д. </w:t>
            </w:r>
            <w:r>
              <w:rPr>
                <w:rFonts w:ascii="Times New Roman" w:hAnsi="Times New Roman"/>
                <w:kern w:val="0"/>
                <w:lang w:eastAsia="en-US" w:bidi="en-US"/>
              </w:rPr>
              <w:t>31</w:t>
            </w:r>
          </w:p>
        </w:tc>
      </w:tr>
      <w:tr w:rsidR="00E81529" w:rsidRPr="00D53283" w:rsidTr="00E81529">
        <w:trPr>
          <w:trHeight w:val="234"/>
          <w:tblHeader/>
          <w:jc w:val="center"/>
        </w:trPr>
        <w:tc>
          <w:tcPr>
            <w:tcW w:w="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Default="00E81529" w:rsidP="006D08DD">
            <w:pPr>
              <w:pStyle w:val="Standard"/>
              <w:spacing w:after="0" w:line="240" w:lineRule="auto"/>
              <w:ind w:firstLine="0"/>
              <w:jc w:val="center"/>
              <w:rPr>
                <w:rFonts w:ascii="Times New Roman" w:hAnsi="Times New Roman"/>
              </w:rPr>
            </w:pPr>
            <w:r>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81529" w:rsidRDefault="00E81529" w:rsidP="00E81529">
            <w:pPr>
              <w:spacing w:after="0" w:line="240" w:lineRule="auto"/>
              <w:jc w:val="center"/>
            </w:pPr>
            <w:r w:rsidRPr="00290F7C">
              <w:rPr>
                <w:rFonts w:ascii="Times New Roman" w:hAnsi="Times New Roman"/>
                <w:lang w:val="ru-RU"/>
              </w:rPr>
              <w:t>памятник</w:t>
            </w:r>
          </w:p>
        </w:tc>
        <w:tc>
          <w:tcPr>
            <w:tcW w:w="3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81529" w:rsidRDefault="00E81529" w:rsidP="00E81529">
            <w:pPr>
              <w:spacing w:after="0" w:line="240" w:lineRule="auto"/>
              <w:jc w:val="center"/>
              <w:rPr>
                <w:rFonts w:ascii="Times New Roman" w:hAnsi="Times New Roman"/>
                <w:lang w:val="ru-RU"/>
              </w:rPr>
            </w:pPr>
            <w:r>
              <w:rPr>
                <w:rFonts w:ascii="Times New Roman" w:hAnsi="Times New Roman"/>
                <w:lang w:val="ru-RU"/>
              </w:rPr>
              <w:t>Здание купеческого клуба</w:t>
            </w:r>
          </w:p>
        </w:tc>
        <w:tc>
          <w:tcPr>
            <w:tcW w:w="1634" w:type="dxa"/>
            <w:tcBorders>
              <w:top w:val="single" w:sz="4" w:space="0" w:color="000000"/>
              <w:left w:val="single" w:sz="4" w:space="0" w:color="000000"/>
              <w:bottom w:val="single" w:sz="4" w:space="0" w:color="000000"/>
            </w:tcBorders>
            <w:vAlign w:val="center"/>
          </w:tcPr>
          <w:p w:rsidR="00E81529" w:rsidRDefault="00E81529" w:rsidP="006D08DD">
            <w:pPr>
              <w:pStyle w:val="Standard"/>
              <w:spacing w:after="0" w:line="240" w:lineRule="auto"/>
              <w:ind w:firstLine="0"/>
              <w:jc w:val="center"/>
              <w:rPr>
                <w:rFonts w:ascii="Times New Roman" w:hAnsi="Times New Roman"/>
                <w:kern w:val="0"/>
                <w:lang w:eastAsia="en-US" w:bidi="en-US"/>
              </w:rPr>
            </w:pPr>
            <w:r>
              <w:rPr>
                <w:rFonts w:ascii="Times New Roman" w:hAnsi="Times New Roman"/>
                <w:kern w:val="0"/>
                <w:lang w:eastAsia="en-US" w:bidi="en-US"/>
              </w:rPr>
              <w:t xml:space="preserve">кон. </w:t>
            </w:r>
            <w:r>
              <w:rPr>
                <w:rFonts w:ascii="Times New Roman" w:hAnsi="Times New Roman"/>
                <w:kern w:val="0"/>
                <w:lang w:val="en-US" w:eastAsia="en-US" w:bidi="en-US"/>
              </w:rPr>
              <w:t xml:space="preserve">XIX </w:t>
            </w:r>
            <w:r>
              <w:rPr>
                <w:rFonts w:ascii="Times New Roman" w:hAnsi="Times New Roman"/>
                <w:kern w:val="0"/>
                <w:lang w:eastAsia="en-US" w:bidi="en-US"/>
              </w:rPr>
              <w:t>в.</w:t>
            </w:r>
          </w:p>
        </w:tc>
        <w:tc>
          <w:tcPr>
            <w:tcW w:w="2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г. Окуловка,</w:t>
            </w:r>
          </w:p>
          <w:p w:rsidR="00E81529" w:rsidRPr="00450426" w:rsidRDefault="00E81529" w:rsidP="00E81529">
            <w:pPr>
              <w:pStyle w:val="Standard"/>
              <w:spacing w:after="0" w:line="240" w:lineRule="auto"/>
              <w:ind w:firstLine="0"/>
              <w:jc w:val="center"/>
              <w:rPr>
                <w:rFonts w:ascii="Times New Roman" w:hAnsi="Times New Roman"/>
                <w:kern w:val="0"/>
                <w:lang w:eastAsia="en-US" w:bidi="en-US"/>
              </w:rPr>
            </w:pPr>
            <w:r w:rsidRPr="00450426">
              <w:rPr>
                <w:rFonts w:ascii="Times New Roman" w:hAnsi="Times New Roman"/>
                <w:kern w:val="0"/>
                <w:lang w:eastAsia="en-US" w:bidi="en-US"/>
              </w:rPr>
              <w:t xml:space="preserve">ул. </w:t>
            </w:r>
            <w:r>
              <w:rPr>
                <w:rFonts w:ascii="Times New Roman" w:hAnsi="Times New Roman"/>
                <w:kern w:val="0"/>
                <w:lang w:eastAsia="en-US" w:bidi="en-US"/>
              </w:rPr>
              <w:t>Ленина</w:t>
            </w:r>
            <w:r w:rsidRPr="00450426">
              <w:rPr>
                <w:rFonts w:ascii="Times New Roman" w:hAnsi="Times New Roman"/>
                <w:kern w:val="0"/>
                <w:lang w:eastAsia="en-US" w:bidi="en-US"/>
              </w:rPr>
              <w:t xml:space="preserve">, д. </w:t>
            </w:r>
            <w:r>
              <w:rPr>
                <w:rFonts w:ascii="Times New Roman" w:hAnsi="Times New Roman"/>
                <w:kern w:val="0"/>
                <w:lang w:eastAsia="en-US" w:bidi="en-US"/>
              </w:rPr>
              <w:t>51</w:t>
            </w:r>
          </w:p>
        </w:tc>
      </w:tr>
    </w:tbl>
    <w:p w:rsidR="00E81529" w:rsidRDefault="00E81529" w:rsidP="00742D4E">
      <w:pPr>
        <w:pStyle w:val="Standard"/>
        <w:spacing w:after="0" w:line="240" w:lineRule="auto"/>
        <w:rPr>
          <w:rFonts w:ascii="Times New Roman" w:hAnsi="Times New Roman"/>
          <w:sz w:val="24"/>
          <w:szCs w:val="24"/>
        </w:rPr>
      </w:pPr>
    </w:p>
    <w:p w:rsidR="00742D4E" w:rsidRPr="00450426" w:rsidRDefault="00742D4E" w:rsidP="00742D4E">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В соответствии с требованиями федерального закона от 25.06.2002г. №73-ФЗ «Об объектах культурного значения (памятниках истории и культуры) народов РФ», областного закона Новгородской  области от 25.12.2015г. №140-оз (изм. на 16.10.2017г.)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Новгородской  области», Постановлением Правительства Российской Федерации от 12.09.2015г. №972, и «Положение о зонах охраны объектов культурного наследия (памятников истории и культуры) народов Российской Федерации», </w:t>
      </w:r>
      <w:r w:rsidRPr="00450426">
        <w:rPr>
          <w:rFonts w:ascii="Times New Roman" w:hAnsi="Times New Roman"/>
          <w:sz w:val="24"/>
          <w:szCs w:val="24"/>
        </w:rPr>
        <w:lastRenderedPageBreak/>
        <w:t>утвержденного Постановлением Правительства Российской Федерации от 12.09.2015 года №972,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региональным органом охраны объектов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хозяйственных и иных работ должны быть внесены разделы об обеспечении сохранности обнаруженных объектов.</w:t>
      </w:r>
    </w:p>
    <w:p w:rsidR="00742D4E" w:rsidRPr="00450426" w:rsidRDefault="00742D4E" w:rsidP="00742D4E">
      <w:pPr>
        <w:pStyle w:val="Standard"/>
        <w:spacing w:after="0" w:line="240" w:lineRule="auto"/>
        <w:rPr>
          <w:rFonts w:ascii="Times New Roman" w:hAnsi="Times New Roman"/>
        </w:rPr>
      </w:pPr>
      <w:r w:rsidRPr="00450426">
        <w:rPr>
          <w:rFonts w:ascii="Times New Roman" w:hAnsi="Times New Roman"/>
          <w:sz w:val="24"/>
          <w:szCs w:val="24"/>
          <w:lang w:eastAsia="ar-SA"/>
        </w:rPr>
        <w:t>Согласно требованиям Федерального закона № 4292-1-ФЗ «Об увековечивании памяти погибших при защите Отечества» перед проведением любых работ на территории боевых действий необходимо провести обследование местности в целях выявления неизвестных захоронений.</w:t>
      </w:r>
    </w:p>
    <w:p w:rsidR="00742D4E" w:rsidRPr="00450426" w:rsidRDefault="00742D4E" w:rsidP="00742D4E">
      <w:pPr>
        <w:pStyle w:val="3"/>
        <w:rPr>
          <w:rFonts w:ascii="Times New Roman" w:hAnsi="Times New Roman"/>
          <w:color w:val="auto"/>
          <w:sz w:val="24"/>
          <w:szCs w:val="24"/>
          <w:lang w:val="ru-RU"/>
        </w:rPr>
      </w:pPr>
      <w:bookmarkStart w:id="199" w:name="_Toc188631096"/>
      <w:r w:rsidRPr="00450426">
        <w:rPr>
          <w:rFonts w:ascii="Times New Roman" w:hAnsi="Times New Roman"/>
          <w:color w:val="auto"/>
          <w:sz w:val="24"/>
          <w:szCs w:val="24"/>
          <w:lang w:val="ru-RU"/>
        </w:rPr>
        <w:t>3.6. Перечень мероприятий по сохранению объектов культурного наследия</w:t>
      </w:r>
      <w:bookmarkEnd w:id="199"/>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Закона № 73-ФЗ,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п. 4 статьи 40 Закона № 73-ФЗ 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настоящего Федеральн</w:t>
      </w:r>
      <w:r w:rsidR="006A0ADA" w:rsidRPr="00450426">
        <w:rPr>
          <w:rFonts w:ascii="Times New Roman" w:hAnsi="Times New Roman"/>
          <w:sz w:val="24"/>
          <w:szCs w:val="24"/>
          <w:lang w:val="ru-RU" w:eastAsia="ar-SA"/>
        </w:rPr>
        <w:t xml:space="preserve">ого закона и Градостроительного </w:t>
      </w:r>
      <w:r w:rsidRPr="00450426">
        <w:rPr>
          <w:rFonts w:ascii="Times New Roman" w:hAnsi="Times New Roman"/>
          <w:sz w:val="24"/>
          <w:szCs w:val="24"/>
          <w:lang w:val="ru-RU" w:eastAsia="ar-SA"/>
        </w:rPr>
        <w:t>кодекса</w:t>
      </w:r>
      <w:r w:rsidR="006A0ADA" w:rsidRPr="00450426">
        <w:rPr>
          <w:rFonts w:ascii="Times New Roman" w:hAnsi="Times New Roman"/>
          <w:sz w:val="24"/>
          <w:szCs w:val="24"/>
          <w:lang w:val="ru-RU" w:eastAsia="ar-SA"/>
        </w:rPr>
        <w:t xml:space="preserve"> </w:t>
      </w:r>
      <w:r w:rsidRPr="00450426">
        <w:rPr>
          <w:rFonts w:ascii="Times New Roman" w:hAnsi="Times New Roman"/>
          <w:sz w:val="24"/>
          <w:szCs w:val="24"/>
          <w:lang w:val="ru-RU" w:eastAsia="ar-SA"/>
        </w:rPr>
        <w:t>Российской Федерации.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В соответствии со статьей 3.1.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статье 5 Закона №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w:t>
      </w:r>
      <w:r w:rsidR="006A0ADA" w:rsidRPr="00450426">
        <w:rPr>
          <w:rFonts w:ascii="Times New Roman" w:hAnsi="Times New Roman"/>
          <w:sz w:val="24"/>
          <w:szCs w:val="24"/>
          <w:lang w:val="ru-RU" w:eastAsia="ar-SA"/>
        </w:rPr>
        <w:t xml:space="preserve"> </w:t>
      </w:r>
      <w:hyperlink r:id="rId10" w:anchor="dst100850" w:history="1">
        <w:r w:rsidRPr="00450426">
          <w:rPr>
            <w:rFonts w:ascii="Times New Roman" w:hAnsi="Times New Roman"/>
            <w:sz w:val="24"/>
            <w:szCs w:val="24"/>
            <w:lang w:val="ru-RU" w:eastAsia="ar-SA"/>
          </w:rPr>
          <w:t>законодательством</w:t>
        </w:r>
      </w:hyperlink>
      <w:r w:rsidRPr="00450426">
        <w:rPr>
          <w:rFonts w:ascii="Times New Roman" w:hAnsi="Times New Roman"/>
          <w:sz w:val="24"/>
          <w:szCs w:val="24"/>
          <w:lang w:val="ru-RU" w:eastAsia="ar-SA"/>
        </w:rPr>
        <w:t> Российской Федерации и настоящим Федеральным законом.</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целях обеспечения охраны объектов культурного наследия, расположенных на территории 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статье 5.1. Закона № 73-ФЗ в границах территории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0" w:name="dst289"/>
      <w:bookmarkEnd w:id="200"/>
      <w:r w:rsidRPr="00450426">
        <w:rPr>
          <w:rFonts w:ascii="Times New Roman" w:hAnsi="Times New Roman"/>
          <w:sz w:val="24"/>
          <w:szCs w:val="24"/>
          <w:lang w:val="ru-RU" w:eastAsia="ar-SA"/>
        </w:rPr>
        <w:t xml:space="preserve">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w:t>
      </w:r>
      <w:r w:rsidRPr="00450426">
        <w:rPr>
          <w:rFonts w:ascii="Times New Roman" w:hAnsi="Times New Roman"/>
          <w:sz w:val="24"/>
          <w:szCs w:val="24"/>
          <w:lang w:val="ru-RU" w:eastAsia="ar-SA"/>
        </w:rPr>
        <w:lastRenderedPageBreak/>
        <w:t>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1" w:name="dst290"/>
      <w:bookmarkEnd w:id="201"/>
      <w:r w:rsidRPr="00450426">
        <w:rPr>
          <w:rFonts w:ascii="Times New Roman" w:hAnsi="Times New Roman"/>
          <w:sz w:val="24"/>
          <w:szCs w:val="24"/>
          <w:lang w:val="ru-RU"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2" w:name="dst291"/>
      <w:bookmarkEnd w:id="202"/>
      <w:r w:rsidRPr="00450426">
        <w:rPr>
          <w:rFonts w:ascii="Times New Roman" w:hAnsi="Times New Roman"/>
          <w:sz w:val="24"/>
          <w:szCs w:val="24"/>
          <w:lang w:val="ru-RU"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 В соответствии со статьями 28, 30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Историко-культурная экспертиза согласно статьи 31 Закона № 73-ФЗ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соответствии со статьей 45 Закона № 73-ФЗ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указанным в </w:t>
      </w:r>
      <w:hyperlink r:id="rId11" w:anchor="dst624" w:history="1">
        <w:r w:rsidRPr="00450426">
          <w:rPr>
            <w:rFonts w:ascii="Times New Roman" w:hAnsi="Times New Roman"/>
            <w:sz w:val="24"/>
            <w:szCs w:val="24"/>
            <w:lang w:val="ru-RU" w:eastAsia="ar-SA"/>
          </w:rPr>
          <w:t>пункте 2</w:t>
        </w:r>
      </w:hyperlink>
      <w:r w:rsidRPr="00450426">
        <w:rPr>
          <w:rFonts w:ascii="Times New Roman" w:hAnsi="Times New Roman"/>
          <w:sz w:val="24"/>
          <w:szCs w:val="24"/>
          <w:lang w:val="ru-RU" w:eastAsia="ar-SA"/>
        </w:rPr>
        <w:t xml:space="preserve"> статьи 45 Закона № 73-ФЗ,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указанным в </w:t>
      </w:r>
      <w:hyperlink r:id="rId12" w:anchor="dst624" w:history="1">
        <w:r w:rsidRPr="00450426">
          <w:rPr>
            <w:rFonts w:ascii="Times New Roman" w:hAnsi="Times New Roman"/>
            <w:sz w:val="24"/>
            <w:szCs w:val="24"/>
            <w:lang w:val="ru-RU" w:eastAsia="ar-SA"/>
          </w:rPr>
          <w:t>пункте 2</w:t>
        </w:r>
      </w:hyperlink>
      <w:r w:rsidRPr="00450426">
        <w:rPr>
          <w:rFonts w:ascii="Times New Roman" w:hAnsi="Times New Roman"/>
          <w:sz w:val="24"/>
          <w:szCs w:val="24"/>
          <w:lang w:val="ru-RU" w:eastAsia="ar-SA"/>
        </w:rPr>
        <w:t xml:space="preserve"> статьи 45 Закона № 73-ФЗ,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Согласно статье 13 Закона № 73-ФЗ источниками финансирования мероприятий по сохранению, популяризации и государственной охране объектов культурного наследия являются: </w:t>
      </w:r>
      <w:bookmarkStart w:id="203" w:name="dst100083"/>
      <w:bookmarkEnd w:id="203"/>
      <w:r w:rsidRPr="00450426">
        <w:rPr>
          <w:rFonts w:ascii="Times New Roman" w:hAnsi="Times New Roman"/>
          <w:sz w:val="24"/>
          <w:szCs w:val="24"/>
          <w:lang w:val="ru-RU" w:eastAsia="ar-SA"/>
        </w:rPr>
        <w:t xml:space="preserve">федеральный бюджет, </w:t>
      </w:r>
      <w:bookmarkStart w:id="204" w:name="dst100084"/>
      <w:bookmarkEnd w:id="204"/>
      <w:r w:rsidRPr="00450426">
        <w:rPr>
          <w:rFonts w:ascii="Times New Roman" w:hAnsi="Times New Roman"/>
          <w:sz w:val="24"/>
          <w:szCs w:val="24"/>
          <w:lang w:val="ru-RU" w:eastAsia="ar-SA"/>
        </w:rPr>
        <w:t xml:space="preserve">бюджеты субъектов Российской Федерации, </w:t>
      </w:r>
      <w:bookmarkStart w:id="205" w:name="dst100085"/>
      <w:bookmarkEnd w:id="205"/>
      <w:r w:rsidRPr="00450426">
        <w:rPr>
          <w:rFonts w:ascii="Times New Roman" w:hAnsi="Times New Roman"/>
          <w:sz w:val="24"/>
          <w:szCs w:val="24"/>
          <w:lang w:val="ru-RU" w:eastAsia="ar-SA"/>
        </w:rPr>
        <w:t xml:space="preserve">внебюджетные поступления, </w:t>
      </w:r>
      <w:bookmarkStart w:id="206" w:name="dst7"/>
      <w:bookmarkEnd w:id="206"/>
      <w:r w:rsidRPr="00450426">
        <w:rPr>
          <w:rFonts w:ascii="Times New Roman" w:hAnsi="Times New Roman"/>
          <w:sz w:val="24"/>
          <w:szCs w:val="24"/>
          <w:lang w:val="ru-RU" w:eastAsia="ar-SA"/>
        </w:rPr>
        <w:t>местные бюджеты.</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xml:space="preserve">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w:t>
      </w:r>
      <w:r w:rsidRPr="00450426">
        <w:rPr>
          <w:rFonts w:ascii="Times New Roman" w:hAnsi="Times New Roman"/>
          <w:sz w:val="24"/>
          <w:szCs w:val="24"/>
          <w:lang w:val="ru-RU" w:eastAsia="ar-SA"/>
        </w:rPr>
        <w:lastRenderedPageBreak/>
        <w:t>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пункту 4 статьи 36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связи с чем, после направления в региональный орган охраны объектов культурного наследия письменное заявление об обнаруженном объекте культурного наследия проводятся археологические полевые дороги.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Согласно статьи 45.1 Закона № 73-ФЗ поиск археологических предметов и их изъятие из мест залегания могут производиться исключительно в составе археологических полевых работ.</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полевые работы), проводятся на основании выдаваемого сроком не более чем на один год разрешения (открытого листа).</w:t>
      </w:r>
    </w:p>
    <w:p w:rsidR="00742D4E" w:rsidRPr="00450426" w:rsidRDefault="00742D4E" w:rsidP="009103F4">
      <w:pPr>
        <w:spacing w:after="0" w:line="240" w:lineRule="auto"/>
        <w:ind w:firstLine="709"/>
        <w:jc w:val="both"/>
        <w:rPr>
          <w:rFonts w:ascii="Times New Roman" w:hAnsi="Times New Roman"/>
          <w:sz w:val="24"/>
          <w:szCs w:val="24"/>
          <w:lang w:val="ru-RU" w:eastAsia="ar-SA"/>
        </w:rPr>
      </w:pPr>
      <w:bookmarkStart w:id="207" w:name="dst243"/>
      <w:bookmarkEnd w:id="207"/>
      <w:r w:rsidRPr="00450426">
        <w:rPr>
          <w:rFonts w:ascii="Times New Roman" w:hAnsi="Times New Roman"/>
          <w:sz w:val="24"/>
          <w:szCs w:val="24"/>
          <w:lang w:val="ru-RU" w:eastAsia="ar-SA"/>
        </w:rPr>
        <w:t>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работ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В целях оптимизации процессов изучения и инвентаризации объектов культурного наследия, рекомендуется проведение следующих мероприятий:</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инициировать разработку и утверждение в установленном порядке зон охраны объектов культурного наследия;</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инициировать перевод земельных участков, на которых расположены объекты культурного наследия в категорию особо охраняемых земель историко-культурного наследия (за исключением участков в границах населённых пунктов);</w:t>
      </w:r>
    </w:p>
    <w:p w:rsidR="00742D4E" w:rsidRPr="00450426" w:rsidRDefault="00742D4E" w:rsidP="009103F4">
      <w:pPr>
        <w:spacing w:after="0" w:line="240" w:lineRule="auto"/>
        <w:ind w:firstLine="709"/>
        <w:jc w:val="both"/>
        <w:rPr>
          <w:rFonts w:ascii="Times New Roman" w:hAnsi="Times New Roman"/>
          <w:sz w:val="24"/>
          <w:szCs w:val="24"/>
          <w:lang w:val="ru-RU" w:eastAsia="ar-SA"/>
        </w:rPr>
      </w:pPr>
      <w:r w:rsidRPr="00450426">
        <w:rPr>
          <w:rFonts w:ascii="Times New Roman" w:hAnsi="Times New Roman"/>
          <w:sz w:val="24"/>
          <w:szCs w:val="24"/>
          <w:lang w:val="ru-RU" w:eastAsia="ar-SA"/>
        </w:rPr>
        <w:t>- 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rsidR="00742D4E" w:rsidRPr="00450426" w:rsidRDefault="00742D4E" w:rsidP="00742D4E">
      <w:pPr>
        <w:pStyle w:val="3"/>
        <w:rPr>
          <w:rFonts w:ascii="Times New Roman" w:hAnsi="Times New Roman"/>
          <w:color w:val="auto"/>
          <w:sz w:val="24"/>
          <w:szCs w:val="24"/>
          <w:lang w:val="ru-RU"/>
        </w:rPr>
      </w:pPr>
      <w:bookmarkStart w:id="208" w:name="_Toc188631097"/>
      <w:r w:rsidRPr="00450426">
        <w:rPr>
          <w:rFonts w:ascii="Times New Roman" w:hAnsi="Times New Roman"/>
          <w:color w:val="auto"/>
          <w:sz w:val="24"/>
          <w:szCs w:val="24"/>
          <w:lang w:val="ru-RU"/>
        </w:rPr>
        <w:t>3.7. Особо охраняемые природные территории (ООПТ)</w:t>
      </w:r>
      <w:bookmarkEnd w:id="198"/>
      <w:bookmarkEnd w:id="208"/>
    </w:p>
    <w:p w:rsidR="00742D4E" w:rsidRPr="00450426" w:rsidRDefault="006A0ADA" w:rsidP="006A0ADA">
      <w:pPr>
        <w:pStyle w:val="Standard"/>
        <w:spacing w:after="0" w:line="240" w:lineRule="auto"/>
        <w:rPr>
          <w:rFonts w:ascii="Times New Roman" w:hAnsi="Times New Roman"/>
          <w:sz w:val="24"/>
          <w:szCs w:val="24"/>
        </w:rPr>
      </w:pPr>
      <w:bookmarkStart w:id="209" w:name="_Toc3294997"/>
      <w:r w:rsidRPr="00450426">
        <w:rPr>
          <w:rFonts w:ascii="Times New Roman" w:hAnsi="Times New Roman"/>
          <w:sz w:val="24"/>
          <w:szCs w:val="24"/>
        </w:rPr>
        <w:t xml:space="preserve">В соответствии с </w:t>
      </w:r>
      <w:r w:rsidR="00742D4E" w:rsidRPr="00450426">
        <w:rPr>
          <w:rFonts w:ascii="Times New Roman" w:hAnsi="Times New Roman"/>
          <w:sz w:val="24"/>
          <w:szCs w:val="24"/>
        </w:rPr>
        <w:t xml:space="preserve">Федеральным </w:t>
      </w:r>
      <w:r w:rsidRPr="00450426">
        <w:rPr>
          <w:rFonts w:ascii="Times New Roman" w:hAnsi="Times New Roman"/>
          <w:sz w:val="24"/>
          <w:szCs w:val="24"/>
        </w:rPr>
        <w:t xml:space="preserve">законом Российской Федерации от 14 марта 1995 </w:t>
      </w:r>
      <w:r w:rsidR="00742D4E" w:rsidRPr="00450426">
        <w:rPr>
          <w:rFonts w:ascii="Times New Roman" w:hAnsi="Times New Roman"/>
          <w:sz w:val="24"/>
          <w:szCs w:val="24"/>
        </w:rPr>
        <w:t>года №33-ФЗ особо охраняемые природные территории (ООПТ) – учас</w:t>
      </w:r>
      <w:r w:rsidRPr="00450426">
        <w:rPr>
          <w:rFonts w:ascii="Times New Roman" w:hAnsi="Times New Roman"/>
          <w:sz w:val="24"/>
          <w:szCs w:val="24"/>
        </w:rPr>
        <w:t xml:space="preserve">тки земли, водной поверхности и </w:t>
      </w:r>
      <w:r w:rsidR="00742D4E" w:rsidRPr="00450426">
        <w:rPr>
          <w:rFonts w:ascii="Times New Roman" w:hAnsi="Times New Roman"/>
          <w:sz w:val="24"/>
          <w:szCs w:val="24"/>
        </w:rPr>
        <w:t>воздушного пространства над ними, где расп</w:t>
      </w:r>
      <w:r w:rsidRPr="00450426">
        <w:rPr>
          <w:rFonts w:ascii="Times New Roman" w:hAnsi="Times New Roman"/>
          <w:sz w:val="24"/>
          <w:szCs w:val="24"/>
        </w:rPr>
        <w:t xml:space="preserve">олагаются природные комплексы и </w:t>
      </w:r>
      <w:r w:rsidR="00742D4E" w:rsidRPr="00450426">
        <w:rPr>
          <w:rFonts w:ascii="Times New Roman" w:hAnsi="Times New Roman"/>
          <w:sz w:val="24"/>
          <w:szCs w:val="24"/>
        </w:rPr>
        <w:t>объекты, которые имеют особое природоохранное, научное, культурное</w:t>
      </w:r>
      <w:r w:rsidRPr="00450426">
        <w:rPr>
          <w:rFonts w:ascii="Times New Roman" w:hAnsi="Times New Roman"/>
          <w:sz w:val="24"/>
          <w:szCs w:val="24"/>
        </w:rPr>
        <w:t xml:space="preserve">, эстетическое, рекреационное и </w:t>
      </w:r>
      <w:r w:rsidR="00742D4E" w:rsidRPr="00450426">
        <w:rPr>
          <w:rFonts w:ascii="Times New Roman" w:hAnsi="Times New Roman"/>
          <w:sz w:val="24"/>
          <w:szCs w:val="24"/>
        </w:rPr>
        <w:t>оздоровительное значение, которые изъяты решениями органов государственной власти полностью или</w:t>
      </w:r>
      <w:r w:rsidRPr="00450426">
        <w:rPr>
          <w:rFonts w:ascii="Times New Roman" w:hAnsi="Times New Roman"/>
          <w:sz w:val="24"/>
          <w:szCs w:val="24"/>
        </w:rPr>
        <w:t xml:space="preserve"> частично из хозяйственного использования и </w:t>
      </w:r>
      <w:r w:rsidR="00742D4E" w:rsidRPr="00450426">
        <w:rPr>
          <w:rFonts w:ascii="Times New Roman" w:hAnsi="Times New Roman"/>
          <w:sz w:val="24"/>
          <w:szCs w:val="24"/>
        </w:rPr>
        <w:t>для которых установлен режим особой охраны. Особо охраняемые природные территории относятся к объектам общенационального достояния.</w:t>
      </w:r>
    </w:p>
    <w:p w:rsidR="00742D4E" w:rsidRPr="00450426" w:rsidRDefault="00742D4E" w:rsidP="00024AB8">
      <w:pPr>
        <w:autoSpaceDE w:val="0"/>
        <w:autoSpaceDN w:val="0"/>
        <w:adjustRightInd w:val="0"/>
        <w:spacing w:after="0" w:line="240" w:lineRule="auto"/>
        <w:ind w:firstLine="709"/>
        <w:jc w:val="both"/>
        <w:rPr>
          <w:rFonts w:ascii="Times New Roman" w:eastAsia="Calibri" w:hAnsi="Times New Roman"/>
          <w:sz w:val="24"/>
          <w:szCs w:val="24"/>
          <w:lang w:val="ru-RU" w:eastAsia="ru-RU" w:bidi="ar-SA"/>
        </w:rPr>
      </w:pPr>
      <w:r w:rsidRPr="00450426">
        <w:rPr>
          <w:rFonts w:ascii="Times New Roman" w:hAnsi="Times New Roman"/>
          <w:sz w:val="24"/>
          <w:szCs w:val="24"/>
          <w:lang w:val="ru-RU"/>
        </w:rPr>
        <w:lastRenderedPageBreak/>
        <w:t xml:space="preserve">На территории </w:t>
      </w:r>
      <w:r w:rsidR="00424EB9"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w:t>
      </w:r>
      <w:r w:rsidR="003A1FF9" w:rsidRPr="00450426">
        <w:rPr>
          <w:rFonts w:ascii="Times New Roman" w:hAnsi="Times New Roman"/>
          <w:sz w:val="24"/>
          <w:szCs w:val="24"/>
          <w:lang w:val="ru-RU"/>
        </w:rPr>
        <w:t xml:space="preserve">еления </w:t>
      </w:r>
      <w:r w:rsidR="00424EB9" w:rsidRPr="00450426">
        <w:rPr>
          <w:rFonts w:ascii="Times New Roman" w:hAnsi="Times New Roman"/>
          <w:sz w:val="24"/>
          <w:szCs w:val="24"/>
          <w:lang w:val="ru-RU"/>
        </w:rPr>
        <w:t xml:space="preserve">особо охраняемые природные территории </w:t>
      </w:r>
      <w:r w:rsidR="00FF37D5" w:rsidRPr="00450426">
        <w:rPr>
          <w:rFonts w:ascii="Times New Roman" w:hAnsi="Times New Roman"/>
          <w:sz w:val="24"/>
          <w:szCs w:val="24"/>
          <w:lang w:val="ru-RU"/>
        </w:rPr>
        <w:t xml:space="preserve">федерального, </w:t>
      </w:r>
      <w:r w:rsidR="00424EB9" w:rsidRPr="00450426">
        <w:rPr>
          <w:rFonts w:ascii="Times New Roman" w:hAnsi="Times New Roman"/>
          <w:sz w:val="24"/>
          <w:szCs w:val="24"/>
          <w:lang w:val="ru-RU"/>
        </w:rPr>
        <w:t>регионального и местного значения отсутствуют.</w:t>
      </w:r>
    </w:p>
    <w:p w:rsidR="00742D4E" w:rsidRPr="00450426" w:rsidRDefault="00742D4E" w:rsidP="00742D4E">
      <w:pPr>
        <w:pStyle w:val="3"/>
        <w:rPr>
          <w:rFonts w:ascii="Times New Roman" w:hAnsi="Times New Roman"/>
          <w:color w:val="auto"/>
          <w:sz w:val="24"/>
          <w:szCs w:val="24"/>
          <w:lang w:val="ru-RU"/>
        </w:rPr>
      </w:pPr>
      <w:bookmarkStart w:id="210" w:name="_Toc188631098"/>
      <w:r w:rsidRPr="00450426">
        <w:rPr>
          <w:rFonts w:ascii="Times New Roman" w:hAnsi="Times New Roman"/>
          <w:color w:val="auto"/>
          <w:sz w:val="24"/>
          <w:szCs w:val="24"/>
          <w:lang w:val="ru-RU"/>
        </w:rPr>
        <w:t>3.8. Возможные направления развития территорий и прогнозируемых ограничений их использования</w:t>
      </w:r>
      <w:bookmarkEnd w:id="210"/>
    </w:p>
    <w:p w:rsidR="00742D4E" w:rsidRPr="00450426" w:rsidRDefault="00742D4E" w:rsidP="00742D4E">
      <w:pPr>
        <w:pStyle w:val="3"/>
        <w:rPr>
          <w:rFonts w:ascii="Times New Roman" w:hAnsi="Times New Roman"/>
          <w:color w:val="auto"/>
          <w:sz w:val="24"/>
          <w:szCs w:val="24"/>
          <w:lang w:val="ru-RU"/>
        </w:rPr>
      </w:pPr>
      <w:bookmarkStart w:id="211" w:name="_Toc188631099"/>
      <w:r w:rsidRPr="00450426">
        <w:rPr>
          <w:rFonts w:ascii="Times New Roman" w:hAnsi="Times New Roman"/>
          <w:color w:val="auto"/>
          <w:sz w:val="24"/>
          <w:szCs w:val="24"/>
          <w:lang w:val="ru-RU"/>
        </w:rPr>
        <w:t xml:space="preserve">3.8.1. Развитие </w:t>
      </w:r>
      <w:r w:rsidR="00FA6775" w:rsidRPr="00450426">
        <w:rPr>
          <w:rFonts w:ascii="Times New Roman" w:hAnsi="Times New Roman"/>
          <w:color w:val="auto"/>
          <w:sz w:val="24"/>
          <w:szCs w:val="24"/>
          <w:lang w:val="ru-RU"/>
        </w:rPr>
        <w:t>территорий</w:t>
      </w:r>
      <w:bookmarkEnd w:id="211"/>
    </w:p>
    <w:p w:rsidR="00FA6775" w:rsidRPr="00450426" w:rsidRDefault="00B13AC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Развитие территорий направлено на:</w:t>
      </w:r>
    </w:p>
    <w:p w:rsidR="00BB7F7B" w:rsidRPr="00450426" w:rsidRDefault="003D1322" w:rsidP="00BB7F7B">
      <w:pPr>
        <w:autoSpaceDE w:val="0"/>
        <w:autoSpaceDN w:val="0"/>
        <w:adjustRightInd w:val="0"/>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повышение общественной значимости комплексного развития территорий, привлекательности для проживания и работы на территориях;</w:t>
      </w:r>
    </w:p>
    <w:p w:rsidR="00B13ACB" w:rsidRPr="00450426" w:rsidRDefault="00BB7F7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ru-RU"/>
        </w:rPr>
        <w:t>- повышение гражданской активности жителей в решении вопросов местного значения</w:t>
      </w:r>
      <w:r w:rsidR="00B13ACB" w:rsidRPr="00450426">
        <w:rPr>
          <w:rFonts w:ascii="Times New Roman" w:hAnsi="Times New Roman"/>
          <w:sz w:val="24"/>
          <w:szCs w:val="24"/>
          <w:lang w:val="ru-RU"/>
        </w:rPr>
        <w:t>.</w:t>
      </w:r>
    </w:p>
    <w:p w:rsidR="00B13ACB" w:rsidRPr="00450426" w:rsidRDefault="00B13AC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Достижение целей развития территорий</w:t>
      </w:r>
      <w:r w:rsidR="00BB7F7B" w:rsidRPr="00450426">
        <w:rPr>
          <w:rFonts w:ascii="Times New Roman" w:hAnsi="Times New Roman"/>
          <w:sz w:val="24"/>
          <w:szCs w:val="24"/>
          <w:lang w:val="ru-RU"/>
        </w:rPr>
        <w:t xml:space="preserve"> </w:t>
      </w:r>
      <w:r w:rsidRPr="00450426">
        <w:rPr>
          <w:rFonts w:ascii="Times New Roman" w:hAnsi="Times New Roman"/>
          <w:sz w:val="24"/>
          <w:szCs w:val="24"/>
          <w:lang w:val="ru-RU"/>
        </w:rPr>
        <w:t>будет осуществляться с учетом следующих подходов:</w:t>
      </w:r>
    </w:p>
    <w:p w:rsidR="00B13ACB" w:rsidRPr="00450426" w:rsidRDefault="003D1322"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комплексное планирование развития территорий,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муниципальных районов области и генеральными планами сельских и городских поселений), в которых осуществляются инвестиционные проекты в сфере производства и переработке продукции</w:t>
      </w:r>
      <w:r w:rsidR="00B13ACB" w:rsidRPr="00450426">
        <w:rPr>
          <w:rFonts w:ascii="Times New Roman" w:hAnsi="Times New Roman"/>
          <w:sz w:val="24"/>
          <w:szCs w:val="24"/>
          <w:lang w:val="ru-RU"/>
        </w:rPr>
        <w:t>;</w:t>
      </w:r>
    </w:p>
    <w:p w:rsidR="00B13ACB" w:rsidRPr="00450426" w:rsidRDefault="003D1322" w:rsidP="00BB7F7B">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rPr>
        <w:t xml:space="preserve">- </w:t>
      </w:r>
      <w:r w:rsidR="00BB7F7B" w:rsidRPr="00450426">
        <w:rPr>
          <w:rFonts w:ascii="Times New Roman" w:hAnsi="Times New Roman"/>
          <w:sz w:val="24"/>
          <w:szCs w:val="24"/>
          <w:lang w:val="ru-RU" w:eastAsia="ru-RU"/>
        </w:rPr>
        <w:t>привлечение средств внебюджетных источников для финансирования мероприятий муниципальной программы, включая средства населения и организаций;</w:t>
      </w:r>
    </w:p>
    <w:p w:rsidR="00BB7F7B" w:rsidRPr="00450426" w:rsidRDefault="00BB7F7B" w:rsidP="00BB7F7B">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 удовлетворение потребностей населения в благоустроенном жилье;</w:t>
      </w:r>
    </w:p>
    <w:p w:rsidR="00BB7F7B" w:rsidRPr="00450426" w:rsidRDefault="00BB7F7B" w:rsidP="00BB7F7B">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ru-RU"/>
        </w:rPr>
        <w:t>- активизация участия жителей в реализации общественно значимых проектов, направленных на благоустройство территорий, позволит мобилизовать собственные материальные, трудовые и финансовые ресурсы граждан, их объединений, общественных организаций, муниципальных образований на цели местного развития.</w:t>
      </w:r>
    </w:p>
    <w:p w:rsidR="00742D4E" w:rsidRPr="00450426" w:rsidRDefault="00742D4E" w:rsidP="00FA6775">
      <w:pPr>
        <w:pStyle w:val="3"/>
        <w:rPr>
          <w:rFonts w:ascii="Times New Roman" w:hAnsi="Times New Roman"/>
          <w:color w:val="auto"/>
          <w:sz w:val="24"/>
          <w:szCs w:val="24"/>
          <w:lang w:val="ru-RU"/>
        </w:rPr>
      </w:pPr>
      <w:bookmarkStart w:id="212" w:name="_Toc188631100"/>
      <w:r w:rsidRPr="00450426">
        <w:rPr>
          <w:rFonts w:ascii="Times New Roman" w:hAnsi="Times New Roman"/>
          <w:color w:val="auto"/>
          <w:sz w:val="24"/>
          <w:szCs w:val="24"/>
          <w:lang w:val="ru-RU"/>
        </w:rPr>
        <w:t xml:space="preserve">3.8.2. </w:t>
      </w:r>
      <w:r w:rsidR="00FA6775" w:rsidRPr="00450426">
        <w:rPr>
          <w:rFonts w:ascii="Times New Roman" w:hAnsi="Times New Roman"/>
          <w:color w:val="auto"/>
          <w:sz w:val="24"/>
          <w:szCs w:val="24"/>
          <w:lang w:val="ru-RU"/>
        </w:rPr>
        <w:t>Развитие благоустройства территории по содержания объектов</w:t>
      </w:r>
      <w:bookmarkEnd w:id="212"/>
    </w:p>
    <w:p w:rsidR="00431FE0"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Основной целью благоустройства территории является </w:t>
      </w:r>
      <w:r w:rsidR="007E3437" w:rsidRPr="00450426">
        <w:rPr>
          <w:rFonts w:ascii="Times New Roman" w:hAnsi="Times New Roman"/>
          <w:sz w:val="24"/>
          <w:szCs w:val="24"/>
          <w:lang w:val="ru-RU"/>
        </w:rPr>
        <w:t>повышение уровня внешнего благоустройства и санитарного содержания Окуловского городского поселения, создание системы комплексного благоустройства поселения, направленной на улучшение качества жизни населения с целью удовлетворения потребностей населения поселения  в благоприятных условиях</w:t>
      </w:r>
      <w:r w:rsidRPr="00450426">
        <w:rPr>
          <w:rFonts w:ascii="Times New Roman" w:hAnsi="Times New Roman"/>
          <w:sz w:val="24"/>
          <w:szCs w:val="24"/>
          <w:lang w:val="ru-RU"/>
        </w:rPr>
        <w:t>.</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Для достижения поставленных целей в муниципальной программе реализуются меры для решения следующих основных задач: </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приведение территор</w:t>
      </w:r>
      <w:r w:rsidR="00D042D6" w:rsidRPr="00450426">
        <w:rPr>
          <w:rFonts w:ascii="Times New Roman" w:hAnsi="Times New Roman"/>
          <w:sz w:val="24"/>
          <w:szCs w:val="24"/>
          <w:lang w:val="ru-RU"/>
        </w:rPr>
        <w:t>ии  поселения в  соответствие с</w:t>
      </w:r>
      <w:r w:rsidRPr="00450426">
        <w:rPr>
          <w:rFonts w:ascii="Times New Roman" w:hAnsi="Times New Roman"/>
          <w:sz w:val="24"/>
          <w:szCs w:val="24"/>
          <w:lang w:val="ru-RU"/>
        </w:rPr>
        <w:t xml:space="preserve"> нормативным</w:t>
      </w:r>
      <w:r w:rsidR="00D042D6" w:rsidRPr="00450426">
        <w:rPr>
          <w:rFonts w:ascii="Times New Roman" w:hAnsi="Times New Roman"/>
          <w:sz w:val="24"/>
          <w:szCs w:val="24"/>
          <w:lang w:val="ru-RU"/>
        </w:rPr>
        <w:t>и требованиями, предъявляемым</w:t>
      </w:r>
      <w:r w:rsidRPr="00450426">
        <w:rPr>
          <w:rFonts w:ascii="Times New Roman" w:hAnsi="Times New Roman"/>
          <w:sz w:val="24"/>
          <w:szCs w:val="24"/>
          <w:lang w:val="ru-RU"/>
        </w:rPr>
        <w:t>и к озеленению, с требованиями санитарно</w:t>
      </w:r>
      <w:r w:rsidR="00D042D6" w:rsidRPr="00450426">
        <w:rPr>
          <w:rFonts w:ascii="Times New Roman" w:hAnsi="Times New Roman"/>
          <w:sz w:val="24"/>
          <w:szCs w:val="24"/>
          <w:lang w:val="ru-RU"/>
        </w:rPr>
        <w:t>-</w:t>
      </w:r>
      <w:r w:rsidRPr="00450426">
        <w:rPr>
          <w:rFonts w:ascii="Times New Roman" w:hAnsi="Times New Roman"/>
          <w:sz w:val="24"/>
          <w:szCs w:val="24"/>
          <w:lang w:val="ru-RU"/>
        </w:rPr>
        <w:t>эпидемиологических и экологических норм;</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освещения улиц поселения в  целях улучшения условий проживания жителей;</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развитие услуг в сфере погребения и похоронного дела, содействие совершенствования системы организации похоронного дела;</w:t>
      </w:r>
    </w:p>
    <w:p w:rsidR="007E3437" w:rsidRPr="00450426" w:rsidRDefault="007E3437" w:rsidP="00FA4ED1">
      <w:pPr>
        <w:numPr>
          <w:ilvl w:val="0"/>
          <w:numId w:val="98"/>
        </w:numPr>
        <w:tabs>
          <w:tab w:val="left" w:pos="993"/>
        </w:tabs>
        <w:autoSpaceDE w:val="0"/>
        <w:autoSpaceDN w:val="0"/>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проведение прочих мероприятий комплексного благоустройства территории поселения с учетом приоритетности таких мероприятий и обеспечением минимизации негативных последствий от их проведения для жителей поселения, а также осуществление работ по строительству, реконструкции и капитальному ремонту объектов благоустройства.</w:t>
      </w:r>
    </w:p>
    <w:p w:rsidR="00431FE0"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Реализация мероприятий </w:t>
      </w:r>
      <w:r w:rsidR="007E3437" w:rsidRPr="00450426">
        <w:rPr>
          <w:rFonts w:ascii="Times New Roman" w:hAnsi="Times New Roman"/>
          <w:sz w:val="24"/>
          <w:szCs w:val="24"/>
          <w:lang w:val="ru-RU"/>
        </w:rPr>
        <w:t>позволит к 2026</w:t>
      </w:r>
      <w:r w:rsidRPr="00450426">
        <w:rPr>
          <w:rFonts w:ascii="Times New Roman" w:hAnsi="Times New Roman"/>
          <w:sz w:val="24"/>
          <w:szCs w:val="24"/>
          <w:lang w:val="ru-RU"/>
        </w:rPr>
        <w:t xml:space="preserve"> году:</w:t>
      </w:r>
    </w:p>
    <w:p w:rsidR="007E3437" w:rsidRPr="00450426" w:rsidRDefault="00431FE0"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7E3437" w:rsidRPr="00450426">
        <w:rPr>
          <w:rFonts w:ascii="Times New Roman" w:hAnsi="Times New Roman"/>
          <w:sz w:val="24"/>
          <w:szCs w:val="24"/>
          <w:lang w:val="ru-RU"/>
        </w:rPr>
        <w:t>повы</w:t>
      </w:r>
      <w:r w:rsidR="00D042D6" w:rsidRPr="00450426">
        <w:rPr>
          <w:rFonts w:ascii="Times New Roman" w:hAnsi="Times New Roman"/>
          <w:sz w:val="24"/>
          <w:szCs w:val="24"/>
          <w:lang w:val="ru-RU"/>
        </w:rPr>
        <w:t>сить  качество</w:t>
      </w:r>
      <w:r w:rsidR="007E3437" w:rsidRPr="00450426">
        <w:rPr>
          <w:rFonts w:ascii="Times New Roman" w:hAnsi="Times New Roman"/>
          <w:sz w:val="24"/>
          <w:szCs w:val="24"/>
          <w:lang w:val="ru-RU"/>
        </w:rPr>
        <w:t xml:space="preserve"> и эффективност</w:t>
      </w:r>
      <w:r w:rsidR="00D042D6" w:rsidRPr="00450426">
        <w:rPr>
          <w:rFonts w:ascii="Times New Roman" w:hAnsi="Times New Roman"/>
          <w:sz w:val="24"/>
          <w:szCs w:val="24"/>
          <w:lang w:val="ru-RU"/>
        </w:rPr>
        <w:t>ь</w:t>
      </w:r>
      <w:r w:rsidR="007E3437" w:rsidRPr="00450426">
        <w:rPr>
          <w:rFonts w:ascii="Times New Roman" w:hAnsi="Times New Roman"/>
          <w:sz w:val="24"/>
          <w:szCs w:val="24"/>
          <w:lang w:val="ru-RU"/>
        </w:rPr>
        <w:t xml:space="preserve"> освещения улиц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улучш</w:t>
      </w:r>
      <w:r w:rsidR="00D042D6" w:rsidRPr="00450426">
        <w:rPr>
          <w:rFonts w:ascii="Times New Roman" w:hAnsi="Times New Roman"/>
          <w:sz w:val="24"/>
          <w:szCs w:val="24"/>
          <w:lang w:val="ru-RU"/>
        </w:rPr>
        <w:t>ить</w:t>
      </w:r>
      <w:r w:rsidRPr="00450426">
        <w:rPr>
          <w:rFonts w:ascii="Times New Roman" w:hAnsi="Times New Roman"/>
          <w:sz w:val="24"/>
          <w:szCs w:val="24"/>
          <w:lang w:val="ru-RU"/>
        </w:rPr>
        <w:t xml:space="preserve"> экологическ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обстановк</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и созда</w:t>
      </w:r>
      <w:r w:rsidR="00D042D6" w:rsidRPr="00450426">
        <w:rPr>
          <w:rFonts w:ascii="Times New Roman" w:hAnsi="Times New Roman"/>
          <w:sz w:val="24"/>
          <w:szCs w:val="24"/>
          <w:lang w:val="ru-RU"/>
        </w:rPr>
        <w:t>ть</w:t>
      </w:r>
      <w:r w:rsidRPr="00450426">
        <w:rPr>
          <w:rFonts w:ascii="Times New Roman" w:hAnsi="Times New Roman"/>
          <w:sz w:val="24"/>
          <w:szCs w:val="24"/>
          <w:lang w:val="ru-RU"/>
        </w:rPr>
        <w:t xml:space="preserve"> комфортн</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городск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сред</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для проживания жителей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созда</w:t>
      </w:r>
      <w:r w:rsidR="00D042D6" w:rsidRPr="00450426">
        <w:rPr>
          <w:rFonts w:ascii="Times New Roman" w:hAnsi="Times New Roman"/>
          <w:sz w:val="24"/>
          <w:szCs w:val="24"/>
          <w:lang w:val="ru-RU"/>
        </w:rPr>
        <w:t>ть</w:t>
      </w:r>
      <w:r w:rsidRPr="00450426">
        <w:rPr>
          <w:rFonts w:ascii="Times New Roman" w:hAnsi="Times New Roman"/>
          <w:sz w:val="24"/>
          <w:szCs w:val="24"/>
          <w:lang w:val="ru-RU"/>
        </w:rPr>
        <w:t xml:space="preserve"> благоприятны</w:t>
      </w:r>
      <w:r w:rsidR="00D042D6" w:rsidRPr="00450426">
        <w:rPr>
          <w:rFonts w:ascii="Times New Roman" w:hAnsi="Times New Roman"/>
          <w:sz w:val="24"/>
          <w:szCs w:val="24"/>
          <w:lang w:val="ru-RU"/>
        </w:rPr>
        <w:t>е</w:t>
      </w:r>
      <w:r w:rsidRPr="00450426">
        <w:rPr>
          <w:rFonts w:ascii="Times New Roman" w:hAnsi="Times New Roman"/>
          <w:sz w:val="24"/>
          <w:szCs w:val="24"/>
          <w:lang w:val="ru-RU"/>
        </w:rPr>
        <w:t xml:space="preserve"> услови</w:t>
      </w:r>
      <w:r w:rsidR="00D042D6" w:rsidRPr="00450426">
        <w:rPr>
          <w:rFonts w:ascii="Times New Roman" w:hAnsi="Times New Roman"/>
          <w:sz w:val="24"/>
          <w:szCs w:val="24"/>
          <w:lang w:val="ru-RU"/>
        </w:rPr>
        <w:t>я</w:t>
      </w:r>
      <w:r w:rsidRPr="00450426">
        <w:rPr>
          <w:rFonts w:ascii="Times New Roman" w:hAnsi="Times New Roman"/>
          <w:sz w:val="24"/>
          <w:szCs w:val="24"/>
          <w:lang w:val="ru-RU"/>
        </w:rPr>
        <w:t xml:space="preserve"> для проживания и отдыха жителей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w:t>
      </w:r>
      <w:r w:rsidR="00D042D6" w:rsidRPr="00450426">
        <w:rPr>
          <w:rFonts w:ascii="Times New Roman" w:hAnsi="Times New Roman"/>
          <w:sz w:val="24"/>
          <w:szCs w:val="24"/>
          <w:lang w:val="ru-RU"/>
        </w:rPr>
        <w:t xml:space="preserve"> </w:t>
      </w:r>
      <w:r w:rsidRPr="00450426">
        <w:rPr>
          <w:rFonts w:ascii="Times New Roman" w:hAnsi="Times New Roman"/>
          <w:sz w:val="24"/>
          <w:szCs w:val="24"/>
          <w:lang w:val="ru-RU"/>
        </w:rPr>
        <w:t>организ</w:t>
      </w:r>
      <w:r w:rsidR="00D042D6" w:rsidRPr="00450426">
        <w:rPr>
          <w:rFonts w:ascii="Times New Roman" w:hAnsi="Times New Roman"/>
          <w:sz w:val="24"/>
          <w:szCs w:val="24"/>
          <w:lang w:val="ru-RU"/>
        </w:rPr>
        <w:t>овать</w:t>
      </w:r>
      <w:r w:rsidRPr="00450426">
        <w:rPr>
          <w:rFonts w:ascii="Times New Roman" w:hAnsi="Times New Roman"/>
          <w:sz w:val="24"/>
          <w:szCs w:val="24"/>
          <w:lang w:val="ru-RU"/>
        </w:rPr>
        <w:t xml:space="preserve"> взаимодействи</w:t>
      </w:r>
      <w:r w:rsidR="00D042D6" w:rsidRPr="00450426">
        <w:rPr>
          <w:rFonts w:ascii="Times New Roman" w:hAnsi="Times New Roman"/>
          <w:sz w:val="24"/>
          <w:szCs w:val="24"/>
          <w:lang w:val="ru-RU"/>
        </w:rPr>
        <w:t>е</w:t>
      </w:r>
      <w:r w:rsidRPr="00450426">
        <w:rPr>
          <w:rFonts w:ascii="Times New Roman" w:hAnsi="Times New Roman"/>
          <w:sz w:val="24"/>
          <w:szCs w:val="24"/>
          <w:lang w:val="ru-RU"/>
        </w:rPr>
        <w:t xml:space="preserve"> между предприятиями, организациями и учреждениями при решении вопросов благоустройства территории Окуловского городского поселения;</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приве</w:t>
      </w:r>
      <w:r w:rsidR="00D042D6" w:rsidRPr="00450426">
        <w:rPr>
          <w:rFonts w:ascii="Times New Roman" w:hAnsi="Times New Roman"/>
          <w:sz w:val="24"/>
          <w:szCs w:val="24"/>
          <w:lang w:val="ru-RU"/>
        </w:rPr>
        <w:t>сти</w:t>
      </w:r>
      <w:r w:rsidRPr="00450426">
        <w:rPr>
          <w:rFonts w:ascii="Times New Roman" w:hAnsi="Times New Roman"/>
          <w:sz w:val="24"/>
          <w:szCs w:val="24"/>
          <w:lang w:val="ru-RU"/>
        </w:rPr>
        <w:t xml:space="preserve"> в надлежащее состояние элементов благоустройства;</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привлеч</w:t>
      </w:r>
      <w:r w:rsidR="00D042D6" w:rsidRPr="00450426">
        <w:rPr>
          <w:rFonts w:ascii="Times New Roman" w:hAnsi="Times New Roman"/>
          <w:sz w:val="24"/>
          <w:szCs w:val="24"/>
          <w:lang w:val="ru-RU"/>
        </w:rPr>
        <w:t>ь</w:t>
      </w:r>
      <w:r w:rsidRPr="00450426">
        <w:rPr>
          <w:rFonts w:ascii="Times New Roman" w:hAnsi="Times New Roman"/>
          <w:sz w:val="24"/>
          <w:szCs w:val="24"/>
          <w:lang w:val="ru-RU"/>
        </w:rPr>
        <w:t xml:space="preserve"> жителей к участию в решении проблем по благоустройству;</w:t>
      </w:r>
    </w:p>
    <w:p w:rsidR="007E3437" w:rsidRPr="00450426" w:rsidRDefault="007E3437" w:rsidP="007E3437">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 </w:t>
      </w:r>
      <w:r w:rsidR="00D042D6" w:rsidRPr="00450426">
        <w:rPr>
          <w:rFonts w:ascii="Times New Roman" w:hAnsi="Times New Roman"/>
          <w:sz w:val="24"/>
          <w:szCs w:val="24"/>
          <w:lang w:val="ru-RU"/>
        </w:rPr>
        <w:t>улучшить</w:t>
      </w:r>
      <w:r w:rsidRPr="00450426">
        <w:rPr>
          <w:rFonts w:ascii="Times New Roman" w:hAnsi="Times New Roman"/>
          <w:sz w:val="24"/>
          <w:szCs w:val="24"/>
          <w:lang w:val="ru-RU"/>
        </w:rPr>
        <w:t xml:space="preserve"> санитарно</w:t>
      </w:r>
      <w:r w:rsidR="00D042D6" w:rsidRPr="00450426">
        <w:rPr>
          <w:rFonts w:ascii="Times New Roman" w:hAnsi="Times New Roman"/>
          <w:sz w:val="24"/>
          <w:szCs w:val="24"/>
          <w:lang w:val="ru-RU"/>
        </w:rPr>
        <w:t>-</w:t>
      </w:r>
      <w:r w:rsidRPr="00450426">
        <w:rPr>
          <w:rFonts w:ascii="Times New Roman" w:hAnsi="Times New Roman"/>
          <w:sz w:val="24"/>
          <w:szCs w:val="24"/>
          <w:lang w:val="ru-RU"/>
        </w:rPr>
        <w:t>экологическ</w:t>
      </w:r>
      <w:r w:rsidR="00D042D6" w:rsidRPr="00450426">
        <w:rPr>
          <w:rFonts w:ascii="Times New Roman" w:hAnsi="Times New Roman"/>
          <w:sz w:val="24"/>
          <w:szCs w:val="24"/>
          <w:lang w:val="ru-RU"/>
        </w:rPr>
        <w:t>ую</w:t>
      </w:r>
      <w:r w:rsidRPr="00450426">
        <w:rPr>
          <w:rFonts w:ascii="Times New Roman" w:hAnsi="Times New Roman"/>
          <w:sz w:val="24"/>
          <w:szCs w:val="24"/>
          <w:lang w:val="ru-RU"/>
        </w:rPr>
        <w:t xml:space="preserve"> обстановк</w:t>
      </w:r>
      <w:r w:rsidR="00D042D6" w:rsidRPr="00450426">
        <w:rPr>
          <w:rFonts w:ascii="Times New Roman" w:hAnsi="Times New Roman"/>
          <w:sz w:val="24"/>
          <w:szCs w:val="24"/>
          <w:lang w:val="ru-RU"/>
        </w:rPr>
        <w:t>у</w:t>
      </w:r>
      <w:r w:rsidRPr="00450426">
        <w:rPr>
          <w:rFonts w:ascii="Times New Roman" w:hAnsi="Times New Roman"/>
          <w:sz w:val="24"/>
          <w:szCs w:val="24"/>
          <w:lang w:val="ru-RU"/>
        </w:rPr>
        <w:t xml:space="preserve"> в поселении</w:t>
      </w:r>
      <w:r w:rsidR="00D042D6" w:rsidRPr="00450426">
        <w:rPr>
          <w:rFonts w:ascii="Times New Roman" w:hAnsi="Times New Roman"/>
          <w:sz w:val="24"/>
          <w:szCs w:val="24"/>
          <w:lang w:val="ru-RU"/>
        </w:rPr>
        <w:t xml:space="preserve"> и на свободных территориях</w:t>
      </w:r>
      <w:r w:rsidRPr="00450426">
        <w:rPr>
          <w:rFonts w:ascii="Times New Roman" w:hAnsi="Times New Roman"/>
          <w:sz w:val="24"/>
          <w:szCs w:val="24"/>
          <w:lang w:val="ru-RU"/>
        </w:rPr>
        <w:t xml:space="preserve"> </w:t>
      </w:r>
      <w:r w:rsidR="00D042D6" w:rsidRPr="00450426">
        <w:rPr>
          <w:rFonts w:ascii="Times New Roman" w:hAnsi="Times New Roman"/>
          <w:sz w:val="24"/>
          <w:szCs w:val="24"/>
          <w:lang w:val="ru-RU"/>
        </w:rPr>
        <w:t>(</w:t>
      </w:r>
      <w:r w:rsidRPr="00450426">
        <w:rPr>
          <w:rFonts w:ascii="Times New Roman" w:hAnsi="Times New Roman"/>
          <w:sz w:val="24"/>
          <w:szCs w:val="24"/>
          <w:lang w:val="ru-RU"/>
        </w:rPr>
        <w:t>ликвидация свалок бытового мусора</w:t>
      </w:r>
      <w:r w:rsidR="00D042D6" w:rsidRPr="00450426">
        <w:rPr>
          <w:rFonts w:ascii="Times New Roman" w:hAnsi="Times New Roman"/>
          <w:sz w:val="24"/>
          <w:szCs w:val="24"/>
          <w:lang w:val="ru-RU"/>
        </w:rPr>
        <w:t>).</w:t>
      </w:r>
    </w:p>
    <w:p w:rsidR="00D042D6" w:rsidRPr="00450426" w:rsidRDefault="00D042D6" w:rsidP="00D042D6">
      <w:pPr>
        <w:spacing w:after="0" w:line="240" w:lineRule="auto"/>
        <w:ind w:firstLine="709"/>
        <w:jc w:val="both"/>
        <w:rPr>
          <w:rFonts w:ascii="Times New Roman" w:hAnsi="Times New Roman"/>
          <w:b/>
          <w:i/>
          <w:sz w:val="24"/>
          <w:szCs w:val="24"/>
          <w:lang w:val="ru-RU"/>
        </w:rPr>
      </w:pPr>
      <w:r w:rsidRPr="00450426">
        <w:rPr>
          <w:rFonts w:ascii="Times New Roman" w:hAnsi="Times New Roman"/>
          <w:b/>
          <w:i/>
          <w:sz w:val="24"/>
          <w:szCs w:val="24"/>
          <w:lang w:val="ru-RU"/>
        </w:rPr>
        <w:t>Муниципальной программой «Благоустройство территории Окуловского городского поселения на 2024-2026 годы» предусмотрено строительство кладбища традиционного захоронения г. Окуловка.</w:t>
      </w:r>
    </w:p>
    <w:p w:rsidR="00BB7F7B" w:rsidRPr="00450426" w:rsidRDefault="00BB7F7B" w:rsidP="00D042D6">
      <w:pPr>
        <w:spacing w:after="0" w:line="240" w:lineRule="auto"/>
        <w:ind w:firstLine="709"/>
        <w:jc w:val="both"/>
        <w:rPr>
          <w:rFonts w:ascii="Times New Roman" w:hAnsi="Times New Roman"/>
          <w:b/>
          <w:i/>
          <w:sz w:val="24"/>
          <w:szCs w:val="24"/>
          <w:lang w:val="ru-RU"/>
        </w:rPr>
      </w:pPr>
      <w:r w:rsidRPr="00450426">
        <w:rPr>
          <w:rFonts w:ascii="Times New Roman" w:hAnsi="Times New Roman"/>
          <w:b/>
          <w:i/>
          <w:sz w:val="24"/>
          <w:szCs w:val="24"/>
          <w:lang w:val="ru-RU"/>
        </w:rPr>
        <w:t xml:space="preserve">Муниципальной программой «Обеспечение безопасности людей на водных объектах Окуловского муниципального района на 2023-2025 годы» </w:t>
      </w:r>
      <w:r w:rsidRPr="00450426">
        <w:rPr>
          <w:rFonts w:ascii="Times New Roman" w:hAnsi="Times New Roman"/>
          <w:sz w:val="24"/>
          <w:szCs w:val="24"/>
          <w:lang w:val="ru-RU"/>
        </w:rPr>
        <w:t xml:space="preserve">в целях создания условий для массового отдыха жителей поселения и организации обустройства мест массового отдыха населения планируется ежегодное обустройство  мест массового отдыха граждан на (вблизи) водных объектах (мест массового купания) и проведение на нем мероприятий по обеспечению безопасности людей на водных объектах, охраны их жизни и здоровья: </w:t>
      </w:r>
      <w:r w:rsidRPr="00450426">
        <w:rPr>
          <w:rFonts w:ascii="Times New Roman" w:hAnsi="Times New Roman"/>
          <w:b/>
          <w:i/>
          <w:sz w:val="24"/>
          <w:szCs w:val="24"/>
          <w:lang w:val="ru-RU"/>
        </w:rPr>
        <w:t>размещение мест для купания - Окуловское озеро</w:t>
      </w:r>
      <w:r w:rsidRPr="00450426">
        <w:rPr>
          <w:rFonts w:ascii="Times New Roman" w:hAnsi="Times New Roman"/>
          <w:i/>
          <w:sz w:val="24"/>
          <w:szCs w:val="24"/>
          <w:lang w:val="ru-RU"/>
        </w:rPr>
        <w:t>.</w:t>
      </w:r>
    </w:p>
    <w:p w:rsidR="00912714" w:rsidRPr="00450426" w:rsidRDefault="00D53283" w:rsidP="00912714">
      <w:pPr>
        <w:pStyle w:val="3"/>
        <w:rPr>
          <w:rFonts w:ascii="Times New Roman" w:hAnsi="Times New Roman"/>
          <w:color w:val="auto"/>
          <w:sz w:val="24"/>
          <w:szCs w:val="24"/>
          <w:lang w:val="ru-RU"/>
        </w:rPr>
      </w:pPr>
      <w:bookmarkStart w:id="213" w:name="_Toc188631101"/>
      <w:bookmarkStart w:id="214" w:name="_Toc3294999"/>
      <w:bookmarkEnd w:id="209"/>
      <w:r>
        <w:rPr>
          <w:rFonts w:ascii="Times New Roman" w:hAnsi="Times New Roman"/>
          <w:color w:val="auto"/>
          <w:sz w:val="24"/>
          <w:szCs w:val="24"/>
          <w:lang w:val="ru-RU"/>
        </w:rPr>
        <w:t>3.8.3</w:t>
      </w:r>
      <w:r w:rsidR="00912714" w:rsidRPr="00450426">
        <w:rPr>
          <w:rFonts w:ascii="Times New Roman" w:hAnsi="Times New Roman"/>
          <w:color w:val="auto"/>
          <w:sz w:val="24"/>
          <w:szCs w:val="24"/>
          <w:lang w:val="ru-RU"/>
        </w:rPr>
        <w:t xml:space="preserve"> Развитие инженерной инфраструктуры</w:t>
      </w:r>
      <w:bookmarkEnd w:id="213"/>
    </w:p>
    <w:p w:rsidR="00A568B3" w:rsidRDefault="00A568B3" w:rsidP="00E80811">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Водоснабжение</w:t>
      </w:r>
    </w:p>
    <w:p w:rsidR="00A568B3" w:rsidRDefault="00A568B3" w:rsidP="00A568B3">
      <w:pPr>
        <w:spacing w:after="0" w:line="240" w:lineRule="auto"/>
        <w:ind w:firstLine="709"/>
        <w:jc w:val="both"/>
        <w:rPr>
          <w:rFonts w:ascii="Times New Roman" w:hAnsi="Times New Roman"/>
          <w:sz w:val="24"/>
          <w:szCs w:val="24"/>
          <w:lang w:val="ru-RU"/>
        </w:rPr>
      </w:pPr>
      <w:r w:rsidRPr="00A568B3">
        <w:rPr>
          <w:rFonts w:ascii="Times New Roman" w:hAnsi="Times New Roman"/>
          <w:sz w:val="24"/>
          <w:szCs w:val="24"/>
          <w:lang w:val="ru-RU"/>
        </w:rPr>
        <w:t xml:space="preserve">В соответствии с программами: </w:t>
      </w:r>
      <w:r>
        <w:rPr>
          <w:rFonts w:ascii="Times New Roman" w:hAnsi="Times New Roman"/>
          <w:sz w:val="24"/>
          <w:szCs w:val="24"/>
          <w:lang w:val="ru-RU"/>
        </w:rPr>
        <w:t>м</w:t>
      </w:r>
      <w:r w:rsidRPr="007D5661">
        <w:rPr>
          <w:rFonts w:ascii="Times New Roman" w:hAnsi="Times New Roman"/>
          <w:sz w:val="24"/>
          <w:szCs w:val="24"/>
          <w:lang w:val="ru-RU"/>
        </w:rPr>
        <w:t>униципальная программа «Улучшение жилищных условий граждан и повышение качества жилищно-коммунальных услуг в Окуловском городском поселении на 2018-2026 годы» (утв. постановлением Администрации Окуловского муниципального района от 25.12.2017 №1967 в ред. постановления от 24.05.2024 №750)</w:t>
      </w:r>
      <w:r>
        <w:rPr>
          <w:rFonts w:ascii="Times New Roman" w:hAnsi="Times New Roman"/>
          <w:sz w:val="24"/>
          <w:szCs w:val="24"/>
          <w:lang w:val="ru-RU"/>
        </w:rPr>
        <w:t>, г</w:t>
      </w:r>
      <w:r w:rsidRPr="007D5661">
        <w:rPr>
          <w:rFonts w:ascii="Times New Roman" w:hAnsi="Times New Roman"/>
          <w:sz w:val="24"/>
          <w:szCs w:val="24"/>
          <w:lang w:val="ru-RU"/>
        </w:rPr>
        <w:t>осударственная программа Новгородской области «Формирование комфортной городской среды и модернизация системы коммунального хозяйства Новгородской области» (утв. постановлением Правительства Новгородской области от 17.11.2023 №515)</w:t>
      </w:r>
      <w:r>
        <w:rPr>
          <w:rFonts w:ascii="Times New Roman" w:hAnsi="Times New Roman"/>
          <w:sz w:val="24"/>
          <w:szCs w:val="24"/>
          <w:lang w:val="ru-RU"/>
        </w:rPr>
        <w:t xml:space="preserve"> планируется:</w:t>
      </w:r>
    </w:p>
    <w:p w:rsidR="00A568B3" w:rsidRPr="005B4226" w:rsidRDefault="00A568B3" w:rsidP="00A568B3">
      <w:pPr>
        <w:spacing w:after="0" w:line="240" w:lineRule="auto"/>
        <w:ind w:firstLine="709"/>
        <w:jc w:val="both"/>
        <w:rPr>
          <w:rFonts w:ascii="Times New Roman" w:hAnsi="Times New Roman"/>
          <w:sz w:val="24"/>
          <w:szCs w:val="24"/>
          <w:lang w:val="ru-RU"/>
        </w:rPr>
      </w:pPr>
      <w:r w:rsidRPr="005B4226">
        <w:rPr>
          <w:rFonts w:ascii="Times New Roman" w:hAnsi="Times New Roman"/>
          <w:sz w:val="24"/>
          <w:szCs w:val="24"/>
          <w:lang w:val="ru-RU"/>
        </w:rPr>
        <w:t>- Реконструкция участка водопроводной сети расположенной по адресу г. Окуловка, ул. Заводская (протяженность, тип прокладки, материал, мощность и другие технические характеристики- устанавливаются в проектной документации);</w:t>
      </w:r>
    </w:p>
    <w:p w:rsidR="00A568B3" w:rsidRPr="005B4226" w:rsidRDefault="00A568B3" w:rsidP="00A568B3">
      <w:pPr>
        <w:spacing w:after="0" w:line="240" w:lineRule="auto"/>
        <w:ind w:firstLine="709"/>
        <w:jc w:val="both"/>
        <w:rPr>
          <w:rFonts w:ascii="Times New Roman" w:hAnsi="Times New Roman"/>
          <w:sz w:val="24"/>
          <w:szCs w:val="24"/>
          <w:lang w:val="ru-RU"/>
        </w:rPr>
      </w:pPr>
      <w:r w:rsidRPr="005B4226">
        <w:rPr>
          <w:rFonts w:ascii="Times New Roman" w:hAnsi="Times New Roman"/>
          <w:sz w:val="24"/>
          <w:szCs w:val="24"/>
          <w:lang w:val="ru-RU"/>
        </w:rPr>
        <w:t>- Реконструкция канализационного коллектора расположенной: г. Окуловка, ул. Советская д.30, ул.Ст. Разина д.23-29, ул. Горького д.1-3, ул. Крупской д.1-11а до ул. Рылеева (Протяженностью 830 м, тип прокладки, материал, мощность и другие технические характеристики- устанавливаются в проектной документации)</w:t>
      </w:r>
      <w:r w:rsidR="005B4226">
        <w:rPr>
          <w:rFonts w:ascii="Times New Roman" w:hAnsi="Times New Roman"/>
          <w:sz w:val="24"/>
          <w:szCs w:val="24"/>
          <w:lang w:val="ru-RU"/>
        </w:rPr>
        <w:t>.</w:t>
      </w:r>
    </w:p>
    <w:p w:rsidR="005B4226" w:rsidRDefault="005B4226" w:rsidP="00A568B3">
      <w:pPr>
        <w:spacing w:after="0" w:line="240" w:lineRule="auto"/>
        <w:ind w:firstLine="709"/>
        <w:jc w:val="both"/>
        <w:rPr>
          <w:rFonts w:ascii="Times New Roman" w:hAnsi="Times New Roman"/>
          <w:b/>
          <w:sz w:val="24"/>
          <w:szCs w:val="24"/>
          <w:lang w:val="ru-RU"/>
        </w:rPr>
      </w:pPr>
    </w:p>
    <w:p w:rsidR="00E80811" w:rsidRPr="00450426" w:rsidRDefault="00E80811" w:rsidP="00E8081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Водоотведение</w:t>
      </w:r>
    </w:p>
    <w:p w:rsidR="006D08DD" w:rsidRPr="00450426" w:rsidRDefault="006D08DD" w:rsidP="006D08DD">
      <w:pPr>
        <w:spacing w:after="0" w:line="240" w:lineRule="auto"/>
        <w:ind w:firstLine="709"/>
        <w:jc w:val="both"/>
        <w:rPr>
          <w:rFonts w:ascii="TimesNewRomanPSMT" w:eastAsia="Calibri" w:hAnsi="TimesNewRomanPSMT" w:cs="TimesNewRomanPSMT"/>
          <w:sz w:val="24"/>
          <w:szCs w:val="24"/>
          <w:lang w:val="ru-RU" w:eastAsia="ru-RU" w:bidi="ar-SA"/>
        </w:rPr>
      </w:pPr>
      <w:r w:rsidRPr="006D08DD">
        <w:rPr>
          <w:rFonts w:ascii="Times New Roman" w:hAnsi="Times New Roman"/>
          <w:sz w:val="24"/>
          <w:szCs w:val="24"/>
          <w:lang w:val="ru-RU"/>
        </w:rPr>
        <w:t>В рамках федерального</w:t>
      </w:r>
      <w:r>
        <w:rPr>
          <w:rFonts w:ascii="Times New Roman" w:hAnsi="Times New Roman"/>
          <w:sz w:val="24"/>
          <w:szCs w:val="24"/>
          <w:lang w:val="ru-RU"/>
        </w:rPr>
        <w:t xml:space="preserve"> </w:t>
      </w:r>
      <w:r w:rsidRPr="006D08DD">
        <w:rPr>
          <w:rFonts w:ascii="Times New Roman" w:hAnsi="Times New Roman"/>
          <w:sz w:val="24"/>
          <w:szCs w:val="24"/>
          <w:lang w:val="ru-RU"/>
        </w:rPr>
        <w:t>проекта Новгородской области «Чистая вода в Новгородской области на 2019 – 2025 годы»</w:t>
      </w:r>
      <w:r>
        <w:rPr>
          <w:rFonts w:ascii="Times New Roman" w:hAnsi="Times New Roman"/>
          <w:sz w:val="24"/>
          <w:szCs w:val="24"/>
          <w:lang w:val="ru-RU"/>
        </w:rPr>
        <w:t xml:space="preserve"> от 12.07.2019 №270 </w:t>
      </w:r>
      <w:r w:rsidR="00292FA8">
        <w:rPr>
          <w:rFonts w:ascii="Times New Roman" w:hAnsi="Times New Roman"/>
          <w:sz w:val="24"/>
          <w:szCs w:val="24"/>
          <w:lang w:val="ru-RU"/>
        </w:rPr>
        <w:t xml:space="preserve">«О </w:t>
      </w:r>
      <w:r w:rsidRPr="006D08DD">
        <w:rPr>
          <w:rFonts w:ascii="Times New Roman" w:hAnsi="Times New Roman"/>
          <w:sz w:val="24"/>
          <w:szCs w:val="24"/>
          <w:lang w:val="ru-RU"/>
        </w:rPr>
        <w:t xml:space="preserve">государственной программе Новгородской области «Чистая вода в Новгородской области на 2019- 2025г», государственной программы Новгородской области </w:t>
      </w:r>
      <w:r>
        <w:rPr>
          <w:rFonts w:ascii="Times New Roman" w:hAnsi="Times New Roman"/>
          <w:sz w:val="24"/>
          <w:szCs w:val="24"/>
          <w:lang w:val="ru-RU"/>
        </w:rPr>
        <w:t xml:space="preserve">от 17.11.2023 №515 </w:t>
      </w:r>
      <w:r w:rsidRPr="006D08DD">
        <w:rPr>
          <w:rFonts w:ascii="Times New Roman" w:hAnsi="Times New Roman"/>
          <w:sz w:val="24"/>
          <w:szCs w:val="24"/>
          <w:lang w:val="ru-RU"/>
        </w:rPr>
        <w:t>«Формирование комфортной городской среды и модернизация системы коммунального хозяйства Новгородской области»,</w:t>
      </w:r>
      <w:r>
        <w:rPr>
          <w:rFonts w:ascii="Times New Roman" w:hAnsi="Times New Roman"/>
          <w:sz w:val="24"/>
          <w:szCs w:val="24"/>
          <w:lang w:val="ru-RU"/>
        </w:rPr>
        <w:t xml:space="preserve"> </w:t>
      </w:r>
      <w:r w:rsidRPr="006D08DD">
        <w:rPr>
          <w:rFonts w:ascii="Times New Roman" w:hAnsi="Times New Roman"/>
          <w:sz w:val="24"/>
          <w:szCs w:val="24"/>
          <w:lang w:val="ru-RU"/>
        </w:rPr>
        <w:t>муниципальной программы «Улучшение жилищных условий граждан и повышение качества жилищно-коммунальных услуг в Окуловском городском поселении на 2018- 2026 годы» от 25.12.2017 №1967</w:t>
      </w:r>
      <w:r>
        <w:rPr>
          <w:rFonts w:ascii="Times New Roman" w:hAnsi="Times New Roman"/>
          <w:sz w:val="24"/>
          <w:szCs w:val="24"/>
          <w:lang w:val="ru-RU"/>
        </w:rPr>
        <w:t xml:space="preserve"> </w:t>
      </w:r>
      <w:r w:rsidRPr="006D08DD">
        <w:rPr>
          <w:rFonts w:ascii="Times New Roman" w:hAnsi="Times New Roman"/>
          <w:sz w:val="24"/>
          <w:szCs w:val="24"/>
          <w:lang w:val="ru-RU"/>
        </w:rPr>
        <w:t>для обеспечения Окуловского городского поселения качественным централизованным водоснабжением в 2022 году начаты работы по объекту</w:t>
      </w:r>
      <w:r>
        <w:rPr>
          <w:rFonts w:ascii="Times New Roman" w:hAnsi="Times New Roman"/>
          <w:sz w:val="24"/>
          <w:szCs w:val="24"/>
          <w:lang w:val="ru-RU"/>
        </w:rPr>
        <w:t>:</w:t>
      </w:r>
      <w:r w:rsidRPr="006D08DD">
        <w:rPr>
          <w:rFonts w:ascii="Times New Roman" w:hAnsi="Times New Roman"/>
          <w:sz w:val="24"/>
          <w:szCs w:val="24"/>
          <w:lang w:val="ru-RU"/>
        </w:rPr>
        <w:t xml:space="preserve"> «Строительство комплекса водоочистных сооружений в г. Окуловка»,</w:t>
      </w:r>
      <w:r>
        <w:rPr>
          <w:rFonts w:ascii="Times New Roman" w:hAnsi="Times New Roman"/>
          <w:sz w:val="24"/>
          <w:szCs w:val="24"/>
          <w:lang w:val="ru-RU"/>
        </w:rPr>
        <w:t xml:space="preserve"> </w:t>
      </w:r>
      <w:r w:rsidRPr="006D08DD">
        <w:rPr>
          <w:rFonts w:ascii="Times New Roman" w:hAnsi="Times New Roman"/>
          <w:sz w:val="24"/>
          <w:szCs w:val="24"/>
          <w:lang w:val="ru-RU"/>
        </w:rPr>
        <w:t>расположенных</w:t>
      </w:r>
      <w:r>
        <w:rPr>
          <w:rFonts w:ascii="Times New Roman" w:hAnsi="Times New Roman"/>
          <w:sz w:val="24"/>
          <w:szCs w:val="24"/>
          <w:lang w:val="ru-RU"/>
        </w:rPr>
        <w:t xml:space="preserve"> в д. </w:t>
      </w:r>
      <w:r w:rsidRPr="00450426">
        <w:rPr>
          <w:rFonts w:ascii="Times New Roman" w:hAnsi="Times New Roman"/>
          <w:sz w:val="24"/>
          <w:szCs w:val="24"/>
          <w:lang w:val="ru-RU"/>
        </w:rPr>
        <w:t xml:space="preserve">Новоселицы на территории существующих водоочистных </w:t>
      </w:r>
      <w:r w:rsidRPr="00450426">
        <w:rPr>
          <w:rFonts w:ascii="Times New Roman" w:hAnsi="Times New Roman"/>
          <w:sz w:val="24"/>
          <w:szCs w:val="24"/>
          <w:lang w:val="ru-RU"/>
        </w:rPr>
        <w:lastRenderedPageBreak/>
        <w:t>сооружений на земельном участке с кадастровым номером 53:12:0431001:55. Площадь застройки – 1651,5 кв.м. Н</w:t>
      </w:r>
      <w:r w:rsidRPr="00450426">
        <w:rPr>
          <w:rFonts w:ascii="TimesNewRomanPSMT" w:eastAsia="Calibri" w:hAnsi="TimesNewRomanPSMT" w:cs="TimesNewRomanPSMT"/>
          <w:sz w:val="24"/>
          <w:szCs w:val="24"/>
          <w:lang w:val="ru-RU" w:eastAsia="ru-RU" w:bidi="ar-SA"/>
        </w:rPr>
        <w:t>а площадке, входящей в территориюкомплекса, проектируется:</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блок водоочистки.</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насосная II подъема.</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котельная</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резервуар чистой воды V=500 м3</w:t>
      </w:r>
    </w:p>
    <w:p w:rsidR="00912714" w:rsidRPr="00450426" w:rsidRDefault="00912714" w:rsidP="00E80811">
      <w:pPr>
        <w:autoSpaceDE w:val="0"/>
        <w:autoSpaceDN w:val="0"/>
        <w:adjustRightInd w:val="0"/>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камера переключения (КП1, КП2).</w:t>
      </w:r>
    </w:p>
    <w:p w:rsidR="00912714" w:rsidRPr="00450426" w:rsidRDefault="00912714" w:rsidP="00E80811">
      <w:pPr>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Существующие сооружения подлежат выводу из эксплуатации</w:t>
      </w:r>
      <w:r w:rsidR="00E80811" w:rsidRPr="00450426">
        <w:rPr>
          <w:rFonts w:ascii="TimesNewRomanPSMT" w:eastAsia="Calibri" w:hAnsi="TimesNewRomanPSMT" w:cs="TimesNewRomanPSMT"/>
          <w:sz w:val="24"/>
          <w:szCs w:val="24"/>
          <w:lang w:val="ru-RU" w:eastAsia="ru-RU" w:bidi="ar-SA"/>
        </w:rPr>
        <w:t xml:space="preserve"> путем демонтажа</w:t>
      </w:r>
      <w:r w:rsidRPr="00450426">
        <w:rPr>
          <w:rFonts w:ascii="TimesNewRomanPSMT" w:eastAsia="Calibri" w:hAnsi="TimesNewRomanPSMT" w:cs="TimesNewRomanPSMT"/>
          <w:sz w:val="24"/>
          <w:szCs w:val="24"/>
          <w:lang w:val="ru-RU" w:eastAsia="ru-RU" w:bidi="ar-SA"/>
        </w:rPr>
        <w:t>.</w:t>
      </w:r>
    </w:p>
    <w:p w:rsidR="00E80811" w:rsidRPr="00450426" w:rsidRDefault="00E80811" w:rsidP="00E80811">
      <w:pPr>
        <w:spacing w:after="0" w:line="240" w:lineRule="auto"/>
        <w:ind w:firstLine="709"/>
        <w:jc w:val="both"/>
        <w:rPr>
          <w:rFonts w:ascii="TimesNewRomanPSMT" w:eastAsia="Calibri" w:hAnsi="TimesNewRomanPSMT" w:cs="TimesNewRomanPSMT"/>
          <w:sz w:val="24"/>
          <w:szCs w:val="24"/>
          <w:lang w:val="ru-RU" w:eastAsia="ru-RU" w:bidi="ar-SA"/>
        </w:rPr>
      </w:pPr>
      <w:r w:rsidRPr="00450426">
        <w:rPr>
          <w:rFonts w:ascii="TimesNewRomanPSMT" w:eastAsia="Calibri" w:hAnsi="TimesNewRomanPSMT" w:cs="TimesNewRomanPSMT"/>
          <w:sz w:val="24"/>
          <w:szCs w:val="24"/>
          <w:lang w:val="ru-RU" w:eastAsia="ru-RU" w:bidi="ar-SA"/>
        </w:rPr>
        <w:t xml:space="preserve">В насосной станции предусматривается установка 4 насосов </w:t>
      </w:r>
      <w:r w:rsidRPr="00450426">
        <w:rPr>
          <w:rFonts w:ascii="TimesNewRomanPSMT" w:eastAsia="Calibri" w:hAnsi="TimesNewRomanPSMT" w:cs="TimesNewRomanPSMT"/>
          <w:sz w:val="24"/>
          <w:szCs w:val="24"/>
          <w:lang w:eastAsia="ru-RU" w:bidi="ar-SA"/>
        </w:rPr>
        <w:t>Grundfos</w:t>
      </w:r>
      <w:r w:rsidRPr="00450426">
        <w:rPr>
          <w:rFonts w:ascii="TimesNewRomanPSMT" w:eastAsia="Calibri" w:hAnsi="TimesNewRomanPSMT" w:cs="TimesNewRomanPSMT"/>
          <w:sz w:val="24"/>
          <w:szCs w:val="24"/>
          <w:lang w:val="ru-RU" w:eastAsia="ru-RU" w:bidi="ar-SA"/>
        </w:rPr>
        <w:t xml:space="preserve"> производительностью 105 м</w:t>
      </w:r>
      <w:r w:rsidRPr="00450426">
        <w:rPr>
          <w:rFonts w:ascii="TimesNewRomanPSMT" w:eastAsia="Calibri" w:hAnsi="TimesNewRomanPSMT" w:cs="TimesNewRomanPSMT"/>
          <w:sz w:val="24"/>
          <w:szCs w:val="24"/>
          <w:vertAlign w:val="superscript"/>
          <w:lang w:val="ru-RU" w:eastAsia="ru-RU" w:bidi="ar-SA"/>
        </w:rPr>
        <w:t>3</w:t>
      </w:r>
      <w:r w:rsidRPr="00450426">
        <w:rPr>
          <w:rFonts w:ascii="TimesNewRomanPSMT" w:eastAsia="Calibri" w:hAnsi="TimesNewRomanPSMT" w:cs="TimesNewRomanPSMT"/>
          <w:sz w:val="24"/>
          <w:szCs w:val="24"/>
          <w:lang w:val="ru-RU" w:eastAsia="ru-RU" w:bidi="ar-SA"/>
        </w:rPr>
        <w:t>/час, мощностью 5,5 кВт каждый. Заявленная водопотребность составляет 7020 м</w:t>
      </w:r>
      <w:r w:rsidRPr="00450426">
        <w:rPr>
          <w:rFonts w:ascii="TimesNewRomanPSMT" w:eastAsia="Calibri" w:hAnsi="TimesNewRomanPSMT" w:cs="TimesNewRomanPSMT"/>
          <w:sz w:val="24"/>
          <w:szCs w:val="24"/>
          <w:vertAlign w:val="superscript"/>
          <w:lang w:val="ru-RU" w:eastAsia="ru-RU" w:bidi="ar-SA"/>
        </w:rPr>
        <w:t>3</w:t>
      </w:r>
      <w:r w:rsidRPr="00450426">
        <w:rPr>
          <w:rFonts w:ascii="TimesNewRomanPSMT" w:eastAsia="Calibri" w:hAnsi="TimesNewRomanPSMT" w:cs="TimesNewRomanPSMT"/>
          <w:sz w:val="24"/>
          <w:szCs w:val="24"/>
          <w:lang w:val="ru-RU" w:eastAsia="ru-RU" w:bidi="ar-SA"/>
        </w:rPr>
        <w:t>/сут.</w:t>
      </w:r>
    </w:p>
    <w:p w:rsidR="00E80811" w:rsidRDefault="00276465" w:rsidP="00E80811">
      <w:pPr>
        <w:spacing w:after="0" w:line="240" w:lineRule="auto"/>
        <w:ind w:firstLine="709"/>
        <w:jc w:val="both"/>
        <w:rPr>
          <w:rFonts w:ascii="Times New Roman" w:hAnsi="Times New Roman"/>
          <w:sz w:val="24"/>
          <w:szCs w:val="24"/>
          <w:lang w:val="ru-RU"/>
        </w:rPr>
      </w:pPr>
      <w:r w:rsidRPr="00450426">
        <w:rPr>
          <w:rFonts w:ascii="TimesNewRomanPSMT" w:eastAsia="Calibri" w:hAnsi="TimesNewRomanPSMT" w:cs="TimesNewRomanPSMT"/>
          <w:sz w:val="24"/>
          <w:szCs w:val="24"/>
          <w:lang w:val="ru-RU" w:eastAsia="ru-RU" w:bidi="ar-SA"/>
        </w:rPr>
        <w:t xml:space="preserve">Экспертным заключением Роспотребнадзора № 03-К/53-20/1221-2022 от 23.03.2022 и Санитарно-эпидемиологическим заключением Управления Федеральной службы по надзору в сфере защиты прав потребителей и благополучия человека по Новгородской области № 53.01.01.000.Т.000172.03.22. от 30.03.2022 г. установлены границы первого, второго и третьего пояса </w:t>
      </w:r>
      <w:r w:rsidRPr="00450426">
        <w:rPr>
          <w:rFonts w:ascii="Times New Roman" w:eastAsia="Calibri" w:hAnsi="Times New Roman"/>
          <w:sz w:val="24"/>
          <w:szCs w:val="24"/>
          <w:lang w:val="ru-RU" w:eastAsia="ru-RU" w:bidi="ar-SA"/>
        </w:rPr>
        <w:t>ЗСО.</w:t>
      </w:r>
      <w:r w:rsidR="002E2F7D" w:rsidRPr="00450426">
        <w:rPr>
          <w:rFonts w:ascii="Times New Roman" w:eastAsia="Calibri" w:hAnsi="Times New Roman"/>
          <w:sz w:val="24"/>
          <w:szCs w:val="24"/>
          <w:lang w:val="ru-RU" w:eastAsia="ru-RU" w:bidi="ar-SA"/>
        </w:rPr>
        <w:t xml:space="preserve"> </w:t>
      </w:r>
      <w:r w:rsidR="002E2F7D" w:rsidRPr="00450426">
        <w:rPr>
          <w:rFonts w:ascii="Times New Roman" w:hAnsi="Times New Roman"/>
          <w:sz w:val="24"/>
          <w:szCs w:val="24"/>
          <w:lang w:val="ru-RU"/>
        </w:rPr>
        <w:t>Ограничения использования земельных участков в границах ЗСО указаны в п. 3.9.5.</w:t>
      </w:r>
    </w:p>
    <w:p w:rsidR="00752D21" w:rsidRPr="00752D21" w:rsidRDefault="00D53283" w:rsidP="00752D21">
      <w:pPr>
        <w:pStyle w:val="3"/>
        <w:rPr>
          <w:rFonts w:ascii="Times New Roman" w:hAnsi="Times New Roman"/>
          <w:color w:val="auto"/>
          <w:sz w:val="24"/>
          <w:szCs w:val="24"/>
          <w:lang w:val="ru-RU"/>
        </w:rPr>
      </w:pPr>
      <w:bookmarkStart w:id="215" w:name="_Toc186019847"/>
      <w:bookmarkStart w:id="216" w:name="_Toc188631102"/>
      <w:r>
        <w:rPr>
          <w:rFonts w:ascii="Times New Roman" w:hAnsi="Times New Roman"/>
          <w:color w:val="auto"/>
          <w:sz w:val="24"/>
          <w:szCs w:val="24"/>
          <w:lang w:val="ru-RU"/>
        </w:rPr>
        <w:t>3.8.4</w:t>
      </w:r>
      <w:r w:rsidR="00752D21" w:rsidRPr="00752D21">
        <w:rPr>
          <w:rFonts w:ascii="Times New Roman" w:hAnsi="Times New Roman"/>
          <w:color w:val="auto"/>
          <w:sz w:val="24"/>
          <w:szCs w:val="24"/>
          <w:lang w:val="ru-RU"/>
        </w:rPr>
        <w:t xml:space="preserve"> Развитие социальной инфраструктуры</w:t>
      </w:r>
      <w:bookmarkEnd w:id="215"/>
      <w:bookmarkEnd w:id="216"/>
    </w:p>
    <w:p w:rsidR="00752D21" w:rsidRPr="00B835BB" w:rsidRDefault="00752D21" w:rsidP="00752D21">
      <w:pPr>
        <w:spacing w:after="0" w:line="240" w:lineRule="auto"/>
        <w:ind w:firstLine="709"/>
        <w:jc w:val="both"/>
        <w:rPr>
          <w:rFonts w:ascii="Times New Roman" w:hAnsi="Times New Roman"/>
          <w:b/>
          <w:sz w:val="24"/>
          <w:szCs w:val="24"/>
          <w:lang w:val="ru-RU"/>
        </w:rPr>
      </w:pPr>
      <w:r w:rsidRPr="00B835BB">
        <w:rPr>
          <w:rFonts w:ascii="Times New Roman" w:hAnsi="Times New Roman"/>
          <w:b/>
          <w:sz w:val="24"/>
          <w:szCs w:val="24"/>
          <w:lang w:val="ru-RU"/>
        </w:rPr>
        <w:t>Физическая культура и массовый спорт</w:t>
      </w:r>
    </w:p>
    <w:p w:rsidR="00752D21" w:rsidRPr="00541F62" w:rsidRDefault="00541F62" w:rsidP="00E80811">
      <w:pPr>
        <w:spacing w:after="0" w:line="240" w:lineRule="auto"/>
        <w:ind w:firstLine="709"/>
        <w:jc w:val="both"/>
        <w:rPr>
          <w:rFonts w:ascii="TimesNewRomanPSMT" w:eastAsia="Calibri" w:hAnsi="TimesNewRomanPSMT" w:cs="TimesNewRomanPSMT"/>
          <w:sz w:val="24"/>
          <w:szCs w:val="24"/>
          <w:lang w:val="ru-RU" w:eastAsia="ru-RU" w:bidi="ar-SA"/>
        </w:rPr>
      </w:pPr>
      <w:r w:rsidRPr="00541F62">
        <w:rPr>
          <w:rFonts w:ascii="TimesNewRomanPSMT" w:eastAsia="Calibri" w:hAnsi="TimesNewRomanPSMT" w:cs="TimesNewRomanPSMT"/>
          <w:sz w:val="24"/>
          <w:szCs w:val="24"/>
          <w:lang w:val="ru-RU" w:eastAsia="ru-RU" w:bidi="ar-SA"/>
        </w:rPr>
        <w:t>Для</w:t>
      </w:r>
      <w:r w:rsidR="00752D21" w:rsidRPr="00541F62">
        <w:rPr>
          <w:rFonts w:ascii="TimesNewRomanPSMT" w:eastAsia="Calibri" w:hAnsi="TimesNewRomanPSMT" w:cs="TimesNewRomanPSMT"/>
          <w:sz w:val="24"/>
          <w:szCs w:val="24"/>
          <w:lang w:val="ru-RU" w:eastAsia="ru-RU" w:bidi="ar-SA"/>
        </w:rPr>
        <w:t xml:space="preserve"> развити</w:t>
      </w:r>
      <w:r w:rsidRPr="00541F62">
        <w:rPr>
          <w:rFonts w:ascii="TimesNewRomanPSMT" w:eastAsia="Calibri" w:hAnsi="TimesNewRomanPSMT" w:cs="TimesNewRomanPSMT"/>
          <w:sz w:val="24"/>
          <w:szCs w:val="24"/>
          <w:lang w:val="ru-RU" w:eastAsia="ru-RU" w:bidi="ar-SA"/>
        </w:rPr>
        <w:t>я</w:t>
      </w:r>
      <w:r w:rsidR="00752D21" w:rsidRPr="00541F62">
        <w:rPr>
          <w:rFonts w:ascii="TimesNewRomanPSMT" w:eastAsia="Calibri" w:hAnsi="TimesNewRomanPSMT" w:cs="TimesNewRomanPSMT"/>
          <w:sz w:val="24"/>
          <w:szCs w:val="24"/>
          <w:lang w:val="ru-RU" w:eastAsia="ru-RU" w:bidi="ar-SA"/>
        </w:rPr>
        <w:t xml:space="preserve"> физической культуры и массового спорта на территории поселения</w:t>
      </w:r>
      <w:r w:rsidRPr="00541F62">
        <w:rPr>
          <w:rFonts w:ascii="TimesNewRomanPSMT" w:eastAsia="Calibri" w:hAnsi="TimesNewRomanPSMT" w:cs="TimesNewRomanPSMT"/>
          <w:sz w:val="24"/>
          <w:szCs w:val="24"/>
          <w:lang w:val="ru-RU" w:eastAsia="ru-RU" w:bidi="ar-SA"/>
        </w:rPr>
        <w:t xml:space="preserve"> планируется: </w:t>
      </w:r>
      <w:r>
        <w:rPr>
          <w:rFonts w:ascii="TimesNewRomanPSMT" w:eastAsia="Calibri" w:hAnsi="TimesNewRomanPSMT" w:cs="TimesNewRomanPSMT"/>
          <w:sz w:val="24"/>
          <w:szCs w:val="24"/>
          <w:lang w:val="ru-RU" w:eastAsia="ru-RU" w:bidi="ar-SA"/>
        </w:rPr>
        <w:t>р</w:t>
      </w:r>
      <w:r w:rsidRPr="00541F62">
        <w:rPr>
          <w:rFonts w:ascii="TimesNewRomanPSMT" w:eastAsia="Calibri" w:hAnsi="TimesNewRomanPSMT" w:cs="TimesNewRomanPSMT"/>
          <w:sz w:val="24"/>
          <w:szCs w:val="24"/>
          <w:lang w:val="ru-RU" w:eastAsia="ru-RU" w:bidi="ar-SA"/>
        </w:rPr>
        <w:t>еконструкция, капитальный ремонт, ремонт объектов физической культуры, объектов спортивного назначения (спортивные залы, сполртивные и хоккейные площадки, футбольное поле, спортивные трассы и аналогичные объекты для создания условий для организации досуга и обеспечения жителей поселения услугамиорганизаций культуры; объектов физической культуры и массового спорта</w:t>
      </w:r>
      <w:r>
        <w:rPr>
          <w:rFonts w:ascii="TimesNewRomanPSMT" w:eastAsia="Calibri" w:hAnsi="TimesNewRomanPSMT" w:cs="TimesNewRomanPSMT"/>
          <w:sz w:val="24"/>
          <w:szCs w:val="24"/>
          <w:lang w:val="ru-RU" w:eastAsia="ru-RU" w:bidi="ar-SA"/>
        </w:rPr>
        <w:t>.</w:t>
      </w:r>
    </w:p>
    <w:p w:rsidR="00742D4E" w:rsidRPr="00450426" w:rsidRDefault="00742D4E" w:rsidP="00742D4E">
      <w:pPr>
        <w:pStyle w:val="3"/>
        <w:rPr>
          <w:rFonts w:ascii="Times New Roman" w:hAnsi="Times New Roman"/>
          <w:color w:val="auto"/>
          <w:sz w:val="24"/>
          <w:szCs w:val="24"/>
          <w:lang w:val="ru-RU"/>
        </w:rPr>
      </w:pPr>
      <w:bookmarkStart w:id="217" w:name="_Toc188631103"/>
      <w:bookmarkEnd w:id="214"/>
      <w:r w:rsidRPr="00450426">
        <w:rPr>
          <w:rFonts w:ascii="Times New Roman" w:hAnsi="Times New Roman"/>
          <w:color w:val="auto"/>
          <w:sz w:val="24"/>
          <w:szCs w:val="24"/>
          <w:lang w:val="ru-RU"/>
        </w:rPr>
        <w:t>3.9. Ограничения в использовании территории</w:t>
      </w:r>
      <w:bookmarkEnd w:id="217"/>
    </w:p>
    <w:p w:rsidR="00742D4E" w:rsidRPr="00450426" w:rsidRDefault="00742D4E" w:rsidP="00742D4E">
      <w:pPr>
        <w:pStyle w:val="3"/>
        <w:rPr>
          <w:rFonts w:ascii="Times New Roman" w:hAnsi="Times New Roman"/>
          <w:color w:val="auto"/>
          <w:lang w:val="ru-RU"/>
        </w:rPr>
      </w:pPr>
      <w:bookmarkStart w:id="218" w:name="_Toc188631104"/>
      <w:r w:rsidRPr="00450426">
        <w:rPr>
          <w:rFonts w:ascii="Times New Roman" w:hAnsi="Times New Roman"/>
          <w:color w:val="auto"/>
          <w:lang w:val="ru-RU"/>
        </w:rPr>
        <w:t>3.9.1 Водоохранные зоны и прибрежные защитные полосы</w:t>
      </w:r>
      <w:bookmarkEnd w:id="218"/>
    </w:p>
    <w:p w:rsidR="00276465" w:rsidRPr="00450426" w:rsidRDefault="00276465" w:rsidP="00276465">
      <w:pPr>
        <w:pStyle w:val="Standard"/>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76465" w:rsidRPr="00450426" w:rsidRDefault="00276465" w:rsidP="00276465">
      <w:pPr>
        <w:pStyle w:val="Standard"/>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В границах водоохранных зон устанавливаются прибрежные защитные полосы, на территориях которых вводятся дополнительные </w:t>
      </w:r>
      <w:hyperlink r:id="rId13" w:anchor="dst100595" w:history="1">
        <w:r w:rsidRPr="00450426">
          <w:rPr>
            <w:rStyle w:val="af0"/>
            <w:rFonts w:ascii="Times New Roman" w:hAnsi="Times New Roman"/>
            <w:color w:val="auto"/>
            <w:sz w:val="24"/>
            <w:szCs w:val="24"/>
            <w:u w:val="none"/>
            <w:shd w:val="clear" w:color="auto" w:fill="FFFFFF"/>
          </w:rPr>
          <w:t>ограничения</w:t>
        </w:r>
      </w:hyperlink>
      <w:r w:rsidRPr="00450426">
        <w:rPr>
          <w:rFonts w:ascii="Times New Roman" w:hAnsi="Times New Roman"/>
          <w:sz w:val="24"/>
          <w:szCs w:val="24"/>
          <w:shd w:val="clear" w:color="auto" w:fill="FFFFFF"/>
        </w:rPr>
        <w:t> хозяйственной и иной деятельности.</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r w:rsidRPr="00450426">
        <w:rPr>
          <w:rFonts w:ascii="Times New Roman" w:hAnsi="Times New Roman"/>
          <w:sz w:val="24"/>
          <w:szCs w:val="24"/>
        </w:rPr>
        <w:t xml:space="preserve"> </w:t>
      </w:r>
    </w:p>
    <w:p w:rsidR="00276465" w:rsidRPr="00450426" w:rsidRDefault="00276465" w:rsidP="00276465">
      <w:pPr>
        <w:shd w:val="clear" w:color="auto" w:fill="FFFFFF"/>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Ширина водоохранной зоны рек или ручьев устанавливается от их истока для рек или ручьев протяженностью:</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1) до десяти километров - в размере пятидесяти метров;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lastRenderedPageBreak/>
        <w:t>2) от десяти до пятидесяти километров - в размере ста метров;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3) от пятидесяти километров и более - в размере двухсот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Водоохранные зоны рек, их частей, помещенных в закрытые коллекторы, не устанавливаются.</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6465" w:rsidRPr="00450426" w:rsidRDefault="00276465" w:rsidP="00276465">
      <w:pPr>
        <w:pStyle w:val="Standard"/>
        <w:shd w:val="clear" w:color="auto" w:fill="FFFFFF"/>
        <w:spacing w:after="0" w:line="240" w:lineRule="auto"/>
        <w:rPr>
          <w:rFonts w:ascii="Times New Roman" w:hAnsi="Times New Roman"/>
          <w:sz w:val="24"/>
          <w:szCs w:val="24"/>
          <w:shd w:val="clear" w:color="auto" w:fill="FFFFFF"/>
        </w:rPr>
      </w:pPr>
      <w:r w:rsidRPr="00450426">
        <w:rPr>
          <w:rFonts w:ascii="Times New Roman" w:hAnsi="Times New Roman"/>
          <w:sz w:val="24"/>
          <w:szCs w:val="24"/>
          <w:shd w:val="clear" w:color="auto" w:fill="FFFFFF"/>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276465" w:rsidRPr="00450426" w:rsidRDefault="00276465" w:rsidP="00276465">
      <w:pPr>
        <w:pStyle w:val="Standard"/>
        <w:shd w:val="clear" w:color="auto" w:fill="FFFFFF"/>
        <w:spacing w:after="0" w:line="240" w:lineRule="auto"/>
        <w:rPr>
          <w:rFonts w:ascii="Times New Roman" w:hAnsi="Times New Roman"/>
          <w:sz w:val="24"/>
          <w:szCs w:val="24"/>
        </w:rPr>
      </w:pPr>
      <w:r w:rsidRPr="00450426">
        <w:rPr>
          <w:rFonts w:ascii="Times New Roman" w:hAnsi="Times New Roman"/>
          <w:sz w:val="24"/>
          <w:szCs w:val="24"/>
          <w:shd w:val="clear" w:color="auto" w:fill="FFFFFF"/>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ст.65 Водного кодекса Р.Ф. от 03.06.2006г. №74-ФЗ (ред. от 30.12.2021г.).</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В границах водоохранных зон запрещается:</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1) </w:t>
      </w:r>
      <w:r w:rsidRPr="00450426">
        <w:rPr>
          <w:rFonts w:ascii="Times New Roman" w:hAnsi="Times New Roman"/>
          <w:sz w:val="24"/>
          <w:szCs w:val="24"/>
          <w:shd w:val="clear" w:color="auto" w:fill="FFFFFF"/>
        </w:rPr>
        <w:t>использование сточных вод в целях регулирования плодородия почв;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2) </w:t>
      </w:r>
      <w:r w:rsidRPr="00450426">
        <w:rPr>
          <w:rFonts w:ascii="Times New Roman" w:hAnsi="Times New Roman"/>
          <w:sz w:val="24"/>
          <w:szCs w:val="24"/>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3) </w:t>
      </w:r>
      <w:r w:rsidRPr="00450426">
        <w:rPr>
          <w:rFonts w:ascii="Times New Roman" w:hAnsi="Times New Roman"/>
          <w:sz w:val="24"/>
          <w:szCs w:val="24"/>
          <w:shd w:val="clear" w:color="auto" w:fill="FFFFFF"/>
        </w:rPr>
        <w:t>осуществление авиационных мер по борьбе с вредными организмами;</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4) </w:t>
      </w:r>
      <w:r w:rsidRPr="00450426">
        <w:rPr>
          <w:rFonts w:ascii="Times New Roman" w:hAnsi="Times New Roman"/>
          <w:sz w:val="24"/>
          <w:szCs w:val="24"/>
          <w:shd w:val="clear" w:color="auto" w:fill="FFFFFF"/>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5) </w:t>
      </w:r>
      <w:r w:rsidRPr="00450426">
        <w:rPr>
          <w:rFonts w:ascii="Times New Roman" w:hAnsi="Times New Roman"/>
          <w:sz w:val="24"/>
          <w:szCs w:val="24"/>
          <w:shd w:val="clear" w:color="auto" w:fill="FFFFFF"/>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w:t>
      </w:r>
      <w:r w:rsidRPr="00450426">
        <w:rPr>
          <w:rFonts w:ascii="Times New Roman" w:hAnsi="Times New Roman"/>
          <w:sz w:val="24"/>
          <w:szCs w:val="24"/>
          <w:shd w:val="clear" w:color="auto" w:fill="FFFFFF"/>
        </w:rPr>
        <w:lastRenderedPageBreak/>
        <w:t>обслуживания, используемых для технического осмотра и ремонта транспортных средств, осуществление мойки транспортных средств;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6) </w:t>
      </w:r>
      <w:r w:rsidRPr="00450426">
        <w:rPr>
          <w:rFonts w:ascii="Times New Roman" w:hAnsi="Times New Roman"/>
          <w:sz w:val="24"/>
          <w:szCs w:val="24"/>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7) </w:t>
      </w:r>
      <w:r w:rsidRPr="00450426">
        <w:rPr>
          <w:rFonts w:ascii="Times New Roman" w:hAnsi="Times New Roman"/>
          <w:sz w:val="24"/>
          <w:szCs w:val="24"/>
          <w:shd w:val="clear" w:color="auto" w:fill="FFFFFF"/>
        </w:rPr>
        <w:t>сброс сточных, в том числе дренажных, вод;</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 xml:space="preserve">8) </w:t>
      </w:r>
      <w:r w:rsidRPr="00450426">
        <w:rPr>
          <w:rFonts w:ascii="Times New Roman" w:hAnsi="Times New Roman"/>
          <w:sz w:val="24"/>
          <w:szCs w:val="24"/>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anchor="dst35" w:history="1">
        <w:r w:rsidRPr="00450426">
          <w:rPr>
            <w:rStyle w:val="af0"/>
            <w:rFonts w:ascii="Times New Roman" w:hAnsi="Times New Roman"/>
            <w:color w:val="auto"/>
            <w:sz w:val="24"/>
            <w:szCs w:val="24"/>
            <w:u w:val="none"/>
            <w:shd w:val="clear" w:color="auto" w:fill="FFFFFF"/>
          </w:rPr>
          <w:t>статьей 19.1</w:t>
        </w:r>
      </w:hyperlink>
      <w:r w:rsidRPr="00450426">
        <w:rPr>
          <w:rFonts w:ascii="Times New Roman" w:hAnsi="Times New Roman"/>
          <w:sz w:val="24"/>
          <w:szCs w:val="24"/>
          <w:shd w:val="clear" w:color="auto" w:fill="FFFFFF"/>
        </w:rPr>
        <w:t> Закона Российской Федерации от 21 февраля 1992 года N 2395-1 "О недрах").</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границах прибрежных защитных полос наряду с вышеуказанными ограничениями запрещается:</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1. распашка земель;</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2. размещение отвалов размываемых грунтов;</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3. выпас сельскохозяйственных животных и организация для них летних лагерей, ванн.</w:t>
      </w:r>
    </w:p>
    <w:p w:rsidR="00276465" w:rsidRPr="00450426" w:rsidRDefault="00276465" w:rsidP="00276465">
      <w:pPr>
        <w:pStyle w:val="af8"/>
        <w:shd w:val="clear" w:color="auto" w:fill="FFFFFF"/>
        <w:rPr>
          <w:rFonts w:ascii="Times New Roman" w:hAnsi="Times New Roman"/>
          <w:color w:val="auto"/>
          <w:sz w:val="24"/>
          <w:szCs w:val="24"/>
        </w:rPr>
      </w:pPr>
    </w:p>
    <w:p w:rsidR="00276465" w:rsidRPr="00450426" w:rsidRDefault="00276465" w:rsidP="00276465">
      <w:pPr>
        <w:pStyle w:val="af8"/>
        <w:shd w:val="clear" w:color="auto" w:fill="FFFFFF"/>
        <w:rPr>
          <w:rFonts w:ascii="Times New Roman" w:hAnsi="Times New Roman" w:cs="Times New Roman"/>
          <w:color w:val="auto"/>
          <w:kern w:val="0"/>
          <w:sz w:val="24"/>
          <w:szCs w:val="24"/>
          <w:lang w:eastAsia="ru-RU"/>
        </w:rPr>
      </w:pPr>
      <w:r w:rsidRPr="00450426">
        <w:rPr>
          <w:rFonts w:ascii="Times New Roman" w:hAnsi="Times New Roman"/>
          <w:color w:val="auto"/>
          <w:sz w:val="24"/>
          <w:szCs w:val="24"/>
        </w:rPr>
        <w:t xml:space="preserve">Согласно ч.6 ст.67.1 Водного кодекса Р.Ф. от 03.06.2006г. №74-ФЗ, </w:t>
      </w:r>
      <w:r w:rsidRPr="00450426">
        <w:rPr>
          <w:rFonts w:ascii="Times New Roman" w:hAnsi="Times New Roman" w:cs="Times New Roman"/>
          <w:color w:val="auto"/>
          <w:kern w:val="0"/>
          <w:sz w:val="24"/>
          <w:szCs w:val="24"/>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2) использование сточных вод в целях регулирования плодородия почв;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76465" w:rsidRPr="00450426" w:rsidRDefault="00276465" w:rsidP="00276465">
      <w:pPr>
        <w:spacing w:after="0" w:line="240" w:lineRule="auto"/>
        <w:ind w:firstLine="709"/>
        <w:jc w:val="both"/>
        <w:rPr>
          <w:rFonts w:ascii="Times New Roman" w:hAnsi="Times New Roman"/>
          <w:sz w:val="24"/>
          <w:szCs w:val="24"/>
          <w:lang w:val="ru-RU" w:eastAsia="ru-RU" w:bidi="ar-SA"/>
        </w:rPr>
      </w:pPr>
      <w:r w:rsidRPr="00450426">
        <w:rPr>
          <w:rFonts w:ascii="Times New Roman" w:hAnsi="Times New Roman"/>
          <w:sz w:val="24"/>
          <w:szCs w:val="24"/>
          <w:lang w:val="ru-RU" w:eastAsia="ru-RU" w:bidi="ar-SA"/>
        </w:rPr>
        <w:t>4) осуществление авиационных мер по борьбе с вредными организмами.</w:t>
      </w:r>
    </w:p>
    <w:p w:rsidR="00276465" w:rsidRPr="00450426" w:rsidRDefault="00276465" w:rsidP="00276465">
      <w:pPr>
        <w:pStyle w:val="3"/>
        <w:rPr>
          <w:rFonts w:ascii="Times New Roman" w:hAnsi="Times New Roman"/>
          <w:color w:val="auto"/>
          <w:sz w:val="24"/>
          <w:szCs w:val="24"/>
          <w:lang w:val="ru-RU"/>
        </w:rPr>
      </w:pPr>
      <w:bookmarkStart w:id="219" w:name="_Toc181959071"/>
      <w:bookmarkStart w:id="220" w:name="_Toc188631105"/>
      <w:r w:rsidRPr="00450426">
        <w:rPr>
          <w:rFonts w:ascii="Times New Roman" w:hAnsi="Times New Roman"/>
          <w:color w:val="auto"/>
          <w:sz w:val="24"/>
          <w:szCs w:val="24"/>
          <w:lang w:val="ru-RU"/>
        </w:rPr>
        <w:t>3.9.2 Зоны затопления и подтопления</w:t>
      </w:r>
      <w:bookmarkEnd w:id="219"/>
      <w:bookmarkEnd w:id="220"/>
    </w:p>
    <w:p w:rsidR="00276465" w:rsidRPr="00450426" w:rsidRDefault="00276465" w:rsidP="00276465">
      <w:pPr>
        <w:pStyle w:val="2ff3"/>
        <w:shd w:val="clear" w:color="auto" w:fill="auto"/>
        <w:spacing w:before="0" w:line="240" w:lineRule="auto"/>
        <w:ind w:firstLine="709"/>
        <w:rPr>
          <w:rStyle w:val="2Exact"/>
          <w:rFonts w:eastAsia="Calibri"/>
          <w:sz w:val="24"/>
          <w:szCs w:val="24"/>
        </w:rPr>
      </w:pPr>
      <w:r w:rsidRPr="00450426">
        <w:rPr>
          <w:rStyle w:val="2Exact"/>
          <w:rFonts w:eastAsia="Calibri"/>
          <w:sz w:val="24"/>
          <w:szCs w:val="24"/>
        </w:rPr>
        <w:t>На территории Окуловского городского поселения зон возможного катастрофического затопления нет.</w:t>
      </w:r>
    </w:p>
    <w:p w:rsidR="00276465" w:rsidRPr="00450426" w:rsidRDefault="00276465" w:rsidP="00276465">
      <w:pPr>
        <w:pStyle w:val="3"/>
        <w:rPr>
          <w:rFonts w:ascii="Times New Roman" w:hAnsi="Times New Roman"/>
          <w:color w:val="auto"/>
          <w:sz w:val="24"/>
          <w:szCs w:val="24"/>
          <w:lang w:val="ru-RU"/>
        </w:rPr>
      </w:pPr>
      <w:bookmarkStart w:id="221" w:name="_Toc181959072"/>
      <w:bookmarkStart w:id="222" w:name="_Toc188631106"/>
      <w:r w:rsidRPr="00450426">
        <w:rPr>
          <w:rFonts w:ascii="Times New Roman" w:hAnsi="Times New Roman"/>
          <w:color w:val="auto"/>
          <w:sz w:val="24"/>
          <w:szCs w:val="24"/>
          <w:lang w:val="ru-RU"/>
        </w:rPr>
        <w:t>3.9.3 Санитарно-защитные зоны</w:t>
      </w:r>
      <w:bookmarkEnd w:id="221"/>
      <w:bookmarkEnd w:id="222"/>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 xml:space="preserve">Для объектов, являющихся источниками воздействия на среду обитания, разрабатывается проект обоснования размера санитарно-защитной зоны.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w:t>
      </w:r>
      <w:r w:rsidRPr="00450426">
        <w:rPr>
          <w:rFonts w:ascii="Times New Roman" w:hAnsi="Times New Roman"/>
          <w:sz w:val="24"/>
          <w:szCs w:val="24"/>
        </w:rPr>
        <w:lastRenderedPageBreak/>
        <w:t>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w:t>
      </w:r>
    </w:p>
    <w:p w:rsidR="00276465" w:rsidRPr="00450426" w:rsidRDefault="00276465" w:rsidP="00276465">
      <w:pPr>
        <w:pStyle w:val="Standard"/>
        <w:spacing w:after="0" w:line="240" w:lineRule="auto"/>
        <w:rPr>
          <w:sz w:val="24"/>
          <w:szCs w:val="24"/>
        </w:rPr>
      </w:pPr>
      <w:r w:rsidRPr="00450426">
        <w:rPr>
          <w:rFonts w:ascii="Times New Roman" w:hAnsi="Times New Roman"/>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76465" w:rsidRPr="00450426" w:rsidRDefault="00276465" w:rsidP="00276465">
      <w:pPr>
        <w:pStyle w:val="Standard"/>
        <w:spacing w:after="0" w:line="240" w:lineRule="auto"/>
        <w:rPr>
          <w:rFonts w:ascii="Times New Roman" w:hAnsi="Times New Roman"/>
          <w:sz w:val="24"/>
          <w:szCs w:val="24"/>
        </w:rPr>
      </w:pPr>
      <w:r w:rsidRPr="00450426">
        <w:rPr>
          <w:rFonts w:ascii="Times New Roman" w:hAnsi="Times New Roman"/>
          <w:sz w:val="24"/>
          <w:szCs w:val="24"/>
        </w:rPr>
        <w:t>Санитарно-защитные зоны предприятий разных классов опасности устанавливаются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 сентября 2007 г. N 74 г. Москва.</w:t>
      </w:r>
    </w:p>
    <w:p w:rsidR="002D2232" w:rsidRPr="00450426" w:rsidRDefault="0091114D" w:rsidP="0091114D">
      <w:pPr>
        <w:pStyle w:val="3"/>
        <w:rPr>
          <w:rFonts w:ascii="Times New Roman" w:hAnsi="Times New Roman"/>
          <w:color w:val="auto"/>
          <w:sz w:val="24"/>
          <w:szCs w:val="24"/>
          <w:lang w:val="ru-RU"/>
        </w:rPr>
      </w:pPr>
      <w:bookmarkStart w:id="223" w:name="_Toc188631107"/>
      <w:r w:rsidRPr="00450426">
        <w:rPr>
          <w:rFonts w:ascii="Times New Roman" w:hAnsi="Times New Roman"/>
          <w:color w:val="auto"/>
          <w:sz w:val="24"/>
          <w:szCs w:val="24"/>
          <w:lang w:val="ru-RU"/>
        </w:rPr>
        <w:t>3.9.</w:t>
      </w:r>
      <w:r w:rsidR="00276465" w:rsidRPr="00450426">
        <w:rPr>
          <w:rFonts w:ascii="Times New Roman" w:hAnsi="Times New Roman"/>
          <w:color w:val="auto"/>
          <w:sz w:val="24"/>
          <w:szCs w:val="24"/>
          <w:lang w:val="ru-RU"/>
        </w:rPr>
        <w:t>4</w:t>
      </w:r>
      <w:r w:rsidR="00742D4E" w:rsidRPr="00450426">
        <w:rPr>
          <w:rFonts w:ascii="Times New Roman" w:hAnsi="Times New Roman"/>
          <w:color w:val="auto"/>
          <w:sz w:val="24"/>
          <w:szCs w:val="24"/>
          <w:lang w:val="ru-RU"/>
        </w:rPr>
        <w:t xml:space="preserve"> Охранные зоны</w:t>
      </w:r>
      <w:bookmarkEnd w:id="223"/>
    </w:p>
    <w:p w:rsidR="00742D4E" w:rsidRPr="00450426" w:rsidRDefault="00742D4E" w:rsidP="00742D4E">
      <w:pPr>
        <w:pStyle w:val="S1"/>
        <w:rPr>
          <w:b/>
        </w:rPr>
      </w:pPr>
      <w:r w:rsidRPr="00450426">
        <w:rPr>
          <w:b/>
        </w:rPr>
        <w:t>Охранные зоны объектов электросетевого хозяйства</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eastAsia="zh-CN"/>
        </w:rPr>
        <w:t xml:space="preserve">1. </w:t>
      </w:r>
      <w:r w:rsidRPr="00450426">
        <w:rPr>
          <w:rFonts w:ascii="Times New Roman" w:hAnsi="Times New Roman"/>
          <w:sz w:val="24"/>
          <w:szCs w:val="24"/>
          <w:lang w:val="ru-RU"/>
        </w:rPr>
        <w:t>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размещать свалки;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3.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складировать или размещать хранилища любых, в том числе горюче-смазочных, материалов;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осуществлять проход судов с поднятыми стрелами кранов и других механизмов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В пределах охранных зон без письменного решения о согласовании сетевых организаций юридическим и физическим лицам запрещаются: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строительство, капитальный ремонт, реконструкция или снос зданий и сооружений;</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горные, взрывные, мелиоративные работы, в том числе связанные с временным затоплением земель;</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посадка и вырубка деревьев и кустарников;</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В охранных зонах, установленных для объектов электросетевого хозяйства напряжением до 1000 вольт, помимо действий, предусмотренных пунктом 4 настоящих Правил, без письменного решения о согласовании сетевых организаций запрещается:</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w:t>
      </w:r>
      <w:r w:rsidRPr="00450426">
        <w:rPr>
          <w:rFonts w:ascii="Times New Roman" w:hAnsi="Times New Roman"/>
          <w:sz w:val="24"/>
          <w:szCs w:val="24"/>
          <w:lang w:val="ru-RU"/>
        </w:rPr>
        <w:lastRenderedPageBreak/>
        <w:t>собственных нужд, объекты жилищного строительства, в том числе индивидуального (в охранных зонах воздушных линий электропередачи);</w:t>
      </w:r>
    </w:p>
    <w:p w:rsidR="00742D4E" w:rsidRPr="00450426" w:rsidRDefault="00742D4E" w:rsidP="00C779D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складировать или размещать хранилища любых, в том числе горюче-смазочных, материалов;</w:t>
      </w:r>
    </w:p>
    <w:p w:rsidR="00276465" w:rsidRPr="00450426" w:rsidRDefault="00742D4E" w:rsidP="002E2F7D">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r w:rsidR="002E2F7D" w:rsidRPr="00450426">
        <w:rPr>
          <w:rFonts w:ascii="Times New Roman" w:hAnsi="Times New Roman"/>
          <w:sz w:val="24"/>
          <w:szCs w:val="24"/>
          <w:lang w:val="ru-RU"/>
        </w:rPr>
        <w:t>.</w:t>
      </w:r>
    </w:p>
    <w:p w:rsidR="002E2F7D" w:rsidRPr="00450426" w:rsidRDefault="002E2F7D" w:rsidP="002E2F7D">
      <w:pPr>
        <w:spacing w:after="0" w:line="240" w:lineRule="auto"/>
        <w:ind w:firstLine="709"/>
        <w:jc w:val="both"/>
        <w:rPr>
          <w:rFonts w:ascii="Times New Roman" w:hAnsi="Times New Roman"/>
          <w:sz w:val="24"/>
          <w:szCs w:val="24"/>
          <w:lang w:val="ru-RU"/>
        </w:rPr>
      </w:pPr>
    </w:p>
    <w:p w:rsidR="00742D4E" w:rsidRPr="00450426" w:rsidRDefault="00742D4E" w:rsidP="00742D4E">
      <w:pPr>
        <w:pStyle w:val="S1"/>
        <w:rPr>
          <w:b/>
        </w:rPr>
      </w:pPr>
      <w:r w:rsidRPr="00450426">
        <w:rPr>
          <w:b/>
        </w:rPr>
        <w:t>Охранные зоны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 соответствии с Постановлением Правительства РФ от 20.11.2000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строить объекты жилищно-гражданского и производственного назначения;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устраивать свалки и склады, разливать растворы кислот, солей, щелочей и других химически активных веществ;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7) разводить огонь и размещать источники огня;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8) рыть погреба, копать и обрабатывать почву сельскохозяйственными и мелиоративными орудиями и механизмами на глубину более 0,3 метра;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11) самовольно подключаться к газораспределительным сетям.</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w:t>
      </w:r>
      <w:r w:rsidRPr="00450426">
        <w:rPr>
          <w:rFonts w:ascii="Times New Roman" w:hAnsi="Times New Roman"/>
          <w:sz w:val="24"/>
          <w:szCs w:val="24"/>
          <w:lang w:val="ru-RU"/>
        </w:rPr>
        <w:tab/>
        <w:t>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w:t>
      </w:r>
      <w:r w:rsidRPr="00450426">
        <w:rPr>
          <w:rFonts w:ascii="Times New Roman" w:hAnsi="Times New Roman"/>
          <w:sz w:val="24"/>
          <w:szCs w:val="24"/>
          <w:lang w:val="ru-RU"/>
        </w:rPr>
        <w:tab/>
        <w:t>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w:t>
      </w:r>
      <w:r w:rsidRPr="00450426">
        <w:rPr>
          <w:rFonts w:ascii="Times New Roman" w:hAnsi="Times New Roman"/>
          <w:sz w:val="24"/>
          <w:szCs w:val="24"/>
          <w:lang w:val="ru-RU"/>
        </w:rPr>
        <w:tab/>
        <w:t xml:space="preserve">Исходя из положений Правил охраны магистральных трубопроводов, утвержденных Постановлением Госгортехнадзора России от 22.04.1992 г. № 9 Земельные участки, входящие в охранные зоны трубопроводов, не изымаются у землепользователей </w:t>
      </w:r>
      <w:r w:rsidRPr="00450426">
        <w:rPr>
          <w:rFonts w:ascii="Times New Roman" w:hAnsi="Times New Roman"/>
          <w:sz w:val="24"/>
          <w:szCs w:val="24"/>
          <w:lang w:val="ru-RU"/>
        </w:rPr>
        <w:lastRenderedPageBreak/>
        <w:t>и используются ими для проведения сельскохозяйственных и иных работ с обязательным соблюдением требований настоящих Правил.</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перемещать, засыпать и ломать опознавательные и сигнальные знаки, контрольно - измерительные пункты;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устраивать всякого рода свалки, выливать растворы кислот, солей и щелочей;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бросать якоря, проходить с отданными якорями, цепями, лотами, волокушами и тралами, производить дноуглубительные и землечерпальные работы;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разводить огонь и размещать какие-либо открытые или закрытые источники огня.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В охранных зонах трубопроводов без письменного разрешения предприятий трубопроводного транспорта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возводить любые постройки и сооружения;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производить мелиоративные земляные работы, сооружать оросительные и осушительные системы;</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производить всякого рода открытые и подземные, горные, строительные, монтажные и взрывные работы, планировку грунта.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6)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E2F7D" w:rsidRPr="00450426" w:rsidRDefault="002E2F7D" w:rsidP="002D2232">
      <w:pPr>
        <w:spacing w:after="0" w:line="240" w:lineRule="auto"/>
        <w:ind w:firstLine="709"/>
        <w:jc w:val="both"/>
        <w:rPr>
          <w:rFonts w:ascii="Times New Roman" w:hAnsi="Times New Roman"/>
          <w:sz w:val="24"/>
          <w:szCs w:val="24"/>
          <w:lang w:val="ru-RU"/>
        </w:rPr>
      </w:pPr>
    </w:p>
    <w:p w:rsidR="0057770C" w:rsidRPr="00450426" w:rsidRDefault="0057770C" w:rsidP="0057770C">
      <w:pPr>
        <w:pStyle w:val="S1"/>
        <w:rPr>
          <w:b/>
        </w:rPr>
      </w:pPr>
      <w:r w:rsidRPr="00450426">
        <w:rPr>
          <w:b/>
        </w:rPr>
        <w:t>Охранные зоны магистральных трубопроводов</w:t>
      </w:r>
    </w:p>
    <w:p w:rsidR="00C12634" w:rsidRPr="00450426" w:rsidRDefault="00C12634" w:rsidP="00FA4ED1">
      <w:pPr>
        <w:pStyle w:val="a8"/>
        <w:numPr>
          <w:ilvl w:val="0"/>
          <w:numId w:val="8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Постановлением Федерального горного и промышленного надзора России от 24.04.1992 N 9 "Правила охраны магистральных трубопроводов" в охранных зонах трубопроводов запрещанется производить всякого рода действия, могущие нарушить нормальную эксплуатацию трубопроводов либо привести к их повреждению, в частности:</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перемещать, засыпать и ломать опознавательные и сигнальные знаки, контрольно-измерительные пункты;</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выключать средства связи, энергоснабжения и телемеханики трубопроводов;</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устраивать всякого рода свалки, выливать растворы кислот, солей и щелочей;</w:t>
      </w:r>
    </w:p>
    <w:p w:rsidR="00C12634" w:rsidRPr="00450426" w:rsidRDefault="00C12634"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разрушать </w:t>
      </w:r>
      <w:r w:rsidR="005C21B7" w:rsidRPr="00450426">
        <w:rPr>
          <w:rFonts w:ascii="Times New Roman" w:hAnsi="Times New Roman"/>
          <w:sz w:val="24"/>
          <w:szCs w:val="24"/>
          <w:lang w:val="ru-RU"/>
        </w:rPr>
        <w:t>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C21B7" w:rsidRPr="00450426" w:rsidRDefault="005C21B7"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5C21B7" w:rsidRPr="00450426" w:rsidRDefault="005C21B7" w:rsidP="00FA4ED1">
      <w:pPr>
        <w:pStyle w:val="a8"/>
        <w:numPr>
          <w:ilvl w:val="0"/>
          <w:numId w:val="88"/>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разводить огонб и размещать какие-либо открытые или закрытые источники огня.</w:t>
      </w:r>
    </w:p>
    <w:p w:rsidR="005C21B7" w:rsidRPr="00450426" w:rsidRDefault="005C21B7" w:rsidP="005C21B7">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 охранных зонах трубопроводов без письменного разрешения предприятий трубопроводного транспорта запрещается:</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возводить любые постройки и сооружения на расстоянии ближе 1000 м от оси аммиакопровода запрещается: строить коллетивные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сооружать проезды и переезды через трассы ьрубопроводов, устраивать стоянки автомобильного транспорта, тракторов и механизмов, размещать сады и огороды;</w:t>
      </w:r>
    </w:p>
    <w:p w:rsidR="005C21B7" w:rsidRPr="00450426" w:rsidRDefault="005C21B7"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мелиоративные земляные работы, сооружать оросительные</w:t>
      </w:r>
      <w:r w:rsidR="00C779D8" w:rsidRPr="00450426">
        <w:rPr>
          <w:rFonts w:ascii="Times New Roman" w:hAnsi="Times New Roman"/>
          <w:sz w:val="24"/>
          <w:szCs w:val="24"/>
          <w:lang w:val="ru-RU"/>
        </w:rPr>
        <w:t xml:space="preserve"> и осушительные системы;</w:t>
      </w:r>
    </w:p>
    <w:p w:rsidR="00C779D8" w:rsidRPr="00450426" w:rsidRDefault="00C779D8"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всякого рода открытые и подземные, горные, строительные, монтажные и взрывные работы, планировку грунта;</w:t>
      </w:r>
    </w:p>
    <w:p w:rsidR="00C779D8" w:rsidRPr="00450426" w:rsidRDefault="00C779D8" w:rsidP="00FA4ED1">
      <w:pPr>
        <w:pStyle w:val="a8"/>
        <w:numPr>
          <w:ilvl w:val="0"/>
          <w:numId w:val="89"/>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производить геолого-съемочные, геолого-разведочные, поисковые, геодезическме и другие изыскательные работы, связанные с устройством скважин, шурфов и взятием проб грунта (кроме почвенных образцов).</w:t>
      </w:r>
    </w:p>
    <w:p w:rsidR="00C12634" w:rsidRPr="00450426" w:rsidRDefault="00C12634" w:rsidP="002D2232">
      <w:pPr>
        <w:spacing w:after="0" w:line="240" w:lineRule="auto"/>
        <w:ind w:firstLine="709"/>
        <w:jc w:val="both"/>
        <w:rPr>
          <w:rFonts w:ascii="Times New Roman" w:hAnsi="Times New Roman"/>
          <w:sz w:val="24"/>
          <w:szCs w:val="24"/>
          <w:lang w:val="ru-RU"/>
        </w:rPr>
      </w:pPr>
    </w:p>
    <w:p w:rsidR="00AB2B83" w:rsidRPr="00450426" w:rsidRDefault="00AB2B83"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территории Окуловского городского поселения проходит линия магистрального газопровода «Газопровод-отвод к ГРС Окуловка» с рабочим давлением в трубопроводе 5,39 МПа, диаметр трубы 325 мм.</w:t>
      </w:r>
    </w:p>
    <w:p w:rsidR="00276465" w:rsidRPr="00450426" w:rsidRDefault="00276465" w:rsidP="00276465">
      <w:pPr>
        <w:pStyle w:val="3"/>
        <w:rPr>
          <w:rFonts w:ascii="Times New Roman" w:hAnsi="Times New Roman"/>
          <w:color w:val="auto"/>
          <w:sz w:val="24"/>
          <w:szCs w:val="24"/>
          <w:lang w:val="ru-RU"/>
        </w:rPr>
      </w:pPr>
      <w:bookmarkStart w:id="224" w:name="_Toc181959074"/>
      <w:bookmarkStart w:id="225" w:name="_Toc188631108"/>
      <w:r w:rsidRPr="00450426">
        <w:rPr>
          <w:rFonts w:ascii="Times New Roman" w:hAnsi="Times New Roman"/>
          <w:color w:val="auto"/>
          <w:sz w:val="24"/>
          <w:szCs w:val="24"/>
          <w:lang w:val="ru-RU"/>
        </w:rPr>
        <w:t>3.9.5 Зоны санитарной охраны источников питьевого  водоснабжения.</w:t>
      </w:r>
      <w:bookmarkEnd w:id="224"/>
      <w:bookmarkEnd w:id="225"/>
    </w:p>
    <w:p w:rsidR="00276465" w:rsidRPr="00450426" w:rsidRDefault="00276465" w:rsidP="00276465">
      <w:pPr>
        <w:pStyle w:val="afffffff4"/>
        <w:spacing w:before="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В соответствии с СанПиН</w:t>
      </w:r>
      <w:r w:rsidR="003917E6">
        <w:rPr>
          <w:rFonts w:ascii="Times New Roman" w:hAnsi="Times New Roman"/>
          <w:sz w:val="24"/>
          <w:szCs w:val="24"/>
          <w:lang w:val="ru-RU"/>
        </w:rPr>
        <w:t xml:space="preserve"> 2.1.4.1110-02 </w:t>
      </w:r>
      <w:r w:rsidRPr="00450426">
        <w:rPr>
          <w:rFonts w:ascii="Times New Roman" w:hAnsi="Times New Roman"/>
          <w:sz w:val="24"/>
          <w:szCs w:val="24"/>
          <w:lang w:val="ru-RU"/>
        </w:rPr>
        <w:t>и СниП 2.04.02-84* источники хозяйственно питьев</w:t>
      </w:r>
      <w:r w:rsidR="003917E6">
        <w:rPr>
          <w:rFonts w:ascii="Times New Roman" w:hAnsi="Times New Roman"/>
          <w:sz w:val="24"/>
          <w:szCs w:val="24"/>
          <w:lang w:val="ru-RU"/>
        </w:rPr>
        <w:t xml:space="preserve">ого водоснабжения должны иметь </w:t>
      </w:r>
      <w:r w:rsidRPr="00450426">
        <w:rPr>
          <w:rFonts w:ascii="Times New Roman" w:hAnsi="Times New Roman"/>
          <w:sz w:val="24"/>
          <w:szCs w:val="24"/>
          <w:lang w:val="ru-RU"/>
        </w:rPr>
        <w:t>зоны санитарной охраны (ЗСО):</w:t>
      </w:r>
    </w:p>
    <w:p w:rsidR="00276465" w:rsidRPr="00450426" w:rsidRDefault="00276465" w:rsidP="00276465">
      <w:pPr>
        <w:shd w:val="clear" w:color="auto" w:fill="FFFFFF"/>
        <w:spacing w:after="0" w:line="240" w:lineRule="auto"/>
        <w:ind w:firstLine="851"/>
        <w:jc w:val="both"/>
        <w:rPr>
          <w:rFonts w:ascii="Times New Roman" w:hAnsi="Times New Roman"/>
          <w:kern w:val="3"/>
          <w:sz w:val="24"/>
          <w:lang w:val="ru-RU" w:eastAsia="zh-CN" w:bidi="ar-SA"/>
        </w:rPr>
      </w:pPr>
      <w:r w:rsidRPr="00450426">
        <w:rPr>
          <w:rFonts w:ascii="Times New Roman" w:hAnsi="Times New Roman"/>
          <w:kern w:val="3"/>
          <w:sz w:val="24"/>
          <w:lang w:val="ru-RU" w:eastAsia="zh-CN" w:bidi="ar-SA"/>
        </w:rPr>
        <w:t>- первый пояс зоны санитарной охраны источника водоснабжения;</w:t>
      </w:r>
    </w:p>
    <w:p w:rsidR="00276465" w:rsidRPr="00450426" w:rsidRDefault="00276465" w:rsidP="00276465">
      <w:pPr>
        <w:shd w:val="clear" w:color="auto" w:fill="FFFFFF"/>
        <w:spacing w:after="0" w:line="240" w:lineRule="auto"/>
        <w:ind w:firstLine="851"/>
        <w:jc w:val="both"/>
        <w:rPr>
          <w:rFonts w:ascii="Times New Roman" w:hAnsi="Times New Roman"/>
          <w:kern w:val="3"/>
          <w:sz w:val="24"/>
          <w:szCs w:val="24"/>
          <w:lang w:val="ru-RU" w:eastAsia="zh-CN" w:bidi="ar-SA"/>
        </w:rPr>
      </w:pPr>
      <w:r w:rsidRPr="00450426">
        <w:rPr>
          <w:rFonts w:ascii="Times New Roman" w:hAnsi="Times New Roman"/>
          <w:kern w:val="3"/>
          <w:sz w:val="24"/>
          <w:lang w:val="ru-RU" w:eastAsia="zh-CN" w:bidi="ar-SA"/>
        </w:rPr>
        <w:t>- второй пояс зоны санитарной охраны источника водоснабжения;</w:t>
      </w:r>
    </w:p>
    <w:p w:rsidR="00276465" w:rsidRPr="00450426" w:rsidRDefault="00276465" w:rsidP="00276465">
      <w:pPr>
        <w:shd w:val="clear" w:color="auto" w:fill="FFFFFF"/>
        <w:spacing w:after="0" w:line="240" w:lineRule="auto"/>
        <w:ind w:firstLine="851"/>
        <w:jc w:val="both"/>
        <w:rPr>
          <w:rFonts w:ascii="Times New Roman" w:hAnsi="Times New Roman"/>
          <w:kern w:val="3"/>
          <w:sz w:val="24"/>
          <w:szCs w:val="24"/>
          <w:lang w:val="ru-RU" w:eastAsia="zh-CN" w:bidi="ar-SA"/>
        </w:rPr>
      </w:pPr>
      <w:r w:rsidRPr="00450426">
        <w:rPr>
          <w:rFonts w:ascii="Times New Roman" w:hAnsi="Times New Roman"/>
          <w:kern w:val="3"/>
          <w:sz w:val="24"/>
          <w:lang w:val="ru-RU" w:eastAsia="zh-CN" w:bidi="ar-SA"/>
        </w:rPr>
        <w:t>- третий пояс зоны санитарной охраны источника водоснабжения.</w:t>
      </w:r>
    </w:p>
    <w:p w:rsidR="00276465" w:rsidRPr="00450426" w:rsidRDefault="00276465" w:rsidP="00276465">
      <w:pPr>
        <w:pStyle w:val="afffffff4"/>
        <w:spacing w:before="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76465" w:rsidRPr="00450426" w:rsidRDefault="00276465" w:rsidP="00276465">
      <w:pPr>
        <w:spacing w:before="120" w:after="120" w:line="240" w:lineRule="auto"/>
        <w:ind w:firstLine="709"/>
        <w:contextualSpacing/>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В соответствии с требованиями </w:t>
      </w:r>
      <w:r w:rsidRPr="00450426">
        <w:rPr>
          <w:rStyle w:val="spelle"/>
          <w:rFonts w:ascii="Times New Roman" w:hAnsi="Times New Roman"/>
          <w:sz w:val="24"/>
          <w:szCs w:val="24"/>
          <w:lang w:val="ru-RU"/>
        </w:rPr>
        <w:t>СанПиН</w:t>
      </w:r>
      <w:r w:rsidRPr="00450426">
        <w:rPr>
          <w:rFonts w:ascii="Times New Roman" w:hAnsi="Times New Roman"/>
          <w:sz w:val="24"/>
          <w:szCs w:val="24"/>
          <w:lang w:val="ru-RU"/>
        </w:rPr>
        <w:t xml:space="preserve"> 2.1.4.1175-02 «Гигиенические требования к качеству воды нецентрализованного водоснабжения. Санитарная охрана источников»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 </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Согласно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 в зоне охраны источников водоснабжения запрещается:</w:t>
      </w:r>
    </w:p>
    <w:p w:rsidR="00276465" w:rsidRPr="00450426" w:rsidRDefault="00276465" w:rsidP="00FA4ED1">
      <w:pPr>
        <w:widowControl w:val="0"/>
        <w:numPr>
          <w:ilvl w:val="0"/>
          <w:numId w:val="96"/>
        </w:numPr>
        <w:tabs>
          <w:tab w:val="left" w:pos="284"/>
          <w:tab w:val="left" w:pos="993"/>
        </w:tabs>
        <w:suppressAutoHyphens/>
        <w:autoSpaceDE w:val="0"/>
        <w:spacing w:before="120" w:after="120" w:line="240" w:lineRule="auto"/>
        <w:ind w:left="0"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76465" w:rsidRPr="00450426" w:rsidRDefault="00276465" w:rsidP="00FA4ED1">
      <w:pPr>
        <w:widowControl w:val="0"/>
        <w:numPr>
          <w:ilvl w:val="0"/>
          <w:numId w:val="96"/>
        </w:numPr>
        <w:tabs>
          <w:tab w:val="left" w:pos="284"/>
          <w:tab w:val="left" w:pos="993"/>
        </w:tabs>
        <w:suppressAutoHyphens/>
        <w:autoSpaceDE w:val="0"/>
        <w:spacing w:before="120" w:after="120" w:line="240" w:lineRule="auto"/>
        <w:ind w:left="0"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276465" w:rsidRPr="00450426" w:rsidRDefault="00276465" w:rsidP="00276465">
      <w:pPr>
        <w:tabs>
          <w:tab w:val="left" w:pos="993"/>
        </w:tabs>
        <w:spacing w:before="120" w:after="120" w:line="240" w:lineRule="auto"/>
        <w:ind w:firstLine="709"/>
        <w:jc w:val="both"/>
        <w:rPr>
          <w:rFonts w:ascii="Times New Roman" w:hAnsi="Times New Roman"/>
          <w:b/>
          <w:i/>
          <w:kern w:val="3"/>
          <w:sz w:val="24"/>
          <w:szCs w:val="24"/>
          <w:lang w:val="ru-RU" w:eastAsia="zh-CN" w:bidi="ar-SA"/>
        </w:rPr>
      </w:pPr>
      <w:r w:rsidRPr="00450426">
        <w:rPr>
          <w:rFonts w:ascii="Times New Roman" w:hAnsi="Times New Roman"/>
          <w:b/>
          <w:i/>
          <w:kern w:val="3"/>
          <w:sz w:val="24"/>
          <w:szCs w:val="24"/>
          <w:lang w:val="ru-RU" w:eastAsia="zh-CN" w:bidi="ar-SA"/>
        </w:rPr>
        <w:t>Мероприятия по санитарно-защитной полосе водоводов:</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1. В пределах санитарно-защитной полосы водоводов должны отсутствовать источники загрязнения почвы и грунтовых вод.</w:t>
      </w:r>
    </w:p>
    <w:p w:rsidR="00276465" w:rsidRPr="00450426" w:rsidRDefault="00276465" w:rsidP="00276465">
      <w:pPr>
        <w:tabs>
          <w:tab w:val="left" w:pos="993"/>
        </w:tabs>
        <w:spacing w:before="120" w:after="120" w:line="240" w:lineRule="auto"/>
        <w:ind w:firstLine="709"/>
        <w:jc w:val="both"/>
        <w:rPr>
          <w:rFonts w:ascii="Times New Roman" w:hAnsi="Times New Roman"/>
          <w:kern w:val="3"/>
          <w:sz w:val="24"/>
          <w:szCs w:val="24"/>
          <w:lang w:val="ru-RU" w:eastAsia="zh-CN" w:bidi="ar-SA"/>
        </w:rPr>
      </w:pPr>
      <w:r w:rsidRPr="00450426">
        <w:rPr>
          <w:rFonts w:ascii="Times New Roman" w:hAnsi="Times New Roman"/>
          <w:kern w:val="3"/>
          <w:sz w:val="24"/>
          <w:szCs w:val="24"/>
          <w:lang w:val="ru-RU" w:eastAsia="zh-CN" w:bidi="ar-SA"/>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76465" w:rsidRPr="00450426" w:rsidRDefault="00276465" w:rsidP="00276465">
      <w:pPr>
        <w:spacing w:after="0" w:line="240" w:lineRule="auto"/>
        <w:ind w:firstLine="709"/>
        <w:jc w:val="both"/>
        <w:rPr>
          <w:rFonts w:ascii="Times New Roman" w:hAnsi="Times New Roman"/>
          <w:sz w:val="24"/>
          <w:szCs w:val="24"/>
          <w:lang w:val="ru-RU"/>
        </w:rPr>
      </w:pPr>
      <w:r w:rsidRPr="00450426">
        <w:rPr>
          <w:rFonts w:ascii="Times New Roman" w:eastAsia="Calibri" w:hAnsi="Times New Roman"/>
          <w:sz w:val="24"/>
          <w:szCs w:val="24"/>
          <w:lang w:val="ru-RU" w:eastAsia="ru-RU" w:bidi="ar-SA"/>
        </w:rPr>
        <w:t>Экспертным заключением Роспотребнадзора № 03-К/53-20/1221-2022 от 23.03.2022</w:t>
      </w:r>
      <w:r w:rsidR="002E2F7D" w:rsidRPr="00450426">
        <w:rPr>
          <w:rFonts w:ascii="Times New Roman" w:eastAsia="Calibri" w:hAnsi="Times New Roman"/>
          <w:sz w:val="24"/>
          <w:szCs w:val="24"/>
          <w:lang w:val="ru-RU" w:eastAsia="ru-RU" w:bidi="ar-SA"/>
        </w:rPr>
        <w:t xml:space="preserve"> (далее – Экпертное заключение)</w:t>
      </w:r>
      <w:r w:rsidRPr="00450426">
        <w:rPr>
          <w:rFonts w:ascii="Times New Roman" w:eastAsia="Calibri" w:hAnsi="Times New Roman"/>
          <w:sz w:val="24"/>
          <w:szCs w:val="24"/>
          <w:lang w:val="ru-RU" w:eastAsia="ru-RU" w:bidi="ar-SA"/>
        </w:rPr>
        <w:t xml:space="preserve"> и Санитарно-эпидемиологическим заключением Управления Федеральной службы по надзору в сфере защиты прав потребителей и благополучия человека по Новгородской области № 53.01.01.000.Т.000172.03.22. от 30.03.2022 г. установлены границы первого, второго и третьего пояса ЗСО.</w:t>
      </w:r>
    </w:p>
    <w:p w:rsidR="00276465" w:rsidRPr="00450426" w:rsidRDefault="002E2F7D"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Экспертным заключением установлены ограничения использования земельных участков в границах ЗСО для планируемых водоочистных сооружений на земельном участке с кадастровым номером 53:12:0431001:55. </w:t>
      </w:r>
    </w:p>
    <w:p w:rsidR="00C9082A" w:rsidRPr="00450426" w:rsidRDefault="00C9082A" w:rsidP="002D2232">
      <w:pPr>
        <w:spacing w:after="0" w:line="240" w:lineRule="auto"/>
        <w:ind w:firstLine="709"/>
        <w:jc w:val="both"/>
        <w:rPr>
          <w:rFonts w:ascii="Times New Roman" w:hAnsi="Times New Roman"/>
          <w:i/>
          <w:sz w:val="24"/>
          <w:szCs w:val="24"/>
          <w:lang w:val="ru-RU"/>
        </w:rPr>
      </w:pPr>
    </w:p>
    <w:p w:rsidR="002E2F7D" w:rsidRPr="00450426" w:rsidRDefault="002E2F7D" w:rsidP="002D2232">
      <w:pPr>
        <w:spacing w:after="0" w:line="240" w:lineRule="auto"/>
        <w:ind w:firstLine="709"/>
        <w:jc w:val="both"/>
        <w:rPr>
          <w:rFonts w:ascii="Times New Roman" w:hAnsi="Times New Roman"/>
          <w:i/>
          <w:sz w:val="24"/>
          <w:szCs w:val="24"/>
          <w:lang w:val="ru-RU"/>
        </w:rPr>
      </w:pPr>
      <w:r w:rsidRPr="00450426">
        <w:rPr>
          <w:rFonts w:ascii="Times New Roman" w:hAnsi="Times New Roman"/>
          <w:i/>
          <w:sz w:val="24"/>
          <w:szCs w:val="24"/>
          <w:lang w:val="ru-RU"/>
        </w:rPr>
        <w:t>Мероприятия по первому поясу.</w:t>
      </w:r>
    </w:p>
    <w:p w:rsidR="002E2F7D" w:rsidRPr="00450426" w:rsidRDefault="002E2F7D" w:rsidP="00FA4ED1">
      <w:pPr>
        <w:pStyle w:val="a8"/>
        <w:numPr>
          <w:ilvl w:val="0"/>
          <w:numId w:val="9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Для первого пояса ЗСО устанавливаются следующие санитарно-технические требования: </w:t>
      </w:r>
    </w:p>
    <w:p w:rsidR="002E2F7D"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1.1 </w:t>
      </w:r>
      <w:r w:rsidR="002E2F7D" w:rsidRPr="00450426">
        <w:rPr>
          <w:rFonts w:ascii="Times New Roman" w:hAnsi="Times New Roman"/>
          <w:sz w:val="24"/>
          <w:szCs w:val="24"/>
          <w:lang w:val="ru-RU"/>
        </w:rPr>
        <w:t>территория первого пояса ЗСО должна быть спланирована для отвода поверхностного стока за ее пределы, озеленена, ограждена и обеспечна охраной. Дорожки к сооружениям должны иметь ьвердое покрытие;</w:t>
      </w:r>
    </w:p>
    <w:p w:rsidR="002E2F7D"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1.2</w:t>
      </w:r>
      <w:r w:rsidR="002E2F7D" w:rsidRPr="00450426">
        <w:rPr>
          <w:rFonts w:ascii="Times New Roman" w:hAnsi="Times New Roman"/>
          <w:sz w:val="24"/>
          <w:szCs w:val="24"/>
          <w:lang w:val="ru-RU"/>
        </w:rPr>
        <w:t xml:space="preserve"> </w:t>
      </w:r>
      <w:r w:rsidR="004A7844" w:rsidRPr="00450426">
        <w:rPr>
          <w:rFonts w:ascii="Times New Roman" w:hAnsi="Times New Roman"/>
          <w:sz w:val="24"/>
          <w:szCs w:val="24"/>
          <w:lang w:val="ru-RU"/>
        </w:rPr>
        <w:t>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A7844"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1.3</w:t>
      </w:r>
      <w:r w:rsidR="004A7844" w:rsidRPr="00450426">
        <w:rPr>
          <w:rFonts w:ascii="Times New Roman" w:hAnsi="Times New Roman"/>
          <w:sz w:val="24"/>
          <w:szCs w:val="24"/>
          <w:lang w:val="ru-RU"/>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саниатрного режима на территории второго пояса;</w:t>
      </w:r>
    </w:p>
    <w:p w:rsidR="004A7844" w:rsidRPr="00450426" w:rsidRDefault="0064063B" w:rsidP="002E2F7D">
      <w:pPr>
        <w:pStyle w:val="a8"/>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1.4</w:t>
      </w:r>
      <w:r w:rsidR="004A7844" w:rsidRPr="00450426">
        <w:rPr>
          <w:rFonts w:ascii="Times New Roman" w:hAnsi="Times New Roman"/>
          <w:sz w:val="24"/>
          <w:szCs w:val="24"/>
          <w:lang w:val="ru-RU"/>
        </w:rPr>
        <w:t xml:space="preserve"> на территории первого пояса ЗСО строго соблюдается условия запрещения: стирки белья, купание, водопой скота и другие виды водопользования, оказывающие влияние на качество воды.</w:t>
      </w:r>
    </w:p>
    <w:p w:rsidR="002E2F7D" w:rsidRPr="00450426" w:rsidRDefault="004A7844" w:rsidP="00FA4ED1">
      <w:pPr>
        <w:pStyle w:val="a8"/>
        <w:numPr>
          <w:ilvl w:val="0"/>
          <w:numId w:val="97"/>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Требования в 2 и 3 поясам ЗСО поверхностного водоисточника.</w:t>
      </w:r>
    </w:p>
    <w:p w:rsidR="002E2F7D"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w:t>
      </w:r>
      <w:r w:rsidR="004A7844" w:rsidRPr="00450426">
        <w:rPr>
          <w:rFonts w:ascii="Times New Roman" w:hAnsi="Times New Roman"/>
          <w:sz w:val="24"/>
          <w:szCs w:val="24"/>
          <w:lang w:val="ru-RU"/>
        </w:rPr>
        <w:t xml:space="preserve">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Роспотребнадзора по Новгородской области;</w:t>
      </w:r>
    </w:p>
    <w:p w:rsidR="004A7844"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2.2</w:t>
      </w:r>
      <w:r w:rsidR="004A7844" w:rsidRPr="00450426">
        <w:rPr>
          <w:rFonts w:ascii="Times New Roman" w:hAnsi="Times New Roman"/>
          <w:sz w:val="24"/>
          <w:szCs w:val="24"/>
          <w:lang w:val="ru-RU"/>
        </w:rPr>
        <w:t xml:space="preserve">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A7844"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2.3</w:t>
      </w:r>
      <w:r w:rsidR="004A7844" w:rsidRPr="00450426">
        <w:rPr>
          <w:rFonts w:ascii="Times New Roman" w:hAnsi="Times New Roman"/>
          <w:sz w:val="24"/>
          <w:szCs w:val="24"/>
          <w:lang w:val="ru-RU"/>
        </w:rPr>
        <w:t xml:space="preserve"> недопущение отведения сточных вод в зоне водосбора источника водоснабжения, включая его притоки, не отвечающих гигиеническим требования к охране поверхностных вод;</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2.4 все работы, в том числе добыча песка, гравия, дноуглубительные в пределах акватории ЗСО допускаются по согласованию с Управлением Роспотребнадзора по Новгородской области лишь при обосновании гидрологическими расчетами отсутствия ухудшения качества водыв створе водозабора;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2.5 использования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Управления Роспотребнадзора по Новгородской области;</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2.6 запрещение размещения складов горюче-смазочных материалов, ядохимикатов и минеральных удобрений, накопителей промстоков, шлакохранилищ и других объектов, обусловливающих опасность химического загрязнения водного объекта;</w:t>
      </w:r>
    </w:p>
    <w:p w:rsidR="0064063B" w:rsidRPr="00450426" w:rsidRDefault="0064063B" w:rsidP="004A7844">
      <w:pPr>
        <w:pStyle w:val="a8"/>
        <w:tabs>
          <w:tab w:val="left" w:pos="993"/>
        </w:tabs>
        <w:spacing w:after="0" w:line="240" w:lineRule="auto"/>
        <w:ind w:left="0" w:firstLine="709"/>
        <w:jc w:val="both"/>
        <w:rPr>
          <w:rFonts w:ascii="Times New Roman" w:hAnsi="Times New Roman"/>
          <w:b/>
          <w:sz w:val="24"/>
          <w:szCs w:val="24"/>
          <w:lang w:val="ru-RU"/>
        </w:rPr>
      </w:pPr>
      <w:r w:rsidRPr="00450426">
        <w:rPr>
          <w:rFonts w:ascii="Times New Roman" w:hAnsi="Times New Roman"/>
          <w:b/>
          <w:sz w:val="24"/>
          <w:szCs w:val="24"/>
          <w:lang w:val="ru-RU"/>
        </w:rPr>
        <w:t>Не допускается:</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водного объекта;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применение удобрений и ядохимикатов;</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рубка леса.</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2.7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поверхностных стоков и др.);</w:t>
      </w:r>
    </w:p>
    <w:p w:rsidR="0064063B"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2.8 не производятся рубки леса главного пользования и реконструкции, а также закрепление за лесозаготовительными предприятиями древесины на крню и лесосечного фонда долгосрочного пользования.</w:t>
      </w:r>
    </w:p>
    <w:p w:rsidR="00AB0AA1" w:rsidRPr="00450426" w:rsidRDefault="0064063B"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2.9 запр</w:t>
      </w:r>
      <w:r w:rsidR="00AB0AA1" w:rsidRPr="00450426">
        <w:rPr>
          <w:rFonts w:ascii="Times New Roman" w:hAnsi="Times New Roman"/>
          <w:sz w:val="24"/>
          <w:szCs w:val="24"/>
          <w:lang w:val="ru-RU"/>
        </w:rPr>
        <w:t>е</w:t>
      </w:r>
      <w:r w:rsidRPr="00450426">
        <w:rPr>
          <w:rFonts w:ascii="Times New Roman" w:hAnsi="Times New Roman"/>
          <w:sz w:val="24"/>
          <w:szCs w:val="24"/>
          <w:lang w:val="ru-RU"/>
        </w:rPr>
        <w:t xml:space="preserve">щение расположения стойбищ и выпаса скота, а также всякое другое использование водоема </w:t>
      </w:r>
      <w:r w:rsidR="00AB0AA1" w:rsidRPr="00450426">
        <w:rPr>
          <w:rFonts w:ascii="Times New Roman" w:hAnsi="Times New Roman"/>
          <w:sz w:val="24"/>
          <w:szCs w:val="24"/>
          <w:lang w:val="ru-RU"/>
        </w:rPr>
        <w:t>и земельных участков, лесных угодий в пределах прибрежной полосы шириной не менее 500 м, которе может привести к ухудшению качества или уменьшению количества воды источника водоснабжения;</w:t>
      </w:r>
    </w:p>
    <w:p w:rsidR="0064063B" w:rsidRPr="00450426" w:rsidRDefault="00AB0AA1"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 xml:space="preserve">2.10 использование источников водоснабжения в пределах второго пояса ЗСО для купания, туризма, водного </w:t>
      </w:r>
      <w:r w:rsidR="0064063B" w:rsidRPr="00450426">
        <w:rPr>
          <w:rFonts w:ascii="Times New Roman" w:hAnsi="Times New Roman"/>
          <w:sz w:val="24"/>
          <w:szCs w:val="24"/>
          <w:lang w:val="ru-RU"/>
        </w:rPr>
        <w:t xml:space="preserve">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в </w:t>
      </w:r>
      <w:r w:rsidRPr="00450426">
        <w:rPr>
          <w:rFonts w:ascii="Times New Roman" w:hAnsi="Times New Roman"/>
          <w:sz w:val="24"/>
          <w:szCs w:val="24"/>
          <w:lang w:val="ru-RU"/>
        </w:rPr>
        <w:t>зонах рекреации водных объектов;</w:t>
      </w:r>
    </w:p>
    <w:p w:rsidR="00AB0AA1" w:rsidRPr="00450426" w:rsidRDefault="00AB0AA1" w:rsidP="004A7844">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2.11 в границах второго пояса ЗСР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E2F7D" w:rsidRPr="00450426" w:rsidRDefault="00AB0AA1" w:rsidP="00AB0AA1">
      <w:pPr>
        <w:pStyle w:val="a8"/>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2.12 границы второго пояса ЗСО на пересечении дорог, пешеходных троп и пр. обозначаются столбами со специальными знаками.</w:t>
      </w:r>
    </w:p>
    <w:p w:rsidR="00742D4E" w:rsidRPr="00450426" w:rsidRDefault="0091114D" w:rsidP="00742D4E">
      <w:pPr>
        <w:pStyle w:val="3"/>
        <w:spacing w:before="120" w:after="120" w:line="240" w:lineRule="auto"/>
        <w:ind w:firstLine="709"/>
        <w:rPr>
          <w:rFonts w:ascii="Times New Roman" w:hAnsi="Times New Roman"/>
          <w:color w:val="auto"/>
          <w:sz w:val="24"/>
          <w:szCs w:val="24"/>
          <w:lang w:val="ru-RU" w:eastAsia="ar-SA"/>
        </w:rPr>
      </w:pPr>
      <w:bookmarkStart w:id="226" w:name="_Toc188631109"/>
      <w:r w:rsidRPr="00450426">
        <w:rPr>
          <w:rFonts w:ascii="Times New Roman" w:hAnsi="Times New Roman"/>
          <w:color w:val="auto"/>
          <w:sz w:val="24"/>
          <w:szCs w:val="24"/>
          <w:lang w:val="ru-RU" w:eastAsia="ar-SA"/>
        </w:rPr>
        <w:lastRenderedPageBreak/>
        <w:t>3.9.</w:t>
      </w:r>
      <w:r w:rsidR="00AB0AA1" w:rsidRPr="00450426">
        <w:rPr>
          <w:rFonts w:ascii="Times New Roman" w:hAnsi="Times New Roman"/>
          <w:color w:val="auto"/>
          <w:sz w:val="24"/>
          <w:szCs w:val="24"/>
          <w:lang w:val="ru-RU" w:eastAsia="ar-SA"/>
        </w:rPr>
        <w:t>6</w:t>
      </w:r>
      <w:r w:rsidR="00742D4E" w:rsidRPr="00450426">
        <w:rPr>
          <w:rFonts w:ascii="Times New Roman" w:hAnsi="Times New Roman"/>
          <w:color w:val="auto"/>
          <w:sz w:val="24"/>
          <w:szCs w:val="24"/>
          <w:lang w:val="ru-RU" w:eastAsia="ar-SA"/>
        </w:rPr>
        <w:t>. О</w:t>
      </w:r>
      <w:r w:rsidR="00742D4E" w:rsidRPr="00450426">
        <w:rPr>
          <w:rFonts w:ascii="Times New Roman" w:hAnsi="Times New Roman"/>
          <w:color w:val="auto"/>
          <w:sz w:val="24"/>
          <w:szCs w:val="24"/>
          <w:shd w:val="clear" w:color="auto" w:fill="FFFFFF"/>
          <w:lang w:val="ru-RU"/>
        </w:rPr>
        <w:t>хранная</w:t>
      </w:r>
      <w:r w:rsidR="00742D4E" w:rsidRPr="00450426">
        <w:rPr>
          <w:rFonts w:ascii="Times New Roman" w:hAnsi="Times New Roman"/>
          <w:color w:val="auto"/>
          <w:sz w:val="24"/>
          <w:szCs w:val="24"/>
          <w:shd w:val="clear" w:color="auto" w:fill="FFFFFF"/>
        </w:rPr>
        <w:t> </w:t>
      </w:r>
      <w:hyperlink r:id="rId15" w:history="1">
        <w:r w:rsidR="00742D4E" w:rsidRPr="00450426">
          <w:rPr>
            <w:rStyle w:val="af0"/>
            <w:rFonts w:ascii="Times New Roman" w:hAnsi="Times New Roman"/>
            <w:color w:val="auto"/>
            <w:sz w:val="24"/>
            <w:szCs w:val="24"/>
            <w:u w:val="none"/>
            <w:shd w:val="clear" w:color="auto" w:fill="FFFFFF"/>
            <w:lang w:val="ru-RU"/>
          </w:rPr>
          <w:t>зона</w:t>
        </w:r>
      </w:hyperlink>
      <w:r w:rsidR="00742D4E" w:rsidRPr="00450426">
        <w:rPr>
          <w:rFonts w:ascii="Times New Roman" w:hAnsi="Times New Roman"/>
          <w:color w:val="auto"/>
          <w:sz w:val="24"/>
          <w:szCs w:val="24"/>
          <w:shd w:val="clear" w:color="auto" w:fill="FFFFFF"/>
        </w:rPr>
        <w:t> </w:t>
      </w:r>
      <w:r w:rsidR="00742D4E" w:rsidRPr="00450426">
        <w:rPr>
          <w:rFonts w:ascii="Times New Roman" w:hAnsi="Times New Roman"/>
          <w:color w:val="auto"/>
          <w:sz w:val="24"/>
          <w:szCs w:val="24"/>
          <w:shd w:val="clear" w:color="auto" w:fill="FFFFFF"/>
          <w:lang w:val="ru-RU"/>
        </w:rPr>
        <w:t>стационарных пунктов наблюдений за состоянием окружающей среды, ее загрязнением</w:t>
      </w:r>
      <w:bookmarkEnd w:id="226"/>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постанволения Правительства Российской Федерации от 27.08.1999г. №972 и признании не действующим на территории Российской Федерации постанволения Совета Министров СССР от 06.01.1983г. №19».</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1. В границах охранной зоны запрещается: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проведение горных, геолого-разведочных и взрывных работ, а также земляных работ;</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 организация стоянки автомобильного и (или) водного транспорта, других механизмов, сооружение причалов и пристаней;</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е) складирование удобрений, отходов производства и потребления.</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2. Ограничения использования земельных участков, предусмотренные </w:t>
      </w:r>
      <w:hyperlink r:id="rId16" w:anchor="7DU0KE" w:history="1">
        <w:r w:rsidRPr="00450426">
          <w:rPr>
            <w:rFonts w:ascii="Times New Roman" w:hAnsi="Times New Roman"/>
            <w:sz w:val="24"/>
            <w:szCs w:val="24"/>
            <w:lang w:val="ru-RU"/>
          </w:rPr>
          <w:t>пунктом 1 настоящего раздела</w:t>
        </w:r>
      </w:hyperlink>
      <w:r w:rsidRPr="00450426">
        <w:rPr>
          <w:rFonts w:ascii="Times New Roman" w:hAnsi="Times New Roman"/>
          <w:sz w:val="24"/>
          <w:szCs w:val="24"/>
          <w:lang w:val="ru-RU"/>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17" w:anchor="7DU0KD" w:history="1">
        <w:r w:rsidRPr="00450426">
          <w:rPr>
            <w:rFonts w:ascii="Times New Roman" w:hAnsi="Times New Roman"/>
            <w:sz w:val="24"/>
            <w:szCs w:val="24"/>
            <w:lang w:val="ru-RU"/>
          </w:rPr>
          <w:t>пунктом 3 настоящего раздела</w:t>
        </w:r>
      </w:hyperlink>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3. При производстве гидрологических и морских гидрометеорологических наблюдений наряду с ограничениями, предусмотренными </w:t>
      </w:r>
      <w:hyperlink r:id="rId18" w:anchor="7DU0KE" w:history="1">
        <w:r w:rsidRPr="00450426">
          <w:rPr>
            <w:rFonts w:ascii="Times New Roman" w:hAnsi="Times New Roman"/>
            <w:sz w:val="24"/>
            <w:szCs w:val="24"/>
            <w:lang w:val="ru-RU"/>
          </w:rPr>
          <w:t>пунктом 1 настоящего раздела</w:t>
        </w:r>
      </w:hyperlink>
      <w:r w:rsidRPr="00450426">
        <w:rPr>
          <w:rFonts w:ascii="Times New Roman" w:hAnsi="Times New Roman"/>
          <w:sz w:val="24"/>
          <w:szCs w:val="24"/>
          <w:lang w:val="ru-RU"/>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4.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742D4E" w:rsidRPr="00450426" w:rsidRDefault="00742D4E" w:rsidP="002D2232">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5. Облюдение установленных в границах охранных зон ограничений является обязательным при использовании земельных участков и водных объектов.</w:t>
      </w:r>
    </w:p>
    <w:p w:rsidR="00742D4E" w:rsidRPr="00450426" w:rsidRDefault="00742D4E" w:rsidP="00742D4E">
      <w:pPr>
        <w:pStyle w:val="3"/>
        <w:spacing w:before="0" w:line="240" w:lineRule="auto"/>
        <w:ind w:firstLine="709"/>
        <w:rPr>
          <w:color w:val="auto"/>
          <w:szCs w:val="24"/>
          <w:lang w:val="ru-RU" w:eastAsia="ar-SA"/>
        </w:rPr>
      </w:pPr>
    </w:p>
    <w:p w:rsidR="00742D4E" w:rsidRPr="00450426" w:rsidRDefault="0091114D" w:rsidP="00742D4E">
      <w:pPr>
        <w:pStyle w:val="3"/>
        <w:spacing w:before="0" w:line="240" w:lineRule="auto"/>
        <w:ind w:firstLine="709"/>
        <w:rPr>
          <w:rFonts w:ascii="Times New Roman" w:hAnsi="Times New Roman"/>
          <w:color w:val="auto"/>
          <w:sz w:val="24"/>
          <w:szCs w:val="24"/>
          <w:lang w:val="ru-RU" w:eastAsia="ar-SA"/>
        </w:rPr>
      </w:pPr>
      <w:bookmarkStart w:id="227" w:name="_Toc188631110"/>
      <w:r w:rsidRPr="00450426">
        <w:rPr>
          <w:rFonts w:ascii="Times New Roman" w:hAnsi="Times New Roman"/>
          <w:color w:val="auto"/>
          <w:sz w:val="24"/>
          <w:szCs w:val="24"/>
          <w:lang w:val="ru-RU" w:eastAsia="ar-SA"/>
        </w:rPr>
        <w:t>3.9.</w:t>
      </w:r>
      <w:r w:rsidR="00AB0AA1" w:rsidRPr="00450426">
        <w:rPr>
          <w:rFonts w:ascii="Times New Roman" w:hAnsi="Times New Roman"/>
          <w:color w:val="auto"/>
          <w:sz w:val="24"/>
          <w:szCs w:val="24"/>
          <w:lang w:val="ru-RU" w:eastAsia="ar-SA"/>
        </w:rPr>
        <w:t>7</w:t>
      </w:r>
      <w:r w:rsidR="00742D4E" w:rsidRPr="00450426">
        <w:rPr>
          <w:rFonts w:ascii="Times New Roman" w:hAnsi="Times New Roman"/>
          <w:color w:val="auto"/>
          <w:sz w:val="24"/>
          <w:szCs w:val="24"/>
          <w:lang w:val="ru-RU" w:eastAsia="ar-SA"/>
        </w:rPr>
        <w:t>. Зоны охраны объектов культурного наследия</w:t>
      </w:r>
      <w:bookmarkEnd w:id="227"/>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соответствии со статьей 34 Закона №73-ФЗ в целях обеспечения сохранности объекта культурного наследия в его исторической среде на сопряженной с ним </w:t>
      </w:r>
      <w:r w:rsidRPr="00450426">
        <w:rPr>
          <w:rFonts w:ascii="Times New Roman" w:hAnsi="Times New Roman"/>
          <w:sz w:val="24"/>
          <w:szCs w:val="24"/>
          <w:lang w:val="ru-RU"/>
        </w:rPr>
        <w:lastRenderedPageBreak/>
        <w:t>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42D4E" w:rsidRPr="00450426" w:rsidRDefault="00742D4E" w:rsidP="00742D4E">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Необходимый состав зон охраны объекта культурного наследия определяется проектом зон охраны 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Охранная зона объекта культурного наследия</w:t>
      </w:r>
      <w:r w:rsidRPr="00450426">
        <w:rPr>
          <w:rFonts w:ascii="Times New Roman" w:hAnsi="Times New Roman"/>
          <w:sz w:val="24"/>
          <w:szCs w:val="24"/>
          <w:shd w:val="clear" w:color="auto" w:fill="FFFFFF"/>
          <w:lang w:val="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Зона регулирования застройки и хозяйственной деятельности</w:t>
      </w:r>
      <w:r w:rsidRPr="00450426">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b/>
          <w:sz w:val="24"/>
          <w:szCs w:val="24"/>
          <w:shd w:val="clear" w:color="auto" w:fill="FFFFFF"/>
          <w:lang w:val="ru-RU"/>
        </w:rPr>
        <w:t>Зона охраняемого природного ландшафта</w:t>
      </w:r>
      <w:r w:rsidRPr="00450426">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742D4E" w:rsidRPr="00450426" w:rsidRDefault="00742D4E" w:rsidP="00742D4E">
      <w:pPr>
        <w:spacing w:after="0" w:line="240" w:lineRule="auto"/>
        <w:ind w:firstLine="709"/>
        <w:jc w:val="both"/>
        <w:rPr>
          <w:rStyle w:val="blk"/>
          <w:rFonts w:ascii="Times New Roman" w:hAnsi="Times New Roman"/>
          <w:b/>
          <w:sz w:val="24"/>
          <w:szCs w:val="24"/>
          <w:lang w:val="ru-RU"/>
        </w:rPr>
      </w:pPr>
      <w:r w:rsidRPr="00450426">
        <w:rPr>
          <w:rStyle w:val="blk"/>
          <w:rFonts w:ascii="Times New Roman" w:hAnsi="Times New Roman"/>
          <w:b/>
          <w:sz w:val="24"/>
          <w:szCs w:val="24"/>
          <w:lang w:val="ru-RU"/>
        </w:rPr>
        <w:t>Защитная</w:t>
      </w:r>
      <w:r w:rsidRPr="00450426">
        <w:rPr>
          <w:rStyle w:val="blk"/>
          <w:rFonts w:ascii="Times New Roman" w:hAnsi="Times New Roman"/>
          <w:b/>
          <w:sz w:val="24"/>
          <w:szCs w:val="24"/>
        </w:rPr>
        <w:t> </w:t>
      </w:r>
      <w:r w:rsidRPr="00450426">
        <w:rPr>
          <w:rFonts w:ascii="Times New Roman" w:hAnsi="Times New Roman"/>
          <w:b/>
          <w:sz w:val="24"/>
          <w:szCs w:val="24"/>
          <w:lang w:val="ru-RU"/>
        </w:rPr>
        <w:t>зона</w:t>
      </w:r>
      <w:r w:rsidRPr="00450426">
        <w:rPr>
          <w:rStyle w:val="blk"/>
          <w:rFonts w:ascii="Times New Roman" w:hAnsi="Times New Roman"/>
          <w:b/>
          <w:sz w:val="24"/>
          <w:szCs w:val="24"/>
        </w:rPr>
        <w:t> </w:t>
      </w:r>
      <w:r w:rsidRPr="00450426">
        <w:rPr>
          <w:rStyle w:val="blk"/>
          <w:rFonts w:ascii="Times New Roman" w:hAnsi="Times New Roman"/>
          <w:b/>
          <w:sz w:val="24"/>
          <w:szCs w:val="24"/>
          <w:lang w:val="ru-RU"/>
        </w:rPr>
        <w:t>объекта культурного наследия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В соответствии со статьей 34.1 Закона №73-ФЗ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19" w:anchor="dst854" w:history="1">
        <w:r w:rsidRPr="00450426">
          <w:rPr>
            <w:rFonts w:ascii="Times New Roman" w:hAnsi="Times New Roman"/>
            <w:sz w:val="24"/>
            <w:szCs w:val="24"/>
            <w:lang w:val="ru-RU"/>
          </w:rPr>
          <w:t>пункте 2</w:t>
        </w:r>
      </w:hyperlink>
      <w:r w:rsidRPr="00450426">
        <w:rPr>
          <w:rFonts w:ascii="Times New Roman" w:hAnsi="Times New Roman"/>
          <w:sz w:val="24"/>
          <w:szCs w:val="24"/>
          <w:shd w:val="clear" w:color="auto" w:fill="FFFFFF"/>
          <w:lang w:val="ru-RU"/>
        </w:rPr>
        <w:t>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Границы защитной зоны объекта культурного наследия устанавливаются</w:t>
      </w:r>
      <w:bookmarkStart w:id="228" w:name="dst856"/>
      <w:bookmarkEnd w:id="228"/>
      <w:r w:rsidRPr="00450426">
        <w:rPr>
          <w:rFonts w:ascii="Times New Roman" w:hAnsi="Times New Roman"/>
          <w:sz w:val="24"/>
          <w:szCs w:val="24"/>
          <w:shd w:val="clear" w:color="auto" w:fill="FFFFFF"/>
          <w:lang w:val="ru-RU"/>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sidRPr="00450426">
        <w:rPr>
          <w:rFonts w:ascii="Times New Roman" w:hAnsi="Times New Roman"/>
          <w:sz w:val="24"/>
          <w:szCs w:val="24"/>
          <w:shd w:val="clear" w:color="auto" w:fill="FFFFFF"/>
          <w:lang w:val="ru-RU"/>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w:t>
      </w:r>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статьей 34</w:t>
      </w:r>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42D4E" w:rsidRPr="00450426" w:rsidRDefault="00742D4E" w:rsidP="00742D4E">
      <w:pPr>
        <w:pStyle w:val="Standard"/>
        <w:spacing w:after="0" w:line="240" w:lineRule="auto"/>
        <w:rPr>
          <w:rFonts w:ascii="Times New Roman" w:hAnsi="Times New Roman"/>
          <w:b/>
          <w:sz w:val="24"/>
          <w:szCs w:val="24"/>
          <w:lang w:eastAsia="ar-SA"/>
        </w:rPr>
      </w:pPr>
      <w:r w:rsidRPr="00450426">
        <w:rPr>
          <w:rFonts w:ascii="Times New Roman" w:hAnsi="Times New Roman"/>
          <w:b/>
          <w:sz w:val="24"/>
          <w:szCs w:val="24"/>
          <w:lang w:eastAsia="ar-SA"/>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742D4E" w:rsidRPr="00450426" w:rsidRDefault="00742D4E" w:rsidP="00742D4E">
      <w:pPr>
        <w:spacing w:after="0" w:line="240" w:lineRule="auto"/>
        <w:ind w:firstLine="709"/>
        <w:jc w:val="both"/>
        <w:rPr>
          <w:rFonts w:ascii="Times New Roman" w:hAnsi="Times New Roman"/>
          <w:sz w:val="24"/>
          <w:szCs w:val="24"/>
          <w:lang w:val="ru-RU" w:eastAsia="ru-RU"/>
        </w:rPr>
      </w:pPr>
      <w:r w:rsidRPr="00450426">
        <w:rPr>
          <w:rFonts w:ascii="Times New Roman" w:hAnsi="Times New Roman"/>
          <w:b/>
          <w:sz w:val="24"/>
          <w:szCs w:val="24"/>
          <w:lang w:val="ru-RU" w:eastAsia="ru-RU"/>
        </w:rPr>
        <w:t>Защитными зонами</w:t>
      </w:r>
      <w:r w:rsidRPr="00450426">
        <w:rPr>
          <w:rFonts w:ascii="Times New Roman" w:hAnsi="Times New Roman"/>
          <w:sz w:val="24"/>
          <w:szCs w:val="24"/>
          <w:lang w:val="ru-RU" w:eastAsia="ru-RU"/>
        </w:rPr>
        <w:t xml:space="preserve">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Pr="00450426" w:rsidRDefault="00742D4E" w:rsidP="00742D4E">
      <w:pPr>
        <w:spacing w:after="0" w:line="240" w:lineRule="auto"/>
        <w:ind w:firstLine="709"/>
        <w:jc w:val="both"/>
        <w:rPr>
          <w:rFonts w:ascii="Times New Roman" w:hAnsi="Times New Roman"/>
          <w:sz w:val="24"/>
          <w:szCs w:val="24"/>
          <w:lang w:val="ru-RU" w:eastAsia="ru-RU"/>
        </w:rPr>
      </w:pPr>
      <w:r w:rsidRPr="00450426">
        <w:rPr>
          <w:rFonts w:ascii="Times New Roman" w:hAnsi="Times New Roman"/>
          <w:sz w:val="24"/>
          <w:szCs w:val="24"/>
          <w:lang w:val="ru-RU"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42D4E" w:rsidRPr="00450426" w:rsidRDefault="00742D4E" w:rsidP="00742D4E">
      <w:pPr>
        <w:pStyle w:val="3"/>
        <w:spacing w:before="0" w:line="240" w:lineRule="auto"/>
        <w:ind w:firstLine="709"/>
        <w:rPr>
          <w:color w:val="auto"/>
          <w:lang w:val="ru-RU"/>
        </w:rPr>
      </w:pPr>
    </w:p>
    <w:p w:rsidR="00742D4E" w:rsidRPr="00450426" w:rsidRDefault="0091114D" w:rsidP="00742D4E">
      <w:pPr>
        <w:pStyle w:val="3"/>
        <w:spacing w:before="0" w:line="240" w:lineRule="auto"/>
        <w:ind w:firstLine="709"/>
        <w:rPr>
          <w:rFonts w:ascii="Times New Roman" w:hAnsi="Times New Roman"/>
          <w:color w:val="auto"/>
          <w:sz w:val="24"/>
          <w:szCs w:val="24"/>
          <w:lang w:val="ru-RU"/>
        </w:rPr>
      </w:pPr>
      <w:bookmarkStart w:id="229" w:name="_Toc188631111"/>
      <w:r w:rsidRPr="00450426">
        <w:rPr>
          <w:rFonts w:ascii="Times New Roman" w:hAnsi="Times New Roman"/>
          <w:color w:val="auto"/>
          <w:sz w:val="24"/>
          <w:szCs w:val="24"/>
          <w:lang w:val="ru-RU"/>
        </w:rPr>
        <w:t>3.9.</w:t>
      </w:r>
      <w:r w:rsidR="00AB0AA1" w:rsidRPr="00450426">
        <w:rPr>
          <w:rFonts w:ascii="Times New Roman" w:hAnsi="Times New Roman"/>
          <w:color w:val="auto"/>
          <w:sz w:val="24"/>
          <w:szCs w:val="24"/>
          <w:lang w:val="ru-RU"/>
        </w:rPr>
        <w:t>8</w:t>
      </w:r>
      <w:r w:rsidR="00742D4E" w:rsidRPr="00450426">
        <w:rPr>
          <w:rFonts w:ascii="Times New Roman" w:hAnsi="Times New Roman"/>
          <w:color w:val="auto"/>
          <w:sz w:val="24"/>
          <w:szCs w:val="24"/>
          <w:lang w:val="ru-RU"/>
        </w:rPr>
        <w:t>. Придорожные полосы автомобильных дорог.</w:t>
      </w:r>
      <w:bookmarkEnd w:id="229"/>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0" w:name="dst100287"/>
      <w:bookmarkEnd w:id="230"/>
      <w:r w:rsidRPr="00450426">
        <w:rPr>
          <w:rFonts w:ascii="Times New Roman" w:hAnsi="Times New Roman"/>
          <w:sz w:val="24"/>
          <w:szCs w:val="24"/>
          <w:shd w:val="clear" w:color="auto" w:fill="FFFFFF"/>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1" w:name="dst100288"/>
      <w:bookmarkEnd w:id="231"/>
      <w:r w:rsidRPr="00450426">
        <w:rPr>
          <w:rFonts w:ascii="Times New Roman" w:hAnsi="Times New Roman"/>
          <w:sz w:val="24"/>
          <w:szCs w:val="24"/>
          <w:shd w:val="clear" w:color="auto" w:fill="FFFFFF"/>
          <w:lang w:val="ru-RU"/>
        </w:rPr>
        <w:t>1) семидесяти пяти метров - для автомобильных дорог первой и второй категорий;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2" w:name="dst100289"/>
      <w:bookmarkEnd w:id="232"/>
      <w:r w:rsidRPr="00450426">
        <w:rPr>
          <w:rFonts w:ascii="Times New Roman" w:hAnsi="Times New Roman"/>
          <w:sz w:val="24"/>
          <w:szCs w:val="24"/>
          <w:shd w:val="clear" w:color="auto" w:fill="FFFFFF"/>
          <w:lang w:val="ru-RU"/>
        </w:rPr>
        <w:t>2) пятидесяти метров - для автомобильных дорог третьей и четвертой категорий;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3" w:name="dst100290"/>
      <w:bookmarkEnd w:id="233"/>
      <w:r w:rsidRPr="00450426">
        <w:rPr>
          <w:rFonts w:ascii="Times New Roman" w:hAnsi="Times New Roman"/>
          <w:sz w:val="24"/>
          <w:szCs w:val="24"/>
          <w:shd w:val="clear" w:color="auto" w:fill="FFFFFF"/>
          <w:lang w:val="ru-RU"/>
        </w:rPr>
        <w:t>3) двадцати пяти метров - для автомобильных дорог пятой категории;</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4" w:name="dst177"/>
      <w:bookmarkEnd w:id="234"/>
      <w:r w:rsidRPr="00450426">
        <w:rPr>
          <w:rFonts w:ascii="Times New Roman" w:hAnsi="Times New Roman"/>
          <w:sz w:val="24"/>
          <w:szCs w:val="24"/>
          <w:shd w:val="clear" w:color="auto" w:fill="FFFFFF"/>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5" w:name="dst100292"/>
      <w:bookmarkEnd w:id="235"/>
      <w:r w:rsidRPr="00450426">
        <w:rPr>
          <w:rFonts w:ascii="Times New Roman" w:hAnsi="Times New Roman"/>
          <w:sz w:val="24"/>
          <w:szCs w:val="24"/>
          <w:shd w:val="clear" w:color="auto" w:fill="FFFFFF"/>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6" w:name="dst231"/>
      <w:bookmarkEnd w:id="236"/>
      <w:r w:rsidRPr="00450426">
        <w:rPr>
          <w:rFonts w:ascii="Times New Roman" w:hAnsi="Times New Roman"/>
          <w:sz w:val="24"/>
          <w:szCs w:val="24"/>
          <w:shd w:val="clear" w:color="auto" w:fill="FFFFFF"/>
          <w:lang w:val="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w:t>
      </w:r>
      <w:r w:rsidRPr="00450426">
        <w:rPr>
          <w:rFonts w:ascii="Times New Roman" w:hAnsi="Times New Roman"/>
          <w:sz w:val="24"/>
          <w:szCs w:val="24"/>
          <w:shd w:val="clear" w:color="auto" w:fill="FFFFFF"/>
          <w:lang w:val="ru-RU"/>
        </w:rPr>
        <w:lastRenderedPageBreak/>
        <w:t>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742D4E" w:rsidRPr="00450426" w:rsidRDefault="00742D4E" w:rsidP="00742D4E">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Обозначение границ придорожных полос автомобильных дорог на местности осуществляется владельцами автомобильных дорог за их счет.</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r w:rsidRPr="00450426">
        <w:rPr>
          <w:rFonts w:ascii="Times New Roman" w:hAnsi="Times New Roman"/>
          <w:sz w:val="24"/>
          <w:szCs w:val="24"/>
          <w:shd w:val="clear" w:color="auto" w:fill="FFFFFF"/>
          <w:lang w:val="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7" w:name="dst235"/>
      <w:bookmarkEnd w:id="237"/>
      <w:r w:rsidRPr="00450426">
        <w:rPr>
          <w:rFonts w:ascii="Times New Roman" w:hAnsi="Times New Roman"/>
          <w:sz w:val="24"/>
          <w:szCs w:val="24"/>
          <w:shd w:val="clear" w:color="auto" w:fill="FFFFFF"/>
          <w:lang w:val="ru-RU"/>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w:t>
      </w:r>
      <w:r w:rsidRPr="00450426">
        <w:rPr>
          <w:rFonts w:ascii="Times New Roman" w:hAnsi="Times New Roman"/>
          <w:sz w:val="24"/>
          <w:szCs w:val="24"/>
          <w:shd w:val="clear" w:color="auto" w:fill="FFFFFF"/>
        </w:rPr>
        <w:t> </w:t>
      </w:r>
      <w:hyperlink r:id="rId20"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или</w:t>
      </w:r>
      <w:r w:rsidRPr="00450426">
        <w:rPr>
          <w:rFonts w:ascii="Times New Roman" w:hAnsi="Times New Roman"/>
          <w:sz w:val="24"/>
          <w:szCs w:val="24"/>
          <w:shd w:val="clear" w:color="auto" w:fill="FFFFFF"/>
        </w:rPr>
        <w:t> </w:t>
      </w:r>
      <w:hyperlink r:id="rId21" w:anchor="dst236" w:history="1">
        <w:r w:rsidRPr="00450426">
          <w:rPr>
            <w:rFonts w:ascii="Times New Roman" w:hAnsi="Times New Roman"/>
            <w:sz w:val="24"/>
            <w:szCs w:val="24"/>
            <w:shd w:val="clear" w:color="auto" w:fill="FFFFFF"/>
            <w:lang w:val="ru-RU"/>
          </w:rPr>
          <w:t>8.2</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 статьи 26 Федерального закона от 08.11.2007г. №257-ФЗ согласия или с нарушением технических требований и условий, подлежащих обязательному исполнению, по требованию</w:t>
      </w:r>
      <w:r w:rsidRPr="00450426">
        <w:rPr>
          <w:rFonts w:ascii="Times New Roman" w:hAnsi="Times New Roman"/>
          <w:sz w:val="24"/>
          <w:szCs w:val="24"/>
          <w:shd w:val="clear" w:color="auto" w:fill="FFFFFF"/>
        </w:rPr>
        <w:t> </w:t>
      </w:r>
      <w:hyperlink r:id="rId22" w:anchor="dst100234" w:history="1">
        <w:r w:rsidRPr="00450426">
          <w:rPr>
            <w:rFonts w:ascii="Times New Roman" w:hAnsi="Times New Roman"/>
            <w:sz w:val="24"/>
            <w:szCs w:val="24"/>
            <w:shd w:val="clear" w:color="auto" w:fill="FFFFFF"/>
            <w:lang w:val="ru-RU"/>
          </w:rPr>
          <w:t>органа</w:t>
        </w:r>
      </w:hyperlink>
      <w:r w:rsidRPr="00450426">
        <w:rPr>
          <w:rFonts w:ascii="Times New Roman" w:hAnsi="Times New Roman"/>
          <w:sz w:val="24"/>
          <w:szCs w:val="24"/>
          <w:shd w:val="clear" w:color="auto" w:fill="FFFFFF"/>
          <w:lang w:val="ru-RU"/>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r w:rsidRPr="00450426">
        <w:rPr>
          <w:rFonts w:ascii="Times New Roman" w:hAnsi="Times New Roman"/>
          <w:sz w:val="24"/>
          <w:szCs w:val="24"/>
          <w:shd w:val="clear" w:color="auto" w:fill="FFFFFF"/>
        </w:rPr>
        <w:t> </w:t>
      </w:r>
      <w:hyperlink r:id="rId23" w:anchor="dst100009" w:history="1">
        <w:r w:rsidRPr="00450426">
          <w:rPr>
            <w:rFonts w:ascii="Times New Roman" w:hAnsi="Times New Roman"/>
            <w:sz w:val="24"/>
            <w:szCs w:val="24"/>
            <w:shd w:val="clear" w:color="auto" w:fill="FFFFFF"/>
            <w:lang w:val="ru-RU"/>
          </w:rPr>
          <w:t>Порядок</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8" w:name="dst236"/>
      <w:bookmarkEnd w:id="238"/>
      <w:r w:rsidRPr="00450426">
        <w:rPr>
          <w:rFonts w:ascii="Times New Roman" w:hAnsi="Times New Roman"/>
          <w:sz w:val="24"/>
          <w:szCs w:val="24"/>
          <w:shd w:val="clear" w:color="auto" w:fill="FFFFFF"/>
          <w:lang w:val="ru-RU"/>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w:t>
      </w:r>
      <w:r w:rsidRPr="00450426">
        <w:rPr>
          <w:rFonts w:ascii="Times New Roman" w:hAnsi="Times New Roman"/>
          <w:sz w:val="24"/>
          <w:szCs w:val="24"/>
          <w:shd w:val="clear" w:color="auto" w:fill="FFFFFF"/>
        </w:rPr>
        <w:t> </w:t>
      </w:r>
      <w:hyperlink r:id="rId24"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 статьи 26 Федерального закона от 08.11.2007г. №257-ФЗ не требуется.</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39" w:name="dst237"/>
      <w:bookmarkEnd w:id="239"/>
      <w:r w:rsidRPr="00450426">
        <w:rPr>
          <w:rFonts w:ascii="Times New Roman" w:hAnsi="Times New Roman"/>
          <w:sz w:val="24"/>
          <w:szCs w:val="24"/>
          <w:shd w:val="clear" w:color="auto" w:fill="FFFFFF"/>
          <w:lang w:val="ru-RU"/>
        </w:rPr>
        <w:t>Уведомление о согласии на строительство, реконструкцию предусмотренного</w:t>
      </w:r>
      <w:r w:rsidRPr="00450426">
        <w:rPr>
          <w:rFonts w:ascii="Times New Roman" w:hAnsi="Times New Roman"/>
          <w:sz w:val="24"/>
          <w:szCs w:val="24"/>
          <w:shd w:val="clear" w:color="auto" w:fill="FFFFFF"/>
        </w:rPr>
        <w:t> </w:t>
      </w:r>
      <w:hyperlink r:id="rId25"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 xml:space="preserve">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w:t>
      </w:r>
      <w:r w:rsidRPr="00450426">
        <w:rPr>
          <w:rFonts w:ascii="Times New Roman" w:hAnsi="Times New Roman"/>
          <w:sz w:val="24"/>
          <w:szCs w:val="24"/>
          <w:shd w:val="clear" w:color="auto" w:fill="FFFFFF"/>
          <w:lang w:val="ru-RU"/>
        </w:rPr>
        <w:lastRenderedPageBreak/>
        <w:t>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0" w:name="dst238"/>
      <w:bookmarkEnd w:id="240"/>
      <w:r w:rsidRPr="00450426">
        <w:rPr>
          <w:rFonts w:ascii="Times New Roman" w:hAnsi="Times New Roman"/>
          <w:sz w:val="24"/>
          <w:szCs w:val="24"/>
          <w:shd w:val="clear" w:color="auto" w:fill="FFFFFF"/>
          <w:lang w:val="ru-RU"/>
        </w:rPr>
        <w:t>Отказ в согласовании строительства, реконструкции предусмотренного</w:t>
      </w:r>
      <w:r w:rsidRPr="00450426">
        <w:rPr>
          <w:rFonts w:ascii="Times New Roman" w:hAnsi="Times New Roman"/>
          <w:sz w:val="24"/>
          <w:szCs w:val="24"/>
          <w:shd w:val="clear" w:color="auto" w:fill="FFFFFF"/>
        </w:rPr>
        <w:t> </w:t>
      </w:r>
      <w:hyperlink r:id="rId26" w:anchor="dst100623" w:history="1">
        <w:r w:rsidRPr="00450426">
          <w:rPr>
            <w:rFonts w:ascii="Times New Roman" w:hAnsi="Times New Roman"/>
            <w:sz w:val="24"/>
            <w:szCs w:val="24"/>
            <w:shd w:val="clear" w:color="auto" w:fill="FFFFFF"/>
            <w:lang w:val="ru-RU"/>
          </w:rPr>
          <w:t>частью 8</w:t>
        </w:r>
      </w:hyperlink>
      <w:r w:rsidRPr="00450426">
        <w:rPr>
          <w:rFonts w:ascii="Times New Roman" w:hAnsi="Times New Roman"/>
          <w:sz w:val="24"/>
          <w:szCs w:val="24"/>
          <w:shd w:val="clear" w:color="auto" w:fill="FFFFFF"/>
        </w:rPr>
        <w:t> </w:t>
      </w:r>
      <w:r w:rsidRPr="00450426">
        <w:rPr>
          <w:rFonts w:ascii="Times New Roman" w:hAnsi="Times New Roman"/>
          <w:sz w:val="24"/>
          <w:szCs w:val="24"/>
          <w:shd w:val="clear" w:color="auto" w:fill="FFFFFF"/>
          <w:lang w:val="ru-RU"/>
        </w:rPr>
        <w:t>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1" w:name="dst239"/>
      <w:bookmarkEnd w:id="241"/>
      <w:r w:rsidRPr="00450426">
        <w:rPr>
          <w:rFonts w:ascii="Times New Roman" w:hAnsi="Times New Roman"/>
          <w:sz w:val="24"/>
          <w:szCs w:val="24"/>
          <w:shd w:val="clear" w:color="auto" w:fill="FFFFFF"/>
          <w:lang w:val="ru-RU"/>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2" w:name="dst240"/>
      <w:bookmarkEnd w:id="242"/>
      <w:r w:rsidRPr="00450426">
        <w:rPr>
          <w:rFonts w:ascii="Times New Roman" w:hAnsi="Times New Roman"/>
          <w:sz w:val="24"/>
          <w:szCs w:val="24"/>
          <w:shd w:val="clear" w:color="auto" w:fill="FFFFFF"/>
          <w:lang w:val="ru-RU"/>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742D4E" w:rsidRPr="004504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43" w:name="dst241"/>
      <w:bookmarkEnd w:id="243"/>
      <w:r w:rsidRPr="00450426">
        <w:rPr>
          <w:rFonts w:ascii="Times New Roman" w:hAnsi="Times New Roman"/>
          <w:sz w:val="24"/>
          <w:szCs w:val="24"/>
          <w:shd w:val="clear" w:color="auto" w:fill="FFFFFF"/>
          <w:lang w:val="ru-RU"/>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rsidR="00742D4E" w:rsidRPr="00450426" w:rsidRDefault="0091114D" w:rsidP="00742D4E">
      <w:pPr>
        <w:pStyle w:val="3"/>
        <w:spacing w:line="240" w:lineRule="auto"/>
        <w:rPr>
          <w:rFonts w:ascii="Times New Roman" w:hAnsi="Times New Roman"/>
          <w:color w:val="auto"/>
          <w:sz w:val="24"/>
          <w:szCs w:val="24"/>
          <w:lang w:val="ru-RU"/>
        </w:rPr>
      </w:pPr>
      <w:bookmarkStart w:id="244" w:name="_Toc94195330"/>
      <w:bookmarkStart w:id="245" w:name="_Toc188631112"/>
      <w:r w:rsidRPr="00450426">
        <w:rPr>
          <w:rFonts w:ascii="Times New Roman" w:hAnsi="Times New Roman"/>
          <w:color w:val="auto"/>
          <w:sz w:val="24"/>
          <w:szCs w:val="24"/>
          <w:lang w:val="ru-RU"/>
        </w:rPr>
        <w:t>3.9.</w:t>
      </w:r>
      <w:r w:rsidR="00AB0AA1" w:rsidRPr="00450426">
        <w:rPr>
          <w:rFonts w:ascii="Times New Roman" w:hAnsi="Times New Roman"/>
          <w:color w:val="auto"/>
          <w:sz w:val="24"/>
          <w:szCs w:val="24"/>
          <w:lang w:val="ru-RU"/>
        </w:rPr>
        <w:t>9</w:t>
      </w:r>
      <w:r w:rsidR="00742D4E" w:rsidRPr="00450426">
        <w:rPr>
          <w:rFonts w:ascii="Times New Roman" w:hAnsi="Times New Roman"/>
          <w:color w:val="auto"/>
          <w:sz w:val="24"/>
          <w:szCs w:val="24"/>
          <w:lang w:val="ru-RU"/>
        </w:rPr>
        <w:t>. Природные территории, территории на которых залегают полезные ископаемые</w:t>
      </w:r>
      <w:bookmarkEnd w:id="244"/>
      <w:bookmarkEnd w:id="245"/>
    </w:p>
    <w:p w:rsidR="00742D4E" w:rsidRPr="00450426" w:rsidRDefault="00742D4E" w:rsidP="00742D4E">
      <w:pPr>
        <w:pStyle w:val="1fffa"/>
        <w:rPr>
          <w:lang w:val="ru-RU" w:bidi="ar-SA"/>
        </w:rPr>
      </w:pPr>
      <w:r w:rsidRPr="00450426">
        <w:rPr>
          <w:lang w:val="ru-RU" w:bidi="ar-SA"/>
        </w:rPr>
        <w:t>В соответствии со ст. 25 Закона Российской Федерации от 21.02.1992 №2395-1 (ред. от 11.06.2021)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w:t>
      </w:r>
      <w:r w:rsidRPr="00450426">
        <w:rPr>
          <w:lang w:bidi="ar-SA"/>
        </w:rPr>
        <w:t> </w:t>
      </w:r>
      <w:hyperlink r:id="rId27" w:anchor="dst100013" w:history="1">
        <w:r w:rsidRPr="00450426">
          <w:rPr>
            <w:lang w:val="ru-RU" w:bidi="ar-SA"/>
          </w:rPr>
          <w:t>получения</w:t>
        </w:r>
      </w:hyperlink>
      <w:r w:rsidRPr="00450426">
        <w:rPr>
          <w:lang w:bidi="ar-SA"/>
        </w:rPr>
        <w:t> </w:t>
      </w:r>
      <w:r w:rsidRPr="00450426">
        <w:rPr>
          <w:lang w:val="ru-RU" w:bidi="ar-SA"/>
        </w:rPr>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742D4E" w:rsidRPr="00450426" w:rsidRDefault="00742D4E" w:rsidP="00742D4E">
      <w:pPr>
        <w:pStyle w:val="1fffa"/>
        <w:rPr>
          <w:lang w:val="ru-RU" w:bidi="ar-SA"/>
        </w:rPr>
      </w:pPr>
      <w:r w:rsidRPr="00450426">
        <w:rPr>
          <w:lang w:val="ru-RU" w:bidi="ar-SA"/>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r w:rsidRPr="00450426">
        <w:rPr>
          <w:lang w:bidi="ar-SA"/>
        </w:rPr>
        <w:t> </w:t>
      </w:r>
    </w:p>
    <w:p w:rsidR="00742D4E" w:rsidRPr="00450426" w:rsidRDefault="00742D4E" w:rsidP="00126FC6">
      <w:pPr>
        <w:pStyle w:val="1fffa"/>
        <w:rPr>
          <w:lang w:val="ru-RU" w:bidi="ar-SA"/>
        </w:rPr>
      </w:pPr>
      <w:r w:rsidRPr="00450426">
        <w:rPr>
          <w:lang w:val="ru-RU" w:bidi="ar-SA"/>
        </w:rPr>
        <w:t>Самовольная застройка земельных участков, указанных в</w:t>
      </w:r>
      <w:r w:rsidRPr="00450426">
        <w:rPr>
          <w:lang w:bidi="ar-SA"/>
        </w:rPr>
        <w:t> </w:t>
      </w:r>
      <w:hyperlink r:id="rId28" w:anchor="dst308" w:history="1">
        <w:r w:rsidRPr="00450426">
          <w:rPr>
            <w:lang w:val="ru-RU" w:bidi="ar-SA"/>
          </w:rPr>
          <w:t>части второй</w:t>
        </w:r>
      </w:hyperlink>
      <w:r w:rsidRPr="00450426">
        <w:rPr>
          <w:lang w:bidi="ar-SA"/>
        </w:rPr>
        <w:t> </w:t>
      </w:r>
      <w:r w:rsidRPr="00450426">
        <w:rPr>
          <w:lang w:val="ru-RU" w:bidi="ar-SA"/>
        </w:rPr>
        <w:t>настоящей статьи, прекращается без возмещения произведенных затрат и затрат по рекультивации территории и демонтажу возведенных объектов.</w:t>
      </w:r>
    </w:p>
    <w:p w:rsidR="005E253A" w:rsidRPr="00450426" w:rsidRDefault="005E253A" w:rsidP="005E253A">
      <w:pPr>
        <w:pStyle w:val="12"/>
        <w:rPr>
          <w:rFonts w:ascii="Times New Roman" w:hAnsi="Times New Roman"/>
          <w:color w:val="auto"/>
          <w:lang w:val="ru-RU"/>
        </w:rPr>
      </w:pPr>
      <w:bookmarkStart w:id="246" w:name="_Toc188631113"/>
      <w:r w:rsidRPr="00450426">
        <w:rPr>
          <w:rFonts w:ascii="Times New Roman" w:hAnsi="Times New Roman"/>
          <w:color w:val="auto"/>
          <w:lang w:val="ru-RU"/>
        </w:rPr>
        <w:t>4. Оценка возможного влияния планируемых для размещения объектов местного значения поселения на комплексное развитие этих территорий</w:t>
      </w:r>
      <w:bookmarkEnd w:id="246"/>
    </w:p>
    <w:p w:rsidR="005E253A" w:rsidRPr="00450426" w:rsidRDefault="005E253A" w:rsidP="005E253A">
      <w:pPr>
        <w:pStyle w:val="1fffa"/>
        <w:rPr>
          <w:lang w:val="ru-RU"/>
        </w:rPr>
      </w:pPr>
      <w:r w:rsidRPr="00450426">
        <w:rPr>
          <w:lang w:val="ru-RU"/>
        </w:rPr>
        <w:t xml:space="preserve">Размещение новой жилой застройки не будет оказывать негативного влияния на территорию поселения, что требуется, однако, подтвердить на следующей стадии проектирования (проект планировки). В частности, потребуется обеспечить новую застройку социальной, инженерной и транспортной инфраструктурой. Причем, особенно остро будет стоять вопрос в обеспечении жителей местами в дошкольных и школьных образовательных учреждениях, а также в качественном водоснабжении. Предполагается </w:t>
      </w:r>
      <w:r w:rsidRPr="00450426">
        <w:rPr>
          <w:lang w:val="ru-RU"/>
        </w:rPr>
        <w:lastRenderedPageBreak/>
        <w:t>строительство новых социальных объектов, отдельные общественные объекты вполне допускается размещать среди жилой застройки. Размещение социальных объектов не приведет к какому-либо негативному влиянию на территорию поселения. Наоборот, появление таких объектов повысит привлекательность территории, как для проживания, так и для инвестиций.</w:t>
      </w:r>
    </w:p>
    <w:p w:rsidR="00E531C8" w:rsidRPr="00450426" w:rsidRDefault="00E531C8" w:rsidP="00E531C8">
      <w:pPr>
        <w:pStyle w:val="12"/>
        <w:rPr>
          <w:rFonts w:ascii="Times New Roman" w:hAnsi="Times New Roman"/>
          <w:color w:val="auto"/>
          <w:lang w:val="ru-RU"/>
        </w:rPr>
      </w:pPr>
      <w:bookmarkStart w:id="247" w:name="_Toc188631114"/>
      <w:r w:rsidRPr="00450426">
        <w:rPr>
          <w:rFonts w:ascii="Times New Roman" w:hAnsi="Times New Roman"/>
          <w:color w:val="auto"/>
          <w:lang w:val="ru-RU"/>
        </w:rPr>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7"/>
    </w:p>
    <w:p w:rsidR="00E531C8" w:rsidRPr="00450426" w:rsidRDefault="00E531C8" w:rsidP="00E531C8">
      <w:pPr>
        <w:pStyle w:val="20"/>
        <w:rPr>
          <w:rFonts w:ascii="Times New Roman" w:hAnsi="Times New Roman"/>
          <w:color w:val="auto"/>
          <w:lang w:val="ru-RU"/>
        </w:rPr>
      </w:pPr>
      <w:bookmarkStart w:id="248" w:name="_Toc3295001"/>
      <w:bookmarkStart w:id="249" w:name="_Toc188631115"/>
      <w:r w:rsidRPr="00450426">
        <w:rPr>
          <w:rFonts w:ascii="Times New Roman" w:hAnsi="Times New Roman"/>
          <w:color w:val="auto"/>
          <w:lang w:val="ru-RU"/>
        </w:rPr>
        <w:t>5.1 Сведения о планируемых к размещению на т</w:t>
      </w:r>
      <w:r w:rsidR="00B37D21" w:rsidRPr="00450426">
        <w:rPr>
          <w:rFonts w:ascii="Times New Roman" w:hAnsi="Times New Roman"/>
          <w:color w:val="auto"/>
          <w:lang w:val="ru-RU"/>
        </w:rPr>
        <w:t xml:space="preserve">ерритории </w:t>
      </w:r>
      <w:r w:rsidR="0003656B" w:rsidRPr="00450426">
        <w:rPr>
          <w:rFonts w:ascii="Times New Roman" w:hAnsi="Times New Roman"/>
          <w:color w:val="auto"/>
          <w:lang w:val="ru-RU"/>
        </w:rPr>
        <w:t>Окуловского городского</w:t>
      </w:r>
      <w:r w:rsidRPr="00450426">
        <w:rPr>
          <w:rFonts w:ascii="Times New Roman" w:hAnsi="Times New Roman"/>
          <w:color w:val="auto"/>
          <w:lang w:val="ru-RU"/>
        </w:rPr>
        <w:t xml:space="preserve"> поселения объектов федерального значения</w:t>
      </w:r>
      <w:bookmarkEnd w:id="248"/>
      <w:bookmarkEnd w:id="249"/>
    </w:p>
    <w:p w:rsidR="00C87199" w:rsidRPr="00450426" w:rsidRDefault="00C87199" w:rsidP="00C87199">
      <w:pPr>
        <w:tabs>
          <w:tab w:val="left" w:pos="993"/>
        </w:tabs>
        <w:spacing w:after="0" w:line="240" w:lineRule="auto"/>
        <w:ind w:firstLine="709"/>
        <w:jc w:val="both"/>
        <w:rPr>
          <w:rFonts w:ascii="Times New Roman" w:hAnsi="Times New Roman"/>
          <w:sz w:val="24"/>
          <w:szCs w:val="24"/>
          <w:lang w:val="ru-RU"/>
        </w:rPr>
      </w:pPr>
      <w:bookmarkStart w:id="250" w:name="_Toc165625896"/>
      <w:bookmarkStart w:id="251" w:name="_Toc167373343"/>
      <w:bookmarkStart w:id="252" w:name="_Toc3295002"/>
      <w:r w:rsidRPr="00450426">
        <w:rPr>
          <w:rFonts w:ascii="Times New Roman" w:hAnsi="Times New Roman"/>
          <w:sz w:val="24"/>
          <w:szCs w:val="24"/>
          <w:lang w:val="ru-RU"/>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с внесенными изменениями утвержденными распоряжением Правительства Российской Федерации орт 29.09.2021 г. № 2734-р планируется:</w:t>
      </w:r>
      <w:bookmarkEnd w:id="250"/>
      <w:bookmarkEnd w:id="251"/>
    </w:p>
    <w:p w:rsidR="00C87199" w:rsidRPr="00450426" w:rsidRDefault="00C87199" w:rsidP="00FA4ED1">
      <w:pPr>
        <w:numPr>
          <w:ilvl w:val="0"/>
          <w:numId w:val="100"/>
        </w:numPr>
        <w:tabs>
          <w:tab w:val="left" w:pos="993"/>
        </w:tabs>
        <w:spacing w:after="0" w:line="240" w:lineRule="auto"/>
        <w:ind w:left="0" w:firstLine="709"/>
        <w:jc w:val="both"/>
        <w:rPr>
          <w:rFonts w:ascii="Times New Roman" w:hAnsi="Times New Roman"/>
          <w:sz w:val="24"/>
          <w:szCs w:val="24"/>
          <w:lang w:val="ru-RU"/>
        </w:rPr>
      </w:pPr>
      <w:r w:rsidRPr="00450426">
        <w:rPr>
          <w:rFonts w:ascii="Times New Roman" w:hAnsi="Times New Roman"/>
          <w:sz w:val="24"/>
          <w:szCs w:val="24"/>
          <w:lang w:val="ru-RU"/>
        </w:rPr>
        <w:t>строительство высокоскоростной (специализированной) железнодорожной магистрали Москва-Санкт-Петербург (далее – ВСЖМ-1).</w:t>
      </w:r>
    </w:p>
    <w:p w:rsidR="00C87199" w:rsidRPr="00450426" w:rsidRDefault="00C87199" w:rsidP="00C87199">
      <w:pPr>
        <w:pStyle w:val="afffffffffffff2"/>
        <w:tabs>
          <w:tab w:val="left" w:pos="993"/>
        </w:tabs>
        <w:spacing w:after="0"/>
        <w:ind w:left="0" w:right="0" w:firstLine="709"/>
        <w:rPr>
          <w:rFonts w:ascii="Times New Roman" w:hAnsi="Times New Roman"/>
          <w:szCs w:val="24"/>
        </w:rPr>
      </w:pPr>
      <w:r w:rsidRPr="00450426">
        <w:rPr>
          <w:rFonts w:ascii="Times New Roman" w:hAnsi="Times New Roman"/>
          <w:szCs w:val="24"/>
        </w:rPr>
        <w:t>Основные характеристики трассы ВСЖМ-1:</w:t>
      </w:r>
    </w:p>
    <w:p w:rsidR="00C87199" w:rsidRPr="00450426" w:rsidRDefault="00C87199" w:rsidP="00FA4ED1">
      <w:pPr>
        <w:pStyle w:val="afffffffffffff2"/>
        <w:numPr>
          <w:ilvl w:val="0"/>
          <w:numId w:val="99"/>
        </w:numPr>
        <w:tabs>
          <w:tab w:val="left" w:pos="993"/>
        </w:tabs>
        <w:spacing w:after="0"/>
        <w:ind w:left="0" w:right="0" w:firstLine="709"/>
        <w:rPr>
          <w:rFonts w:ascii="Times New Roman" w:hAnsi="Times New Roman"/>
          <w:szCs w:val="24"/>
        </w:rPr>
      </w:pPr>
      <w:r w:rsidRPr="00450426">
        <w:rPr>
          <w:rFonts w:ascii="Times New Roman" w:hAnsi="Times New Roman"/>
          <w:szCs w:val="24"/>
        </w:rPr>
        <w:t>ширина колеи – 1520 мм;</w:t>
      </w:r>
    </w:p>
    <w:p w:rsidR="00C87199" w:rsidRPr="00450426" w:rsidRDefault="00C87199" w:rsidP="00FA4ED1">
      <w:pPr>
        <w:pStyle w:val="afffffffffffff2"/>
        <w:numPr>
          <w:ilvl w:val="0"/>
          <w:numId w:val="99"/>
        </w:numPr>
        <w:tabs>
          <w:tab w:val="left" w:pos="993"/>
        </w:tabs>
        <w:spacing w:after="0"/>
        <w:ind w:left="0" w:right="0" w:firstLine="709"/>
        <w:rPr>
          <w:rFonts w:ascii="Times New Roman" w:hAnsi="Times New Roman"/>
          <w:szCs w:val="24"/>
        </w:rPr>
      </w:pPr>
      <w:r w:rsidRPr="00450426">
        <w:rPr>
          <w:rFonts w:ascii="Times New Roman" w:hAnsi="Times New Roman"/>
          <w:szCs w:val="24"/>
        </w:rPr>
        <w:t>максимальная скорость движения:</w:t>
      </w:r>
    </w:p>
    <w:p w:rsidR="00C87199" w:rsidRPr="00450426" w:rsidRDefault="00C87199" w:rsidP="00C87199">
      <w:pPr>
        <w:pStyle w:val="afffffffffffff2"/>
        <w:tabs>
          <w:tab w:val="left" w:pos="993"/>
        </w:tabs>
        <w:spacing w:after="0"/>
        <w:ind w:left="0" w:right="0" w:firstLine="709"/>
        <w:rPr>
          <w:rFonts w:ascii="Times New Roman" w:hAnsi="Times New Roman"/>
          <w:szCs w:val="24"/>
          <w:lang w:val="ru-RU"/>
        </w:rPr>
      </w:pPr>
      <w:r w:rsidRPr="00450426">
        <w:rPr>
          <w:rFonts w:ascii="Times New Roman" w:hAnsi="Times New Roman"/>
          <w:szCs w:val="24"/>
          <w:lang w:val="ru-RU"/>
        </w:rPr>
        <w:t>высокоскоростных пассажирских поездов – до 400 км/ч;</w:t>
      </w:r>
    </w:p>
    <w:p w:rsidR="00C87199" w:rsidRPr="00450426" w:rsidRDefault="00C87199" w:rsidP="00C87199">
      <w:pPr>
        <w:pStyle w:val="afffffffffffff2"/>
        <w:tabs>
          <w:tab w:val="left" w:pos="993"/>
        </w:tabs>
        <w:spacing w:after="0"/>
        <w:ind w:left="0" w:right="0" w:firstLine="709"/>
        <w:rPr>
          <w:rFonts w:ascii="Times New Roman" w:hAnsi="Times New Roman"/>
          <w:szCs w:val="24"/>
          <w:lang w:val="ru-RU"/>
        </w:rPr>
      </w:pPr>
      <w:r w:rsidRPr="00450426">
        <w:rPr>
          <w:rFonts w:ascii="Times New Roman" w:hAnsi="Times New Roman"/>
          <w:szCs w:val="24"/>
          <w:lang w:val="ru-RU"/>
        </w:rPr>
        <w:t>региональных высокоскоростных поездов – до 400км/ч.</w:t>
      </w:r>
    </w:p>
    <w:p w:rsidR="00E531C8" w:rsidRPr="00450426" w:rsidRDefault="00E531C8" w:rsidP="00E531C8">
      <w:pPr>
        <w:pStyle w:val="a8"/>
        <w:spacing w:after="120" w:line="240" w:lineRule="auto"/>
        <w:ind w:left="0" w:firstLine="851"/>
        <w:jc w:val="both"/>
        <w:rPr>
          <w:rFonts w:ascii="Times New Roman" w:hAnsi="Times New Roman"/>
          <w:sz w:val="24"/>
          <w:szCs w:val="24"/>
          <w:lang w:val="ru-RU"/>
        </w:rPr>
      </w:pPr>
      <w:r w:rsidRPr="00450426">
        <w:rPr>
          <w:rFonts w:ascii="Times New Roman" w:hAnsi="Times New Roman"/>
          <w:sz w:val="24"/>
          <w:szCs w:val="24"/>
          <w:lang w:val="ru-RU"/>
        </w:rPr>
        <w:t xml:space="preserve"> </w:t>
      </w:r>
    </w:p>
    <w:p w:rsidR="00E531C8" w:rsidRPr="00450426" w:rsidRDefault="00E531C8" w:rsidP="00E531C8">
      <w:pPr>
        <w:pStyle w:val="20"/>
        <w:rPr>
          <w:rFonts w:ascii="Times New Roman" w:eastAsia="Calibri" w:hAnsi="Times New Roman"/>
          <w:color w:val="auto"/>
          <w:lang w:val="ru-RU"/>
        </w:rPr>
      </w:pPr>
      <w:bookmarkStart w:id="253" w:name="_Toc188631116"/>
      <w:r w:rsidRPr="00450426">
        <w:rPr>
          <w:rFonts w:ascii="Times New Roman" w:hAnsi="Times New Roman"/>
          <w:color w:val="auto"/>
          <w:lang w:val="ru-RU"/>
        </w:rPr>
        <w:t xml:space="preserve">5.2 </w:t>
      </w:r>
      <w:r w:rsidRPr="00450426">
        <w:rPr>
          <w:rFonts w:ascii="Times New Roman" w:eastAsia="Calibri" w:hAnsi="Times New Roman"/>
          <w:color w:val="auto"/>
          <w:lang w:val="ru-RU"/>
        </w:rPr>
        <w:t xml:space="preserve">Сведения о планируемых к размещению на территории </w:t>
      </w:r>
      <w:r w:rsidR="0003656B" w:rsidRPr="00450426">
        <w:rPr>
          <w:rFonts w:ascii="Times New Roman" w:eastAsia="Calibri" w:hAnsi="Times New Roman"/>
          <w:color w:val="auto"/>
          <w:lang w:val="ru-RU"/>
        </w:rPr>
        <w:t>Окуловского городского</w:t>
      </w:r>
      <w:r w:rsidRPr="00450426">
        <w:rPr>
          <w:rFonts w:ascii="Times New Roman" w:eastAsia="Calibri" w:hAnsi="Times New Roman"/>
          <w:color w:val="auto"/>
          <w:lang w:val="ru-RU"/>
        </w:rPr>
        <w:t xml:space="preserve"> поселения объектов регионального значения</w:t>
      </w:r>
      <w:bookmarkEnd w:id="252"/>
      <w:bookmarkEnd w:id="253"/>
    </w:p>
    <w:p w:rsidR="00E531C8" w:rsidRPr="00450426" w:rsidRDefault="00E531C8" w:rsidP="00D506A0">
      <w:pPr>
        <w:spacing w:after="0" w:line="240" w:lineRule="auto"/>
        <w:ind w:firstLine="709"/>
        <w:jc w:val="both"/>
        <w:rPr>
          <w:rFonts w:ascii="Times New Roman" w:hAnsi="Times New Roman"/>
          <w:sz w:val="24"/>
          <w:szCs w:val="24"/>
          <w:lang w:val="ru-RU"/>
        </w:rPr>
      </w:pPr>
      <w:bookmarkStart w:id="254" w:name="_Toc3295003"/>
      <w:r w:rsidRPr="00450426">
        <w:rPr>
          <w:rFonts w:ascii="Times New Roman" w:hAnsi="Times New Roman"/>
          <w:sz w:val="24"/>
          <w:szCs w:val="24"/>
          <w:lang w:val="ru-RU"/>
        </w:rPr>
        <w:t>Согласно Региональной программе газификации Новгородской области на 2021-2030 годы, утвержденной Указом губернатора Новгородской области от 13.12.2021г. № 636 и Программе развития газоснабжения и газификации Новгородской области на период 2021-2025 годы планируется:</w:t>
      </w:r>
    </w:p>
    <w:p w:rsidR="00E531C8" w:rsidRPr="00450426" w:rsidRDefault="00E531C8" w:rsidP="00D506A0">
      <w:pPr>
        <w:spacing w:after="0" w:line="240" w:lineRule="auto"/>
        <w:ind w:firstLine="709"/>
        <w:jc w:val="both"/>
        <w:rPr>
          <w:rFonts w:ascii="Times New Roman" w:eastAsia="SimSun" w:hAnsi="Times New Roman"/>
          <w:sz w:val="24"/>
          <w:szCs w:val="24"/>
          <w:lang w:val="ru-RU" w:eastAsia="zh-CN"/>
        </w:rPr>
      </w:pPr>
      <w:r w:rsidRPr="00450426">
        <w:rPr>
          <w:rFonts w:ascii="Times New Roman" w:eastAsia="SimSun" w:hAnsi="Times New Roman"/>
          <w:sz w:val="24"/>
          <w:szCs w:val="24"/>
          <w:lang w:val="ru-RU" w:eastAsia="zh-CN"/>
        </w:rPr>
        <w:lastRenderedPageBreak/>
        <w:t>- строительство газопровода межпоселкового</w:t>
      </w:r>
      <w:r w:rsidR="00F2442D" w:rsidRPr="00450426">
        <w:rPr>
          <w:rFonts w:ascii="Times New Roman" w:eastAsia="SimSun" w:hAnsi="Times New Roman"/>
          <w:sz w:val="24"/>
          <w:szCs w:val="24"/>
          <w:lang w:val="ru-RU" w:eastAsia="zh-CN"/>
        </w:rPr>
        <w:t xml:space="preserve"> </w:t>
      </w:r>
      <w:r w:rsidR="00356296" w:rsidRPr="00450426">
        <w:rPr>
          <w:rFonts w:ascii="Times New Roman" w:eastAsia="SimSun" w:hAnsi="Times New Roman"/>
          <w:sz w:val="24"/>
          <w:szCs w:val="24"/>
          <w:lang w:val="ru-RU" w:eastAsia="zh-CN"/>
        </w:rPr>
        <w:t>г. Окуловка – д. Перетно до 2026 года (объем потребления газа всего 151,0 тыс. куб. м/год, протяженность 14,6 км</w:t>
      </w:r>
      <w:r w:rsidR="00D506A0" w:rsidRPr="00450426">
        <w:rPr>
          <w:rFonts w:ascii="Times New Roman" w:eastAsia="SimSun" w:hAnsi="Times New Roman"/>
          <w:sz w:val="24"/>
          <w:szCs w:val="24"/>
          <w:lang w:val="ru-RU" w:eastAsia="zh-CN"/>
        </w:rPr>
        <w:t>.</w:t>
      </w:r>
    </w:p>
    <w:p w:rsidR="00720465" w:rsidRPr="00450426" w:rsidRDefault="00720465" w:rsidP="00720465">
      <w:pPr>
        <w:spacing w:after="0" w:line="240" w:lineRule="auto"/>
        <w:ind w:firstLine="709"/>
        <w:jc w:val="both"/>
        <w:rPr>
          <w:rFonts w:ascii="Times New Roman" w:eastAsia="SimSun" w:hAnsi="Times New Roman"/>
          <w:sz w:val="24"/>
          <w:szCs w:val="24"/>
          <w:lang w:val="ru-RU" w:eastAsia="zh-CN"/>
        </w:rPr>
      </w:pPr>
    </w:p>
    <w:p w:rsidR="00D506A0" w:rsidRPr="00450426" w:rsidRDefault="00D506A0" w:rsidP="00720465">
      <w:pPr>
        <w:spacing w:after="0" w:line="240" w:lineRule="auto"/>
        <w:ind w:firstLine="709"/>
        <w:jc w:val="both"/>
        <w:rPr>
          <w:rFonts w:ascii="Times New Roman" w:hAnsi="Times New Roman"/>
          <w:sz w:val="24"/>
          <w:lang w:val="ru-RU"/>
        </w:rPr>
      </w:pPr>
      <w:r w:rsidRPr="00450426">
        <w:rPr>
          <w:rFonts w:ascii="Times New Roman" w:eastAsia="SimSun" w:hAnsi="Times New Roman"/>
          <w:sz w:val="24"/>
          <w:szCs w:val="24"/>
          <w:lang w:val="ru-RU" w:eastAsia="zh-CN"/>
        </w:rPr>
        <w:t xml:space="preserve">В соответствии со Схемой территориального планирования Новгородской области, утвержденной постановлением Администрации Новгородской области от 29.06.2012г. № 370 (с изм. от </w:t>
      </w:r>
      <w:r w:rsidR="00356296" w:rsidRPr="00450426">
        <w:rPr>
          <w:rFonts w:ascii="Times New Roman" w:eastAsia="SimSun" w:hAnsi="Times New Roman"/>
          <w:sz w:val="24"/>
          <w:szCs w:val="24"/>
          <w:lang w:val="ru-RU" w:eastAsia="zh-CN"/>
        </w:rPr>
        <w:t>28.08.2024</w:t>
      </w:r>
      <w:r w:rsidRPr="00450426">
        <w:rPr>
          <w:rFonts w:ascii="Times New Roman" w:eastAsia="SimSun" w:hAnsi="Times New Roman"/>
          <w:sz w:val="24"/>
          <w:szCs w:val="24"/>
          <w:lang w:val="ru-RU" w:eastAsia="zh-CN"/>
        </w:rPr>
        <w:t xml:space="preserve">г. № </w:t>
      </w:r>
      <w:r w:rsidR="00356296" w:rsidRPr="00450426">
        <w:rPr>
          <w:rFonts w:ascii="Times New Roman" w:eastAsia="SimSun" w:hAnsi="Times New Roman"/>
          <w:sz w:val="24"/>
          <w:szCs w:val="24"/>
          <w:lang w:val="ru-RU" w:eastAsia="zh-CN"/>
        </w:rPr>
        <w:t>390</w:t>
      </w:r>
      <w:r w:rsidRPr="00450426">
        <w:rPr>
          <w:rFonts w:ascii="Times New Roman" w:eastAsia="SimSun" w:hAnsi="Times New Roman"/>
          <w:sz w:val="24"/>
          <w:szCs w:val="24"/>
          <w:lang w:val="ru-RU" w:eastAsia="zh-CN"/>
        </w:rPr>
        <w:t>)</w:t>
      </w:r>
      <w:r w:rsidR="00356296" w:rsidRPr="00450426">
        <w:rPr>
          <w:rFonts w:ascii="Times New Roman" w:eastAsia="SimSun" w:hAnsi="Times New Roman"/>
          <w:sz w:val="24"/>
          <w:szCs w:val="24"/>
          <w:lang w:val="ru-RU" w:eastAsia="zh-CN"/>
        </w:rPr>
        <w:t xml:space="preserve"> планируется размещение следующих объектов:</w:t>
      </w:r>
    </w:p>
    <w:p w:rsidR="001838C4" w:rsidRPr="00450426" w:rsidRDefault="001838C4" w:rsidP="00E531C8">
      <w:pPr>
        <w:spacing w:after="0" w:line="240" w:lineRule="auto"/>
        <w:jc w:val="center"/>
        <w:rPr>
          <w:rFonts w:ascii="Times New Roman" w:hAnsi="Times New Roman"/>
          <w:b/>
          <w:sz w:val="24"/>
          <w:szCs w:val="24"/>
          <w:lang w:val="ru-RU"/>
        </w:rPr>
      </w:pPr>
    </w:p>
    <w:p w:rsidR="00E531C8" w:rsidRPr="00450426" w:rsidRDefault="00E531C8" w:rsidP="00E531C8">
      <w:pPr>
        <w:spacing w:after="0" w:line="240" w:lineRule="auto"/>
        <w:jc w:val="center"/>
        <w:rPr>
          <w:rFonts w:ascii="Times New Roman" w:hAnsi="Times New Roman"/>
          <w:b/>
          <w:sz w:val="24"/>
          <w:szCs w:val="24"/>
          <w:lang w:val="ru-RU"/>
        </w:rPr>
      </w:pPr>
      <w:r w:rsidRPr="00450426">
        <w:rPr>
          <w:rFonts w:ascii="Times New Roman" w:hAnsi="Times New Roman"/>
          <w:b/>
          <w:sz w:val="24"/>
          <w:szCs w:val="24"/>
          <w:lang w:val="ru-RU"/>
        </w:rPr>
        <w:t>Сведения о видах, назначении и наименованиях планируемых для размещения объектов регионального значения поселения</w:t>
      </w:r>
    </w:p>
    <w:p w:rsidR="00E531C8" w:rsidRPr="00450426" w:rsidRDefault="00E531C8" w:rsidP="00E531C8">
      <w:pPr>
        <w:widowControl w:val="0"/>
        <w:autoSpaceDE w:val="0"/>
        <w:autoSpaceDN w:val="0"/>
        <w:spacing w:after="0" w:line="240" w:lineRule="auto"/>
        <w:jc w:val="right"/>
        <w:textAlignment w:val="baseline"/>
        <w:rPr>
          <w:rFonts w:ascii="Times New Roman" w:hAnsi="Times New Roman"/>
          <w:kern w:val="3"/>
          <w:sz w:val="24"/>
          <w:szCs w:val="24"/>
          <w:lang w:val="ru-RU" w:eastAsia="zh-CN"/>
        </w:rPr>
      </w:pPr>
      <w:r w:rsidRPr="00450426">
        <w:rPr>
          <w:rFonts w:ascii="Times New Roman" w:hAnsi="Times New Roman"/>
        </w:rPr>
        <w:t>Таблица 5.1</w:t>
      </w:r>
    </w:p>
    <w:tbl>
      <w:tblPr>
        <w:tblW w:w="9498" w:type="dxa"/>
        <w:tblInd w:w="108" w:type="dxa"/>
        <w:tblLayout w:type="fixed"/>
        <w:tblCellMar>
          <w:left w:w="10" w:type="dxa"/>
          <w:right w:w="10" w:type="dxa"/>
        </w:tblCellMar>
        <w:tblLook w:val="0000" w:firstRow="0" w:lastRow="0" w:firstColumn="0" w:lastColumn="0" w:noHBand="0" w:noVBand="0"/>
      </w:tblPr>
      <w:tblGrid>
        <w:gridCol w:w="567"/>
        <w:gridCol w:w="1560"/>
        <w:gridCol w:w="141"/>
        <w:gridCol w:w="1701"/>
        <w:gridCol w:w="1843"/>
        <w:gridCol w:w="2268"/>
        <w:gridCol w:w="1418"/>
      </w:tblGrid>
      <w:tr w:rsidR="00E531C8"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w:t>
            </w:r>
          </w:p>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п/п</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vertAlign w:val="superscript"/>
                <w:lang w:val="ru-RU"/>
              </w:rPr>
            </w:pPr>
            <w:r w:rsidRPr="00450426">
              <w:rPr>
                <w:rFonts w:ascii="Times New Roman" w:hAnsi="Times New Roman"/>
                <w:b/>
                <w:sz w:val="20"/>
                <w:szCs w:val="20"/>
              </w:rPr>
              <w:t>Наименование</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rPr>
              <w:t>Основные характеристики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vertAlign w:val="superscript"/>
                <w:lang w:val="ru-RU"/>
              </w:rPr>
            </w:pPr>
            <w:r w:rsidRPr="00450426">
              <w:rPr>
                <w:rFonts w:ascii="Times New Roman" w:hAnsi="Times New Roman"/>
                <w:b/>
                <w:sz w:val="20"/>
                <w:szCs w:val="20"/>
              </w:rPr>
              <w:t>Местоположение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Характеристики зон с особыми условиями использования территории (размеры санитарно-защитных, охранных зон, м)</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Функциональ</w:t>
            </w:r>
            <w:r w:rsidRPr="00450426">
              <w:rPr>
                <w:rFonts w:ascii="Times New Roman" w:hAnsi="Times New Roman"/>
                <w:b/>
                <w:sz w:val="20"/>
                <w:szCs w:val="20"/>
                <w:lang w:val="ru-RU"/>
              </w:rPr>
              <w:t>-</w:t>
            </w:r>
            <w:r w:rsidRPr="00450426">
              <w:rPr>
                <w:rFonts w:ascii="Times New Roman" w:hAnsi="Times New Roman"/>
                <w:b/>
                <w:sz w:val="20"/>
                <w:szCs w:val="20"/>
              </w:rPr>
              <w:t>ные зоны</w:t>
            </w:r>
          </w:p>
        </w:tc>
      </w:tr>
      <w:tr w:rsidR="00E531C8"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1</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2</w:t>
            </w:r>
          </w:p>
        </w:tc>
        <w:tc>
          <w:tcPr>
            <w:tcW w:w="184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3</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450426" w:rsidRDefault="00E531C8" w:rsidP="00355928">
            <w:pPr>
              <w:spacing w:after="0" w:line="240" w:lineRule="auto"/>
              <w:jc w:val="center"/>
              <w:rPr>
                <w:rFonts w:ascii="Times New Roman" w:hAnsi="Times New Roman"/>
                <w:b/>
                <w:sz w:val="20"/>
                <w:szCs w:val="20"/>
              </w:rPr>
            </w:pPr>
            <w:r w:rsidRPr="00450426">
              <w:rPr>
                <w:rFonts w:ascii="Times New Roman" w:hAnsi="Times New Roman"/>
                <w:b/>
                <w:sz w:val="20"/>
                <w:szCs w:val="20"/>
              </w:rPr>
              <w:t>6</w:t>
            </w:r>
          </w:p>
        </w:tc>
      </w:tr>
      <w:tr w:rsidR="00356296" w:rsidRPr="00D53283"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1</w:t>
            </w:r>
          </w:p>
        </w:tc>
        <w:tc>
          <w:tcPr>
            <w:tcW w:w="893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6296" w:rsidRPr="00450426" w:rsidRDefault="00356296" w:rsidP="00356296">
            <w:pPr>
              <w:autoSpaceDE w:val="0"/>
              <w:autoSpaceDN w:val="0"/>
              <w:adjustRightInd w:val="0"/>
              <w:spacing w:after="0" w:line="240" w:lineRule="auto"/>
              <w:rPr>
                <w:rFonts w:ascii="Times New Roman" w:hAnsi="Times New Roman"/>
                <w:b/>
                <w:sz w:val="20"/>
                <w:szCs w:val="20"/>
                <w:lang w:val="ru-RU"/>
              </w:rPr>
            </w:pPr>
            <w:r w:rsidRPr="00450426">
              <w:rPr>
                <w:rFonts w:ascii="Times New Roman" w:hAnsi="Times New Roman"/>
                <w:b/>
                <w:sz w:val="20"/>
                <w:szCs w:val="20"/>
                <w:lang w:val="ru-RU"/>
              </w:rPr>
              <w:t>Объекты транспорта (железнодорожного, водного, воздушного транспорта), автомобильные дороги регионального или межмуниципального значения</w:t>
            </w:r>
          </w:p>
        </w:tc>
      </w:tr>
      <w:tr w:rsidR="001838C4" w:rsidRPr="00450426" w:rsidTr="001838C4">
        <w:trPr>
          <w:tblHeader/>
        </w:trPr>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1.1</w:t>
            </w:r>
          </w:p>
        </w:tc>
        <w:tc>
          <w:tcPr>
            <w:tcW w:w="170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обход</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г.Окуловка с</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юго-восточной</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стороны (со</w:t>
            </w:r>
          </w:p>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строительством путепровода)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протяженность, 7,99 км</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Окуловский</w:t>
            </w:r>
          </w:p>
          <w:p w:rsidR="00356296" w:rsidRPr="00450426" w:rsidRDefault="001838C4" w:rsidP="001838C4">
            <w:pPr>
              <w:autoSpaceDE w:val="0"/>
              <w:autoSpaceDN w:val="0"/>
              <w:adjustRightInd w:val="0"/>
              <w:spacing w:after="0" w:line="240" w:lineRule="auto"/>
              <w:jc w:val="center"/>
              <w:rPr>
                <w:rFonts w:ascii="Times New Roman" w:hAnsi="Times New Roman"/>
                <w:b/>
                <w:sz w:val="20"/>
                <w:szCs w:val="20"/>
                <w:lang w:val="ru-RU"/>
              </w:rPr>
            </w:pPr>
            <w:r w:rsidRPr="00450426">
              <w:rPr>
                <w:rFonts w:ascii="Times New Roman" w:eastAsia="Calibri" w:hAnsi="Times New Roman"/>
                <w:sz w:val="20"/>
                <w:szCs w:val="20"/>
                <w:lang w:val="ru-RU" w:eastAsia="ru-RU" w:bidi="ar-SA"/>
              </w:rPr>
              <w:t>район, Окуловское городское поселение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придорожная полоса</w:t>
            </w:r>
          </w:p>
          <w:p w:rsidR="001838C4"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автомобильной</w:t>
            </w:r>
          </w:p>
          <w:p w:rsidR="00356296" w:rsidRPr="00450426" w:rsidRDefault="001838C4" w:rsidP="001838C4">
            <w:pPr>
              <w:autoSpaceDE w:val="0"/>
              <w:autoSpaceDN w:val="0"/>
              <w:adjustRightInd w:val="0"/>
              <w:spacing w:after="0" w:line="240" w:lineRule="auto"/>
              <w:jc w:val="center"/>
              <w:rPr>
                <w:rFonts w:ascii="Times New Roman" w:eastAsia="Calibri" w:hAnsi="Times New Roman"/>
                <w:sz w:val="20"/>
                <w:szCs w:val="20"/>
                <w:lang w:val="ru-RU" w:eastAsia="ru-RU" w:bidi="ar-SA"/>
              </w:rPr>
            </w:pPr>
            <w:r w:rsidRPr="00450426">
              <w:rPr>
                <w:rFonts w:ascii="Times New Roman" w:eastAsia="Calibri" w:hAnsi="Times New Roman"/>
                <w:sz w:val="20"/>
                <w:szCs w:val="20"/>
                <w:lang w:val="ru-RU" w:eastAsia="ru-RU" w:bidi="ar-SA"/>
              </w:rPr>
              <w:t>дороги в соответствии с Федеральным законом № 257-ФЗ</w:t>
            </w:r>
          </w:p>
        </w:tc>
        <w:tc>
          <w:tcPr>
            <w:tcW w:w="1418" w:type="dxa"/>
            <w:tcBorders>
              <w:top w:val="single" w:sz="4" w:space="0" w:color="000000"/>
              <w:left w:val="single" w:sz="4" w:space="0" w:color="000000"/>
              <w:bottom w:val="single" w:sz="4" w:space="0" w:color="000000"/>
              <w:right w:val="single" w:sz="4" w:space="0" w:color="000000"/>
            </w:tcBorders>
            <w:vAlign w:val="center"/>
          </w:tcPr>
          <w:p w:rsidR="00356296" w:rsidRPr="00450426" w:rsidRDefault="001838C4" w:rsidP="00355928">
            <w:pPr>
              <w:spacing w:after="0" w:line="240" w:lineRule="auto"/>
              <w:jc w:val="center"/>
              <w:rPr>
                <w:rFonts w:ascii="Times New Roman" w:hAnsi="Times New Roman"/>
                <w:b/>
                <w:sz w:val="20"/>
                <w:szCs w:val="20"/>
                <w:lang w:val="ru-RU"/>
              </w:rPr>
            </w:pPr>
            <w:r w:rsidRPr="00450426">
              <w:rPr>
                <w:rFonts w:ascii="Times New Roman" w:hAnsi="Times New Roman"/>
                <w:b/>
                <w:sz w:val="20"/>
                <w:szCs w:val="20"/>
                <w:lang w:val="ru-RU"/>
              </w:rPr>
              <w:t>-</w:t>
            </w:r>
          </w:p>
        </w:tc>
      </w:tr>
    </w:tbl>
    <w:p w:rsidR="00E531C8" w:rsidRPr="00450426" w:rsidRDefault="00E531C8" w:rsidP="00E531C8">
      <w:pPr>
        <w:pStyle w:val="12"/>
        <w:jc w:val="both"/>
        <w:rPr>
          <w:rFonts w:ascii="Times New Roman" w:hAnsi="Times New Roman"/>
          <w:color w:val="auto"/>
          <w:lang w:val="ru-RU"/>
        </w:rPr>
      </w:pPr>
      <w:bookmarkStart w:id="255" w:name="_Toc188631117"/>
      <w:r w:rsidRPr="00450426">
        <w:rPr>
          <w:rFonts w:ascii="Times New Roman" w:hAnsi="Times New Roman"/>
          <w:color w:val="auto"/>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54"/>
      <w:bookmarkEnd w:id="255"/>
    </w:p>
    <w:p w:rsidR="00E531C8" w:rsidRPr="00450426" w:rsidRDefault="00E531C8" w:rsidP="00991601">
      <w:pPr>
        <w:spacing w:after="0" w:line="240" w:lineRule="auto"/>
        <w:ind w:firstLine="709"/>
        <w:jc w:val="both"/>
        <w:rPr>
          <w:rFonts w:ascii="Times New Roman" w:hAnsi="Times New Roman"/>
          <w:sz w:val="24"/>
          <w:szCs w:val="24"/>
          <w:lang w:val="ru-RU"/>
        </w:rPr>
      </w:pPr>
      <w:bookmarkStart w:id="256" w:name="_Toc3295004"/>
      <w:r w:rsidRPr="00450426">
        <w:rPr>
          <w:rFonts w:ascii="Times New Roman" w:hAnsi="Times New Roman"/>
          <w:sz w:val="24"/>
          <w:szCs w:val="24"/>
          <w:lang w:val="ru-RU"/>
        </w:rPr>
        <w:t>Согласно Схеме территориал</w:t>
      </w:r>
      <w:r w:rsidR="008F48E5" w:rsidRPr="00450426">
        <w:rPr>
          <w:rFonts w:ascii="Times New Roman" w:hAnsi="Times New Roman"/>
          <w:sz w:val="24"/>
          <w:szCs w:val="24"/>
          <w:lang w:val="ru-RU"/>
        </w:rPr>
        <w:t xml:space="preserve">ьного планирования </w:t>
      </w:r>
      <w:r w:rsidR="001838C4"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муниципальног</w:t>
      </w:r>
      <w:r w:rsidR="008F48E5" w:rsidRPr="00450426">
        <w:rPr>
          <w:rFonts w:ascii="Times New Roman" w:hAnsi="Times New Roman"/>
          <w:sz w:val="24"/>
          <w:szCs w:val="24"/>
          <w:lang w:val="ru-RU"/>
        </w:rPr>
        <w:t xml:space="preserve">о района Новгородской области на территории </w:t>
      </w:r>
      <w:r w:rsidR="001838C4" w:rsidRPr="00450426">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w:t>
      </w:r>
      <w:r w:rsidR="008F48E5" w:rsidRPr="00450426">
        <w:rPr>
          <w:rFonts w:ascii="Times New Roman" w:hAnsi="Times New Roman"/>
          <w:sz w:val="24"/>
          <w:szCs w:val="24"/>
          <w:lang w:val="ru-RU"/>
        </w:rPr>
        <w:t xml:space="preserve"> не</w:t>
      </w:r>
      <w:r w:rsidRPr="00450426">
        <w:rPr>
          <w:rFonts w:ascii="Times New Roman" w:hAnsi="Times New Roman"/>
          <w:sz w:val="24"/>
          <w:szCs w:val="24"/>
          <w:lang w:val="ru-RU"/>
        </w:rPr>
        <w:t xml:space="preserve"> планируется размещение объектов местного значения </w:t>
      </w:r>
      <w:r w:rsidR="005E7F01" w:rsidRPr="00450426">
        <w:rPr>
          <w:rFonts w:ascii="Times New Roman" w:hAnsi="Times New Roman"/>
          <w:sz w:val="24"/>
          <w:szCs w:val="24"/>
          <w:lang w:val="ru-RU"/>
        </w:rPr>
        <w:t>муниципального района</w:t>
      </w:r>
      <w:r w:rsidRPr="00450426">
        <w:rPr>
          <w:rFonts w:ascii="Times New Roman" w:hAnsi="Times New Roman"/>
          <w:sz w:val="24"/>
          <w:szCs w:val="24"/>
          <w:lang w:val="ru-RU"/>
        </w:rPr>
        <w:t>.</w:t>
      </w:r>
    </w:p>
    <w:p w:rsidR="00E531C8" w:rsidRPr="00450426" w:rsidRDefault="00E531C8" w:rsidP="00E531C8">
      <w:pPr>
        <w:pStyle w:val="12"/>
        <w:rPr>
          <w:rFonts w:ascii="Times New Roman" w:hAnsi="Times New Roman"/>
          <w:color w:val="auto"/>
          <w:lang w:val="ru-RU"/>
        </w:rPr>
      </w:pPr>
      <w:bookmarkStart w:id="257" w:name="_Toc188631118"/>
      <w:r w:rsidRPr="00450426">
        <w:rPr>
          <w:rFonts w:ascii="Times New Roman" w:hAnsi="Times New Roman"/>
          <w:color w:val="auto"/>
          <w:lang w:val="ru-RU"/>
        </w:rPr>
        <w:t>7. Перечень и характеристики основных факторов риска возникновения чрезвычайных ситуаций природного и техногенного характера</w:t>
      </w:r>
      <w:bookmarkEnd w:id="256"/>
      <w:bookmarkEnd w:id="257"/>
    </w:p>
    <w:p w:rsidR="0049402D" w:rsidRPr="00450426" w:rsidRDefault="0049402D" w:rsidP="0049402D">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Настоящий раздел разработан</w:t>
      </w:r>
      <w:r w:rsidR="001838C4" w:rsidRPr="00450426">
        <w:rPr>
          <w:rFonts w:ascii="Times New Roman" w:hAnsi="Times New Roman"/>
          <w:sz w:val="24"/>
          <w:szCs w:val="24"/>
          <w:lang w:val="ru-RU"/>
        </w:rPr>
        <w:t xml:space="preserve"> </w:t>
      </w:r>
      <w:r w:rsidRPr="00450426">
        <w:rPr>
          <w:rFonts w:ascii="Times New Roman" w:hAnsi="Times New Roman"/>
          <w:sz w:val="24"/>
          <w:szCs w:val="24"/>
          <w:lang w:val="ru-RU"/>
        </w:rPr>
        <w:t xml:space="preserve">на основании данных, подлежащих учету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w:t>
      </w:r>
      <w:r w:rsidR="002578E3" w:rsidRPr="00450426">
        <w:rPr>
          <w:rFonts w:ascii="Times New Roman" w:hAnsi="Times New Roman"/>
          <w:sz w:val="24"/>
          <w:szCs w:val="24"/>
          <w:lang w:val="ru-RU"/>
        </w:rPr>
        <w:lastRenderedPageBreak/>
        <w:t>Окуловского городского</w:t>
      </w:r>
      <w:r w:rsidRPr="00450426">
        <w:rPr>
          <w:rFonts w:ascii="Times New Roman" w:hAnsi="Times New Roman"/>
          <w:sz w:val="24"/>
          <w:szCs w:val="24"/>
          <w:lang w:val="ru-RU"/>
        </w:rPr>
        <w:t xml:space="preserve"> поселения </w:t>
      </w:r>
      <w:r w:rsidR="002578E3" w:rsidRPr="00450426">
        <w:rPr>
          <w:rFonts w:ascii="Times New Roman" w:hAnsi="Times New Roman"/>
          <w:sz w:val="24"/>
          <w:szCs w:val="24"/>
          <w:lang w:val="ru-RU"/>
        </w:rPr>
        <w:t>Окуловского</w:t>
      </w:r>
      <w:r w:rsidRPr="00450426">
        <w:rPr>
          <w:rFonts w:ascii="Times New Roman" w:hAnsi="Times New Roman"/>
          <w:sz w:val="24"/>
          <w:szCs w:val="24"/>
          <w:lang w:val="ru-RU"/>
        </w:rPr>
        <w:t xml:space="preserve"> района Новгородской области, выданных Администрацией Губернатора Новгородской области от </w:t>
      </w:r>
      <w:r w:rsidR="002578E3" w:rsidRPr="00450426">
        <w:rPr>
          <w:rFonts w:ascii="Times New Roman" w:hAnsi="Times New Roman"/>
          <w:sz w:val="24"/>
          <w:szCs w:val="24"/>
          <w:lang w:val="ru-RU"/>
        </w:rPr>
        <w:t>18.10.2024</w:t>
      </w:r>
      <w:r w:rsidRPr="00450426">
        <w:rPr>
          <w:rFonts w:ascii="Times New Roman" w:hAnsi="Times New Roman"/>
          <w:sz w:val="24"/>
          <w:szCs w:val="24"/>
          <w:lang w:val="ru-RU"/>
        </w:rPr>
        <w:t xml:space="preserve"> № АГ-02-03/</w:t>
      </w:r>
      <w:r w:rsidR="002578E3" w:rsidRPr="00450426">
        <w:rPr>
          <w:rFonts w:ascii="Times New Roman" w:hAnsi="Times New Roman"/>
          <w:sz w:val="24"/>
          <w:szCs w:val="24"/>
          <w:lang w:val="ru-RU"/>
        </w:rPr>
        <w:t>3897-И</w:t>
      </w:r>
      <w:r w:rsidRPr="00450426">
        <w:rPr>
          <w:rFonts w:ascii="Times New Roman" w:hAnsi="Times New Roman"/>
          <w:sz w:val="24"/>
          <w:szCs w:val="24"/>
          <w:lang w:val="ru-RU"/>
        </w:rPr>
        <w:t>.</w:t>
      </w:r>
    </w:p>
    <w:p w:rsidR="002578E3" w:rsidRPr="00450426" w:rsidRDefault="002578E3" w:rsidP="002578E3">
      <w:pPr>
        <w:pStyle w:val="1fff7"/>
        <w:tabs>
          <w:tab w:val="left" w:pos="1284"/>
        </w:tabs>
        <w:spacing w:before="0" w:after="0" w:line="240" w:lineRule="auto"/>
        <w:rPr>
          <w:rFonts w:ascii="Times New Roman" w:hAnsi="Times New Roman"/>
          <w:color w:val="auto"/>
        </w:rPr>
      </w:pPr>
      <w:r w:rsidRPr="00450426">
        <w:rPr>
          <w:rFonts w:ascii="Times New Roman" w:hAnsi="Times New Roman"/>
          <w:color w:val="auto"/>
        </w:rPr>
        <w:t>Перечень основных руководящих и нормативных документов, рекомендуемых для использования:</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12 февраля 1998 года № 28-ФЗ «О гражданской обороне»;</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Градостроительный кодекс Российской Федерации;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декабря 1994 года № 69-ФЗ «О пожарной безопасности»;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21 июля 1997 года № 116-ФЗ «О промышленной безопасности опасных производственных объектов»;</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22 июля 2008 года № 123-ФЗ «Технический регламент о требованиях пожарной безопасности»;</w:t>
      </w:r>
    </w:p>
    <w:p w:rsidR="002578E3" w:rsidRPr="00450426" w:rsidRDefault="002578E3" w:rsidP="00FA4ED1">
      <w:pPr>
        <w:pStyle w:val="1fff7"/>
        <w:widowControl w:val="0"/>
        <w:numPr>
          <w:ilvl w:val="0"/>
          <w:numId w:val="93"/>
        </w:numPr>
        <w:tabs>
          <w:tab w:val="left" w:pos="1062"/>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Федеральный закон от 30 декабря 2009 года № 384-ФЗ «Технический регламент о безопасности зданий и сооружений»;</w:t>
      </w:r>
    </w:p>
    <w:p w:rsidR="002578E3" w:rsidRPr="00450426" w:rsidRDefault="002578E3" w:rsidP="00FA4ED1">
      <w:pPr>
        <w:pStyle w:val="1fff7"/>
        <w:widowControl w:val="0"/>
        <w:numPr>
          <w:ilvl w:val="0"/>
          <w:numId w:val="93"/>
        </w:numPr>
        <w:tabs>
          <w:tab w:val="left" w:pos="1134"/>
        </w:tabs>
        <w:suppressAutoHyphens w:val="0"/>
        <w:autoSpaceDN/>
        <w:spacing w:before="0" w:after="0" w:line="240" w:lineRule="auto"/>
        <w:ind w:left="1117" w:hanging="360"/>
        <w:textAlignment w:val="auto"/>
        <w:rPr>
          <w:rFonts w:ascii="Times New Roman" w:hAnsi="Times New Roman"/>
          <w:color w:val="auto"/>
        </w:rPr>
      </w:pPr>
      <w:r w:rsidRPr="00450426">
        <w:rPr>
          <w:rFonts w:ascii="Times New Roman" w:hAnsi="Times New Roman"/>
          <w:color w:val="auto"/>
        </w:rPr>
        <w:t>СП 88.13330.2022 «СНиП II-11-77* Защитные сооружения гражданской обороны»;</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lang w:val="ru-RU"/>
        </w:rPr>
      </w:pPr>
      <w:r w:rsidRPr="00450426">
        <w:rPr>
          <w:rFonts w:ascii="Times New Roman" w:hAnsi="Times New Roman"/>
          <w:sz w:val="24"/>
          <w:szCs w:val="24"/>
          <w:lang w:val="ru-RU"/>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rPr>
      </w:pPr>
      <w:r w:rsidRPr="00450426">
        <w:rPr>
          <w:rFonts w:ascii="Times New Roman" w:hAnsi="Times New Roman"/>
          <w:sz w:val="24"/>
          <w:szCs w:val="24"/>
          <w:lang w:val="ru-RU"/>
        </w:rPr>
        <w:t xml:space="preserve">СП 165.1325800.2014 «Инженерно-технические мероприятия по гражданской обороне. </w:t>
      </w:r>
      <w:r w:rsidRPr="00450426">
        <w:rPr>
          <w:rFonts w:ascii="Times New Roman" w:hAnsi="Times New Roman"/>
          <w:sz w:val="24"/>
          <w:szCs w:val="24"/>
        </w:rPr>
        <w:t>Актуализированная редакция СНиП 2.01.51-90»;</w:t>
      </w:r>
    </w:p>
    <w:p w:rsidR="002578E3" w:rsidRPr="00450426" w:rsidRDefault="002578E3" w:rsidP="00FA4ED1">
      <w:pPr>
        <w:pStyle w:val="a8"/>
        <w:numPr>
          <w:ilvl w:val="0"/>
          <w:numId w:val="93"/>
        </w:numPr>
        <w:tabs>
          <w:tab w:val="left" w:pos="1134"/>
        </w:tabs>
        <w:spacing w:after="0" w:line="240" w:lineRule="auto"/>
        <w:ind w:left="1117" w:hanging="360"/>
        <w:jc w:val="both"/>
        <w:rPr>
          <w:rFonts w:ascii="Times New Roman" w:hAnsi="Times New Roman"/>
          <w:sz w:val="24"/>
          <w:szCs w:val="24"/>
          <w:lang w:val="ru-RU"/>
        </w:rPr>
      </w:pPr>
      <w:r w:rsidRPr="00450426">
        <w:rPr>
          <w:rFonts w:ascii="Times New Roman" w:hAnsi="Times New Roman"/>
          <w:sz w:val="24"/>
          <w:szCs w:val="24"/>
          <w:lang w:val="ru-RU"/>
        </w:rPr>
        <w:t>СП 264.1325800.2016 «СНиП 2.01.53-84 Световая маскировка населенных пунктов и объектов народного хозяйства»;</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z w:val="24"/>
          <w:szCs w:val="24"/>
          <w:shd w:val="clear" w:color="auto" w:fill="FFFFFF"/>
          <w:lang w:val="ru-RU"/>
        </w:rPr>
      </w:pPr>
      <w:r w:rsidRPr="00450426">
        <w:rPr>
          <w:rFonts w:ascii="Times New Roman" w:hAnsi="Times New Roman"/>
          <w:sz w:val="24"/>
          <w:szCs w:val="24"/>
          <w:lang w:val="ru-RU"/>
        </w:rPr>
        <w:t>«Технический регламент о требованиях пожарной безопасности» от 22 июля 2008 г. № 123-ФЗ</w:t>
      </w:r>
      <w:r w:rsidRPr="00450426">
        <w:rPr>
          <w:rFonts w:ascii="Times New Roman" w:hAnsi="Times New Roman"/>
          <w:sz w:val="24"/>
          <w:szCs w:val="24"/>
          <w:shd w:val="clear" w:color="auto" w:fill="FFFFFF"/>
          <w:lang w:val="ru-RU"/>
        </w:rPr>
        <w:t>;</w:t>
      </w:r>
    </w:p>
    <w:p w:rsidR="002578E3" w:rsidRPr="00450426" w:rsidRDefault="002578E3" w:rsidP="00FA4ED1">
      <w:pPr>
        <w:numPr>
          <w:ilvl w:val="0"/>
          <w:numId w:val="93"/>
        </w:numPr>
        <w:tabs>
          <w:tab w:val="left" w:pos="1134"/>
        </w:tabs>
        <w:spacing w:after="0" w:line="240" w:lineRule="auto"/>
        <w:ind w:left="1117" w:hanging="360"/>
        <w:jc w:val="both"/>
        <w:rPr>
          <w:rFonts w:ascii="Times New Roman" w:hAnsi="Times New Roman"/>
          <w:spacing w:val="2"/>
          <w:sz w:val="24"/>
          <w:szCs w:val="24"/>
          <w:shd w:val="clear" w:color="auto" w:fill="FFFFFF"/>
          <w:lang w:val="ru-RU"/>
        </w:rPr>
      </w:pPr>
      <w:r w:rsidRPr="00450426">
        <w:rPr>
          <w:rFonts w:ascii="Times New Roman" w:hAnsi="Times New Roman"/>
          <w:sz w:val="24"/>
          <w:szCs w:val="24"/>
          <w:shd w:val="clear" w:color="auto" w:fill="FFFFFF"/>
          <w:lang w:val="ru-RU"/>
        </w:rPr>
        <w:t xml:space="preserve">«Правила противопожарного режима в Российской Федерации» утв. Постановлением Правительства Российской Федерации от </w:t>
      </w:r>
      <w:r w:rsidRPr="00450426">
        <w:rPr>
          <w:rFonts w:ascii="Times New Roman" w:hAnsi="Times New Roman"/>
          <w:spacing w:val="2"/>
          <w:sz w:val="24"/>
          <w:szCs w:val="24"/>
          <w:shd w:val="clear" w:color="auto" w:fill="FFFFFF"/>
          <w:lang w:val="ru-RU"/>
        </w:rPr>
        <w:t>т 16 сентября 2020 года №1479;</w:t>
      </w:r>
    </w:p>
    <w:p w:rsidR="002578E3" w:rsidRPr="00450426" w:rsidRDefault="002578E3" w:rsidP="00FA4ED1">
      <w:pPr>
        <w:numPr>
          <w:ilvl w:val="0"/>
          <w:numId w:val="93"/>
        </w:numPr>
        <w:tabs>
          <w:tab w:val="left" w:pos="1134"/>
        </w:tabs>
        <w:spacing w:after="0" w:line="240" w:lineRule="auto"/>
        <w:ind w:firstLine="709"/>
        <w:jc w:val="both"/>
        <w:rPr>
          <w:rFonts w:ascii="Times New Roman" w:hAnsi="Times New Roman"/>
          <w:spacing w:val="-4"/>
          <w:sz w:val="24"/>
          <w:szCs w:val="24"/>
          <w:lang w:val="ru-RU"/>
        </w:rPr>
      </w:pPr>
      <w:r w:rsidRPr="00450426">
        <w:rPr>
          <w:rFonts w:ascii="Times New Roman" w:hAnsi="Times New Roman"/>
          <w:spacing w:val="-4"/>
          <w:sz w:val="24"/>
          <w:szCs w:val="24"/>
          <w:lang w:val="ru-RU"/>
        </w:rPr>
        <w:t xml:space="preserve">«Положение о системах оповещения населения» (утв. совместным приказом МЧС России, Минцифры России от 31.07.2020 № 578/365 «Об утверждении Положения о системах оповещения населения» (зарегистрирован в Минюсте России 26.10.2020 регистрационный № 60567) и др. </w:t>
      </w:r>
    </w:p>
    <w:p w:rsidR="002578E3" w:rsidRPr="00450426" w:rsidRDefault="002578E3" w:rsidP="002578E3">
      <w:pPr>
        <w:tabs>
          <w:tab w:val="left" w:pos="1134"/>
        </w:tabs>
        <w:spacing w:after="0" w:line="240" w:lineRule="auto"/>
        <w:jc w:val="both"/>
        <w:rPr>
          <w:rFonts w:ascii="Times New Roman" w:hAnsi="Times New Roman"/>
          <w:spacing w:val="-4"/>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основании Постановления администрации Новгородской области от 02.07.1998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 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всем фактам проявлений критериев опасности решение об отнесении явления к ЧС принимается органами управления ГОиЧС на основании данных территориальных органов.</w:t>
      </w:r>
    </w:p>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b/>
          <w:sz w:val="24"/>
          <w:szCs w:val="24"/>
          <w:lang w:val="ru-RU" w:eastAsia="ru-RU"/>
        </w:rPr>
      </w:pPr>
      <w:r w:rsidRPr="00450426">
        <w:rPr>
          <w:rFonts w:ascii="Times New Roman" w:hAnsi="Times New Roman"/>
          <w:b/>
          <w:sz w:val="24"/>
          <w:szCs w:val="24"/>
          <w:lang w:val="ru-RU" w:eastAsia="ru-RU"/>
        </w:rPr>
        <w:t>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 указанием количественных характеристик поражающих факторов</w:t>
      </w:r>
    </w:p>
    <w:p w:rsidR="002578E3" w:rsidRPr="00450426" w:rsidRDefault="002578E3" w:rsidP="002578E3">
      <w:pPr>
        <w:spacing w:after="0" w:line="240" w:lineRule="auto"/>
        <w:ind w:firstLine="709"/>
        <w:jc w:val="both"/>
        <w:rPr>
          <w:rFonts w:ascii="Times New Roman" w:hAnsi="Times New Roman"/>
          <w:b/>
          <w:bCs/>
          <w:i/>
          <w:iCs/>
          <w:sz w:val="24"/>
          <w:szCs w:val="24"/>
          <w:lang w:val="ru-RU"/>
        </w:rPr>
      </w:pPr>
    </w:p>
    <w:p w:rsidR="002578E3" w:rsidRPr="00450426" w:rsidRDefault="002578E3" w:rsidP="002578E3">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lastRenderedPageBreak/>
        <w:t xml:space="preserve">На территории </w:t>
      </w:r>
      <w:r w:rsidR="00ED57D1" w:rsidRPr="00450426">
        <w:rPr>
          <w:rFonts w:ascii="Times New Roman" w:hAnsi="Times New Roman"/>
          <w:b/>
          <w:bCs/>
          <w:i/>
          <w:iCs/>
          <w:sz w:val="24"/>
          <w:szCs w:val="24"/>
          <w:lang w:val="ru-RU"/>
        </w:rPr>
        <w:t>Окуловского городского поселения</w:t>
      </w:r>
      <w:r w:rsidRPr="00450426">
        <w:rPr>
          <w:rFonts w:ascii="Times New Roman" w:hAnsi="Times New Roman"/>
          <w:b/>
          <w:bCs/>
          <w:i/>
          <w:iCs/>
          <w:sz w:val="24"/>
          <w:szCs w:val="24"/>
          <w:lang w:val="ru-RU"/>
        </w:rPr>
        <w:t xml:space="preserve"> расположены потенциально опасные объекты, отнесенные к опасным производственным объектам:</w:t>
      </w:r>
    </w:p>
    <w:p w:rsidR="002578E3" w:rsidRPr="00450426" w:rsidRDefault="00ED57D1" w:rsidP="002578E3">
      <w:pPr>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t>1</w:t>
      </w:r>
      <w:r w:rsidR="002578E3" w:rsidRPr="00450426">
        <w:rPr>
          <w:rFonts w:ascii="Times New Roman" w:hAnsi="Times New Roman"/>
          <w:b/>
          <w:sz w:val="24"/>
          <w:szCs w:val="24"/>
          <w:lang w:val="ru-RU"/>
        </w:rPr>
        <w:t>. участки улично-дорожной сети</w:t>
      </w:r>
      <w:r w:rsidR="002578E3" w:rsidRPr="00450426">
        <w:rPr>
          <w:rFonts w:ascii="Times New Roman" w:hAnsi="Times New Roman"/>
          <w:sz w:val="24"/>
          <w:szCs w:val="24"/>
          <w:lang w:val="ru-RU"/>
        </w:rPr>
        <w:t xml:space="preserve">, </w:t>
      </w:r>
      <w:r w:rsidRPr="00450426">
        <w:rPr>
          <w:rFonts w:ascii="Times New Roman" w:hAnsi="Times New Roman"/>
          <w:sz w:val="24"/>
          <w:szCs w:val="24"/>
          <w:lang w:val="ru-RU"/>
        </w:rPr>
        <w:t>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r w:rsidR="002578E3"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с ГСМ емкостью 16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теплового излучения:</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275"/>
      </w:tblGrid>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z w:val="24"/>
                <w:szCs w:val="24"/>
                <w:lang w:val="ru-RU"/>
              </w:rPr>
            </w:pPr>
            <w:r w:rsidRPr="00450426">
              <w:rPr>
                <w:rFonts w:ascii="Times New Roman" w:hAnsi="Times New Roman"/>
                <w:sz w:val="24"/>
                <w:szCs w:val="24"/>
                <w:lang w:val="ru-RU"/>
              </w:rPr>
              <w:t>Параметры огневого шара, м</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65</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jc w:val="both"/>
              <w:rPr>
                <w:rFonts w:ascii="Times New Roman" w:hAnsi="Times New Roman"/>
                <w:sz w:val="24"/>
                <w:szCs w:val="24"/>
              </w:rPr>
            </w:pPr>
            <w:r w:rsidRPr="00450426">
              <w:rPr>
                <w:rFonts w:ascii="Times New Roman" w:hAnsi="Times New Roman"/>
                <w:sz w:val="24"/>
                <w:szCs w:val="24"/>
                <w:lang w:val="ru-RU"/>
              </w:rPr>
              <w:t>Ожог 3-й с</w:t>
            </w:r>
            <w:r w:rsidRPr="00450426">
              <w:rPr>
                <w:rFonts w:ascii="Times New Roman" w:hAnsi="Times New Roman"/>
                <w:sz w:val="24"/>
                <w:szCs w:val="24"/>
              </w:rPr>
              <w:t>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146,0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jc w:val="both"/>
              <w:rPr>
                <w:rFonts w:ascii="Times New Roman" w:hAnsi="Times New Roman"/>
                <w:sz w:val="24"/>
                <w:szCs w:val="24"/>
              </w:rPr>
            </w:pPr>
            <w:r w:rsidRPr="00450426">
              <w:rPr>
                <w:rFonts w:ascii="Times New Roman" w:hAnsi="Times New Roman"/>
                <w:sz w:val="24"/>
                <w:szCs w:val="24"/>
              </w:rPr>
              <w:t>Ожог 2-й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192,0</w:t>
            </w:r>
          </w:p>
        </w:tc>
      </w:tr>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z w:val="24"/>
                <w:szCs w:val="24"/>
              </w:rPr>
            </w:pPr>
            <w:r w:rsidRPr="00450426">
              <w:rPr>
                <w:rFonts w:ascii="Times New Roman" w:hAnsi="Times New Roman"/>
                <w:sz w:val="24"/>
                <w:szCs w:val="24"/>
              </w:rPr>
              <w:t>Ожог 1-й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276,0</w:t>
            </w:r>
          </w:p>
        </w:tc>
      </w:tr>
      <w:tr w:rsidR="002578E3" w:rsidRPr="00450426" w:rsidTr="00846DB8">
        <w:trPr>
          <w:cantSplit/>
        </w:trPr>
        <w:tc>
          <w:tcPr>
            <w:tcW w:w="6237" w:type="dxa"/>
            <w:vAlign w:val="bottom"/>
          </w:tcPr>
          <w:p w:rsidR="002578E3" w:rsidRPr="00450426" w:rsidRDefault="002578E3" w:rsidP="00846DB8">
            <w:pPr>
              <w:spacing w:after="0" w:line="240" w:lineRule="auto"/>
              <w:jc w:val="both"/>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256,3</w:t>
            </w:r>
          </w:p>
        </w:tc>
      </w:tr>
    </w:tbl>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064"/>
        <w:gridCol w:w="2065"/>
      </w:tblGrid>
      <w:tr w:rsidR="002578E3" w:rsidRPr="00D53283" w:rsidTr="00846DB8">
        <w:tc>
          <w:tcPr>
            <w:tcW w:w="660"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w:t>
            </w:r>
          </w:p>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64"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rPr>
                <w:rFonts w:ascii="Times New Roman" w:hAnsi="Times New Roman"/>
                <w:sz w:val="24"/>
                <w:szCs w:val="24"/>
              </w:rPr>
            </w:pPr>
            <w:r w:rsidRPr="00450426">
              <w:rPr>
                <w:rFonts w:ascii="Times New Roman" w:hAnsi="Times New Roman"/>
                <w:sz w:val="24"/>
                <w:szCs w:val="24"/>
              </w:rPr>
              <w:t>Степень поражения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Полное разрушение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32,9</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50 %-ное разрушение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46,1</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67,3</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119,8</w:t>
            </w:r>
          </w:p>
        </w:tc>
      </w:tr>
      <w:tr w:rsidR="002578E3" w:rsidRPr="00450426" w:rsidTr="00846DB8">
        <w:trPr>
          <w:trHeight w:val="365"/>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239,3</w:t>
            </w:r>
          </w:p>
        </w:tc>
      </w:tr>
      <w:tr w:rsidR="002578E3" w:rsidRPr="00450426" w:rsidTr="00846DB8">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6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5"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372,9</w:t>
            </w:r>
          </w:p>
        </w:tc>
      </w:tr>
    </w:tbl>
    <w:p w:rsidR="00ED57D1" w:rsidRPr="00450426" w:rsidRDefault="00ED57D1" w:rsidP="002578E3">
      <w:pPr>
        <w:tabs>
          <w:tab w:val="left" w:pos="-284"/>
        </w:tabs>
        <w:spacing w:after="0" w:line="240" w:lineRule="auto"/>
        <w:ind w:firstLine="709"/>
        <w:jc w:val="both"/>
        <w:rPr>
          <w:rFonts w:ascii="Times New Roman" w:hAnsi="Times New Roman"/>
          <w:sz w:val="24"/>
          <w:szCs w:val="24"/>
          <w:lang w:val="ru-RU"/>
        </w:rPr>
      </w:pP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с СУГ емкостью 8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2578E3" w:rsidRPr="00450426" w:rsidRDefault="002578E3" w:rsidP="002578E3">
      <w:pPr>
        <w:tabs>
          <w:tab w:val="left" w:pos="-284"/>
        </w:tabs>
        <w:spacing w:after="0" w:line="240" w:lineRule="auto"/>
        <w:ind w:firstLine="709"/>
        <w:jc w:val="both"/>
        <w:rPr>
          <w:rFonts w:ascii="Times New Roman" w:hAnsi="Times New Roman"/>
          <w:sz w:val="24"/>
          <w:szCs w:val="24"/>
        </w:rPr>
      </w:pPr>
      <w:r w:rsidRPr="00450426">
        <w:rPr>
          <w:rFonts w:ascii="Times New Roman" w:hAnsi="Times New Roman"/>
          <w:sz w:val="24"/>
          <w:szCs w:val="24"/>
        </w:rPr>
        <w:t>поражающие факторы теплового излучения:</w:t>
      </w:r>
    </w:p>
    <w:tbl>
      <w:tblPr>
        <w:tblW w:w="7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275"/>
      </w:tblGrid>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Параметры огневого шара, м</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46,0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rPr>
                <w:rFonts w:ascii="Times New Roman" w:hAnsi="Times New Roman"/>
                <w:sz w:val="24"/>
                <w:szCs w:val="24"/>
              </w:rPr>
            </w:pPr>
            <w:r w:rsidRPr="00450426">
              <w:rPr>
                <w:rFonts w:ascii="Times New Roman" w:hAnsi="Times New Roman"/>
                <w:sz w:val="24"/>
                <w:szCs w:val="24"/>
              </w:rPr>
              <w:t>Ожог 3-й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83,0</w:t>
            </w:r>
          </w:p>
        </w:tc>
      </w:tr>
      <w:tr w:rsidR="002578E3" w:rsidRPr="00450426" w:rsidTr="00846DB8">
        <w:trPr>
          <w:cantSplit/>
        </w:trPr>
        <w:tc>
          <w:tcPr>
            <w:tcW w:w="6237" w:type="dxa"/>
            <w:vAlign w:val="bottom"/>
          </w:tcPr>
          <w:p w:rsidR="002578E3" w:rsidRPr="00450426" w:rsidRDefault="002578E3" w:rsidP="00846DB8">
            <w:pPr>
              <w:tabs>
                <w:tab w:val="left" w:pos="-346"/>
                <w:tab w:val="left" w:pos="459"/>
              </w:tabs>
              <w:spacing w:after="0" w:line="240" w:lineRule="auto"/>
              <w:rPr>
                <w:rFonts w:ascii="Times New Roman" w:hAnsi="Times New Roman"/>
                <w:sz w:val="24"/>
                <w:szCs w:val="24"/>
              </w:rPr>
            </w:pPr>
            <w:r w:rsidRPr="00450426">
              <w:rPr>
                <w:rFonts w:ascii="Times New Roman" w:hAnsi="Times New Roman"/>
                <w:sz w:val="24"/>
                <w:szCs w:val="24"/>
              </w:rPr>
              <w:t>Ожог 2-й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116,0</w:t>
            </w:r>
          </w:p>
        </w:tc>
      </w:tr>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Ожог 1-й степени</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173,0</w:t>
            </w:r>
          </w:p>
        </w:tc>
      </w:tr>
      <w:tr w:rsidR="002578E3" w:rsidRPr="00450426" w:rsidTr="00846DB8">
        <w:trPr>
          <w:cantSplit/>
        </w:trPr>
        <w:tc>
          <w:tcPr>
            <w:tcW w:w="6237" w:type="dxa"/>
            <w:vAlign w:val="bottom"/>
          </w:tcPr>
          <w:p w:rsidR="002578E3" w:rsidRPr="00450426" w:rsidRDefault="002578E3" w:rsidP="00846DB8">
            <w:pPr>
              <w:spacing w:after="0" w:line="240" w:lineRule="auto"/>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1275" w:type="dxa"/>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128,0</w:t>
            </w:r>
          </w:p>
        </w:tc>
      </w:tr>
    </w:tbl>
    <w:p w:rsidR="002578E3" w:rsidRPr="00450426" w:rsidRDefault="002578E3" w:rsidP="002578E3">
      <w:pPr>
        <w:spacing w:after="0" w:line="240" w:lineRule="auto"/>
        <w:ind w:firstLine="709"/>
        <w:jc w:val="both"/>
        <w:rPr>
          <w:rFonts w:ascii="Times New Roman" w:hAnsi="Times New Roman"/>
          <w:sz w:val="24"/>
          <w:szCs w:val="24"/>
          <w:lang w:val="ru-RU"/>
        </w:rPr>
      </w:pPr>
    </w:p>
    <w:p w:rsidR="002578E3" w:rsidRPr="00450426" w:rsidRDefault="002578E3" w:rsidP="002578E3">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071"/>
        <w:gridCol w:w="2058"/>
      </w:tblGrid>
      <w:tr w:rsidR="002578E3" w:rsidRPr="00D53283" w:rsidTr="00846DB8">
        <w:tc>
          <w:tcPr>
            <w:tcW w:w="576"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w:t>
            </w:r>
          </w:p>
          <w:p w:rsidR="002578E3" w:rsidRPr="00450426" w:rsidRDefault="002578E3" w:rsidP="00846DB8">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144"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rPr>
                <w:rFonts w:ascii="Times New Roman" w:hAnsi="Times New Roman"/>
                <w:sz w:val="24"/>
                <w:szCs w:val="24"/>
              </w:rPr>
            </w:pPr>
            <w:r w:rsidRPr="00450426">
              <w:rPr>
                <w:rFonts w:ascii="Times New Roman" w:hAnsi="Times New Roman"/>
                <w:sz w:val="24"/>
                <w:szCs w:val="24"/>
              </w:rPr>
              <w:t>Степень поражения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2578E3" w:rsidRPr="00450426" w:rsidRDefault="002578E3" w:rsidP="00846DB8">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Полное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38,34</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50 %-ное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53,72</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78,41</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139,61</w:t>
            </w:r>
          </w:p>
        </w:tc>
      </w:tr>
      <w:tr w:rsidR="002578E3" w:rsidRPr="00450426" w:rsidTr="00846DB8">
        <w:trPr>
          <w:trHeight w:val="3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278,88</w:t>
            </w:r>
          </w:p>
        </w:tc>
      </w:tr>
      <w:tr w:rsidR="002578E3" w:rsidRPr="00450426" w:rsidTr="00846DB8">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2578E3" w:rsidRPr="00450426" w:rsidRDefault="002578E3" w:rsidP="00846DB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144" w:type="dxa"/>
            <w:tcBorders>
              <w:top w:val="single" w:sz="6" w:space="0" w:color="auto"/>
              <w:left w:val="single" w:sz="6" w:space="0" w:color="auto"/>
              <w:bottom w:val="single" w:sz="6" w:space="0" w:color="auto"/>
              <w:right w:val="single" w:sz="6" w:space="0" w:color="auto"/>
            </w:tcBorders>
            <w:vAlign w:val="center"/>
          </w:tcPr>
          <w:p w:rsidR="002578E3" w:rsidRPr="00450426" w:rsidRDefault="002578E3" w:rsidP="00846DB8">
            <w:pPr>
              <w:spacing w:after="0" w:line="240" w:lineRule="auto"/>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9" w:type="dxa"/>
            <w:tcBorders>
              <w:top w:val="single" w:sz="4" w:space="0" w:color="auto"/>
              <w:left w:val="single" w:sz="4" w:space="0" w:color="auto"/>
              <w:bottom w:val="single" w:sz="4" w:space="0" w:color="auto"/>
              <w:right w:val="single" w:sz="4" w:space="0" w:color="auto"/>
            </w:tcBorders>
            <w:vAlign w:val="center"/>
          </w:tcPr>
          <w:p w:rsidR="002578E3" w:rsidRPr="00450426" w:rsidRDefault="002578E3" w:rsidP="00846DB8">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434,48</w:t>
            </w:r>
          </w:p>
        </w:tc>
      </w:tr>
    </w:tbl>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автомобильные цистерны (контейнеры) с АХОВ - емкостью 8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(аммиак) и 1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(хлор);</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хлора – 1,43 км</w:t>
      </w:r>
    </w:p>
    <w:p w:rsidR="002578E3" w:rsidRPr="00450426" w:rsidRDefault="002578E3" w:rsidP="002578E3">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аммиака – 0,59 км;</w:t>
      </w:r>
    </w:p>
    <w:p w:rsidR="00ED57D1" w:rsidRPr="00450426" w:rsidRDefault="00ED57D1" w:rsidP="002578E3">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b/>
          <w:sz w:val="24"/>
          <w:szCs w:val="24"/>
          <w:lang w:val="ru-RU"/>
        </w:rPr>
        <w:lastRenderedPageBreak/>
        <w:t>2. участок Октябрьской железной дороги</w:t>
      </w:r>
      <w:r w:rsidRPr="00450426">
        <w:rPr>
          <w:rFonts w:ascii="Times New Roman" w:hAnsi="Times New Roman"/>
          <w:sz w:val="24"/>
          <w:szCs w:val="24"/>
          <w:lang w:val="ru-RU"/>
        </w:rPr>
        <w:t>, по которому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На ж.д. ст. Окуловка возможно скопление опасных грузов:</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ГСМ емкостью 73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теплового излучения:</w:t>
      </w:r>
    </w:p>
    <w:p w:rsidR="001838C4" w:rsidRPr="00450426" w:rsidRDefault="001838C4" w:rsidP="00ED57D1">
      <w:pPr>
        <w:tabs>
          <w:tab w:val="left" w:pos="-284"/>
        </w:tabs>
        <w:spacing w:after="0" w:line="240" w:lineRule="auto"/>
        <w:ind w:firstLine="709"/>
        <w:jc w:val="both"/>
        <w:rPr>
          <w:rFonts w:ascii="Times New Roman" w:hAnsi="Times New Roman"/>
          <w:sz w:val="24"/>
          <w:szCs w:val="24"/>
          <w:lang w:val="ru-RU"/>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26"/>
      </w:tblGrid>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Параметры огневого шара, м</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107</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3-й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304</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2-й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381</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Ожог 1-й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523</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1256</w:t>
            </w:r>
          </w:p>
        </w:tc>
      </w:tr>
    </w:tbl>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011"/>
        <w:gridCol w:w="2069"/>
      </w:tblGrid>
      <w:tr w:rsidR="00ED57D1" w:rsidRPr="00D53283" w:rsidTr="00ED57D1">
        <w:tc>
          <w:tcPr>
            <w:tcW w:w="70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 xml:space="preserve">, </w:t>
            </w:r>
          </w:p>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11"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Степень поражения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Полное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54,88</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50 %-ное разрушение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76,86</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112,15</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199,60</w:t>
            </w:r>
          </w:p>
        </w:tc>
      </w:tr>
      <w:tr w:rsidR="00ED57D1" w:rsidRPr="00450426" w:rsidTr="00ED57D1">
        <w:trPr>
          <w:trHeight w:val="3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398,60</w:t>
            </w:r>
          </w:p>
        </w:tc>
      </w:tr>
      <w:tr w:rsidR="00ED57D1" w:rsidRPr="00450426" w:rsidTr="00ED57D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11"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620,95</w:t>
            </w:r>
          </w:p>
        </w:tc>
      </w:tr>
    </w:tbl>
    <w:p w:rsidR="00ED57D1" w:rsidRPr="00450426" w:rsidRDefault="00ED57D1" w:rsidP="00ED57D1">
      <w:pPr>
        <w:tabs>
          <w:tab w:val="left" w:pos="-284"/>
        </w:tabs>
        <w:spacing w:after="0" w:line="240" w:lineRule="auto"/>
        <w:ind w:firstLine="709"/>
        <w:jc w:val="both"/>
        <w:rPr>
          <w:rFonts w:ascii="Times New Roman" w:hAnsi="Times New Roman"/>
          <w:sz w:val="24"/>
          <w:szCs w:val="24"/>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СУГ емкостью 54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w:t>
      </w:r>
    </w:p>
    <w:p w:rsidR="00ED57D1" w:rsidRPr="00450426" w:rsidRDefault="00ED57D1" w:rsidP="00ED57D1">
      <w:pPr>
        <w:tabs>
          <w:tab w:val="left" w:pos="-284"/>
        </w:tabs>
        <w:spacing w:after="0" w:line="240" w:lineRule="auto"/>
        <w:ind w:firstLine="709"/>
        <w:jc w:val="both"/>
        <w:rPr>
          <w:rFonts w:ascii="Times New Roman" w:hAnsi="Times New Roman"/>
          <w:sz w:val="24"/>
          <w:szCs w:val="24"/>
        </w:rPr>
      </w:pPr>
      <w:r w:rsidRPr="00450426">
        <w:rPr>
          <w:rFonts w:ascii="Times New Roman" w:hAnsi="Times New Roman"/>
          <w:sz w:val="24"/>
          <w:szCs w:val="24"/>
        </w:rPr>
        <w:t>поражающие факторы теплового излучения:</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26"/>
      </w:tblGrid>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Параметры огневого шара, м</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86</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3-й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225</w:t>
            </w:r>
          </w:p>
        </w:tc>
      </w:tr>
      <w:tr w:rsidR="00ED57D1" w:rsidRPr="00450426" w:rsidTr="00ED57D1">
        <w:trPr>
          <w:cantSplit/>
        </w:trPr>
        <w:tc>
          <w:tcPr>
            <w:tcW w:w="6663" w:type="dxa"/>
            <w:vAlign w:val="bottom"/>
          </w:tcPr>
          <w:p w:rsidR="00ED57D1" w:rsidRPr="00450426" w:rsidRDefault="00ED57D1" w:rsidP="00ED57D1">
            <w:pPr>
              <w:tabs>
                <w:tab w:val="left" w:pos="-346"/>
                <w:tab w:val="left" w:pos="459"/>
              </w:tabs>
              <w:spacing w:after="0" w:line="240" w:lineRule="auto"/>
              <w:jc w:val="center"/>
              <w:rPr>
                <w:rFonts w:ascii="Times New Roman" w:hAnsi="Times New Roman"/>
                <w:sz w:val="24"/>
                <w:szCs w:val="24"/>
              </w:rPr>
            </w:pPr>
            <w:r w:rsidRPr="00450426">
              <w:rPr>
                <w:rFonts w:ascii="Times New Roman" w:hAnsi="Times New Roman"/>
                <w:sz w:val="24"/>
                <w:szCs w:val="24"/>
              </w:rPr>
              <w:t>Ожог 2-й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287</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Ожог 1-й степени</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401</w:t>
            </w:r>
          </w:p>
        </w:tc>
      </w:tr>
      <w:tr w:rsidR="00ED57D1" w:rsidRPr="00450426" w:rsidTr="00ED57D1">
        <w:trPr>
          <w:cantSplit/>
        </w:trPr>
        <w:tc>
          <w:tcPr>
            <w:tcW w:w="6663" w:type="dxa"/>
            <w:vAlign w:val="bottom"/>
          </w:tcPr>
          <w:p w:rsidR="00ED57D1" w:rsidRPr="00450426" w:rsidRDefault="00ED57D1" w:rsidP="00ED57D1">
            <w:pPr>
              <w:spacing w:after="0" w:line="240" w:lineRule="auto"/>
              <w:jc w:val="center"/>
              <w:rPr>
                <w:rFonts w:ascii="Times New Roman" w:hAnsi="Times New Roman"/>
                <w:spacing w:val="-4"/>
                <w:sz w:val="24"/>
                <w:szCs w:val="24"/>
                <w:lang w:val="ru-RU"/>
              </w:rPr>
            </w:pPr>
            <w:r w:rsidRPr="00450426">
              <w:rPr>
                <w:rFonts w:ascii="Times New Roman" w:hAnsi="Times New Roman"/>
                <w:spacing w:val="-4"/>
                <w:sz w:val="24"/>
                <w:szCs w:val="24"/>
                <w:lang w:val="ru-RU"/>
              </w:rPr>
              <w:t>Площадь пролива (зона возможного пожара) составит, м</w:t>
            </w:r>
            <w:r w:rsidRPr="00450426">
              <w:rPr>
                <w:rFonts w:ascii="Times New Roman" w:hAnsi="Times New Roman"/>
                <w:spacing w:val="-4"/>
                <w:sz w:val="24"/>
                <w:szCs w:val="24"/>
                <w:vertAlign w:val="superscript"/>
                <w:lang w:val="ru-RU"/>
              </w:rPr>
              <w:t>2</w:t>
            </w:r>
          </w:p>
        </w:tc>
        <w:tc>
          <w:tcPr>
            <w:tcW w:w="2126" w:type="dxa"/>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864</w:t>
            </w:r>
          </w:p>
        </w:tc>
      </w:tr>
    </w:tbl>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поражающие факторы воздушной ударной волны:</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6039"/>
        <w:gridCol w:w="2066"/>
      </w:tblGrid>
      <w:tr w:rsidR="00ED57D1" w:rsidRPr="00D53283" w:rsidTr="00ED57D1">
        <w:tc>
          <w:tcPr>
            <w:tcW w:w="684"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sym w:font="Symbol" w:char="F044"/>
            </w:r>
            <w:r w:rsidRPr="00450426">
              <w:rPr>
                <w:rFonts w:ascii="Times New Roman" w:hAnsi="Times New Roman"/>
                <w:sz w:val="24"/>
                <w:szCs w:val="24"/>
              </w:rPr>
              <w:t>Р</w:t>
            </w:r>
            <w:r w:rsidRPr="00450426">
              <w:rPr>
                <w:rFonts w:ascii="Times New Roman" w:hAnsi="Times New Roman"/>
                <w:sz w:val="24"/>
                <w:szCs w:val="24"/>
                <w:vertAlign w:val="subscript"/>
              </w:rPr>
              <w:t>ф</w:t>
            </w:r>
            <w:r w:rsidRPr="00450426">
              <w:rPr>
                <w:rFonts w:ascii="Times New Roman" w:hAnsi="Times New Roman"/>
                <w:sz w:val="24"/>
                <w:szCs w:val="24"/>
              </w:rPr>
              <w:t xml:space="preserve">, </w:t>
            </w:r>
          </w:p>
          <w:p w:rsidR="00ED57D1" w:rsidRPr="00450426" w:rsidRDefault="00ED57D1" w:rsidP="00ED57D1">
            <w:pPr>
              <w:tabs>
                <w:tab w:val="left" w:pos="1876"/>
              </w:tabs>
              <w:spacing w:after="0" w:line="240" w:lineRule="auto"/>
              <w:jc w:val="center"/>
              <w:rPr>
                <w:rFonts w:ascii="Times New Roman" w:hAnsi="Times New Roman"/>
                <w:sz w:val="24"/>
                <w:szCs w:val="24"/>
              </w:rPr>
            </w:pPr>
            <w:r w:rsidRPr="00450426">
              <w:rPr>
                <w:rFonts w:ascii="Times New Roman" w:hAnsi="Times New Roman"/>
                <w:sz w:val="24"/>
                <w:szCs w:val="24"/>
              </w:rPr>
              <w:t>кПа</w:t>
            </w:r>
          </w:p>
        </w:tc>
        <w:tc>
          <w:tcPr>
            <w:tcW w:w="6039"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Степень поражения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Расстояние от</w:t>
            </w:r>
          </w:p>
          <w:p w:rsidR="00ED57D1" w:rsidRPr="00450426" w:rsidRDefault="00ED57D1" w:rsidP="00ED57D1">
            <w:pPr>
              <w:tabs>
                <w:tab w:val="left" w:pos="1560"/>
              </w:tabs>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центра взрыва, м</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100</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Полное разрушение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72,20</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53</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50 %-ное разрушение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101,09</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28</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Средние повреждения зданий</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147,46</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Умеренные повреждения зданий (повреждение внутренних перегородок, рам, дверей и т.п.)</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262,36</w:t>
            </w:r>
          </w:p>
        </w:tc>
      </w:tr>
      <w:tr w:rsidR="00ED57D1" w:rsidRPr="00450426" w:rsidTr="00ED57D1">
        <w:trPr>
          <w:trHeight w:val="365"/>
        </w:trPr>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Нижний порог повреждения человека волной давления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523,83</w:t>
            </w:r>
          </w:p>
        </w:tc>
      </w:tr>
      <w:tr w:rsidR="00ED57D1" w:rsidRPr="00450426" w:rsidTr="00ED57D1">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D57D1" w:rsidRPr="00450426" w:rsidRDefault="00ED57D1" w:rsidP="00ED57D1">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6039" w:type="dxa"/>
            <w:tcBorders>
              <w:top w:val="single" w:sz="6" w:space="0" w:color="auto"/>
              <w:left w:val="single" w:sz="6" w:space="0" w:color="auto"/>
              <w:bottom w:val="single" w:sz="6" w:space="0" w:color="auto"/>
              <w:right w:val="single" w:sz="6" w:space="0" w:color="auto"/>
            </w:tcBorders>
          </w:tcPr>
          <w:p w:rsidR="00ED57D1" w:rsidRPr="00450426" w:rsidRDefault="00ED57D1" w:rsidP="00ED57D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Малые повреждения (разбита часть остекления)</w:t>
            </w:r>
          </w:p>
        </w:tc>
        <w:tc>
          <w:tcPr>
            <w:tcW w:w="2066" w:type="dxa"/>
            <w:tcBorders>
              <w:top w:val="single" w:sz="4" w:space="0" w:color="auto"/>
              <w:left w:val="single" w:sz="4" w:space="0" w:color="auto"/>
              <w:bottom w:val="single" w:sz="4" w:space="0" w:color="auto"/>
              <w:right w:val="single" w:sz="4" w:space="0" w:color="auto"/>
            </w:tcBorders>
            <w:vAlign w:val="center"/>
          </w:tcPr>
          <w:p w:rsidR="00ED57D1" w:rsidRPr="00450426" w:rsidRDefault="00ED57D1" w:rsidP="00ED57D1">
            <w:pPr>
              <w:tabs>
                <w:tab w:val="left" w:pos="1560"/>
              </w:tabs>
              <w:spacing w:after="0" w:line="240" w:lineRule="auto"/>
              <w:jc w:val="center"/>
              <w:rPr>
                <w:rFonts w:ascii="Times New Roman" w:hAnsi="Times New Roman"/>
                <w:sz w:val="24"/>
                <w:szCs w:val="24"/>
              </w:rPr>
            </w:pPr>
            <w:r w:rsidRPr="00450426">
              <w:rPr>
                <w:rFonts w:ascii="Times New Roman" w:hAnsi="Times New Roman"/>
                <w:sz w:val="24"/>
                <w:szCs w:val="24"/>
              </w:rPr>
              <w:t>815,99</w:t>
            </w:r>
          </w:p>
        </w:tc>
      </w:tr>
    </w:tbl>
    <w:p w:rsidR="00ED57D1" w:rsidRPr="00450426" w:rsidRDefault="00ED57D1" w:rsidP="00ED57D1">
      <w:pPr>
        <w:tabs>
          <w:tab w:val="left" w:pos="-284"/>
        </w:tabs>
        <w:spacing w:after="0" w:line="240" w:lineRule="auto"/>
        <w:ind w:firstLine="709"/>
        <w:jc w:val="both"/>
        <w:rPr>
          <w:rFonts w:ascii="Times New Roman" w:hAnsi="Times New Roman"/>
          <w:i/>
          <w:sz w:val="24"/>
          <w:szCs w:val="24"/>
        </w:rPr>
      </w:pP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железнодорожные цистерны с АХОВ - емкостью 54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(аммиак) и </w:t>
      </w:r>
      <w:r w:rsidRPr="00450426">
        <w:rPr>
          <w:rFonts w:ascii="Times New Roman" w:hAnsi="Times New Roman"/>
          <w:sz w:val="24"/>
          <w:szCs w:val="24"/>
          <w:lang w:val="ru-RU"/>
        </w:rPr>
        <w:br/>
        <w:t>46 м</w:t>
      </w:r>
      <w:r w:rsidRPr="00450426">
        <w:rPr>
          <w:rFonts w:ascii="Times New Roman" w:hAnsi="Times New Roman"/>
          <w:sz w:val="24"/>
          <w:szCs w:val="24"/>
          <w:vertAlign w:val="superscript"/>
          <w:lang w:val="ru-RU"/>
        </w:rPr>
        <w:t>3</w:t>
      </w:r>
      <w:r w:rsidRPr="00450426">
        <w:rPr>
          <w:rFonts w:ascii="Times New Roman" w:hAnsi="Times New Roman"/>
          <w:sz w:val="24"/>
          <w:szCs w:val="24"/>
          <w:lang w:val="ru-RU"/>
        </w:rPr>
        <w:t xml:space="preserve"> (хлор);</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хлора – 9,5073км</w:t>
      </w:r>
    </w:p>
    <w:p w:rsidR="00ED57D1" w:rsidRPr="00450426" w:rsidRDefault="00ED57D1" w:rsidP="00ED57D1">
      <w:pPr>
        <w:tabs>
          <w:tab w:val="left" w:pos="-284"/>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глубина зоны заражения для аммиака – 1,2757 км;</w:t>
      </w:r>
    </w:p>
    <w:p w:rsidR="002578E3" w:rsidRPr="00450426" w:rsidRDefault="002578E3" w:rsidP="002578E3">
      <w:pPr>
        <w:tabs>
          <w:tab w:val="left" w:pos="1134"/>
        </w:tabs>
        <w:spacing w:after="0" w:line="240" w:lineRule="auto"/>
        <w:jc w:val="both"/>
        <w:rPr>
          <w:rFonts w:ascii="Times New Roman" w:hAnsi="Times New Roman"/>
          <w:spacing w:val="-4"/>
          <w:sz w:val="24"/>
          <w:szCs w:val="24"/>
          <w:lang w:val="ru-RU"/>
        </w:rPr>
      </w:pPr>
    </w:p>
    <w:p w:rsidR="002578E3" w:rsidRPr="00450426" w:rsidRDefault="00ED57D1" w:rsidP="00ED57D1">
      <w:pPr>
        <w:tabs>
          <w:tab w:val="left" w:pos="1134"/>
        </w:tabs>
        <w:spacing w:after="0" w:line="240" w:lineRule="auto"/>
        <w:ind w:firstLine="709"/>
        <w:jc w:val="both"/>
        <w:rPr>
          <w:i/>
          <w:sz w:val="28"/>
          <w:szCs w:val="28"/>
          <w:lang w:val="ru-RU"/>
        </w:rPr>
      </w:pPr>
      <w:r w:rsidRPr="00450426">
        <w:rPr>
          <w:rFonts w:ascii="Times New Roman" w:hAnsi="Times New Roman"/>
          <w:b/>
          <w:sz w:val="24"/>
          <w:szCs w:val="24"/>
          <w:lang w:val="ru-RU"/>
        </w:rPr>
        <w:lastRenderedPageBreak/>
        <w:t>3. Гидротехнические сооружения (ГТС) 3 класса опасности;</w:t>
      </w:r>
    </w:p>
    <w:p w:rsidR="00ED57D1" w:rsidRPr="00450426" w:rsidRDefault="00ED57D1" w:rsidP="00ED57D1">
      <w:pPr>
        <w:tabs>
          <w:tab w:val="left" w:pos="1134"/>
        </w:tabs>
        <w:spacing w:after="0" w:line="240" w:lineRule="auto"/>
        <w:ind w:firstLine="709"/>
        <w:jc w:val="both"/>
        <w:rPr>
          <w:i/>
          <w:sz w:val="28"/>
          <w:szCs w:val="28"/>
          <w:lang w:val="ru-RU"/>
        </w:rPr>
      </w:pPr>
      <w:r w:rsidRPr="00450426">
        <w:rPr>
          <w:rFonts w:ascii="Times New Roman" w:hAnsi="Times New Roman"/>
          <w:b/>
          <w:sz w:val="24"/>
          <w:szCs w:val="24"/>
          <w:lang w:val="ru-RU"/>
        </w:rPr>
        <w:t>4. ПС 330 «Окуловская», отнесенная к потенциально опасным объектам.</w:t>
      </w:r>
    </w:p>
    <w:p w:rsidR="00CF4BAF" w:rsidRPr="00450426" w:rsidRDefault="00CF4BAF" w:rsidP="00ED57D1">
      <w:pPr>
        <w:spacing w:after="0" w:line="240" w:lineRule="auto"/>
        <w:ind w:firstLine="709"/>
        <w:jc w:val="both"/>
        <w:rPr>
          <w:rFonts w:ascii="Times New Roman" w:hAnsi="Times New Roman"/>
          <w:b/>
          <w:bCs/>
          <w:i/>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природного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Источниками ЧС природного характера являются опасные природные и техно-природные процессы и явления.</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К источникам природных ЧС относятся: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lang w:val="ru-RU"/>
        </w:rPr>
      </w:pPr>
      <w:r w:rsidRPr="00450426">
        <w:rPr>
          <w:rFonts w:ascii="Times New Roman" w:hAnsi="Times New Roman"/>
          <w:bCs/>
          <w:sz w:val="24"/>
          <w:szCs w:val="24"/>
          <w:lang w:val="ru-RU"/>
        </w:rPr>
        <w:t xml:space="preserve">опасные геофизические и геологические процессы;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 xml:space="preserve">опасные метеорологические явления;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 xml:space="preserve">опасные гидрологические явления; </w:t>
      </w:r>
    </w:p>
    <w:p w:rsidR="00ED57D1" w:rsidRPr="00450426" w:rsidRDefault="00ED57D1" w:rsidP="00FA4ED1">
      <w:pPr>
        <w:pStyle w:val="a8"/>
        <w:numPr>
          <w:ilvl w:val="0"/>
          <w:numId w:val="95"/>
        </w:numPr>
        <w:spacing w:after="0" w:line="240" w:lineRule="auto"/>
        <w:ind w:left="0" w:firstLine="709"/>
        <w:jc w:val="both"/>
        <w:rPr>
          <w:rFonts w:ascii="Times New Roman" w:hAnsi="Times New Roman"/>
          <w:bCs/>
          <w:sz w:val="24"/>
          <w:szCs w:val="24"/>
        </w:rPr>
      </w:pPr>
      <w:r w:rsidRPr="00450426">
        <w:rPr>
          <w:rFonts w:ascii="Times New Roman" w:hAnsi="Times New Roman"/>
          <w:bCs/>
          <w:sz w:val="24"/>
          <w:szCs w:val="24"/>
        </w:rPr>
        <w:t>природные пожары.</w:t>
      </w: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Опасные геофизические и геологические процессы.</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СНиП 22-01-95 «Геофизика опасных природных воздействий» по оценке сложности природных условий </w:t>
      </w:r>
      <w:r w:rsidR="007B7FDA" w:rsidRPr="00450426">
        <w:rPr>
          <w:rFonts w:ascii="Times New Roman" w:hAnsi="Times New Roman"/>
          <w:sz w:val="24"/>
          <w:szCs w:val="24"/>
          <w:lang w:val="ru-RU"/>
        </w:rPr>
        <w:t>Окуловское городское поселение</w:t>
      </w:r>
      <w:r w:rsidRPr="00450426">
        <w:rPr>
          <w:rFonts w:ascii="Times New Roman" w:hAnsi="Times New Roman"/>
          <w:sz w:val="24"/>
          <w:szCs w:val="24"/>
          <w:lang w:val="ru-RU"/>
        </w:rPr>
        <w:t xml:space="preserve"> относится к категории простых. Однако усиливающееся воздействие человеческого общества на природную среду может привести к сложным проявлениям.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геологическим процессам относятся: оползни, обвалы, осыпи, карстовая просадка (провал) земной поверхности, просадка лессовых пород, абразия, эрозия, склоновый смыв, курумы, ведущие к гибели и госпитализации людей, а также прямому материальному ущербу, разрушению почвенного покрова, гибели посевов сельскохозяйственных культур или природной растительности.</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землетрясений.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Территория </w:t>
      </w:r>
      <w:r w:rsidR="00DD2B72"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не относится к сейсмоопасным районам. </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геологических опасных явлений.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Риски возникновения геологических опасных явлений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отсутствуют.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пещеры, рудники, шахты и другие горные выработки отсутствуют</w:t>
      </w:r>
      <w:r w:rsidR="00DD2B72"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лавинно - селеопасных явлений.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Риски возникновения лавинно - селеопасной обстановки на территории </w:t>
      </w:r>
      <w:r w:rsidR="00DD2B7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отсутствуют.</w:t>
      </w: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Опасные метеорологические явления.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Такие природные явления, как сильный ветер, шквал, смерч, очень сильный дождь (в том числе со снегом), ливень, сильный снег, град, раннее ледообразование</w:t>
      </w:r>
      <w:bookmarkStart w:id="258" w:name="_Hlk3923886"/>
      <w:r w:rsidRPr="00450426">
        <w:rPr>
          <w:rFonts w:ascii="Times New Roman" w:hAnsi="Times New Roman"/>
          <w:sz w:val="24"/>
          <w:szCs w:val="24"/>
          <w:lang w:val="ru-RU"/>
        </w:rPr>
        <w:t>, которые</w:t>
      </w:r>
      <w:bookmarkEnd w:id="258"/>
      <w:r w:rsidRPr="00450426">
        <w:rPr>
          <w:rFonts w:ascii="Times New Roman" w:hAnsi="Times New Roman"/>
          <w:sz w:val="24"/>
          <w:szCs w:val="24"/>
          <w:lang w:val="ru-RU"/>
        </w:rPr>
        <w:t xml:space="preserve"> 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D2B72"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наблюдаются опасные природные процессы - </w:t>
      </w:r>
      <w:r w:rsidR="00DD2B72" w:rsidRPr="00450426">
        <w:rPr>
          <w:rFonts w:ascii="Times New Roman" w:hAnsi="Times New Roman"/>
          <w:sz w:val="24"/>
          <w:szCs w:val="24"/>
          <w:lang w:val="ru-RU"/>
        </w:rPr>
        <w:t>шквалистый ветер скоростью 25 м/сек и более, сильные снегопады и морозы, ледяной дождь, гололед, ливневые дожди</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Опасные гидрологические явления.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Высокий уровень воды (половодье, зажор, затор, дождевой паводок), низкий уровень воды (низкая межень), раннее ледообразование, которые 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понижению уровня воды ниже проектных отметок водозаборных сооружений и навигационных уровней на судоходных реках в течении не менее 10 дней.</w:t>
      </w:r>
    </w:p>
    <w:p w:rsidR="00877EE8" w:rsidRDefault="00877EE8" w:rsidP="00ED57D1">
      <w:pPr>
        <w:spacing w:after="0" w:line="240" w:lineRule="auto"/>
        <w:ind w:firstLine="709"/>
        <w:jc w:val="both"/>
        <w:rPr>
          <w:rFonts w:ascii="Times New Roman" w:hAnsi="Times New Roman"/>
          <w:sz w:val="24"/>
          <w:szCs w:val="24"/>
          <w:u w:val="single"/>
          <w:lang w:val="ru-RU"/>
        </w:rPr>
      </w:pPr>
    </w:p>
    <w:p w:rsidR="00877EE8" w:rsidRDefault="00877EE8" w:rsidP="00ED57D1">
      <w:pPr>
        <w:spacing w:after="0" w:line="240" w:lineRule="auto"/>
        <w:ind w:firstLine="709"/>
        <w:jc w:val="both"/>
        <w:rPr>
          <w:rFonts w:ascii="Times New Roman" w:hAnsi="Times New Roman"/>
          <w:sz w:val="24"/>
          <w:szCs w:val="24"/>
          <w:u w:val="single"/>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lastRenderedPageBreak/>
        <w:t>Риски подтопления (затопления).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591E5E" w:rsidRPr="00450426">
        <w:rPr>
          <w:rFonts w:ascii="Times New Roman" w:hAnsi="Times New Roman"/>
          <w:sz w:val="24"/>
          <w:szCs w:val="24"/>
          <w:lang w:val="ru-RU"/>
        </w:rPr>
        <w:t>г. Окуловка</w:t>
      </w:r>
      <w:r w:rsidRPr="00450426">
        <w:rPr>
          <w:rFonts w:ascii="Times New Roman" w:hAnsi="Times New Roman"/>
          <w:sz w:val="24"/>
          <w:szCs w:val="24"/>
          <w:lang w:val="ru-RU"/>
        </w:rPr>
        <w:t xml:space="preserve"> протекают реки </w:t>
      </w:r>
      <w:r w:rsidR="00591E5E" w:rsidRPr="00450426">
        <w:rPr>
          <w:rFonts w:ascii="Times New Roman" w:hAnsi="Times New Roman"/>
          <w:sz w:val="24"/>
          <w:szCs w:val="24"/>
          <w:lang w:val="ru-RU"/>
        </w:rPr>
        <w:t>Перетна</w:t>
      </w:r>
      <w:r w:rsidRPr="00450426">
        <w:rPr>
          <w:rFonts w:ascii="Times New Roman" w:hAnsi="Times New Roman"/>
          <w:sz w:val="24"/>
          <w:szCs w:val="24"/>
          <w:lang w:val="ru-RU"/>
        </w:rPr>
        <w:t xml:space="preserve">, </w:t>
      </w:r>
      <w:r w:rsidR="00591E5E" w:rsidRPr="00450426">
        <w:rPr>
          <w:rFonts w:ascii="Times New Roman" w:hAnsi="Times New Roman"/>
          <w:sz w:val="24"/>
          <w:szCs w:val="24"/>
          <w:lang w:val="ru-RU"/>
        </w:rPr>
        <w:t xml:space="preserve">Чернявка и Хвощенка </w:t>
      </w:r>
      <w:r w:rsidRPr="00450426">
        <w:rPr>
          <w:rFonts w:ascii="Times New Roman" w:hAnsi="Times New Roman"/>
          <w:sz w:val="24"/>
          <w:szCs w:val="24"/>
          <w:lang w:val="ru-RU"/>
        </w:rPr>
        <w:t xml:space="preserve">и др., </w:t>
      </w:r>
      <w:r w:rsidR="00591E5E" w:rsidRPr="00450426">
        <w:rPr>
          <w:rFonts w:ascii="Times New Roman" w:hAnsi="Times New Roman"/>
          <w:sz w:val="24"/>
          <w:szCs w:val="24"/>
          <w:lang w:val="ru-RU"/>
        </w:rPr>
        <w:t xml:space="preserve">руч. Друченка и другие </w:t>
      </w:r>
      <w:r w:rsidRPr="00450426">
        <w:rPr>
          <w:rFonts w:ascii="Times New Roman" w:hAnsi="Times New Roman"/>
          <w:sz w:val="24"/>
          <w:szCs w:val="24"/>
          <w:lang w:val="ru-RU"/>
        </w:rPr>
        <w:t>ручьи</w:t>
      </w:r>
      <w:r w:rsidR="00591E5E" w:rsidRPr="00450426">
        <w:rPr>
          <w:rFonts w:ascii="Times New Roman" w:hAnsi="Times New Roman"/>
          <w:sz w:val="24"/>
          <w:szCs w:val="24"/>
          <w:lang w:val="ru-RU"/>
        </w:rPr>
        <w:t>. На территории поселения</w:t>
      </w:r>
      <w:r w:rsidRPr="00450426">
        <w:rPr>
          <w:rFonts w:ascii="Times New Roman" w:hAnsi="Times New Roman"/>
          <w:sz w:val="24"/>
          <w:szCs w:val="24"/>
          <w:lang w:val="ru-RU"/>
        </w:rPr>
        <w:t xml:space="preserve"> расположены озера: </w:t>
      </w:r>
      <w:r w:rsidR="00591E5E" w:rsidRPr="00450426">
        <w:rPr>
          <w:rFonts w:ascii="Times New Roman" w:hAnsi="Times New Roman"/>
          <w:sz w:val="24"/>
          <w:szCs w:val="24"/>
          <w:lang w:val="ru-RU"/>
        </w:rPr>
        <w:t>Юрково, Окуловское, Черное и Глухое</w:t>
      </w:r>
      <w:r w:rsidRPr="00450426">
        <w:rPr>
          <w:rFonts w:ascii="Times New Roman" w:hAnsi="Times New Roman"/>
          <w:sz w:val="24"/>
          <w:szCs w:val="24"/>
          <w:lang w:val="ru-RU"/>
        </w:rPr>
        <w:t>.</w:t>
      </w:r>
    </w:p>
    <w:p w:rsidR="00ED57D1" w:rsidRPr="00450426" w:rsidRDefault="00ED57D1" w:rsidP="00ED57D1">
      <w:pPr>
        <w:pStyle w:val="2ff3"/>
        <w:shd w:val="clear" w:color="auto" w:fill="auto"/>
        <w:spacing w:before="0" w:line="240" w:lineRule="auto"/>
        <w:ind w:firstLine="709"/>
        <w:rPr>
          <w:rStyle w:val="2Exact"/>
          <w:rFonts w:eastAsia="Calibri"/>
          <w:sz w:val="24"/>
          <w:szCs w:val="24"/>
        </w:rPr>
      </w:pPr>
      <w:r w:rsidRPr="00450426">
        <w:rPr>
          <w:rStyle w:val="2Exact"/>
          <w:rFonts w:eastAsia="Calibri"/>
          <w:sz w:val="24"/>
          <w:szCs w:val="24"/>
        </w:rPr>
        <w:t xml:space="preserve">На территории </w:t>
      </w:r>
      <w:r w:rsidR="00591E5E" w:rsidRPr="00450426">
        <w:rPr>
          <w:rFonts w:ascii="Times New Roman" w:hAnsi="Times New Roman"/>
          <w:sz w:val="24"/>
          <w:szCs w:val="24"/>
        </w:rPr>
        <w:t xml:space="preserve">Окуловского городского поселения </w:t>
      </w:r>
      <w:r w:rsidRPr="00450426">
        <w:rPr>
          <w:rStyle w:val="2Exact"/>
          <w:rFonts w:eastAsia="Calibri"/>
          <w:sz w:val="24"/>
          <w:szCs w:val="24"/>
        </w:rPr>
        <w:t>зон возможного катастрофического затопления нет.</w:t>
      </w:r>
    </w:p>
    <w:p w:rsidR="009C3685" w:rsidRPr="00450426" w:rsidRDefault="009C3685"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sz w:val="24"/>
          <w:szCs w:val="24"/>
          <w:lang w:val="ru-RU"/>
        </w:rPr>
      </w:pPr>
      <w:r w:rsidRPr="00450426">
        <w:rPr>
          <w:rFonts w:ascii="Times New Roman" w:hAnsi="Times New Roman"/>
          <w:b/>
          <w:sz w:val="24"/>
          <w:szCs w:val="24"/>
          <w:lang w:val="ru-RU"/>
        </w:rPr>
        <w:t>Природные пожары</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природных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Лесистость территории </w:t>
      </w:r>
      <w:r w:rsidR="007B7FDA"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 около </w:t>
      </w:r>
      <w:r w:rsidR="00591E5E" w:rsidRPr="00450426">
        <w:rPr>
          <w:rFonts w:ascii="Times New Roman" w:hAnsi="Times New Roman"/>
          <w:sz w:val="24"/>
          <w:szCs w:val="24"/>
          <w:lang w:val="ru-RU"/>
        </w:rPr>
        <w:t>17</w:t>
      </w:r>
      <w:r w:rsidRPr="00450426">
        <w:rPr>
          <w:rFonts w:ascii="Times New Roman" w:hAnsi="Times New Roman"/>
          <w:sz w:val="24"/>
          <w:szCs w:val="24"/>
          <w:lang w:val="ru-RU"/>
        </w:rPr>
        <w:t xml:space="preserve"> %.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591E5E" w:rsidRPr="00450426">
        <w:rPr>
          <w:rFonts w:ascii="Times New Roman" w:hAnsi="Times New Roman"/>
          <w:sz w:val="24"/>
          <w:szCs w:val="24"/>
          <w:lang w:val="ru-RU"/>
        </w:rPr>
        <w:t>Окуловского городского поселения располагае</w:t>
      </w:r>
      <w:r w:rsidRPr="00450426">
        <w:rPr>
          <w:rFonts w:ascii="Times New Roman" w:hAnsi="Times New Roman"/>
          <w:sz w:val="24"/>
          <w:szCs w:val="24"/>
          <w:lang w:val="ru-RU"/>
        </w:rPr>
        <w:t xml:space="preserve">тся </w:t>
      </w:r>
      <w:r w:rsidR="00591E5E" w:rsidRPr="00450426">
        <w:rPr>
          <w:rFonts w:ascii="Times New Roman" w:hAnsi="Times New Roman"/>
          <w:sz w:val="24"/>
          <w:szCs w:val="24"/>
          <w:lang w:val="ru-RU"/>
        </w:rPr>
        <w:t>Окуловское</w:t>
      </w:r>
      <w:r w:rsidRPr="00450426">
        <w:rPr>
          <w:rFonts w:ascii="Times New Roman" w:hAnsi="Times New Roman"/>
          <w:sz w:val="24"/>
          <w:szCs w:val="24"/>
          <w:lang w:val="ru-RU"/>
        </w:rPr>
        <w:t xml:space="preserve"> лесни</w:t>
      </w:r>
      <w:r w:rsidR="00591E5E" w:rsidRPr="00450426">
        <w:rPr>
          <w:rFonts w:ascii="Times New Roman" w:hAnsi="Times New Roman"/>
          <w:sz w:val="24"/>
          <w:szCs w:val="24"/>
          <w:lang w:val="ru-RU"/>
        </w:rPr>
        <w:t>чество.</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Риски возникновения природных пожаров высокие.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Пожар представляет собой достаточно сложное явление, обусловленное протеканием и развитием во времени и пространстве процессов горения, массо- и теплообмена. При этом определяющим процессом является горение.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пожарах может быть выделено три зоны: горения, теплового воздействия и задымления.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зоне горения протекают процессы термического разложения, испарения в объеме диффузионного факела пламени. Границей зоны горения является тонкий светящийся поверхностный слой пламени. Интенсивность горения определяется скоростью поступления кислорода из окружающего пространства в зону горения.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Зона теплового взаимодействия примыкает к границе зоны горения. В этой части пространства протекают процессы теплопередачи, обусловливающие формирование одного из самых важных поражающих факторов при пожаре — облучение людей и объектов окружающей среды тепловым излучением.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Зона задымления примыкает к зоне горения. Название зоны в известном смысле условно, так как под ней обычно понимается на все то пространство, охваченное дымом, а только его часть, где невозможно пребывание людей без средств защиты органов дыхания. Границами зоны задымления считаются изолинии с концентрацией аэродисперсной фазы дыма 10 кг/м3, видимостью предметов 6—12 метров и концентрацией кислорода не менее 16%. Нахождение людей без средств защиты органов дыхания на границе зоны безопасно.</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числу поражающих факторов, возникающих при пожарах, их параметры и степень воздействия на человеческий организм, относят:</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облучение людей и объектов окружающей среды тепловым излучением;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воздействие на людей и объекты окружающей среды высокотемпературным полем;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Воздействие высокотемпературного поля оценивается по температуре в </w:t>
      </w:r>
      <w:r w:rsidR="007B7FDA" w:rsidRPr="00450426">
        <w:rPr>
          <w:rFonts w:ascii="Times New Roman" w:hAnsi="Times New Roman"/>
          <w:sz w:val="24"/>
          <w:szCs w:val="24"/>
          <w:lang w:val="ru-RU"/>
        </w:rPr>
        <w:t>поселении</w:t>
      </w:r>
      <w:r w:rsidRPr="00450426">
        <w:rPr>
          <w:rFonts w:ascii="Times New Roman" w:hAnsi="Times New Roman"/>
          <w:sz w:val="24"/>
          <w:szCs w:val="24"/>
          <w:lang w:val="ru-RU"/>
        </w:rPr>
        <w:t xml:space="preserve">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незащищенных поверхностей кожи человека составляет 40°С.</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Лесной пожар (природный пожар) – это стихийное горение, распространившееся на лесную площадь, окруженную негорящей территорией. В лесную площадь, но которой распространяется пожар, входят открытые лесные пространства (вырубки, гари и др.).</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зависимости от сгорающих материалов различают два основных вида лесных пожаров: низовые и верховые.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скорости распространения пожары разделяются на три категории: сильные (свыше 100м/мин.); средней силы (3-100 м/мин.) и слабые (до 3м/мин.).</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Причиной возникновения лесных пожаров, как правило, является не соблюдение установленных требований безопасного обращения с огнём граждан при отдыхе, а также неконтролируемые палы сухой травы. Таким образом, 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Возникновение лесных пожаров возможно в течение всего пожароопасного сезона, средняя продолжительность которого составляет 6 месяцев.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Риск возникновения природных пожаров: исходя из среднестатистических устойчивых высоких температур, в период с мая по август прогнозируется 3-5 класс пожарной 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поражающими факторами являются открытое пламя и сильное задымление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Показатель приемлемого риска ЧС природного характера составляет1х10-2 - 1х10‾5.</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 целью снижения негативных последствий данной ЧС необходимо вдоль участков автомобильных дорог проводить регулярную обрезку деревьев и рубку сухостоя. Не устанавливать рекламные щиты в опасной близости от дорожного полотна. Осуществлять ежегодные противопожарные мероприятия в лесах, а также проводить пропаганду требований противопожарной безопасности среди населения поселения и обучение населения основным приемам тушения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техногенного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Под источниками ЧС техногенного характера, как правило, понимаются аварии на потенциально опасных объектах и аварии на транспорте при перевозке опасных грузов.</w:t>
      </w: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Химически опасные объекты – аварии с угрозой выброса аварийно-химически опасных веществ.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аварий с угрозой выброса аварийно-химически опасных веществ</w:t>
      </w:r>
      <w:r w:rsidRPr="00450426">
        <w:rPr>
          <w:rFonts w:ascii="Times New Roman" w:hAnsi="Times New Roman"/>
          <w:sz w:val="24"/>
          <w:szCs w:val="24"/>
          <w:lang w:val="ru-RU"/>
        </w:rPr>
        <w:t xml:space="preserve"> отсутствуют в связи с отсутствием на территории химически опасных объектов.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расположены участки улично-дорожной сети, автомобильных дорог, участок железной дороги,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ED57D1" w:rsidRPr="00450426" w:rsidRDefault="00ED57D1" w:rsidP="00ED57D1">
      <w:pPr>
        <w:spacing w:after="0" w:line="240" w:lineRule="auto"/>
        <w:ind w:firstLine="709"/>
        <w:jc w:val="both"/>
        <w:rPr>
          <w:rFonts w:ascii="Times New Roman" w:hAnsi="Times New Roman"/>
          <w:b/>
          <w:bCs/>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Пожаро-взрывоопасные объекты – аварии с угрозой выброса радиоактивных веществ.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аварий с угрозой выброса радиоактивных веществ</w:t>
      </w:r>
      <w:r w:rsidRPr="00450426">
        <w:rPr>
          <w:rFonts w:ascii="Times New Roman" w:hAnsi="Times New Roman"/>
          <w:sz w:val="24"/>
          <w:szCs w:val="24"/>
          <w:lang w:val="ru-RU"/>
        </w:rPr>
        <w:t xml:space="preserve"> отсутствуют в связи с отсутствием на территории радиационно-опасных объектов.</w:t>
      </w:r>
    </w:p>
    <w:p w:rsidR="00ED57D1" w:rsidRPr="00450426" w:rsidRDefault="00ED57D1" w:rsidP="00ED57D1">
      <w:pPr>
        <w:spacing w:after="0" w:line="240" w:lineRule="auto"/>
        <w:ind w:firstLine="709"/>
        <w:jc w:val="both"/>
        <w:rPr>
          <w:rFonts w:ascii="Times New Roman" w:hAnsi="Times New Roman"/>
          <w:b/>
          <w:bCs/>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 xml:space="preserve">Гидродинамические опасные объекты – аварии, связанные с разрушением сооружений напорного фронта гидротехнических сооружений (плотин, дамб и другие), образованием волны прорыва и зоны катастрофического затопления, а </w:t>
      </w:r>
      <w:r w:rsidRPr="00450426">
        <w:rPr>
          <w:rFonts w:ascii="Times New Roman" w:hAnsi="Times New Roman"/>
          <w:b/>
          <w:bCs/>
          <w:sz w:val="24"/>
          <w:szCs w:val="24"/>
          <w:lang w:val="ru-RU"/>
        </w:rPr>
        <w:lastRenderedPageBreak/>
        <w:t>также заражением токсическими веществами при разрушении обвалования шламохранилищ.</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Риски возникновения гидродинамических аварий</w:t>
      </w:r>
      <w:r w:rsidRPr="00450426">
        <w:rPr>
          <w:rFonts w:ascii="Times New Roman" w:hAnsi="Times New Roman"/>
          <w:sz w:val="24"/>
          <w:szCs w:val="24"/>
          <w:lang w:val="ru-RU"/>
        </w:rPr>
        <w:t xml:space="preserve"> отсутствуют в связи с отсутствием на территории гидротехнических сооружений, на которых возможны гидродинамические аварии.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ЧС, связанный с обрушением зданий, сооружений, пород</w:t>
      </w:r>
      <w:r w:rsidRPr="00450426">
        <w:rPr>
          <w:rFonts w:ascii="Times New Roman" w:hAnsi="Times New Roman"/>
          <w:sz w:val="24"/>
          <w:szCs w:val="24"/>
          <w:lang w:val="ru-RU"/>
        </w:rPr>
        <w:t xml:space="preserve"> не рассматривается из-за отсутствия данного события по многолетним наблюдениям.</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Опасные происшествия на транспорте при  перевозке опасных грузов, в том числе аварии на автомобильном, железнодорожном, водном (речном  и морском) транспорте.</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ЧС на объектах автомобильного транспорта.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D826DC" w:rsidRPr="00450426">
        <w:rPr>
          <w:rFonts w:ascii="Times New Roman" w:hAnsi="Times New Roman"/>
          <w:sz w:val="24"/>
          <w:szCs w:val="24"/>
          <w:lang w:val="ru-RU"/>
        </w:rPr>
        <w:t xml:space="preserve">Окуловского городского поселения </w:t>
      </w:r>
      <w:r w:rsidRPr="00450426">
        <w:rPr>
          <w:rFonts w:ascii="Times New Roman" w:hAnsi="Times New Roman"/>
          <w:sz w:val="24"/>
          <w:szCs w:val="24"/>
          <w:lang w:val="ru-RU"/>
        </w:rPr>
        <w:t xml:space="preserve">проходят </w:t>
      </w:r>
      <w:r w:rsidR="00D826DC" w:rsidRPr="00450426">
        <w:rPr>
          <w:rFonts w:ascii="Times New Roman" w:hAnsi="Times New Roman"/>
          <w:sz w:val="24"/>
          <w:szCs w:val="24"/>
          <w:lang w:val="ru-RU"/>
        </w:rPr>
        <w:t>участок скоростной автомобильной дороги  Москва — Санкт-Петербург М-11 «Нева» (федеральная автомобильная дорога М-11), участок ФАД А-122 «А-114 – Устюжна – Крестцы – Яжелбицы – Великие Луки – Невель»</w:t>
      </w:r>
      <w:r w:rsidRPr="00450426">
        <w:rPr>
          <w:rFonts w:ascii="Times New Roman" w:hAnsi="Times New Roman"/>
          <w:sz w:val="24"/>
          <w:szCs w:val="24"/>
          <w:lang w:val="ru-RU"/>
        </w:rPr>
        <w:t xml:space="preserve">. Также проходят региональные автомобильные дороги, дороги местного значения. </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 вышеуказанным дорогам могут перевозиться аварийно-химически опасные вещества (АХОВ), горюче-смазочные материалы (ГСМ), сжиженныеуглеводородные газы(СУГ), при разливе (выбросе, взрыве) которых возможнообразование зон химического заражения, зон разрушения и пожаров.</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Исходя из частоты возникновения ДТП, следует, что в </w:t>
      </w:r>
      <w:r w:rsidR="00D826DC" w:rsidRPr="00450426">
        <w:rPr>
          <w:rFonts w:ascii="Times New Roman" w:hAnsi="Times New Roman"/>
          <w:sz w:val="24"/>
          <w:szCs w:val="24"/>
          <w:lang w:val="ru-RU"/>
        </w:rPr>
        <w:t>Окуловском городском поселении</w:t>
      </w:r>
      <w:r w:rsidRPr="00450426">
        <w:rPr>
          <w:rFonts w:ascii="Times New Roman" w:hAnsi="Times New Roman"/>
          <w:sz w:val="24"/>
          <w:szCs w:val="24"/>
          <w:lang w:val="ru-RU"/>
        </w:rPr>
        <w:t xml:space="preserve"> </w:t>
      </w:r>
      <w:r w:rsidRPr="00450426">
        <w:rPr>
          <w:rFonts w:ascii="Times New Roman" w:eastAsia="+mn-ea" w:hAnsi="Times New Roman"/>
          <w:bCs/>
          <w:kern w:val="24"/>
          <w:sz w:val="24"/>
          <w:szCs w:val="24"/>
          <w:lang w:val="ru-RU"/>
        </w:rPr>
        <w:t>н</w:t>
      </w:r>
      <w:r w:rsidRPr="00450426">
        <w:rPr>
          <w:rFonts w:ascii="Times New Roman" w:hAnsi="Times New Roman"/>
          <w:bCs/>
          <w:sz w:val="24"/>
          <w:szCs w:val="24"/>
          <w:lang w:val="ru-RU"/>
        </w:rPr>
        <w:t>аибольшее количество ДТП возможно на</w:t>
      </w:r>
      <w:r w:rsidR="00D826DC" w:rsidRPr="00450426">
        <w:rPr>
          <w:rFonts w:ascii="Times New Roman" w:hAnsi="Times New Roman"/>
          <w:bCs/>
          <w:sz w:val="24"/>
          <w:szCs w:val="24"/>
          <w:lang w:val="ru-RU"/>
        </w:rPr>
        <w:t xml:space="preserve"> </w:t>
      </w:r>
      <w:r w:rsidRPr="00450426">
        <w:rPr>
          <w:rFonts w:ascii="Times New Roman" w:eastAsia="+mn-ea" w:hAnsi="Times New Roman"/>
          <w:bCs/>
          <w:kern w:val="1"/>
          <w:sz w:val="24"/>
          <w:szCs w:val="24"/>
          <w:lang w:val="ru-RU"/>
        </w:rPr>
        <w:t xml:space="preserve">автомобильной дороге федерального значения </w:t>
      </w:r>
      <w:r w:rsidRPr="00450426">
        <w:rPr>
          <w:rFonts w:ascii="Times New Roman" w:hAnsi="Times New Roman"/>
          <w:sz w:val="24"/>
          <w:szCs w:val="24"/>
          <w:lang w:val="ru-RU"/>
        </w:rPr>
        <w:t>М-1</w:t>
      </w:r>
      <w:r w:rsidR="00D826DC" w:rsidRPr="00450426">
        <w:rPr>
          <w:rFonts w:ascii="Times New Roman" w:hAnsi="Times New Roman"/>
          <w:sz w:val="24"/>
          <w:szCs w:val="24"/>
          <w:lang w:val="ru-RU"/>
        </w:rPr>
        <w:t>1</w:t>
      </w:r>
      <w:r w:rsidRPr="00450426">
        <w:rPr>
          <w:rFonts w:ascii="Times New Roman" w:hAnsi="Times New Roman"/>
          <w:sz w:val="24"/>
          <w:szCs w:val="24"/>
          <w:lang w:val="ru-RU"/>
        </w:rPr>
        <w:t xml:space="preserve"> </w:t>
      </w:r>
      <w:r w:rsidR="00D826DC" w:rsidRPr="00450426">
        <w:rPr>
          <w:rFonts w:ascii="Times New Roman" w:hAnsi="Times New Roman"/>
          <w:sz w:val="24"/>
          <w:szCs w:val="24"/>
          <w:lang w:val="ru-RU"/>
        </w:rPr>
        <w:t>Москва — Санкт-Петербург М-11 «Нева»</w:t>
      </w:r>
      <w:r w:rsidR="009C3685" w:rsidRPr="00450426">
        <w:rPr>
          <w:rFonts w:ascii="Times New Roman" w:hAnsi="Times New Roman"/>
          <w:sz w:val="24"/>
          <w:szCs w:val="24"/>
          <w:lang w:val="ru-RU"/>
        </w:rPr>
        <w:t>, Крестцы-Окуловка-Боровичи</w:t>
      </w:r>
      <w:r w:rsidR="00D826DC" w:rsidRPr="00450426">
        <w:rPr>
          <w:rFonts w:ascii="Times New Roman" w:hAnsi="Times New Roman"/>
          <w:sz w:val="24"/>
          <w:szCs w:val="24"/>
          <w:lang w:val="ru-RU"/>
        </w:rPr>
        <w:t xml:space="preserve"> и А-122 «А-114 – Устюжна – Крестцы – Яжелбицы – Великие Луки – Невель»</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Перевозка опасных грузов автотранспортом.</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Интенсивность аварийных ситуаций на автотранспорте при перевозке опасных грузов 1,2*10-6.</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Перевозка легковоспламеняющихся жидкостей (ЛВЖ).</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Перевозка сжиженных углеводородных газов (СУГ).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объектов воздушного транспорта нет.</w:t>
      </w:r>
    </w:p>
    <w:p w:rsidR="00ED57D1" w:rsidRPr="00450426" w:rsidRDefault="00ED57D1" w:rsidP="00ED57D1">
      <w:pPr>
        <w:spacing w:after="0" w:line="240" w:lineRule="auto"/>
        <w:ind w:firstLine="709"/>
        <w:jc w:val="both"/>
        <w:rPr>
          <w:rFonts w:ascii="Times New Roman" w:hAnsi="Times New Roman"/>
          <w:sz w:val="24"/>
          <w:szCs w:val="24"/>
          <w:u w:val="single"/>
          <w:lang w:val="ru-RU"/>
        </w:rPr>
      </w:pP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 возникновения ЧС на объектах железнодорожного транспорта</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 территории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проходит участок Октябрьской железной дороги.</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bCs/>
          <w:sz w:val="24"/>
          <w:szCs w:val="24"/>
          <w:lang w:val="ru-RU"/>
        </w:rPr>
        <w:t xml:space="preserve">Железная дорога используется для групповых перевозок, при этом </w:t>
      </w:r>
      <w:r w:rsidRPr="00450426">
        <w:rPr>
          <w:rFonts w:ascii="Times New Roman" w:hAnsi="Times New Roman"/>
          <w:sz w:val="24"/>
          <w:szCs w:val="24"/>
          <w:lang w:val="ru-RU"/>
        </w:rPr>
        <w:t>опасные грузы по данной дороге не пере</w:t>
      </w:r>
      <w:r w:rsidRPr="00450426">
        <w:rPr>
          <w:rFonts w:ascii="Times New Roman" w:hAnsi="Times New Roman"/>
          <w:bCs/>
          <w:sz w:val="24"/>
          <w:szCs w:val="24"/>
          <w:lang w:val="ru-RU"/>
        </w:rPr>
        <w:t>возятся. Осуществляются грузовые перевозки угля и дров.</w:t>
      </w:r>
    </w:p>
    <w:p w:rsidR="00ED57D1" w:rsidRPr="00450426" w:rsidRDefault="00ED57D1" w:rsidP="00ED57D1">
      <w:pPr>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Аварии на трубопроводном транспорте при транспортировке опасных веществ.</w:t>
      </w:r>
    </w:p>
    <w:p w:rsidR="00ED57D1" w:rsidRPr="00450426" w:rsidRDefault="00ED57D1" w:rsidP="00ED57D1">
      <w:pPr>
        <w:spacing w:after="0" w:line="240" w:lineRule="auto"/>
        <w:ind w:firstLine="709"/>
        <w:jc w:val="both"/>
        <w:rPr>
          <w:rFonts w:ascii="Times New Roman" w:hAnsi="Times New Roman"/>
          <w:sz w:val="24"/>
          <w:szCs w:val="24"/>
          <w:u w:val="single"/>
          <w:lang w:val="ru-RU"/>
        </w:rPr>
      </w:pPr>
      <w:r w:rsidRPr="00450426">
        <w:rPr>
          <w:rFonts w:ascii="Times New Roman" w:hAnsi="Times New Roman"/>
          <w:sz w:val="24"/>
          <w:szCs w:val="24"/>
          <w:u w:val="single"/>
          <w:lang w:val="ru-RU"/>
        </w:rPr>
        <w:t>Риски возникновения ЧС на газо- нефте- продуктопроводах.</w:t>
      </w:r>
    </w:p>
    <w:p w:rsidR="00ED57D1" w:rsidRPr="00450426" w:rsidRDefault="00ED57D1" w:rsidP="00AB2B83">
      <w:pPr>
        <w:spacing w:after="0" w:line="240" w:lineRule="auto"/>
        <w:ind w:firstLine="709"/>
        <w:jc w:val="both"/>
        <w:rPr>
          <w:rFonts w:ascii="Times New Roman" w:hAnsi="Times New Roman"/>
          <w:sz w:val="24"/>
          <w:szCs w:val="24"/>
          <w:lang w:val="ru-RU"/>
        </w:rPr>
      </w:pPr>
      <w:r w:rsidRPr="00450426">
        <w:rPr>
          <w:rFonts w:ascii="Times New Roman" w:hAnsi="Times New Roman"/>
          <w:bCs/>
          <w:sz w:val="24"/>
          <w:szCs w:val="24"/>
          <w:lang w:val="ru-RU"/>
        </w:rPr>
        <w:t xml:space="preserve">По территории </w:t>
      </w:r>
      <w:r w:rsidR="00D826DC" w:rsidRPr="00450426">
        <w:rPr>
          <w:rFonts w:ascii="Times New Roman" w:hAnsi="Times New Roman"/>
          <w:sz w:val="24"/>
          <w:szCs w:val="24"/>
          <w:lang w:val="ru-RU"/>
        </w:rPr>
        <w:t>Окуловского городского поселения</w:t>
      </w:r>
      <w:r w:rsidR="00D826DC" w:rsidRPr="00450426">
        <w:rPr>
          <w:rFonts w:ascii="Times New Roman" w:hAnsi="Times New Roman"/>
          <w:bCs/>
          <w:sz w:val="24"/>
          <w:szCs w:val="24"/>
          <w:lang w:val="ru-RU"/>
        </w:rPr>
        <w:t xml:space="preserve"> </w:t>
      </w:r>
      <w:r w:rsidRPr="00450426">
        <w:rPr>
          <w:rFonts w:ascii="Times New Roman" w:hAnsi="Times New Roman"/>
          <w:bCs/>
          <w:sz w:val="24"/>
          <w:szCs w:val="24"/>
          <w:lang w:val="ru-RU"/>
        </w:rPr>
        <w:t>проход</w:t>
      </w:r>
      <w:r w:rsidR="00D826DC" w:rsidRPr="00450426">
        <w:rPr>
          <w:rFonts w:ascii="Times New Roman" w:hAnsi="Times New Roman"/>
          <w:bCs/>
          <w:sz w:val="24"/>
          <w:szCs w:val="24"/>
          <w:lang w:val="ru-RU"/>
        </w:rPr>
        <w:t>и</w:t>
      </w:r>
      <w:r w:rsidRPr="00450426">
        <w:rPr>
          <w:rFonts w:ascii="Times New Roman" w:hAnsi="Times New Roman"/>
          <w:bCs/>
          <w:sz w:val="24"/>
          <w:szCs w:val="24"/>
          <w:lang w:val="ru-RU"/>
        </w:rPr>
        <w:t>т магистральны</w:t>
      </w:r>
      <w:r w:rsidR="00D826DC" w:rsidRPr="00450426">
        <w:rPr>
          <w:rFonts w:ascii="Times New Roman" w:hAnsi="Times New Roman"/>
          <w:bCs/>
          <w:sz w:val="24"/>
          <w:szCs w:val="24"/>
          <w:lang w:val="ru-RU"/>
        </w:rPr>
        <w:t>й</w:t>
      </w:r>
      <w:r w:rsidRPr="00450426">
        <w:rPr>
          <w:rFonts w:ascii="Times New Roman" w:hAnsi="Times New Roman"/>
          <w:bCs/>
          <w:sz w:val="24"/>
          <w:szCs w:val="24"/>
          <w:lang w:val="ru-RU"/>
        </w:rPr>
        <w:t xml:space="preserve"> газопро</w:t>
      </w:r>
      <w:r w:rsidR="00D826DC" w:rsidRPr="00450426">
        <w:rPr>
          <w:rFonts w:ascii="Times New Roman" w:hAnsi="Times New Roman"/>
          <w:bCs/>
          <w:sz w:val="24"/>
          <w:szCs w:val="24"/>
          <w:lang w:val="ru-RU"/>
        </w:rPr>
        <w:t>вод</w:t>
      </w:r>
      <w:r w:rsidRPr="00450426">
        <w:rPr>
          <w:rFonts w:ascii="Times New Roman" w:hAnsi="Times New Roman"/>
          <w:bCs/>
          <w:sz w:val="24"/>
          <w:szCs w:val="24"/>
          <w:lang w:val="ru-RU"/>
        </w:rPr>
        <w:t xml:space="preserve"> </w:t>
      </w:r>
      <w:r w:rsidR="00AB2B83" w:rsidRPr="00450426">
        <w:rPr>
          <w:rFonts w:ascii="Times New Roman" w:hAnsi="Times New Roman"/>
          <w:sz w:val="24"/>
          <w:szCs w:val="24"/>
          <w:lang w:val="ru-RU"/>
        </w:rPr>
        <w:t xml:space="preserve">«Газопровод-отвод к ГРС Окуловка» с рабочим давлением в трубопроводе 5,39 МПа, диаметр трубы 325 мм </w:t>
      </w:r>
      <w:r w:rsidR="009C3685" w:rsidRPr="00450426">
        <w:rPr>
          <w:rFonts w:ascii="Times New Roman" w:hAnsi="Times New Roman"/>
          <w:bCs/>
          <w:sz w:val="24"/>
          <w:szCs w:val="24"/>
          <w:lang w:val="ru-RU"/>
        </w:rPr>
        <w:t xml:space="preserve">на г.Боровичи от магистрального газопровода Валдай - </w:t>
      </w:r>
      <w:r w:rsidR="009C3685" w:rsidRPr="00450426">
        <w:rPr>
          <w:rFonts w:ascii="Times New Roman" w:hAnsi="Times New Roman"/>
          <w:bCs/>
          <w:sz w:val="24"/>
          <w:szCs w:val="24"/>
          <w:lang w:val="ru-RU"/>
        </w:rPr>
        <w:lastRenderedPageBreak/>
        <w:t xml:space="preserve">Псков, через газораспределительную станцию (ГРС), расположенную за границей г. Окуловка, </w:t>
      </w:r>
      <w:r w:rsidRPr="00450426">
        <w:rPr>
          <w:rFonts w:ascii="Times New Roman" w:hAnsi="Times New Roman"/>
          <w:bCs/>
          <w:sz w:val="24"/>
          <w:szCs w:val="24"/>
          <w:lang w:val="ru-RU"/>
        </w:rPr>
        <w:t>газораспределительные сети среднего и низкого давления.</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widowControl w:val="0"/>
        <w:suppressAutoHyphens/>
        <w:autoSpaceDE w:val="0"/>
        <w:spacing w:after="0" w:line="240" w:lineRule="auto"/>
        <w:ind w:firstLine="709"/>
        <w:jc w:val="both"/>
        <w:rPr>
          <w:rFonts w:ascii="Times New Roman" w:hAnsi="Times New Roman"/>
          <w:b/>
          <w:bCs/>
          <w:sz w:val="24"/>
          <w:szCs w:val="24"/>
          <w:lang w:val="ru-RU"/>
        </w:rPr>
      </w:pPr>
      <w:r w:rsidRPr="00450426">
        <w:rPr>
          <w:rFonts w:ascii="Times New Roman" w:hAnsi="Times New Roman"/>
          <w:b/>
          <w:bCs/>
          <w:sz w:val="24"/>
          <w:szCs w:val="24"/>
          <w:lang w:val="ru-RU"/>
        </w:rPr>
        <w:t>Риски возникновения ЧС на объектах ЖКХ.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 основным факторам коммунально-бытового и жилищного характера относятся: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повышение аварийности на инженерных коммуникациях и источниках энергоснабжения;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возможность воздействия внешних факторов на качество воды, ограниченность водопотребления из закрытых водоисточников;</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дефицит источников теплоснабжения в отдельных муниципальных образованиях;</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перегруженность магистральных инженерных сетей канализации или их отсутствие;</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снижение уровня коммунально-бытовых услуг для населения (бани, прачечные, химчистки и др.);</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возрастающий уровень утечек в сетях тепло- и водоснабжения, приводящий к вымыванию грунта;</w:t>
      </w:r>
    </w:p>
    <w:p w:rsidR="00ED57D1" w:rsidRPr="00450426" w:rsidRDefault="00ED57D1" w:rsidP="00ED57D1">
      <w:pPr>
        <w:pStyle w:val="a8"/>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старение жилого фонда, особенно зданий дореволюционной постройки и домов первого поколения, а также инженерной инфраструктуры.</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Реализация указанных угроз может привести:</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резкому повышению аварийности на коммунально-энергетических сетях;</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 xml:space="preserve">к деформированию жизнедеятельности населения и функционирования экономики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дестабилизации санитарно-эпидемиологической обстановки, повышению уровня инфекционных заболеваний;</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lang w:val="ru-RU"/>
        </w:rPr>
      </w:pPr>
      <w:r w:rsidRPr="00450426">
        <w:rPr>
          <w:rFonts w:ascii="Times New Roman" w:hAnsi="Times New Roman"/>
          <w:sz w:val="24"/>
          <w:szCs w:val="24"/>
          <w:lang w:val="ru-RU"/>
        </w:rPr>
        <w:t>к снижению уровня жизнеобеспечения населения при природных чрезвычайных ситуациях, вызванных сильными морозами, засухой;</w:t>
      </w:r>
    </w:p>
    <w:p w:rsidR="00ED57D1" w:rsidRPr="00450426" w:rsidRDefault="00ED57D1" w:rsidP="00FA4ED1">
      <w:pPr>
        <w:pStyle w:val="a8"/>
        <w:numPr>
          <w:ilvl w:val="0"/>
          <w:numId w:val="94"/>
        </w:numPr>
        <w:suppressAutoHyphens/>
        <w:spacing w:after="0" w:line="240" w:lineRule="auto"/>
        <w:ind w:left="0" w:firstLine="709"/>
        <w:contextualSpacing w:val="0"/>
        <w:jc w:val="both"/>
        <w:rPr>
          <w:rFonts w:ascii="Times New Roman" w:hAnsi="Times New Roman"/>
          <w:sz w:val="24"/>
          <w:szCs w:val="24"/>
        </w:rPr>
      </w:pPr>
      <w:r w:rsidRPr="00450426">
        <w:rPr>
          <w:rFonts w:ascii="Times New Roman" w:hAnsi="Times New Roman"/>
          <w:sz w:val="24"/>
          <w:szCs w:val="24"/>
        </w:rPr>
        <w:t>созданию нестабильной социальной обстановки.</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Краткая оценка возможной обстановки на территории </w:t>
      </w:r>
      <w:r w:rsidR="007B7FDA" w:rsidRPr="00450426">
        <w:rPr>
          <w:rFonts w:ascii="Times New Roman" w:hAnsi="Times New Roman"/>
          <w:b/>
          <w:bCs/>
          <w:iCs/>
          <w:sz w:val="24"/>
          <w:szCs w:val="24"/>
          <w:lang w:val="ru-RU"/>
        </w:rPr>
        <w:t>поселения</w:t>
      </w:r>
      <w:r w:rsidRPr="00450426">
        <w:rPr>
          <w:rFonts w:ascii="Times New Roman" w:hAnsi="Times New Roman"/>
          <w:b/>
          <w:bCs/>
          <w:iCs/>
          <w:sz w:val="24"/>
          <w:szCs w:val="24"/>
          <w:lang w:val="ru-RU"/>
        </w:rPr>
        <w:t xml:space="preserve"> при возникновении чрезвычайных ситуаций коммунально-бытового и жилищного характера</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на электросетях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Основными причинами возникновения аварий на электросетях являются неблагоприятные метеорологические условия, износ оборудования, нарушение правил эксплуатации.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Шквалистые ветра, провоцирующие падение деревьев, приводят к обрыву линий электропередач. В результате обрыва проводов происходит отключение электроснабжения в населенных пунктах.</w:t>
      </w:r>
    </w:p>
    <w:p w:rsidR="009C3685"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Электроснабжение потребителей Окуловского городского поселения осуществляется от трансформаторных подстанций (ТП) 10/0,4 кВ. Питание ТП выполнено по кабельным и воздушным линиям 10кВ от 3-х существующих центров питания ПС-330/110/10 «Окуловская», ПС-110/35/10 «Окуловка-Тяговая», ПС110/6 «Парахино» и ПС-6/10 «Окуловка-1»расположенных в г. Окуловка.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результате аварии на подстанциях, а также на высоковольтных ЛЭП будут нарушены условия жизни населения. В населенных пунктах с централизованным </w:t>
      </w:r>
      <w:r w:rsidRPr="00450426">
        <w:rPr>
          <w:rFonts w:ascii="Times New Roman" w:hAnsi="Times New Roman"/>
          <w:sz w:val="24"/>
          <w:szCs w:val="24"/>
          <w:lang w:val="ru-RU"/>
        </w:rPr>
        <w:lastRenderedPageBreak/>
        <w:t>водоснабжением прекратится подача питьевой воды, работа предприятий. Время на ведение восстановительных работ составит около суток.</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Перечень электросетевых объектов, расположенных 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представлен в разделе 3.3.3 данного тома.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чрезвычайных ситуаций на электросетях</w:t>
      </w:r>
      <w:r w:rsidRPr="00450426">
        <w:rPr>
          <w:rFonts w:ascii="Times New Roman" w:hAnsi="Times New Roman"/>
          <w:sz w:val="24"/>
          <w:szCs w:val="24"/>
          <w:lang w:val="ru-RU"/>
        </w:rPr>
        <w:t xml:space="preserve"> в </w:t>
      </w:r>
      <w:r w:rsidR="00D826DC" w:rsidRPr="00450426">
        <w:rPr>
          <w:rFonts w:ascii="Times New Roman" w:hAnsi="Times New Roman"/>
          <w:sz w:val="24"/>
          <w:szCs w:val="24"/>
          <w:lang w:val="ru-RU"/>
        </w:rPr>
        <w:t>Окуловском городском поселении</w:t>
      </w:r>
      <w:r w:rsidRPr="00450426">
        <w:rPr>
          <w:rFonts w:ascii="Times New Roman" w:hAnsi="Times New Roman"/>
          <w:sz w:val="24"/>
          <w:szCs w:val="24"/>
          <w:lang w:val="ru-RU"/>
        </w:rPr>
        <w:t xml:space="preserve"> небольшой.</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систем водоснабжения/водоотведения</w:t>
      </w:r>
    </w:p>
    <w:p w:rsidR="009C3685"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Водоснабжение населения и предприятий питьевой водой в Окуловском городском поселении осуществляется забором воды из поверхностного источника – реки Перетна.</w:t>
      </w:r>
    </w:p>
    <w:p w:rsidR="00ED57D1" w:rsidRPr="00450426" w:rsidRDefault="009C3685"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Водозаборные сооружения находятся в 4 км от г. Окуловка у деревни Новоселицы. На реке расположены две водоочистные станции. Водоочистные сооружения введены в эксплуатацию в 1975 году. В 1997 году был выполнен капитальный ремонт в верхней части фильтров. В 2004 году выполнен капитальный ремонт ВОС. Построена новая насосная станция 1 подъема.  </w:t>
      </w:r>
    </w:p>
    <w:p w:rsidR="009C3685" w:rsidRPr="00450426" w:rsidRDefault="009C3685" w:rsidP="009C3685">
      <w:pPr>
        <w:tabs>
          <w:tab w:val="left" w:pos="742"/>
        </w:tabs>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Окуловского городского поселения расположены Канализационные очистные сооружения (КОС) построеные в соответствии с типовым проектом ЦНЦИПЭПа инженерного оборудования (ТП № 902-2-154, 1972 года): «Станция биологической очистки сточных вод в аэротенках продленной аэрации с пневматической аэрацией, производительностью 1400 м3/сутки». В настоящее время КОС загружены на 60%.</w:t>
      </w:r>
    </w:p>
    <w:p w:rsidR="00ED57D1" w:rsidRPr="00450426" w:rsidRDefault="00ED57D1" w:rsidP="009C3685">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u w:val="single"/>
          <w:lang w:val="ru-RU"/>
        </w:rPr>
        <w:t>Риск возникновения чрезвычайных ситуаций на объектах водоснабжения и водоотведения</w:t>
      </w:r>
      <w:r w:rsidRPr="00450426">
        <w:rPr>
          <w:rFonts w:ascii="Times New Roman" w:hAnsi="Times New Roman"/>
          <w:sz w:val="24"/>
          <w:szCs w:val="24"/>
          <w:lang w:val="ru-RU"/>
        </w:rPr>
        <w:t xml:space="preserve"> в </w:t>
      </w:r>
      <w:r w:rsidR="00D1513D" w:rsidRPr="00450426">
        <w:rPr>
          <w:rFonts w:ascii="Times New Roman" w:hAnsi="Times New Roman"/>
          <w:sz w:val="24"/>
          <w:szCs w:val="24"/>
          <w:lang w:val="ru-RU"/>
        </w:rPr>
        <w:t>Окуловском городмком поселении</w:t>
      </w:r>
      <w:r w:rsidRPr="00450426">
        <w:rPr>
          <w:rFonts w:ascii="Times New Roman" w:hAnsi="Times New Roman"/>
          <w:sz w:val="24"/>
          <w:szCs w:val="24"/>
          <w:lang w:val="ru-RU"/>
        </w:rPr>
        <w:t xml:space="preserve"> небольшой.</w:t>
      </w:r>
    </w:p>
    <w:p w:rsidR="00ED57D1" w:rsidRPr="00450426" w:rsidRDefault="00ED57D1" w:rsidP="00ED57D1">
      <w:pPr>
        <w:tabs>
          <w:tab w:val="left" w:pos="495"/>
          <w:tab w:val="left" w:pos="510"/>
        </w:tabs>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Аварии систем теплоснабжения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Обеспечение теплом жилого фонда и прочих потребителей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осущес</w:t>
      </w:r>
      <w:r w:rsidR="00D826DC" w:rsidRPr="00450426">
        <w:rPr>
          <w:rFonts w:ascii="Times New Roman" w:hAnsi="Times New Roman"/>
          <w:sz w:val="24"/>
          <w:szCs w:val="24"/>
          <w:lang w:val="ru-RU"/>
        </w:rPr>
        <w:t>твляется от 12</w:t>
      </w:r>
      <w:r w:rsidRPr="00450426">
        <w:rPr>
          <w:rFonts w:ascii="Times New Roman" w:hAnsi="Times New Roman"/>
          <w:sz w:val="24"/>
          <w:szCs w:val="24"/>
          <w:lang w:val="ru-RU"/>
        </w:rPr>
        <w:t xml:space="preserve"> котельных.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Частный сектор, где нет газа, использует печное отопление на твёрдом топливе (дрова).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Вероятность возникновения аварийных ситуаций на объектах ЖКХ системах центрального отопления небольшая. </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возможных источников ЧС биолого-социального характера, которые могут оказывать воздействие на размещение объектов местного значения и функциональное назначение территории:</w:t>
      </w:r>
    </w:p>
    <w:p w:rsidR="00ED57D1" w:rsidRPr="00450426" w:rsidRDefault="00ED57D1" w:rsidP="00ED57D1">
      <w:pPr>
        <w:spacing w:after="0" w:line="240" w:lineRule="auto"/>
        <w:ind w:firstLine="709"/>
        <w:jc w:val="both"/>
        <w:rPr>
          <w:rFonts w:ascii="Times New Roman" w:hAnsi="Times New Roman"/>
          <w:bCs/>
          <w:sz w:val="24"/>
          <w:szCs w:val="24"/>
          <w:lang w:val="ru-RU"/>
        </w:rPr>
      </w:pPr>
      <w:r w:rsidRPr="00450426">
        <w:rPr>
          <w:rFonts w:ascii="Times New Roman" w:hAnsi="Times New Roman"/>
          <w:bCs/>
          <w:sz w:val="24"/>
          <w:szCs w:val="24"/>
          <w:lang w:val="ru-RU"/>
        </w:rPr>
        <w:t>Источниками ЧС биолого-социального характера могут быть биологически опасные объекты (скотомогильники, ямы Беккари), а также природные очаги инфекционных болезней.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Согласно исходным данным и требованиям для разработки на территории </w:t>
      </w:r>
      <w:r w:rsidR="00D826DC"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отсутствуют скотомогильники, ямы Беккари и др., а также природные очаги инфекционных заболеваний.</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объектов регионального значения в области обеспечения пожарной безопасности:</w:t>
      </w:r>
    </w:p>
    <w:p w:rsidR="00ED57D1" w:rsidRPr="00450426" w:rsidRDefault="00ED57D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0B2667" w:rsidRPr="00450426">
        <w:rPr>
          <w:rFonts w:ascii="Times New Roman" w:hAnsi="Times New Roman"/>
          <w:sz w:val="24"/>
          <w:szCs w:val="24"/>
          <w:lang w:val="ru-RU"/>
        </w:rPr>
        <w:t xml:space="preserve">Окуловского городского поселения </w:t>
      </w:r>
      <w:r w:rsidRPr="00450426">
        <w:rPr>
          <w:rFonts w:ascii="Times New Roman" w:hAnsi="Times New Roman"/>
          <w:sz w:val="24"/>
          <w:szCs w:val="24"/>
          <w:lang w:val="ru-RU"/>
        </w:rPr>
        <w:t>находится «</w:t>
      </w:r>
      <w:r w:rsidR="00201B21" w:rsidRPr="00450426">
        <w:rPr>
          <w:rFonts w:ascii="Times New Roman" w:hAnsi="Times New Roman"/>
          <w:sz w:val="24"/>
          <w:szCs w:val="24"/>
          <w:lang w:val="ru-RU"/>
        </w:rPr>
        <w:t>Пожарная часть</w:t>
      </w:r>
      <w:r w:rsidRPr="00450426">
        <w:rPr>
          <w:rFonts w:ascii="Times New Roman" w:hAnsi="Times New Roman"/>
          <w:sz w:val="24"/>
          <w:szCs w:val="24"/>
          <w:lang w:val="ru-RU"/>
        </w:rPr>
        <w:t xml:space="preserve">», расположенная по адресу: Новгородская область, </w:t>
      </w:r>
      <w:r w:rsidR="00201B21" w:rsidRPr="00450426">
        <w:rPr>
          <w:rFonts w:ascii="Times New Roman" w:hAnsi="Times New Roman"/>
          <w:sz w:val="24"/>
          <w:szCs w:val="24"/>
          <w:lang w:val="ru-RU"/>
        </w:rPr>
        <w:t>г. Окуловка</w:t>
      </w:r>
      <w:r w:rsidRPr="00450426">
        <w:rPr>
          <w:rFonts w:ascii="Times New Roman" w:hAnsi="Times New Roman"/>
          <w:sz w:val="24"/>
          <w:szCs w:val="24"/>
          <w:lang w:val="ru-RU"/>
        </w:rPr>
        <w:t xml:space="preserve">, ул. </w:t>
      </w:r>
      <w:r w:rsidR="00201B21" w:rsidRPr="00450426">
        <w:rPr>
          <w:rFonts w:ascii="Times New Roman" w:hAnsi="Times New Roman"/>
          <w:sz w:val="24"/>
          <w:szCs w:val="24"/>
          <w:lang w:val="ru-RU"/>
        </w:rPr>
        <w:t>Центральная</w:t>
      </w:r>
      <w:r w:rsidRPr="00450426">
        <w:rPr>
          <w:rFonts w:ascii="Times New Roman" w:hAnsi="Times New Roman"/>
          <w:sz w:val="24"/>
          <w:szCs w:val="24"/>
          <w:lang w:val="ru-RU"/>
        </w:rPr>
        <w:t>, д. 2</w:t>
      </w:r>
      <w:r w:rsidR="00201B21" w:rsidRPr="00450426">
        <w:rPr>
          <w:rFonts w:ascii="Times New Roman" w:hAnsi="Times New Roman"/>
          <w:sz w:val="24"/>
          <w:szCs w:val="24"/>
          <w:lang w:val="ru-RU"/>
        </w:rPr>
        <w:t xml:space="preserve"> и «Пожарная часть», расположенная по адресу: Новгородская область, г. Окуловка, ул. Магистральная, д. 52</w:t>
      </w:r>
      <w:r w:rsidRPr="00450426">
        <w:rPr>
          <w:rFonts w:ascii="Times New Roman" w:hAnsi="Times New Roman"/>
          <w:sz w:val="24"/>
          <w:szCs w:val="24"/>
          <w:lang w:val="ru-RU"/>
        </w:rPr>
        <w:t>.</w:t>
      </w:r>
      <w:r w:rsidR="00201B21" w:rsidRPr="00450426">
        <w:rPr>
          <w:rFonts w:ascii="Times New Roman" w:hAnsi="Times New Roman"/>
          <w:sz w:val="24"/>
          <w:szCs w:val="24"/>
          <w:lang w:val="ru-RU"/>
        </w:rPr>
        <w:t xml:space="preserve"> </w:t>
      </w:r>
    </w:p>
    <w:p w:rsidR="00201B21" w:rsidRPr="00450426" w:rsidRDefault="00201B21" w:rsidP="00ED57D1">
      <w:pPr>
        <w:autoSpaceDE w:val="0"/>
        <w:autoSpaceDN w:val="0"/>
        <w:adjustRightInd w:val="0"/>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Окуловского городского поселения имеютя </w:t>
      </w:r>
      <w:r w:rsidR="00900442" w:rsidRPr="00450426">
        <w:rPr>
          <w:rFonts w:ascii="Times New Roman" w:hAnsi="Times New Roman"/>
          <w:sz w:val="24"/>
          <w:szCs w:val="24"/>
          <w:lang w:val="ru-RU"/>
        </w:rPr>
        <w:t xml:space="preserve">и планируются </w:t>
      </w:r>
      <w:r w:rsidRPr="00450426">
        <w:rPr>
          <w:rFonts w:ascii="Times New Roman" w:hAnsi="Times New Roman"/>
          <w:sz w:val="24"/>
          <w:szCs w:val="24"/>
          <w:lang w:val="ru-RU"/>
        </w:rPr>
        <w:t>объекты единой государственной системы предупреждения и ликвидации чрезвычайных ситуаций</w:t>
      </w: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877EE8" w:rsidRDefault="00877EE8" w:rsidP="00900442">
      <w:pPr>
        <w:autoSpaceDE w:val="0"/>
        <w:autoSpaceDN w:val="0"/>
        <w:adjustRightInd w:val="0"/>
        <w:spacing w:after="0" w:line="240" w:lineRule="auto"/>
        <w:ind w:firstLine="709"/>
        <w:jc w:val="right"/>
        <w:rPr>
          <w:rFonts w:ascii="Times New Roman" w:hAnsi="Times New Roman"/>
          <w:sz w:val="24"/>
          <w:szCs w:val="24"/>
          <w:lang w:val="ru-RU"/>
        </w:rPr>
      </w:pPr>
    </w:p>
    <w:p w:rsidR="00201B21" w:rsidRPr="00450426" w:rsidRDefault="00201B21" w:rsidP="00900442">
      <w:pPr>
        <w:autoSpaceDE w:val="0"/>
        <w:autoSpaceDN w:val="0"/>
        <w:adjustRightInd w:val="0"/>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lastRenderedPageBreak/>
        <w:t>Таблица 7.1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3402"/>
        <w:gridCol w:w="1701"/>
        <w:gridCol w:w="1985"/>
      </w:tblGrid>
      <w:tr w:rsidR="00900442" w:rsidRPr="00D53283" w:rsidTr="00900442">
        <w:trPr>
          <w:cantSplit/>
          <w:trHeight w:val="1138"/>
          <w:tblHeader/>
        </w:trPr>
        <w:tc>
          <w:tcPr>
            <w:tcW w:w="53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w:t>
            </w:r>
          </w:p>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п/п</w:t>
            </w:r>
          </w:p>
        </w:tc>
        <w:tc>
          <w:tcPr>
            <w:tcW w:w="198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Наименование</w:t>
            </w:r>
          </w:p>
        </w:tc>
        <w:tc>
          <w:tcPr>
            <w:tcW w:w="3402" w:type="dxa"/>
            <w:vAlign w:val="center"/>
          </w:tcPr>
          <w:p w:rsidR="00900442" w:rsidRPr="00450426" w:rsidRDefault="00900442" w:rsidP="00274AFD">
            <w:pPr>
              <w:pStyle w:val="S1"/>
              <w:spacing w:line="240" w:lineRule="auto"/>
              <w:ind w:firstLine="0"/>
              <w:jc w:val="center"/>
              <w:rPr>
                <w:b/>
                <w:sz w:val="22"/>
                <w:szCs w:val="22"/>
                <w:lang w:eastAsia="ru-RU"/>
              </w:rPr>
            </w:pPr>
            <w:r w:rsidRPr="00450426">
              <w:rPr>
                <w:rFonts w:eastAsia="Times New Roman"/>
                <w:b/>
                <w:sz w:val="22"/>
                <w:szCs w:val="22"/>
                <w:shd w:val="clear" w:color="auto" w:fill="FFFFFF"/>
                <w:lang w:eastAsia="ru-RU"/>
              </w:rPr>
              <w:t>Месторасположение</w:t>
            </w:r>
          </w:p>
        </w:tc>
        <w:tc>
          <w:tcPr>
            <w:tcW w:w="1701" w:type="dxa"/>
            <w:vAlign w:val="center"/>
          </w:tcPr>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Система оповещения населения</w:t>
            </w:r>
          </w:p>
        </w:tc>
        <w:tc>
          <w:tcPr>
            <w:tcW w:w="1985" w:type="dxa"/>
            <w:vAlign w:val="center"/>
          </w:tcPr>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 xml:space="preserve">Срок реализации, </w:t>
            </w:r>
          </w:p>
          <w:p w:rsidR="00900442" w:rsidRPr="00450426" w:rsidRDefault="00900442" w:rsidP="00274AFD">
            <w:pPr>
              <w:pStyle w:val="S1"/>
              <w:spacing w:line="240" w:lineRule="auto"/>
              <w:ind w:firstLine="0"/>
              <w:jc w:val="center"/>
              <w:rPr>
                <w:rFonts w:eastAsia="Times New Roman"/>
                <w:b/>
                <w:sz w:val="22"/>
                <w:szCs w:val="22"/>
                <w:shd w:val="clear" w:color="auto" w:fill="FFFFFF"/>
                <w:lang w:eastAsia="ru-RU"/>
              </w:rPr>
            </w:pPr>
            <w:r w:rsidRPr="00450426">
              <w:rPr>
                <w:rFonts w:eastAsia="Times New Roman"/>
                <w:b/>
                <w:sz w:val="22"/>
                <w:szCs w:val="22"/>
                <w:shd w:val="clear" w:color="auto" w:fill="FFFFFF"/>
                <w:lang w:eastAsia="ru-RU"/>
              </w:rPr>
              <w:t>кол-во лет или год</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1</w:t>
            </w:r>
          </w:p>
        </w:tc>
        <w:tc>
          <w:tcPr>
            <w:tcW w:w="1984"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2</w:t>
            </w:r>
          </w:p>
        </w:tc>
        <w:tc>
          <w:tcPr>
            <w:tcW w:w="3402"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3</w:t>
            </w:r>
          </w:p>
        </w:tc>
        <w:tc>
          <w:tcPr>
            <w:tcW w:w="1701"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4</w:t>
            </w:r>
          </w:p>
        </w:tc>
        <w:tc>
          <w:tcPr>
            <w:tcW w:w="1985" w:type="dxa"/>
            <w:vAlign w:val="center"/>
          </w:tcPr>
          <w:p w:rsidR="00900442" w:rsidRPr="00450426" w:rsidRDefault="00900442" w:rsidP="00274AFD">
            <w:pPr>
              <w:pStyle w:val="S1"/>
              <w:spacing w:line="240" w:lineRule="auto"/>
              <w:ind w:firstLine="0"/>
              <w:jc w:val="center"/>
              <w:rPr>
                <w:b/>
                <w:sz w:val="22"/>
                <w:szCs w:val="22"/>
                <w:lang w:eastAsia="ru-RU"/>
              </w:rPr>
            </w:pPr>
            <w:r w:rsidRPr="00450426">
              <w:rPr>
                <w:b/>
                <w:sz w:val="22"/>
                <w:szCs w:val="22"/>
                <w:lang w:eastAsia="ru-RU"/>
              </w:rPr>
              <w:t>5</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lang w:eastAsia="ru-RU"/>
              </w:rPr>
              <w:t>1</w:t>
            </w:r>
          </w:p>
        </w:tc>
        <w:tc>
          <w:tcPr>
            <w:tcW w:w="198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Точки оповещения</w:t>
            </w:r>
          </w:p>
        </w:tc>
        <w:tc>
          <w:tcPr>
            <w:tcW w:w="3402"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г. Окуловка, ул. Кирова д.6; ул. Театральная д.1; ул. Советская д.32а</w:t>
            </w:r>
          </w:p>
        </w:tc>
        <w:tc>
          <w:tcPr>
            <w:tcW w:w="1701"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муниципальная</w:t>
            </w:r>
          </w:p>
        </w:tc>
        <w:tc>
          <w:tcPr>
            <w:tcW w:w="1985"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rPr>
              <w:t>существующая</w:t>
            </w:r>
          </w:p>
        </w:tc>
      </w:tr>
      <w:tr w:rsidR="00900442" w:rsidRPr="00450426" w:rsidTr="00900442">
        <w:trPr>
          <w:tblHeader/>
        </w:trPr>
        <w:tc>
          <w:tcPr>
            <w:tcW w:w="534" w:type="dxa"/>
            <w:vAlign w:val="center"/>
          </w:tcPr>
          <w:p w:rsidR="00900442" w:rsidRPr="00450426" w:rsidRDefault="00900442" w:rsidP="00274AFD">
            <w:pPr>
              <w:pStyle w:val="S1"/>
              <w:spacing w:line="240" w:lineRule="auto"/>
              <w:ind w:firstLine="0"/>
              <w:jc w:val="center"/>
              <w:rPr>
                <w:sz w:val="22"/>
                <w:szCs w:val="22"/>
                <w:lang w:eastAsia="ru-RU"/>
              </w:rPr>
            </w:pPr>
            <w:r w:rsidRPr="00450426">
              <w:rPr>
                <w:sz w:val="22"/>
                <w:szCs w:val="22"/>
                <w:lang w:eastAsia="ru-RU"/>
              </w:rPr>
              <w:t>2</w:t>
            </w:r>
          </w:p>
        </w:tc>
        <w:tc>
          <w:tcPr>
            <w:tcW w:w="1984"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Точки оповещения</w:t>
            </w:r>
          </w:p>
        </w:tc>
        <w:tc>
          <w:tcPr>
            <w:tcW w:w="3402"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г. Окуловка, ул. Уральская д.31; ул. Энгельса д.15; ул. Ленинградская д.23; ул. Ленина д.6</w:t>
            </w:r>
          </w:p>
        </w:tc>
        <w:tc>
          <w:tcPr>
            <w:tcW w:w="1701" w:type="dxa"/>
            <w:vAlign w:val="center"/>
          </w:tcPr>
          <w:p w:rsidR="00900442" w:rsidRPr="00450426" w:rsidRDefault="00900442" w:rsidP="00274AFD">
            <w:pPr>
              <w:pStyle w:val="S1"/>
              <w:spacing w:line="240" w:lineRule="auto"/>
              <w:ind w:firstLine="0"/>
              <w:jc w:val="center"/>
              <w:rPr>
                <w:sz w:val="22"/>
                <w:szCs w:val="22"/>
              </w:rPr>
            </w:pPr>
            <w:r w:rsidRPr="00450426">
              <w:rPr>
                <w:sz w:val="22"/>
                <w:szCs w:val="22"/>
              </w:rPr>
              <w:t>муниципальная</w:t>
            </w:r>
          </w:p>
        </w:tc>
        <w:tc>
          <w:tcPr>
            <w:tcW w:w="1985" w:type="dxa"/>
            <w:vAlign w:val="center"/>
          </w:tcPr>
          <w:p w:rsidR="00900442" w:rsidRPr="00450426" w:rsidRDefault="00900442" w:rsidP="00900442">
            <w:pPr>
              <w:pStyle w:val="S1"/>
              <w:spacing w:line="240" w:lineRule="auto"/>
              <w:ind w:firstLine="0"/>
              <w:jc w:val="center"/>
              <w:rPr>
                <w:sz w:val="22"/>
                <w:szCs w:val="22"/>
              </w:rPr>
            </w:pPr>
            <w:r w:rsidRPr="00450426">
              <w:rPr>
                <w:sz w:val="22"/>
                <w:szCs w:val="22"/>
              </w:rPr>
              <w:t>до конца 2026 года</w:t>
            </w:r>
          </w:p>
        </w:tc>
      </w:tr>
    </w:tbl>
    <w:p w:rsidR="00900442" w:rsidRPr="00450426" w:rsidRDefault="00900442" w:rsidP="00ED57D1">
      <w:pPr>
        <w:autoSpaceDE w:val="0"/>
        <w:autoSpaceDN w:val="0"/>
        <w:adjustRightInd w:val="0"/>
        <w:spacing w:after="0" w:line="240" w:lineRule="auto"/>
        <w:ind w:firstLine="709"/>
        <w:jc w:val="both"/>
        <w:rPr>
          <w:rFonts w:ascii="Times New Roman" w:hAnsi="Times New Roman"/>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 соответствии с Методическими рекомендациями органам местного самоуправления в соответствии с ФЗ РФ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территории поселения органы местного самоуправления, в части организации обеспечения первичных мер пожарной безопасности, должны осуществлять контроль за градостроительной деятельностью, соблюдением требований пожарной безопасности при планировке и застройке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соответствии с требованиями Федерального закона Российской Федерации от 22 июля 2008 г. № 123-ФЗ «Технический регламент о требованиях пожарной безопасности», при градостроительной деятельности проектировщик, на последующих стадиях проектирования при разработке документации по планировке территории, должен учитывать требования ст. 65-77 указанного Закона к размещению объектов капитального строительства на территории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с соблюдением противопожарных расстояний и обеспечением проходов (проездов); с обеспечением противопожарного водоснабжения.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Пожаротушение в населенных пунктах </w:t>
      </w:r>
      <w:r w:rsidR="00900442"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осуществляется от существующих естественных и искусственных водоемов, резервуаров и гидрантов.</w:t>
      </w:r>
    </w:p>
    <w:p w:rsidR="00ED57D1" w:rsidRPr="00450426" w:rsidRDefault="00ED57D1" w:rsidP="00ED57D1">
      <w:pPr>
        <w:spacing w:after="0" w:line="240" w:lineRule="auto"/>
        <w:ind w:firstLine="709"/>
        <w:jc w:val="center"/>
        <w:rPr>
          <w:rFonts w:ascii="Times New Roman" w:hAnsi="Times New Roman"/>
          <w:b/>
          <w:sz w:val="24"/>
          <w:szCs w:val="24"/>
          <w:lang w:val="ru-RU"/>
        </w:rPr>
      </w:pPr>
      <w:r w:rsidRPr="00450426">
        <w:rPr>
          <w:rFonts w:ascii="Times New Roman" w:hAnsi="Times New Roman"/>
          <w:b/>
          <w:sz w:val="24"/>
          <w:szCs w:val="24"/>
          <w:lang w:val="ru-RU"/>
        </w:rPr>
        <w:t xml:space="preserve">Реестр источников наружного противопожарного водоснабжения </w:t>
      </w:r>
    </w:p>
    <w:p w:rsidR="00ED57D1" w:rsidRPr="00450426" w:rsidRDefault="00ED57D1" w:rsidP="00ED57D1">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7.2</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425"/>
        <w:gridCol w:w="4294"/>
        <w:gridCol w:w="2178"/>
      </w:tblGrid>
      <w:tr w:rsidR="00900442" w:rsidRPr="00450426" w:rsidTr="00900442">
        <w:trPr>
          <w:tblHeader/>
          <w:jc w:val="center"/>
        </w:trPr>
        <w:tc>
          <w:tcPr>
            <w:tcW w:w="56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rPr>
              <w:t>№</w:t>
            </w:r>
          </w:p>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п/п</w:t>
            </w:r>
          </w:p>
        </w:tc>
        <w:tc>
          <w:tcPr>
            <w:tcW w:w="242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Наименование</w:t>
            </w:r>
          </w:p>
        </w:tc>
        <w:tc>
          <w:tcPr>
            <w:tcW w:w="4294" w:type="dxa"/>
            <w:vAlign w:val="center"/>
          </w:tcPr>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Расположение</w:t>
            </w:r>
          </w:p>
          <w:p w:rsidR="00900442" w:rsidRPr="00450426" w:rsidRDefault="00900442" w:rsidP="00900442">
            <w:pPr>
              <w:spacing w:after="0" w:line="240" w:lineRule="auto"/>
              <w:jc w:val="center"/>
              <w:rPr>
                <w:rFonts w:ascii="Times New Roman" w:hAnsi="Times New Roman"/>
                <w:b/>
              </w:rPr>
            </w:pPr>
            <w:r w:rsidRPr="00450426">
              <w:rPr>
                <w:rFonts w:ascii="Times New Roman" w:hAnsi="Times New Roman"/>
                <w:b/>
              </w:rPr>
              <w:t>(привязка к местности)</w:t>
            </w:r>
          </w:p>
        </w:tc>
        <w:tc>
          <w:tcPr>
            <w:tcW w:w="2178"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Кадастровый номер</w:t>
            </w:r>
          </w:p>
        </w:tc>
      </w:tr>
      <w:tr w:rsidR="00900442" w:rsidRPr="00450426" w:rsidTr="00900442">
        <w:trPr>
          <w:tblHeader/>
          <w:jc w:val="center"/>
        </w:trPr>
        <w:tc>
          <w:tcPr>
            <w:tcW w:w="56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1</w:t>
            </w:r>
          </w:p>
        </w:tc>
        <w:tc>
          <w:tcPr>
            <w:tcW w:w="2425"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2</w:t>
            </w:r>
          </w:p>
        </w:tc>
        <w:tc>
          <w:tcPr>
            <w:tcW w:w="4294"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3</w:t>
            </w:r>
          </w:p>
        </w:tc>
        <w:tc>
          <w:tcPr>
            <w:tcW w:w="2178" w:type="dxa"/>
            <w:vAlign w:val="center"/>
          </w:tcPr>
          <w:p w:rsidR="00900442" w:rsidRPr="00450426" w:rsidRDefault="00900442" w:rsidP="00900442">
            <w:pPr>
              <w:spacing w:after="0" w:line="240" w:lineRule="auto"/>
              <w:jc w:val="center"/>
              <w:rPr>
                <w:rFonts w:ascii="Times New Roman" w:hAnsi="Times New Roman"/>
                <w:b/>
                <w:lang w:val="ru-RU"/>
              </w:rPr>
            </w:pPr>
            <w:r w:rsidRPr="00450426">
              <w:rPr>
                <w:rFonts w:ascii="Times New Roman" w:hAnsi="Times New Roman"/>
                <w:b/>
                <w:lang w:val="ru-RU"/>
              </w:rPr>
              <w:t>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Мусорского д.9,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53:12:0103004:16</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Революции д.35,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53:12:0103055:32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Свободы д.16,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53:12:0103003:16</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ул.Слуцкой д.15,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53:12:0000000:4563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 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ул.Мопра д.29,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53:12:0101003:18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ул.Полевая д.59,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53:12:0104014:42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ул.Фрунзе перекресток ул. </w:t>
            </w:r>
            <w:r w:rsidRPr="00450426">
              <w:rPr>
                <w:rFonts w:ascii="Times New Roman" w:hAnsi="Times New Roman"/>
                <w:lang w:eastAsia="ru-RU"/>
              </w:rPr>
              <w:t>Зорге д.18,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53:12:0104040:182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ул.М.Маклая д.10,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53:12:0104045:27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lastRenderedPageBreak/>
              <w:t>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ул.Базовая д.6, соор. 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53:12:0104052:121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ул.Ленинградская д.11,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53:12:0103024:38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ул.Свободы д.4,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53:12:0103010:45</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ул.Гайдара д.7а,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53:12:0103005:32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 ул.Горького д.26, соор.1 -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53:12:0101025:99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ул.Луговая д.40, соор.1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53:12:0101011:24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 Войкова д.13,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53:12:0101088:141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ул.1-я Красноармейская д.10,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53:12:0105031:112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Кольцова д.3,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53:12:0103023:148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ул.3-я Комсомольская д.16-18,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53:12:0101027:167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19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г.Окуловка, ул.1-я Комсомольская д.14,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53:12:0101029:159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ул.Новгородская д.25,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53:12:0105003:274</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Куйбышева д.8,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53:12:0103038:133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ул.Уральская д.5,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53:12:0104047:153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val="ru-RU" w:eastAsia="ru-RU"/>
              </w:rPr>
            </w:pPr>
            <w:r w:rsidRPr="00450426">
              <w:rPr>
                <w:rFonts w:ascii="Times New Roman" w:hAnsi="Times New Roman"/>
                <w:lang w:val="ru-RU" w:eastAsia="ru-RU"/>
              </w:rPr>
              <w:t>г.Окуловка,</w:t>
            </w:r>
          </w:p>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ул. Якубовича д.13-15,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53:12:0101099:158</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Войкова д.13, соор. </w:t>
            </w:r>
            <w:r w:rsidRPr="00450426">
              <w:rPr>
                <w:rFonts w:ascii="Times New Roman" w:hAnsi="Times New Roman"/>
                <w:lang w:eastAsia="ru-RU"/>
              </w:rPr>
              <w:t>1 – район</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53:12:0101089:143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25</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Ленина д.20,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53:12:0104052:122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26</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пер. Речной д.11,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53:12:0101020:140</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27</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Революции  д.58,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53:12:0103058:151</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28</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Новгородская д.12,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53:12:0105013:162</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29</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Новая д.13,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53:12:0000000:5099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30</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Ленинградская д.11,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53:12:0103032:167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31</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Зорге д.26,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53:12:0104018:529</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32</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Лесная д.7,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53:12:0101002:167</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33</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М. Маклая д.10, соор. </w:t>
            </w:r>
            <w:r w:rsidRPr="00450426">
              <w:rPr>
                <w:rFonts w:ascii="Times New Roman" w:hAnsi="Times New Roman"/>
                <w:lang w:eastAsia="ru-RU"/>
              </w:rPr>
              <w:t>2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53:12:0104051:133</w:t>
            </w:r>
          </w:p>
        </w:tc>
      </w:tr>
      <w:tr w:rsidR="00900442" w:rsidRPr="00450426" w:rsidTr="00900442">
        <w:trPr>
          <w:jc w:val="center"/>
        </w:trPr>
        <w:tc>
          <w:tcPr>
            <w:tcW w:w="565" w:type="dxa"/>
            <w:vAlign w:val="center"/>
          </w:tcPr>
          <w:p w:rsidR="00900442" w:rsidRPr="00450426" w:rsidRDefault="00900442" w:rsidP="00900442">
            <w:pPr>
              <w:pStyle w:val="a8"/>
              <w:spacing w:after="0" w:line="240" w:lineRule="auto"/>
              <w:ind w:left="0"/>
              <w:jc w:val="center"/>
              <w:rPr>
                <w:rFonts w:ascii="Times New Roman" w:eastAsia="Calibri" w:hAnsi="Times New Roman"/>
                <w:lang w:val="ru-RU"/>
              </w:rPr>
            </w:pPr>
            <w:r w:rsidRPr="00450426">
              <w:rPr>
                <w:rFonts w:ascii="Times New Roman" w:eastAsia="Calibri" w:hAnsi="Times New Roman"/>
                <w:lang w:val="ru-RU"/>
              </w:rPr>
              <w:t>34</w:t>
            </w:r>
          </w:p>
        </w:tc>
        <w:tc>
          <w:tcPr>
            <w:tcW w:w="2425"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Пожарный водоем</w:t>
            </w:r>
          </w:p>
        </w:tc>
        <w:tc>
          <w:tcPr>
            <w:tcW w:w="4294"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val="ru-RU" w:eastAsia="ru-RU"/>
              </w:rPr>
              <w:t xml:space="preserve">г. Окуловка, ул. 2-я Комсомольская д.32, соор. </w:t>
            </w:r>
            <w:r w:rsidRPr="00450426">
              <w:rPr>
                <w:rFonts w:ascii="Times New Roman" w:hAnsi="Times New Roman"/>
                <w:lang w:eastAsia="ru-RU"/>
              </w:rPr>
              <w:t>1 – город</w:t>
            </w:r>
          </w:p>
        </w:tc>
        <w:tc>
          <w:tcPr>
            <w:tcW w:w="2178" w:type="dxa"/>
            <w:vAlign w:val="center"/>
          </w:tcPr>
          <w:p w:rsidR="00900442" w:rsidRPr="00450426" w:rsidRDefault="00900442" w:rsidP="00900442">
            <w:pPr>
              <w:spacing w:after="0" w:line="240" w:lineRule="auto"/>
              <w:jc w:val="center"/>
              <w:rPr>
                <w:rFonts w:ascii="Times New Roman" w:hAnsi="Times New Roman"/>
                <w:lang w:eastAsia="ru-RU"/>
              </w:rPr>
            </w:pPr>
            <w:r w:rsidRPr="00450426">
              <w:rPr>
                <w:rFonts w:ascii="Times New Roman" w:hAnsi="Times New Roman"/>
                <w:lang w:eastAsia="ru-RU"/>
              </w:rPr>
              <w:t>53:12:0101017:155</w:t>
            </w:r>
          </w:p>
        </w:tc>
      </w:tr>
    </w:tbl>
    <w:p w:rsidR="00ED57D1" w:rsidRPr="00450426" w:rsidRDefault="00ED57D1" w:rsidP="00ED57D1">
      <w:pPr>
        <w:spacing w:after="0" w:line="240" w:lineRule="auto"/>
        <w:ind w:firstLine="709"/>
        <w:jc w:val="both"/>
        <w:rPr>
          <w:rFonts w:ascii="Times New Roman" w:hAnsi="Times New Roman"/>
          <w:b/>
          <w:bCs/>
          <w:i/>
          <w:iCs/>
          <w:sz w:val="24"/>
          <w:szCs w:val="24"/>
          <w:lang w:val="ru-RU"/>
        </w:rPr>
      </w:pPr>
    </w:p>
    <w:p w:rsidR="00ED57D1" w:rsidRPr="00450426" w:rsidRDefault="00ED57D1" w:rsidP="00ED57D1">
      <w:pPr>
        <w:spacing w:after="0" w:line="240" w:lineRule="auto"/>
        <w:ind w:firstLine="709"/>
        <w:jc w:val="both"/>
        <w:rPr>
          <w:rFonts w:ascii="Times New Roman" w:hAnsi="Times New Roman"/>
          <w:bCs/>
          <w:iCs/>
          <w:sz w:val="24"/>
          <w:szCs w:val="24"/>
          <w:lang w:val="ru-RU"/>
        </w:rPr>
      </w:pPr>
      <w:r w:rsidRPr="00450426">
        <w:rPr>
          <w:rFonts w:ascii="Times New Roman" w:hAnsi="Times New Roman"/>
          <w:bCs/>
          <w:iCs/>
          <w:sz w:val="24"/>
          <w:szCs w:val="24"/>
          <w:lang w:val="ru-RU"/>
        </w:rPr>
        <w:t xml:space="preserve">В </w:t>
      </w:r>
      <w:r w:rsidR="000B2667" w:rsidRPr="00450426">
        <w:rPr>
          <w:rFonts w:ascii="Times New Roman" w:hAnsi="Times New Roman"/>
          <w:sz w:val="24"/>
          <w:szCs w:val="24"/>
          <w:lang w:val="ru-RU"/>
        </w:rPr>
        <w:t>Окуловском городском поселении</w:t>
      </w:r>
      <w:r w:rsidRPr="00450426">
        <w:rPr>
          <w:rFonts w:ascii="Times New Roman" w:hAnsi="Times New Roman"/>
          <w:bCs/>
          <w:iCs/>
          <w:sz w:val="24"/>
          <w:szCs w:val="24"/>
          <w:lang w:val="ru-RU"/>
        </w:rPr>
        <w:t xml:space="preserve"> сохраняется высокая вероятность возникновения техногенных пожаров в жилой зоне.</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lastRenderedPageBreak/>
        <w:t xml:space="preserve">Территорию жилой функциональной зоны </w:t>
      </w:r>
      <w:r w:rsidR="007B7FDA" w:rsidRPr="00450426">
        <w:rPr>
          <w:rFonts w:ascii="Times New Roman" w:hAnsi="Times New Roman"/>
          <w:sz w:val="24"/>
          <w:szCs w:val="24"/>
          <w:lang w:val="ru-RU"/>
        </w:rPr>
        <w:t>поселения</w:t>
      </w:r>
      <w:r w:rsidRPr="00450426">
        <w:rPr>
          <w:rFonts w:ascii="Times New Roman" w:hAnsi="Times New Roman"/>
          <w:sz w:val="24"/>
          <w:szCs w:val="24"/>
          <w:lang w:val="ru-RU"/>
        </w:rPr>
        <w:t xml:space="preserve"> занимает малоэтажная жилая застройка. Жилой фонд на территории населенных пунктов представлен в большинстве своём одноэтажными, реже двухэтажными деревянными домами на 1–2 семьи с приусадебными участками и хозяйственными постройками, а также панельными домами средней этажности.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Все дома обеспечены энергоснабжением, отопление в домах печное, газоснабжение осуществляется путем приобретения сжиженного газа в баллонах.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Жилой фонд </w:t>
      </w:r>
      <w:r w:rsidR="000B266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имеет высокий процент физического износа, во многих старых домах электропроводка не рассчитана на использование современных бытовых приборов.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Кроме того, неосторожное обращение с огнем, несоблюдение правил эксплуатации электро – и бытовых приборов, грозовые разряды – все это может привести к пожарам в жилых домах и на объектах культурно – бытового назначения. Предотвращение пожаров в жилой зоне основано на правилах поведения людей, порядка содержания жилых и общественных помещений и территорий.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Местоположение пожарных резервуаров принято из условия обслуживания ими зданий и сооружений в радиусе 100÷150м.</w:t>
      </w:r>
    </w:p>
    <w:p w:rsidR="00ED57D1" w:rsidRPr="00450426" w:rsidRDefault="00ED57D1" w:rsidP="00ED57D1">
      <w:pPr>
        <w:spacing w:after="0" w:line="240" w:lineRule="auto"/>
        <w:ind w:firstLine="709"/>
        <w:jc w:val="both"/>
        <w:rPr>
          <w:rFonts w:ascii="Times New Roman" w:hAnsi="Times New Roman"/>
          <w:bCs/>
          <w:iCs/>
          <w:sz w:val="24"/>
          <w:szCs w:val="24"/>
          <w:lang w:val="ru-RU"/>
        </w:rPr>
      </w:pPr>
    </w:p>
    <w:p w:rsidR="00ED57D1" w:rsidRPr="00450426" w:rsidRDefault="00ED57D1" w:rsidP="00ED57D1">
      <w:pPr>
        <w:spacing w:after="0" w:line="240" w:lineRule="auto"/>
        <w:ind w:firstLine="709"/>
        <w:jc w:val="both"/>
        <w:rPr>
          <w:rFonts w:ascii="Times New Roman" w:hAnsi="Times New Roman"/>
          <w:b/>
          <w:bCs/>
          <w:i/>
          <w:iCs/>
          <w:sz w:val="24"/>
          <w:szCs w:val="24"/>
          <w:lang w:val="ru-RU"/>
        </w:rPr>
      </w:pPr>
      <w:r w:rsidRPr="00450426">
        <w:rPr>
          <w:rFonts w:ascii="Times New Roman" w:hAnsi="Times New Roman"/>
          <w:b/>
          <w:bCs/>
          <w:i/>
          <w:iCs/>
          <w:sz w:val="24"/>
          <w:szCs w:val="24"/>
          <w:lang w:val="ru-RU"/>
        </w:rPr>
        <w:t>Перечень мероприятий по защите населения от чрезвычайных ситуаций природного и техногенного характера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Мероприятия по предупреждению чрезвычайных ситуаций на стадии эксплуатации должны включать:</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постоянный мониторинг обстановки и окружающей среды в повседневных условиях методом наблюдения, сбора и обработки информации;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разработка и реализация мероприятий по предупреждению чрезвычайных ситуаций;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подготовка объектовых органов управления, сил и средств к действиям по предупреждению и ликвидации чрезвычайных ситуаций;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подготовка населения к действиям при чрезвычайных ситуациях;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объектовых резервов материальных и финансовых ресурсов для ликвидации чрезвычайных ситуаций.</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Мероприятия по предупреждению (снижению) последствий аварий на автомобильном транспорте: </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постоянный контроль за состоянием автомобильных дорог, техническим состоянием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своевременный ремонт автомобилей и автомобильных дорог;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поддержание в постоянной готовности сил и средств для своевременного ремонта автомобилей и автомобильных дорог;</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соблюдение технологических норм и правил эксплуатации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организация взаимодействия сил и средств, обеспечивающих ликвидацию чрезвычайных ситуаций на автомобильном транспорте.</w:t>
      </w:r>
    </w:p>
    <w:p w:rsidR="00877EE8" w:rsidRDefault="00877EE8" w:rsidP="00ED57D1">
      <w:pPr>
        <w:spacing w:after="0" w:line="240" w:lineRule="auto"/>
        <w:ind w:firstLine="709"/>
        <w:jc w:val="both"/>
        <w:rPr>
          <w:rFonts w:ascii="Times New Roman" w:hAnsi="Times New Roman"/>
          <w:b/>
          <w:bCs/>
          <w:iCs/>
          <w:sz w:val="24"/>
          <w:szCs w:val="24"/>
          <w:lang w:val="ru-RU"/>
        </w:rPr>
      </w:pP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b/>
          <w:bCs/>
          <w:iCs/>
          <w:sz w:val="24"/>
          <w:szCs w:val="24"/>
          <w:lang w:val="ru-RU"/>
        </w:rPr>
        <w:lastRenderedPageBreak/>
        <w:t>Перечень мероприятий по пожарной безопасности</w:t>
      </w:r>
      <w:r w:rsidRPr="00450426">
        <w:rPr>
          <w:rFonts w:ascii="Times New Roman" w:hAnsi="Times New Roman"/>
          <w:sz w:val="24"/>
          <w:szCs w:val="24"/>
          <w:lang w:val="ru-RU"/>
        </w:rPr>
        <w:t>:</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В целях обеспечения пожарной безопасности в лесах в соответствии с Лесным кодексом РФ на уровне </w:t>
      </w:r>
      <w:r w:rsidR="000B2667" w:rsidRPr="00450426">
        <w:rPr>
          <w:rFonts w:ascii="Times New Roman" w:hAnsi="Times New Roman"/>
          <w:sz w:val="24"/>
          <w:szCs w:val="24"/>
          <w:lang w:val="ru-RU"/>
        </w:rPr>
        <w:t>Окуловского городского поселения</w:t>
      </w:r>
      <w:r w:rsidRPr="00450426">
        <w:rPr>
          <w:rFonts w:ascii="Times New Roman" w:hAnsi="Times New Roman"/>
          <w:sz w:val="24"/>
          <w:szCs w:val="24"/>
          <w:lang w:val="ru-RU"/>
        </w:rPr>
        <w:t xml:space="preserve"> необходимо осуществлять:</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мониторинг пожарной опасности в лесах;</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разработка планов тушения лесных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тушение лесных пожаров;</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иные меры пожарной безопасности в лесах.</w:t>
      </w:r>
    </w:p>
    <w:p w:rsidR="00ED57D1" w:rsidRPr="00450426" w:rsidRDefault="00ED57D1" w:rsidP="00ED57D1">
      <w:pPr>
        <w:spacing w:after="0" w:line="240" w:lineRule="auto"/>
        <w:ind w:firstLine="709"/>
        <w:jc w:val="both"/>
        <w:rPr>
          <w:rFonts w:ascii="Times New Roman" w:hAnsi="Times New Roman"/>
          <w:b/>
          <w:bCs/>
          <w:iCs/>
          <w:sz w:val="24"/>
          <w:szCs w:val="24"/>
          <w:lang w:val="ru-RU"/>
        </w:rPr>
      </w:pPr>
      <w:r w:rsidRPr="00450426">
        <w:rPr>
          <w:rFonts w:ascii="Times New Roman" w:hAnsi="Times New Roman"/>
          <w:b/>
          <w:bCs/>
          <w:iCs/>
          <w:sz w:val="24"/>
          <w:szCs w:val="24"/>
          <w:lang w:val="ru-RU"/>
        </w:rPr>
        <w:t xml:space="preserve">На уровне </w:t>
      </w:r>
      <w:r w:rsidR="000B2667" w:rsidRPr="00450426">
        <w:rPr>
          <w:rFonts w:ascii="Times New Roman" w:hAnsi="Times New Roman"/>
          <w:b/>
          <w:bCs/>
          <w:iCs/>
          <w:sz w:val="24"/>
          <w:szCs w:val="24"/>
          <w:lang w:val="ru-RU"/>
        </w:rPr>
        <w:t xml:space="preserve">Окуловского городского поселения </w:t>
      </w:r>
      <w:r w:rsidRPr="00450426">
        <w:rPr>
          <w:rFonts w:ascii="Times New Roman" w:hAnsi="Times New Roman"/>
          <w:b/>
          <w:bCs/>
          <w:iCs/>
          <w:sz w:val="24"/>
          <w:szCs w:val="24"/>
          <w:lang w:val="ru-RU"/>
        </w:rPr>
        <w:t>должны осуществляться следующие противопожарные мероприятия: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при строительстве зданий и сооружений необходимо учитывать ширину проездов достаточную для подъезда пожарных автомобилей;</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на территории поселения необходимо предусматривать размещение источников наружного и внутреннего противопожарного водоснабжения;</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создание и обучение добровольных пожарных формирований, обучение населения правилам поведения при возникновении пожара;</w:t>
      </w:r>
    </w:p>
    <w:p w:rsidR="00ED57D1" w:rsidRPr="00450426"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постепенная ликвидация ветхого и аварийного жилого фонда, очистка территории от малоценных легкосгораемых строений (заборы, сараи);</w:t>
      </w:r>
    </w:p>
    <w:p w:rsidR="00ED57D1" w:rsidRDefault="00ED57D1" w:rsidP="00ED57D1">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оснащение производственных объектов системами автоматического обнаружения и тушения пожаров.</w:t>
      </w:r>
    </w:p>
    <w:p w:rsidR="0007588B" w:rsidRDefault="0007588B" w:rsidP="00ED57D1">
      <w:pPr>
        <w:spacing w:after="0" w:line="240" w:lineRule="auto"/>
        <w:ind w:firstLine="709"/>
        <w:jc w:val="both"/>
        <w:rPr>
          <w:rFonts w:ascii="Times New Roman" w:hAnsi="Times New Roman"/>
          <w:b/>
          <w:bCs/>
          <w:iCs/>
          <w:sz w:val="24"/>
          <w:szCs w:val="24"/>
          <w:lang w:val="ru-RU"/>
        </w:rPr>
      </w:pPr>
      <w:r>
        <w:rPr>
          <w:rFonts w:ascii="Times New Roman" w:hAnsi="Times New Roman"/>
          <w:b/>
          <w:bCs/>
          <w:iCs/>
          <w:sz w:val="24"/>
          <w:szCs w:val="24"/>
          <w:lang w:val="ru-RU"/>
        </w:rPr>
        <w:t>М</w:t>
      </w:r>
      <w:r w:rsidRPr="0007588B">
        <w:rPr>
          <w:rFonts w:ascii="Times New Roman" w:hAnsi="Times New Roman"/>
          <w:b/>
          <w:bCs/>
          <w:iCs/>
          <w:sz w:val="24"/>
          <w:szCs w:val="24"/>
          <w:lang w:val="ru-RU"/>
        </w:rPr>
        <w:t>ероприятия по обеспечению безопасности людей на водных объектах, охране их жизни и здоровья</w:t>
      </w:r>
      <w:r w:rsidR="002823BD">
        <w:rPr>
          <w:rFonts w:ascii="Times New Roman" w:hAnsi="Times New Roman"/>
          <w:b/>
          <w:bCs/>
          <w:iCs/>
          <w:sz w:val="24"/>
          <w:szCs w:val="24"/>
          <w:lang w:val="ru-RU"/>
        </w:rPr>
        <w:t xml:space="preserve"> предусматривают:</w:t>
      </w:r>
    </w:p>
    <w:p w:rsidR="002823BD" w:rsidRPr="002823BD" w:rsidRDefault="002823BD" w:rsidP="002823BD">
      <w:pPr>
        <w:pStyle w:val="pj"/>
        <w:shd w:val="clear" w:color="auto" w:fill="FFFFFF"/>
        <w:spacing w:before="0" w:beforeAutospacing="0" w:after="0" w:afterAutospacing="0"/>
        <w:ind w:firstLine="709"/>
        <w:jc w:val="both"/>
        <w:textAlignment w:val="baseline"/>
        <w:rPr>
          <w:shd w:val="clear" w:color="auto" w:fill="FFFFFF"/>
        </w:rPr>
      </w:pPr>
      <w:r w:rsidRPr="002823BD">
        <w:rPr>
          <w:shd w:val="clear" w:color="auto" w:fill="FFFFFF"/>
        </w:rPr>
        <w:t>Использование водных объектов общего пользования осуществляется с учетом правил использования водных объектов для рекреационных целей, утверждаемых в соответствии со </w:t>
      </w:r>
      <w:hyperlink r:id="rId29" w:anchor="dst352" w:history="1">
        <w:r w:rsidRPr="002823BD">
          <w:rPr>
            <w:rStyle w:val="af0"/>
            <w:color w:val="auto"/>
            <w:u w:val="none"/>
            <w:shd w:val="clear" w:color="auto" w:fill="FFFFFF"/>
          </w:rPr>
          <w:t>статьей 50</w:t>
        </w:r>
      </w:hyperlink>
      <w:r w:rsidRPr="002823BD">
        <w:rPr>
          <w:shd w:val="clear" w:color="auto" w:fill="FFFFFF"/>
        </w:rPr>
        <w:t> Водного Кодекса, а также с учетом правил использования водных объектов для личных и бытовых нужд.</w:t>
      </w:r>
    </w:p>
    <w:p w:rsidR="002823BD" w:rsidRPr="002823BD" w:rsidRDefault="002823BD" w:rsidP="002823BD">
      <w:pPr>
        <w:pStyle w:val="pj"/>
        <w:shd w:val="clear" w:color="auto" w:fill="FFFFFF"/>
        <w:spacing w:before="0" w:beforeAutospacing="0" w:after="0" w:afterAutospacing="0"/>
        <w:ind w:firstLine="709"/>
        <w:jc w:val="both"/>
        <w:textAlignment w:val="baseline"/>
        <w:rPr>
          <w:shd w:val="clear" w:color="auto" w:fill="FFFFFF"/>
        </w:rPr>
      </w:pPr>
      <w:r w:rsidRPr="002823BD">
        <w:rPr>
          <w:shd w:val="clear" w:color="auto" w:fill="FFFFFF"/>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2823BD" w:rsidRPr="002823BD" w:rsidRDefault="002823BD" w:rsidP="002823BD">
      <w:pPr>
        <w:pStyle w:val="pj"/>
        <w:shd w:val="clear" w:color="auto" w:fill="FFFFFF"/>
        <w:spacing w:before="0" w:beforeAutospacing="0" w:after="0" w:afterAutospacing="0"/>
        <w:ind w:firstLine="709"/>
        <w:jc w:val="both"/>
        <w:textAlignment w:val="baseline"/>
      </w:pPr>
      <w:r w:rsidRPr="002823BD">
        <w:rPr>
          <w:shd w:val="clear" w:color="auto" w:fill="FFFFFF"/>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AD5DFE" w:rsidRDefault="0007588B" w:rsidP="00AD5DFE">
      <w:pPr>
        <w:spacing w:after="0" w:line="240" w:lineRule="auto"/>
        <w:ind w:firstLine="709"/>
        <w:jc w:val="both"/>
        <w:rPr>
          <w:rFonts w:ascii="Times New Roman" w:hAnsi="Times New Roman"/>
          <w:b/>
          <w:bCs/>
          <w:iCs/>
          <w:sz w:val="24"/>
          <w:szCs w:val="24"/>
          <w:lang w:val="ru-RU"/>
        </w:rPr>
      </w:pPr>
      <w:r>
        <w:rPr>
          <w:rFonts w:ascii="Times New Roman" w:hAnsi="Times New Roman"/>
          <w:b/>
          <w:bCs/>
          <w:iCs/>
          <w:sz w:val="24"/>
          <w:szCs w:val="24"/>
          <w:lang w:val="ru-RU"/>
        </w:rPr>
        <w:t>Мероприятия</w:t>
      </w:r>
      <w:r w:rsidR="00AD5DFE" w:rsidRPr="00AD5DFE">
        <w:rPr>
          <w:rFonts w:ascii="Times New Roman" w:hAnsi="Times New Roman"/>
          <w:b/>
          <w:bCs/>
          <w:iCs/>
          <w:sz w:val="24"/>
          <w:szCs w:val="24"/>
          <w:lang w:val="ru-RU"/>
        </w:rPr>
        <w:t xml:space="preserve"> по гражданской обороне</w:t>
      </w:r>
      <w:r>
        <w:rPr>
          <w:rFonts w:ascii="Times New Roman" w:hAnsi="Times New Roman"/>
          <w:b/>
          <w:bCs/>
          <w:iCs/>
          <w:sz w:val="24"/>
          <w:szCs w:val="24"/>
          <w:lang w:val="ru-RU"/>
        </w:rPr>
        <w:t xml:space="preserve"> включают</w:t>
      </w:r>
      <w:r w:rsidR="00B92B37">
        <w:rPr>
          <w:rFonts w:ascii="Times New Roman" w:hAnsi="Times New Roman"/>
          <w:b/>
          <w:bCs/>
          <w:iCs/>
          <w:sz w:val="24"/>
          <w:szCs w:val="24"/>
          <w:lang w:val="ru-RU"/>
        </w:rPr>
        <w:t>:</w:t>
      </w:r>
    </w:p>
    <w:p w:rsidR="00B92B37" w:rsidRPr="0007588B" w:rsidRDefault="00B92B37"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поддержание в состоянии постоянной готовности системы централизованного оповещения населения, её реконструкцию и модернизацию;</w:t>
      </w:r>
    </w:p>
    <w:p w:rsidR="00B92B37" w:rsidRPr="0007588B" w:rsidRDefault="00B92B37"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установку специализированных технических средств оповещения и информирования населения в местах массового пребывания людей;</w:t>
      </w:r>
    </w:p>
    <w:p w:rsidR="00B92B37"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комплексное использование средств единой сети электросвязи, сетей и средств радио-, проводного и телевизионного вещания и других технических средств передачи информации;</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lastRenderedPageBreak/>
        <w:t>сбор информации в области гражданской обороны и обмен ею;</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разработку планов наращивания инженерной защиты территорий, отнесённых к группам по гражданской обороне;</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приспособление в мирное время и при переводе гражданской обороны с м</w:t>
      </w:r>
      <w:r w:rsidR="00877EE8">
        <w:rPr>
          <w:rFonts w:ascii="Times New Roman" w:hAnsi="Times New Roman"/>
          <w:sz w:val="24"/>
          <w:szCs w:val="24"/>
          <w:shd w:val="clear" w:color="auto" w:fill="FFFFFF"/>
          <w:lang w:val="ru-RU"/>
        </w:rPr>
        <w:t>ирного на военное время заглубле</w:t>
      </w:r>
      <w:r w:rsidRPr="0007588B">
        <w:rPr>
          <w:rFonts w:ascii="Times New Roman" w:hAnsi="Times New Roman"/>
          <w:sz w:val="24"/>
          <w:szCs w:val="24"/>
          <w:shd w:val="clear" w:color="auto" w:fill="FFFFFF"/>
          <w:lang w:val="ru-RU"/>
        </w:rPr>
        <w:t>нных помещений, метрополитенов и других сооружений подземного пространства для укрытия населения;</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планирование и организацию строительства недостающих защитных сооружений гражданской обороны в военное время;</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обеспечение укрытия населения в защитных сооружениях гражданской обороны;</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накопление, хранение, освежение и использование по предназначению средств индивидуальной защиты населения;</w:t>
      </w:r>
      <w:r w:rsidRPr="0007588B">
        <w:rPr>
          <w:rFonts w:ascii="Times New Roman" w:hAnsi="Times New Roman"/>
          <w:sz w:val="24"/>
          <w:szCs w:val="24"/>
          <w:shd w:val="clear" w:color="auto" w:fill="FFFFFF"/>
        </w:rPr>
        <w:t> </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обеспечение выдачи населению средств индивидуальной защиты и предоставления средств коллективной защиты в установленные сроки.</w:t>
      </w:r>
    </w:p>
    <w:p w:rsidR="0007588B" w:rsidRPr="0007588B" w:rsidRDefault="0007588B" w:rsidP="0007588B">
      <w:pPr>
        <w:spacing w:after="0" w:line="240" w:lineRule="auto"/>
        <w:ind w:firstLine="709"/>
        <w:jc w:val="both"/>
        <w:rPr>
          <w:rFonts w:ascii="Times New Roman" w:hAnsi="Times New Roman"/>
          <w:sz w:val="24"/>
          <w:szCs w:val="24"/>
          <w:shd w:val="clear" w:color="auto" w:fill="FFFFFF"/>
          <w:lang w:val="ru-RU"/>
        </w:rPr>
      </w:pPr>
      <w:r w:rsidRPr="0007588B">
        <w:rPr>
          <w:rFonts w:ascii="Times New Roman" w:hAnsi="Times New Roman"/>
          <w:sz w:val="24"/>
          <w:szCs w:val="24"/>
          <w:shd w:val="clear" w:color="auto" w:fill="FFFFFF"/>
          <w:lang w:val="ru-RU"/>
        </w:rPr>
        <w:t>План основных мероприятий муниципального образования по гражданской обороне разрабатывается органом местного самоуправления и согласовывается с главным управлением МЧС России по субъекту Российской Федерации.</w:t>
      </w:r>
    </w:p>
    <w:p w:rsidR="0007588B" w:rsidRPr="0007588B" w:rsidRDefault="0007588B" w:rsidP="00AD5DFE">
      <w:pPr>
        <w:spacing w:after="0" w:line="240" w:lineRule="auto"/>
        <w:ind w:firstLine="709"/>
        <w:jc w:val="both"/>
        <w:rPr>
          <w:rFonts w:ascii="Times New Roman" w:hAnsi="Times New Roman"/>
          <w:b/>
          <w:bCs/>
          <w:iCs/>
          <w:sz w:val="24"/>
          <w:szCs w:val="24"/>
          <w:lang w:val="ru-RU"/>
        </w:rPr>
        <w:sectPr w:rsidR="0007588B" w:rsidRPr="0007588B" w:rsidSect="00FF5406">
          <w:pgSz w:w="11906" w:h="16838"/>
          <w:pgMar w:top="1134" w:right="850" w:bottom="1134" w:left="1701" w:header="708" w:footer="708" w:gutter="0"/>
          <w:cols w:space="708"/>
          <w:titlePg/>
          <w:docGrid w:linePitch="360"/>
        </w:sectPr>
      </w:pPr>
    </w:p>
    <w:p w:rsidR="00E531C8" w:rsidRPr="00450426" w:rsidRDefault="00E531C8" w:rsidP="00E531C8">
      <w:pPr>
        <w:pStyle w:val="12"/>
        <w:rPr>
          <w:rFonts w:ascii="Times New Roman" w:hAnsi="Times New Roman"/>
          <w:color w:val="auto"/>
          <w:lang w:val="ru-RU"/>
        </w:rPr>
      </w:pPr>
      <w:bookmarkStart w:id="259" w:name="_Toc188631119"/>
      <w:r w:rsidRPr="00450426">
        <w:rPr>
          <w:rFonts w:ascii="Times New Roman" w:hAnsi="Times New Roman"/>
          <w:color w:val="auto"/>
          <w:lang w:val="ru-RU"/>
        </w:rPr>
        <w:lastRenderedPageBreak/>
        <w:t xml:space="preserve">8.  </w:t>
      </w:r>
      <w:bookmarkStart w:id="260" w:name="_Toc3295006"/>
      <w:r w:rsidRPr="00450426">
        <w:rPr>
          <w:rFonts w:ascii="Times New Roman" w:hAnsi="Times New Roman"/>
          <w:color w:val="auto"/>
          <w:lang w:val="ru-RU"/>
        </w:rPr>
        <w:t>Перечень земельных участков, которые включаются в границы населённых пунктов, входящих в состав поселения, или исключаются из их границ</w:t>
      </w:r>
      <w:bookmarkEnd w:id="259"/>
      <w:bookmarkEnd w:id="260"/>
      <w:r w:rsidRPr="00450426">
        <w:rPr>
          <w:rFonts w:ascii="Times New Roman" w:hAnsi="Times New Roman"/>
          <w:color w:val="auto"/>
          <w:lang w:val="ru-RU"/>
        </w:rPr>
        <w:t xml:space="preserve"> </w:t>
      </w:r>
    </w:p>
    <w:p w:rsidR="00E531C8" w:rsidRPr="00450426" w:rsidRDefault="00E531C8" w:rsidP="00E531C8">
      <w:pPr>
        <w:spacing w:after="0" w:line="240" w:lineRule="auto"/>
        <w:ind w:firstLine="709"/>
        <w:jc w:val="right"/>
        <w:rPr>
          <w:rFonts w:ascii="Times New Roman" w:hAnsi="Times New Roman"/>
          <w:sz w:val="24"/>
          <w:szCs w:val="24"/>
          <w:lang w:val="ru-RU"/>
        </w:rPr>
      </w:pPr>
      <w:r w:rsidRPr="00450426">
        <w:rPr>
          <w:rFonts w:ascii="Times New Roman" w:hAnsi="Times New Roman"/>
          <w:sz w:val="24"/>
          <w:szCs w:val="24"/>
          <w:lang w:val="ru-RU"/>
        </w:rPr>
        <w:t>Таблица 8.1</w:t>
      </w:r>
    </w:p>
    <w:tbl>
      <w:tblPr>
        <w:tblW w:w="9356" w:type="dxa"/>
        <w:tblInd w:w="108" w:type="dxa"/>
        <w:tblLayout w:type="fixed"/>
        <w:tblCellMar>
          <w:left w:w="10" w:type="dxa"/>
          <w:right w:w="10" w:type="dxa"/>
        </w:tblCellMar>
        <w:tblLook w:val="04A0" w:firstRow="1" w:lastRow="0" w:firstColumn="1" w:lastColumn="0" w:noHBand="0" w:noVBand="1"/>
      </w:tblPr>
      <w:tblGrid>
        <w:gridCol w:w="2266"/>
        <w:gridCol w:w="1703"/>
        <w:gridCol w:w="2977"/>
        <w:gridCol w:w="2410"/>
      </w:tblGrid>
      <w:tr w:rsidR="00277FD2" w:rsidRPr="00450426" w:rsidTr="00277FD2">
        <w:trPr>
          <w:trHeight w:val="1012"/>
          <w:tblHeader/>
        </w:trPr>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Кадастровый номер земельного участка</w:t>
            </w:r>
          </w:p>
        </w:tc>
        <w:tc>
          <w:tcPr>
            <w:tcW w:w="1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Площадь, га</w:t>
            </w:r>
          </w:p>
        </w:tc>
        <w:tc>
          <w:tcPr>
            <w:tcW w:w="297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77FD2" w:rsidRPr="00450426" w:rsidRDefault="00277FD2" w:rsidP="00355928">
            <w:pPr>
              <w:spacing w:after="0" w:line="240" w:lineRule="auto"/>
              <w:jc w:val="center"/>
              <w:rPr>
                <w:rFonts w:ascii="Times New Roman" w:hAnsi="Times New Roman"/>
                <w:b/>
              </w:rPr>
            </w:pPr>
            <w:r w:rsidRPr="00450426">
              <w:rPr>
                <w:rFonts w:ascii="Times New Roman" w:hAnsi="Times New Roman"/>
                <w:b/>
              </w:rPr>
              <w:t>Категория земель, функциональные зоны</w:t>
            </w:r>
          </w:p>
        </w:tc>
        <w:tc>
          <w:tcPr>
            <w:tcW w:w="2410" w:type="dxa"/>
            <w:tcBorders>
              <w:top w:val="single" w:sz="4" w:space="0" w:color="000000"/>
              <w:left w:val="single" w:sz="4" w:space="0" w:color="000000"/>
              <w:right w:val="single" w:sz="4" w:space="0" w:color="000000"/>
            </w:tcBorders>
            <w:shd w:val="clear" w:color="auto" w:fill="auto"/>
            <w:vAlign w:val="center"/>
          </w:tcPr>
          <w:p w:rsidR="00277FD2" w:rsidRPr="00450426" w:rsidRDefault="00277FD2" w:rsidP="00355928">
            <w:pPr>
              <w:spacing w:after="0" w:line="240" w:lineRule="auto"/>
              <w:jc w:val="center"/>
              <w:rPr>
                <w:rFonts w:ascii="Times New Roman" w:hAnsi="Times New Roman"/>
                <w:b/>
              </w:rPr>
            </w:pPr>
            <w:r>
              <w:rPr>
                <w:rFonts w:ascii="Times New Roman" w:hAnsi="Times New Roman"/>
                <w:b/>
                <w:lang w:val="ru-RU"/>
              </w:rPr>
              <w:t>Ц</w:t>
            </w:r>
            <w:r w:rsidRPr="00277FD2">
              <w:rPr>
                <w:rFonts w:ascii="Times New Roman" w:hAnsi="Times New Roman"/>
                <w:b/>
              </w:rPr>
              <w:t>ели планируемого использования</w:t>
            </w:r>
          </w:p>
        </w:tc>
      </w:tr>
      <w:tr w:rsidR="00B6556D" w:rsidRPr="00450426" w:rsidTr="00277FD2">
        <w:trPr>
          <w:tblHeader/>
        </w:trPr>
        <w:tc>
          <w:tcPr>
            <w:tcW w:w="226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1</w:t>
            </w:r>
          </w:p>
        </w:tc>
        <w:tc>
          <w:tcPr>
            <w:tcW w:w="1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3</w:t>
            </w:r>
          </w:p>
        </w:tc>
        <w:tc>
          <w:tcPr>
            <w:tcW w:w="29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556D" w:rsidRPr="00450426" w:rsidRDefault="00B6556D" w:rsidP="00355928">
            <w:pPr>
              <w:spacing w:after="0" w:line="240" w:lineRule="auto"/>
              <w:jc w:val="center"/>
              <w:rPr>
                <w:rFonts w:ascii="Times New Roman" w:hAnsi="Times New Roman"/>
                <w:b/>
              </w:rPr>
            </w:pPr>
            <w:r w:rsidRPr="00450426">
              <w:rPr>
                <w:rFonts w:ascii="Times New Roman" w:hAnsi="Times New Roman"/>
                <w:b/>
              </w:rPr>
              <w:t>5</w:t>
            </w:r>
          </w:p>
        </w:tc>
      </w:tr>
      <w:tr w:rsidR="00E531C8" w:rsidRPr="00D53283" w:rsidTr="006F0BA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lang w:val="ru-RU"/>
              </w:rPr>
            </w:pPr>
            <w:r w:rsidRPr="00450426">
              <w:rPr>
                <w:rFonts w:ascii="Times New Roman" w:hAnsi="Times New Roman"/>
                <w:b/>
                <w:lang w:val="ru-RU"/>
              </w:rPr>
              <w:t>Включение земельных участков в границы населенных пунктов</w:t>
            </w:r>
          </w:p>
        </w:tc>
      </w:tr>
      <w:tr w:rsidR="00D27FCB" w:rsidRPr="00B6556D" w:rsidTr="00277FD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7FCB" w:rsidRPr="00D27FCB" w:rsidRDefault="00D27FCB" w:rsidP="00355928">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7FCB" w:rsidRPr="00D27FCB" w:rsidRDefault="00D27FCB" w:rsidP="00C7423B">
            <w:pPr>
              <w:spacing w:after="0" w:line="240" w:lineRule="auto"/>
              <w:jc w:val="center"/>
              <w:rPr>
                <w:rFonts w:ascii="Times New Roman" w:hAnsi="Times New Roman"/>
                <w:bCs/>
                <w:shd w:val="clear" w:color="auto" w:fill="FFFFFF"/>
                <w:lang w:val="ru-RU"/>
              </w:rPr>
            </w:pPr>
            <w:r>
              <w:rPr>
                <w:rFonts w:ascii="Times New Roman" w:hAnsi="Times New Roman"/>
                <w:color w:val="000000"/>
                <w:shd w:val="clear" w:color="auto" w:fill="FFFFFF"/>
                <w:lang w:val="ru-RU"/>
              </w:rPr>
              <w:t>-</w:t>
            </w:r>
          </w:p>
        </w:tc>
      </w:tr>
      <w:tr w:rsidR="00E531C8" w:rsidRPr="00D53283" w:rsidTr="006F0BA9">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9D35F4">
            <w:pPr>
              <w:spacing w:after="0" w:line="240" w:lineRule="auto"/>
              <w:jc w:val="center"/>
              <w:rPr>
                <w:rFonts w:ascii="Times New Roman" w:hAnsi="Times New Roman"/>
                <w:b/>
                <w:lang w:val="ru-RU"/>
              </w:rPr>
            </w:pPr>
            <w:r w:rsidRPr="00450426">
              <w:rPr>
                <w:rFonts w:ascii="Times New Roman" w:hAnsi="Times New Roman"/>
                <w:b/>
                <w:lang w:val="ru-RU"/>
              </w:rPr>
              <w:t xml:space="preserve">Исключение земельных участков </w:t>
            </w:r>
            <w:r w:rsidR="009D35F4">
              <w:rPr>
                <w:rFonts w:ascii="Times New Roman" w:hAnsi="Times New Roman"/>
                <w:b/>
                <w:lang w:val="ru-RU"/>
              </w:rPr>
              <w:t>из границ</w:t>
            </w:r>
            <w:r w:rsidRPr="00450426">
              <w:rPr>
                <w:rFonts w:ascii="Times New Roman" w:hAnsi="Times New Roman"/>
                <w:b/>
                <w:lang w:val="ru-RU"/>
              </w:rPr>
              <w:t xml:space="preserve"> населенных пунктов</w:t>
            </w:r>
          </w:p>
        </w:tc>
      </w:tr>
      <w:tr w:rsidR="00B6556D" w:rsidRPr="00B6556D" w:rsidTr="00277FD2">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556D" w:rsidRDefault="00B6556D" w:rsidP="00355928">
            <w:pPr>
              <w:spacing w:after="0" w:line="240" w:lineRule="auto"/>
              <w:jc w:val="center"/>
              <w:rPr>
                <w:rFonts w:ascii="Times New Roman" w:hAnsi="Times New Roman"/>
                <w:color w:val="000000"/>
                <w:shd w:val="clear" w:color="auto" w:fill="FFFFFF"/>
                <w:lang w:val="ru-RU"/>
              </w:rPr>
            </w:pPr>
            <w:r w:rsidRPr="00B6556D">
              <w:rPr>
                <w:rFonts w:ascii="Times New Roman" w:hAnsi="Times New Roman"/>
                <w:color w:val="000000"/>
                <w:shd w:val="clear" w:color="auto" w:fill="FFFFFF"/>
              </w:rPr>
              <w:t>53:12:0105008:18(1)</w:t>
            </w:r>
          </w:p>
          <w:p w:rsidR="00D27FCB" w:rsidRPr="00D27FCB" w:rsidRDefault="00D27FCB" w:rsidP="00355928">
            <w:pPr>
              <w:spacing w:after="0" w:line="240" w:lineRule="auto"/>
              <w:jc w:val="center"/>
              <w:rPr>
                <w:rFonts w:ascii="Times New Roman" w:hAnsi="Times New Roman"/>
                <w:color w:val="000000"/>
                <w:shd w:val="clear" w:color="auto" w:fill="FFFFFF"/>
                <w:lang w:val="ru-RU"/>
              </w:rPr>
            </w:pPr>
            <w:r>
              <w:rPr>
                <w:rFonts w:ascii="Times New Roman" w:hAnsi="Times New Roman"/>
                <w:color w:val="000000"/>
                <w:shd w:val="clear" w:color="auto" w:fill="FFFFFF"/>
                <w:lang w:val="ru-RU"/>
              </w:rPr>
              <w:t xml:space="preserve">и часть квартала </w:t>
            </w:r>
            <w:r w:rsidRPr="00B6556D">
              <w:rPr>
                <w:rFonts w:ascii="Times New Roman" w:hAnsi="Times New Roman"/>
                <w:color w:val="000000"/>
                <w:shd w:val="clear" w:color="auto" w:fill="FFFFFF"/>
              </w:rPr>
              <w:t>53:12:0105008</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450426" w:rsidRDefault="00D27FCB" w:rsidP="003A0331">
            <w:pPr>
              <w:spacing w:after="0" w:line="240" w:lineRule="auto"/>
              <w:jc w:val="center"/>
              <w:rPr>
                <w:rFonts w:ascii="Times New Roman" w:hAnsi="Times New Roman"/>
                <w:lang w:val="ru-RU"/>
              </w:rPr>
            </w:pPr>
            <w:r>
              <w:rPr>
                <w:rFonts w:ascii="Times New Roman" w:hAnsi="Times New Roman"/>
                <w:lang w:val="ru-RU"/>
              </w:rPr>
              <w:t>3,8884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277FD2" w:rsidRDefault="00B6556D" w:rsidP="00277FD2">
            <w:pPr>
              <w:spacing w:after="0" w:line="240" w:lineRule="auto"/>
              <w:jc w:val="center"/>
              <w:rPr>
                <w:rFonts w:ascii="Times New Roman" w:hAnsi="Times New Roman"/>
                <w:lang w:val="ru-RU"/>
              </w:rPr>
            </w:pPr>
            <w:r w:rsidRPr="002F6D4B">
              <w:rPr>
                <w:rFonts w:ascii="Times New Roman" w:hAnsi="Times New Roman"/>
                <w:b/>
                <w:lang w:val="ru-RU"/>
              </w:rPr>
              <w:t xml:space="preserve">Категория – </w:t>
            </w:r>
            <w:r w:rsidRPr="002F6D4B">
              <w:rPr>
                <w:rFonts w:ascii="Times New Roman" w:hAnsi="Times New Roman"/>
                <w:lang w:val="ru-RU"/>
              </w:rPr>
              <w:t xml:space="preserve">Земли </w:t>
            </w:r>
            <w:r>
              <w:rPr>
                <w:rFonts w:ascii="Times New Roman" w:hAnsi="Times New Roman"/>
                <w:lang w:val="ru-RU"/>
              </w:rPr>
              <w:t>населенного пункта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56D" w:rsidRPr="00277FD2" w:rsidRDefault="00B6556D" w:rsidP="004C7889">
            <w:pPr>
              <w:spacing w:after="0" w:line="240" w:lineRule="auto"/>
              <w:jc w:val="center"/>
              <w:rPr>
                <w:rFonts w:ascii="Times New Roman" w:hAnsi="Times New Roman"/>
                <w:lang w:val="ru-RU"/>
              </w:rPr>
            </w:pPr>
            <w:r w:rsidRPr="002F6D4B">
              <w:rPr>
                <w:rFonts w:ascii="Times New Roman" w:hAnsi="Times New Roman"/>
                <w:b/>
                <w:lang w:val="ru-RU"/>
              </w:rPr>
              <w:t xml:space="preserve">Категория – </w:t>
            </w:r>
            <w:r w:rsidRPr="002F6D4B">
              <w:rPr>
                <w:rFonts w:ascii="Times New Roman" w:hAnsi="Times New Roman"/>
                <w:lang w:val="ru-RU"/>
              </w:rPr>
              <w:t xml:space="preserve">Земли </w:t>
            </w:r>
            <w:r w:rsidR="00277FD2">
              <w:rPr>
                <w:rFonts w:ascii="Times New Roman" w:hAnsi="Times New Roman"/>
                <w:lang w:val="ru-RU"/>
              </w:rPr>
              <w:t>лесного фонда</w:t>
            </w:r>
          </w:p>
        </w:tc>
      </w:tr>
    </w:tbl>
    <w:p w:rsidR="00277FD2" w:rsidRPr="00277FD2" w:rsidRDefault="00277FD2" w:rsidP="00277FD2">
      <w:pPr>
        <w:pStyle w:val="3"/>
        <w:rPr>
          <w:rFonts w:ascii="Times New Roman" w:hAnsi="Times New Roman"/>
          <w:color w:val="auto"/>
          <w:sz w:val="24"/>
          <w:szCs w:val="24"/>
          <w:lang w:val="ru-RU"/>
        </w:rPr>
      </w:pPr>
      <w:bookmarkStart w:id="261" w:name="_Toc181959086"/>
      <w:bookmarkStart w:id="262" w:name="_Toc188631120"/>
      <w:r w:rsidRPr="00277FD2">
        <w:rPr>
          <w:rFonts w:ascii="Times New Roman" w:hAnsi="Times New Roman"/>
          <w:color w:val="auto"/>
          <w:sz w:val="24"/>
          <w:szCs w:val="24"/>
          <w:lang w:val="ru-RU"/>
        </w:rPr>
        <w:t>8.1. Изменение категории земель</w:t>
      </w:r>
      <w:bookmarkEnd w:id="261"/>
      <w:bookmarkEnd w:id="262"/>
    </w:p>
    <w:p w:rsidR="00277FD2" w:rsidRPr="00277FD2" w:rsidRDefault="00277FD2" w:rsidP="00277FD2">
      <w:pPr>
        <w:pStyle w:val="3"/>
        <w:rPr>
          <w:rFonts w:ascii="Times New Roman" w:hAnsi="Times New Roman"/>
          <w:color w:val="auto"/>
          <w:sz w:val="24"/>
          <w:szCs w:val="24"/>
          <w:lang w:val="ru-RU"/>
        </w:rPr>
      </w:pPr>
      <w:bookmarkStart w:id="263" w:name="_Toc174608798"/>
      <w:bookmarkStart w:id="264" w:name="_Toc181959087"/>
      <w:bookmarkStart w:id="265" w:name="_Toc188631121"/>
      <w:r w:rsidRPr="00277FD2">
        <w:rPr>
          <w:rFonts w:ascii="Times New Roman" w:hAnsi="Times New Roman"/>
          <w:color w:val="auto"/>
          <w:sz w:val="24"/>
          <w:szCs w:val="24"/>
          <w:lang w:val="ru-RU"/>
        </w:rPr>
        <w:t>8.1.1 Земли населенных пунктов</w:t>
      </w:r>
      <w:bookmarkEnd w:id="263"/>
      <w:bookmarkEnd w:id="264"/>
      <w:bookmarkEnd w:id="265"/>
    </w:p>
    <w:p w:rsidR="007B1955" w:rsidRDefault="007B1955"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населенных пунктов.</w:t>
      </w:r>
    </w:p>
    <w:p w:rsidR="00277FD2" w:rsidRDefault="00277FD2" w:rsidP="00277FD2">
      <w:pPr>
        <w:pStyle w:val="3"/>
        <w:rPr>
          <w:rFonts w:ascii="Times New Roman" w:hAnsi="Times New Roman"/>
          <w:color w:val="auto"/>
          <w:sz w:val="24"/>
          <w:szCs w:val="24"/>
          <w:lang w:val="ru-RU"/>
        </w:rPr>
      </w:pPr>
      <w:bookmarkStart w:id="266" w:name="_Toc181959091"/>
      <w:bookmarkStart w:id="267" w:name="_Toc188631122"/>
      <w:r w:rsidRPr="00277FD2">
        <w:rPr>
          <w:rFonts w:ascii="Times New Roman" w:hAnsi="Times New Roman"/>
          <w:color w:val="auto"/>
          <w:sz w:val="24"/>
          <w:szCs w:val="24"/>
          <w:lang w:val="ru-RU"/>
        </w:rPr>
        <w:t>8.1.2 Земли сельскохозяйственного назначения</w:t>
      </w:r>
      <w:bookmarkEnd w:id="266"/>
      <w:bookmarkEnd w:id="267"/>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сельскохозяйственного назначения.</w:t>
      </w:r>
    </w:p>
    <w:p w:rsidR="00277FD2" w:rsidRDefault="00277FD2" w:rsidP="00277FD2">
      <w:pPr>
        <w:pStyle w:val="3"/>
        <w:rPr>
          <w:rFonts w:ascii="Times New Roman" w:hAnsi="Times New Roman"/>
          <w:color w:val="auto"/>
          <w:sz w:val="24"/>
          <w:szCs w:val="24"/>
          <w:lang w:val="ru-RU"/>
        </w:rPr>
      </w:pPr>
      <w:bookmarkStart w:id="268" w:name="_Toc181959097"/>
      <w:bookmarkStart w:id="269" w:name="_Toc188631123"/>
      <w:r w:rsidRPr="00277FD2">
        <w:rPr>
          <w:rFonts w:ascii="Times New Roman" w:hAnsi="Times New Roman"/>
          <w:color w:val="auto"/>
          <w:sz w:val="24"/>
          <w:szCs w:val="24"/>
          <w:lang w:val="ru-RU"/>
        </w:rPr>
        <w:t>8.1.3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68"/>
      <w:bookmarkEnd w:id="269"/>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sidRPr="009459E9">
        <w:rPr>
          <w:rFonts w:ascii="Times New Roman" w:eastAsia="Calibri" w:hAnsi="Times New Roman"/>
          <w:kern w:val="3"/>
          <w:sz w:val="24"/>
          <w:szCs w:val="24"/>
          <w:lang w:val="ru-RU" w:eastAsia="zh-CN" w:bidi="ar-SA"/>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Times New Roman" w:hAnsi="Times New Roman"/>
          <w:color w:val="000000"/>
          <w:sz w:val="24"/>
          <w:szCs w:val="24"/>
          <w:lang w:val="ru-RU" w:eastAsia="ru-RU"/>
        </w:rPr>
        <w:t>.</w:t>
      </w:r>
    </w:p>
    <w:p w:rsidR="00277FD2" w:rsidRDefault="00277FD2" w:rsidP="00277FD2">
      <w:pPr>
        <w:pStyle w:val="3"/>
        <w:rPr>
          <w:rFonts w:ascii="Times New Roman" w:hAnsi="Times New Roman"/>
          <w:color w:val="auto"/>
          <w:sz w:val="24"/>
          <w:szCs w:val="24"/>
          <w:lang w:val="ru-RU"/>
        </w:rPr>
      </w:pPr>
      <w:bookmarkStart w:id="270" w:name="_Toc181959098"/>
      <w:bookmarkStart w:id="271" w:name="_Toc188631124"/>
      <w:r w:rsidRPr="00277FD2">
        <w:rPr>
          <w:rFonts w:ascii="Times New Roman" w:hAnsi="Times New Roman"/>
          <w:color w:val="auto"/>
          <w:sz w:val="24"/>
          <w:szCs w:val="24"/>
          <w:lang w:val="ru-RU"/>
        </w:rPr>
        <w:t>8.1.4 Земли особо охраняемых </w:t>
      </w:r>
      <w:hyperlink r:id="rId30" w:anchor="dst100800" w:history="1">
        <w:r w:rsidRPr="00277FD2">
          <w:rPr>
            <w:rFonts w:ascii="Times New Roman" w:hAnsi="Times New Roman"/>
            <w:color w:val="auto"/>
            <w:sz w:val="24"/>
            <w:szCs w:val="24"/>
            <w:lang w:val="ru-RU"/>
          </w:rPr>
          <w:t>территорий и объектов</w:t>
        </w:r>
        <w:bookmarkEnd w:id="270"/>
        <w:bookmarkEnd w:id="271"/>
      </w:hyperlink>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особо охраняемых территорий и объектов.</w:t>
      </w:r>
    </w:p>
    <w:p w:rsidR="00277FD2" w:rsidRDefault="00277FD2" w:rsidP="00277FD2">
      <w:pPr>
        <w:pStyle w:val="3"/>
        <w:rPr>
          <w:rFonts w:ascii="Times New Roman" w:hAnsi="Times New Roman"/>
          <w:color w:val="auto"/>
          <w:sz w:val="24"/>
          <w:szCs w:val="24"/>
          <w:lang w:val="ru-RU"/>
        </w:rPr>
      </w:pPr>
      <w:bookmarkStart w:id="272" w:name="_Toc174608802"/>
      <w:bookmarkStart w:id="273" w:name="_Toc181959099"/>
      <w:bookmarkStart w:id="274" w:name="_Toc188631125"/>
      <w:r w:rsidRPr="00277FD2">
        <w:rPr>
          <w:rFonts w:ascii="Times New Roman" w:hAnsi="Times New Roman"/>
          <w:color w:val="auto"/>
          <w:sz w:val="24"/>
          <w:szCs w:val="24"/>
          <w:lang w:val="ru-RU"/>
        </w:rPr>
        <w:t>8.1.5 Земли лесного фонда</w:t>
      </w:r>
      <w:bookmarkEnd w:id="272"/>
      <w:bookmarkEnd w:id="273"/>
      <w:bookmarkEnd w:id="274"/>
    </w:p>
    <w:p w:rsidR="00277FD2" w:rsidRPr="009077EB"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лесного фонда.</w:t>
      </w:r>
    </w:p>
    <w:p w:rsidR="00277FD2" w:rsidRDefault="00277FD2" w:rsidP="00277FD2">
      <w:pPr>
        <w:pStyle w:val="3"/>
        <w:rPr>
          <w:rFonts w:ascii="Times New Roman" w:hAnsi="Times New Roman"/>
          <w:color w:val="auto"/>
          <w:sz w:val="24"/>
          <w:szCs w:val="24"/>
          <w:lang w:val="ru-RU"/>
        </w:rPr>
      </w:pPr>
      <w:bookmarkStart w:id="275" w:name="_Toc174608803"/>
      <w:bookmarkStart w:id="276" w:name="_Toc181959100"/>
      <w:bookmarkStart w:id="277" w:name="_Toc188631126"/>
      <w:r w:rsidRPr="00277FD2">
        <w:rPr>
          <w:rFonts w:ascii="Times New Roman" w:hAnsi="Times New Roman"/>
          <w:color w:val="auto"/>
          <w:sz w:val="24"/>
          <w:szCs w:val="24"/>
          <w:lang w:val="ru-RU"/>
        </w:rPr>
        <w:t>8.1.6 Земли водного фонда</w:t>
      </w:r>
      <w:bookmarkEnd w:id="275"/>
      <w:bookmarkEnd w:id="276"/>
      <w:bookmarkEnd w:id="277"/>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водного фонда.</w:t>
      </w:r>
    </w:p>
    <w:p w:rsidR="00277FD2" w:rsidRDefault="00277FD2" w:rsidP="00277FD2">
      <w:pPr>
        <w:pStyle w:val="3"/>
        <w:rPr>
          <w:rFonts w:ascii="Times New Roman" w:hAnsi="Times New Roman"/>
          <w:color w:val="auto"/>
          <w:sz w:val="24"/>
          <w:szCs w:val="24"/>
          <w:lang w:val="ru-RU"/>
        </w:rPr>
      </w:pPr>
      <w:bookmarkStart w:id="278" w:name="_Toc174608804"/>
      <w:bookmarkStart w:id="279" w:name="_Toc181959101"/>
      <w:bookmarkStart w:id="280" w:name="_Toc188631127"/>
      <w:r w:rsidRPr="00277FD2">
        <w:rPr>
          <w:rFonts w:ascii="Times New Roman" w:hAnsi="Times New Roman"/>
          <w:color w:val="auto"/>
          <w:sz w:val="24"/>
          <w:szCs w:val="24"/>
          <w:lang w:val="ru-RU"/>
        </w:rPr>
        <w:t>8.1.7 Земли запаса</w:t>
      </w:r>
      <w:bookmarkEnd w:id="278"/>
      <w:bookmarkEnd w:id="279"/>
      <w:bookmarkEnd w:id="280"/>
    </w:p>
    <w:p w:rsidR="00277FD2" w:rsidRDefault="00277FD2" w:rsidP="00EA3FA0">
      <w:pPr>
        <w:spacing w:line="240" w:lineRule="auto"/>
        <w:ind w:firstLine="709"/>
        <w:jc w:val="both"/>
        <w:rPr>
          <w:rFonts w:ascii="Times New Roman" w:hAnsi="Times New Roman"/>
          <w:color w:val="000000"/>
          <w:sz w:val="24"/>
          <w:szCs w:val="24"/>
          <w:lang w:val="ru-RU" w:eastAsia="ru-RU"/>
        </w:rPr>
      </w:pPr>
      <w:r w:rsidRPr="009077EB">
        <w:rPr>
          <w:rFonts w:ascii="Times New Roman" w:hAnsi="Times New Roman"/>
          <w:color w:val="000000"/>
          <w:sz w:val="24"/>
          <w:szCs w:val="24"/>
          <w:lang w:val="ru-RU" w:eastAsia="ru-RU"/>
        </w:rPr>
        <w:t xml:space="preserve">Настоящими изменениями в генеральный план </w:t>
      </w:r>
      <w:r>
        <w:rPr>
          <w:rFonts w:ascii="Times New Roman" w:hAnsi="Times New Roman"/>
          <w:color w:val="000000"/>
          <w:sz w:val="24"/>
          <w:szCs w:val="24"/>
          <w:lang w:val="ru-RU" w:eastAsia="ru-RU"/>
        </w:rPr>
        <w:t xml:space="preserve">не </w:t>
      </w:r>
      <w:r w:rsidRPr="009077EB">
        <w:rPr>
          <w:rFonts w:ascii="Times New Roman" w:hAnsi="Times New Roman"/>
          <w:color w:val="000000"/>
          <w:sz w:val="24"/>
          <w:szCs w:val="24"/>
          <w:lang w:val="ru-RU" w:eastAsia="ru-RU"/>
        </w:rPr>
        <w:t xml:space="preserve">предусматривается изменение площади земель </w:t>
      </w:r>
      <w:r>
        <w:rPr>
          <w:rFonts w:ascii="Times New Roman" w:hAnsi="Times New Roman"/>
          <w:color w:val="000000"/>
          <w:sz w:val="24"/>
          <w:szCs w:val="24"/>
          <w:lang w:val="ru-RU" w:eastAsia="ru-RU"/>
        </w:rPr>
        <w:t>запаса.</w:t>
      </w:r>
    </w:p>
    <w:p w:rsidR="00277FD2" w:rsidRPr="00277FD2" w:rsidRDefault="00277FD2" w:rsidP="00277FD2">
      <w:pPr>
        <w:pStyle w:val="3"/>
        <w:rPr>
          <w:rFonts w:ascii="Times New Roman" w:hAnsi="Times New Roman"/>
          <w:color w:val="auto"/>
          <w:sz w:val="24"/>
          <w:szCs w:val="24"/>
          <w:lang w:val="ru-RU"/>
        </w:rPr>
      </w:pPr>
      <w:bookmarkStart w:id="281" w:name="_Toc181959102"/>
      <w:bookmarkStart w:id="282" w:name="_Toc188631128"/>
      <w:r w:rsidRPr="00277FD2">
        <w:rPr>
          <w:rFonts w:ascii="Times New Roman" w:hAnsi="Times New Roman"/>
          <w:color w:val="auto"/>
          <w:sz w:val="24"/>
          <w:szCs w:val="24"/>
          <w:lang w:val="ru-RU"/>
        </w:rPr>
        <w:lastRenderedPageBreak/>
        <w:t xml:space="preserve">8.2. </w:t>
      </w:r>
      <w:bookmarkEnd w:id="281"/>
      <w:r w:rsidR="009D35F4">
        <w:rPr>
          <w:rFonts w:ascii="Times New Roman" w:hAnsi="Times New Roman"/>
          <w:color w:val="auto"/>
          <w:sz w:val="24"/>
          <w:szCs w:val="24"/>
          <w:lang w:val="ru-RU"/>
        </w:rPr>
        <w:t>Приведение материалов Генерального плана в соответствии с данными Единого государственного реестра недвижимости (ЕГРН)</w:t>
      </w:r>
      <w:bookmarkEnd w:id="282"/>
    </w:p>
    <w:p w:rsidR="009D35F4" w:rsidRPr="009D35F4" w:rsidRDefault="009D35F4" w:rsidP="009D35F4">
      <w:pPr>
        <w:pStyle w:val="3"/>
        <w:ind w:firstLine="709"/>
        <w:rPr>
          <w:rStyle w:val="afffffffffff2"/>
          <w:rFonts w:ascii="Times New Roman" w:hAnsi="Times New Roman"/>
          <w:b/>
          <w:color w:val="auto"/>
          <w:sz w:val="24"/>
          <w:szCs w:val="24"/>
          <w:lang w:val="ru-RU"/>
        </w:rPr>
      </w:pPr>
      <w:bookmarkStart w:id="283" w:name="_Toc186019910"/>
      <w:bookmarkStart w:id="284" w:name="_Toc188631129"/>
      <w:bookmarkStart w:id="285" w:name="_Toc184373561"/>
      <w:bookmarkStart w:id="286" w:name="_Toc188540234"/>
      <w:bookmarkStart w:id="287" w:name="_Toc181959103"/>
      <w:r>
        <w:rPr>
          <w:rStyle w:val="afffffffffff2"/>
          <w:rFonts w:ascii="Times New Roman" w:hAnsi="Times New Roman"/>
          <w:b/>
          <w:color w:val="auto"/>
          <w:sz w:val="24"/>
          <w:szCs w:val="24"/>
          <w:lang w:val="ru-RU"/>
        </w:rPr>
        <w:t>г</w:t>
      </w:r>
      <w:r w:rsidRPr="009D35F4">
        <w:rPr>
          <w:rStyle w:val="afffffffffff2"/>
          <w:rFonts w:ascii="Times New Roman" w:hAnsi="Times New Roman"/>
          <w:b/>
          <w:color w:val="auto"/>
          <w:sz w:val="24"/>
          <w:szCs w:val="24"/>
          <w:lang w:val="ru-RU"/>
        </w:rPr>
        <w:t xml:space="preserve">. </w:t>
      </w:r>
      <w:bookmarkEnd w:id="283"/>
      <w:r>
        <w:rPr>
          <w:rStyle w:val="afffffffffff2"/>
          <w:rFonts w:ascii="Times New Roman" w:hAnsi="Times New Roman"/>
          <w:b/>
          <w:color w:val="auto"/>
          <w:sz w:val="24"/>
          <w:szCs w:val="24"/>
          <w:lang w:val="ru-RU"/>
        </w:rPr>
        <w:t>Окуловка</w:t>
      </w:r>
      <w:bookmarkEnd w:id="284"/>
    </w:p>
    <w:p w:rsidR="00C230C1" w:rsidRPr="00EA3FA0" w:rsidRDefault="009D35F4" w:rsidP="00EA3FA0">
      <w:pPr>
        <w:spacing w:after="0" w:line="240" w:lineRule="auto"/>
        <w:ind w:firstLine="709"/>
        <w:jc w:val="both"/>
        <w:rPr>
          <w:rFonts w:ascii="Times New Roman" w:eastAsia="Calibri" w:hAnsi="Times New Roman"/>
          <w:kern w:val="3"/>
          <w:sz w:val="24"/>
          <w:szCs w:val="24"/>
          <w:lang w:val="ru-RU" w:eastAsia="zh-CN" w:bidi="ar-SA"/>
        </w:rPr>
      </w:pPr>
      <w:r>
        <w:rPr>
          <w:rFonts w:ascii="Times New Roman" w:eastAsia="Calibri" w:hAnsi="Times New Roman"/>
          <w:kern w:val="3"/>
          <w:sz w:val="24"/>
          <w:szCs w:val="24"/>
          <w:lang w:val="ru-RU" w:eastAsia="zh-CN" w:bidi="ar-SA"/>
        </w:rPr>
        <w:t xml:space="preserve">1. </w:t>
      </w:r>
      <w:r w:rsidR="00C230C1" w:rsidRPr="00EA3FA0">
        <w:rPr>
          <w:rFonts w:ascii="Times New Roman" w:eastAsia="Calibri" w:hAnsi="Times New Roman"/>
          <w:kern w:val="3"/>
          <w:sz w:val="24"/>
          <w:szCs w:val="24"/>
          <w:lang w:val="ru-RU" w:eastAsia="zh-CN" w:bidi="ar-SA"/>
        </w:rPr>
        <w:t xml:space="preserve">Изменениями в Генеральный план предусмотрено </w:t>
      </w:r>
      <w:r w:rsidR="007D12C5" w:rsidRPr="00EA3FA0">
        <w:rPr>
          <w:rFonts w:ascii="Times New Roman" w:eastAsia="Calibri" w:hAnsi="Times New Roman"/>
          <w:kern w:val="3"/>
          <w:sz w:val="24"/>
          <w:szCs w:val="24"/>
          <w:lang w:val="ru-RU" w:eastAsia="zh-CN" w:bidi="ar-SA"/>
        </w:rPr>
        <w:t xml:space="preserve">изменение </w:t>
      </w:r>
      <w:r w:rsidR="00C230C1" w:rsidRPr="00EA3FA0">
        <w:rPr>
          <w:rFonts w:ascii="Times New Roman" w:eastAsia="Calibri" w:hAnsi="Times New Roman"/>
          <w:kern w:val="3"/>
          <w:sz w:val="24"/>
          <w:szCs w:val="24"/>
          <w:lang w:val="ru-RU" w:eastAsia="zh-CN" w:bidi="ar-SA"/>
        </w:rPr>
        <w:t>границы населенного пункта г. Окуловка путем включения части земельного участка с кадастровым номером 53:12:0432006:132 для устранения пересечения границы населенного пункта с земельным участком. По сведениям Единого государственного реестра недвижимости имеет категорию земель «Земли нас</w:t>
      </w:r>
      <w:r w:rsidR="004C7889" w:rsidRPr="00EA3FA0">
        <w:rPr>
          <w:rFonts w:ascii="Times New Roman" w:eastAsia="Calibri" w:hAnsi="Times New Roman"/>
          <w:kern w:val="3"/>
          <w:sz w:val="24"/>
          <w:szCs w:val="24"/>
          <w:lang w:val="ru-RU" w:eastAsia="zh-CN" w:bidi="ar-SA"/>
        </w:rPr>
        <w:t>е</w:t>
      </w:r>
      <w:r w:rsidR="00C230C1" w:rsidRPr="00EA3FA0">
        <w:rPr>
          <w:rFonts w:ascii="Times New Roman" w:eastAsia="Calibri" w:hAnsi="Times New Roman"/>
          <w:kern w:val="3"/>
          <w:sz w:val="24"/>
          <w:szCs w:val="24"/>
          <w:lang w:val="ru-RU" w:eastAsia="zh-CN" w:bidi="ar-SA"/>
        </w:rPr>
        <w:t>ленных пунктов».</w:t>
      </w:r>
      <w:bookmarkEnd w:id="285"/>
      <w:bookmarkEnd w:id="286"/>
      <w:r w:rsidR="007D12C5" w:rsidRPr="00EA3FA0">
        <w:rPr>
          <w:rFonts w:ascii="Times New Roman" w:eastAsia="Calibri" w:hAnsi="Times New Roman"/>
          <w:kern w:val="3"/>
          <w:sz w:val="24"/>
          <w:szCs w:val="24"/>
          <w:lang w:val="ru-RU" w:eastAsia="zh-CN" w:bidi="ar-SA"/>
        </w:rPr>
        <w:t xml:space="preserve"> 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C230C1" w:rsidRPr="00C230C1" w:rsidRDefault="004C7889" w:rsidP="004C7889">
      <w:pPr>
        <w:spacing w:after="0" w:line="240" w:lineRule="auto"/>
        <w:jc w:val="center"/>
        <w:rPr>
          <w:lang w:val="ru-RU" w:eastAsia="zh-CN" w:bidi="ar-SA"/>
        </w:rPr>
      </w:pPr>
      <w:r>
        <w:rPr>
          <w:noProof/>
          <w:lang w:val="ru-RU" w:eastAsia="ru-RU" w:bidi="ar-SA"/>
        </w:rPr>
        <w:drawing>
          <wp:inline distT="0" distB="0" distL="0" distR="0">
            <wp:extent cx="3804904" cy="2543175"/>
            <wp:effectExtent l="19050" t="0" r="5096"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l="28060" t="34102" r="40994" b="32821"/>
                    <a:stretch>
                      <a:fillRect/>
                    </a:stretch>
                  </pic:blipFill>
                  <pic:spPr bwMode="auto">
                    <a:xfrm>
                      <a:off x="0" y="0"/>
                      <a:ext cx="3804904" cy="2543175"/>
                    </a:xfrm>
                    <a:prstGeom prst="rect">
                      <a:avLst/>
                    </a:prstGeom>
                    <a:noFill/>
                    <a:ln w="9525">
                      <a:noFill/>
                      <a:miter lim="800000"/>
                      <a:headEnd/>
                      <a:tailEnd/>
                    </a:ln>
                  </pic:spPr>
                </pic:pic>
              </a:graphicData>
            </a:graphic>
          </wp:inline>
        </w:drawing>
      </w:r>
    </w:p>
    <w:p w:rsidR="004C7889" w:rsidRDefault="004C7889" w:rsidP="004C7889">
      <w:pPr>
        <w:tabs>
          <w:tab w:val="left" w:pos="993"/>
        </w:tabs>
        <w:spacing w:after="0" w:line="240" w:lineRule="auto"/>
        <w:jc w:val="center"/>
        <w:rPr>
          <w:rFonts w:ascii="Times New Roman" w:eastAsia="Calibri" w:hAnsi="Times New Roman"/>
          <w:sz w:val="24"/>
          <w:szCs w:val="24"/>
          <w:lang w:val="ru-RU"/>
        </w:rPr>
      </w:pPr>
      <w:r w:rsidRPr="00C37307">
        <w:rPr>
          <w:rFonts w:ascii="Times New Roman" w:eastAsia="Calibri" w:hAnsi="Times New Roman"/>
          <w:sz w:val="24"/>
          <w:szCs w:val="24"/>
          <w:lang w:val="ru-RU"/>
        </w:rPr>
        <w:t>рис. 1 фрагмент карты функциональных зон</w:t>
      </w:r>
    </w:p>
    <w:p w:rsidR="009D35F4" w:rsidRPr="00C37307" w:rsidRDefault="009D35F4" w:rsidP="004C7889">
      <w:pPr>
        <w:tabs>
          <w:tab w:val="left" w:pos="993"/>
        </w:tabs>
        <w:spacing w:after="0" w:line="240" w:lineRule="auto"/>
        <w:jc w:val="center"/>
        <w:rPr>
          <w:rFonts w:ascii="Times New Roman" w:eastAsia="Calibri" w:hAnsi="Times New Roman"/>
          <w:sz w:val="24"/>
          <w:szCs w:val="24"/>
          <w:lang w:val="ru-RU"/>
        </w:rPr>
      </w:pPr>
    </w:p>
    <w:p w:rsidR="007D6339" w:rsidRPr="009D35F4" w:rsidRDefault="007B1955"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88" w:name="_Toc184373563"/>
      <w:bookmarkStart w:id="289" w:name="_Toc188540236"/>
      <w:r w:rsidRPr="009D35F4">
        <w:rPr>
          <w:rFonts w:ascii="Times New Roman" w:eastAsia="Calibri" w:hAnsi="Times New Roman"/>
          <w:kern w:val="3"/>
          <w:sz w:val="24"/>
          <w:szCs w:val="24"/>
          <w:lang w:val="ru-RU" w:eastAsia="zh-CN" w:bidi="ar-SA"/>
        </w:rPr>
        <w:t xml:space="preserve">Изменениями в Генеральный план предусмотрено </w:t>
      </w:r>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 xml:space="preserve">границы населенного пункта г. Окуловка путем исключения части земельного участка с кадастровым номером </w:t>
      </w:r>
      <w:r w:rsidR="007D6339" w:rsidRPr="009D35F4">
        <w:rPr>
          <w:rFonts w:ascii="Times New Roman" w:eastAsia="Calibri" w:hAnsi="Times New Roman"/>
          <w:kern w:val="3"/>
          <w:sz w:val="24"/>
          <w:szCs w:val="24"/>
          <w:lang w:val="ru-RU" w:eastAsia="zh-CN" w:bidi="ar-SA"/>
        </w:rPr>
        <w:t>53:12:1233001:228 на основании предложения Администрации Окуловского муниципального района</w:t>
      </w:r>
      <w:r w:rsidR="007D12C5" w:rsidRPr="009D35F4">
        <w:rPr>
          <w:rFonts w:ascii="Times New Roman" w:eastAsia="Calibri" w:hAnsi="Times New Roman"/>
          <w:kern w:val="3"/>
          <w:sz w:val="24"/>
          <w:szCs w:val="24"/>
          <w:lang w:val="ru-RU" w:eastAsia="zh-CN" w:bidi="ar-SA"/>
        </w:rPr>
        <w:t xml:space="preserve"> для устранения пересечения границы населенного пункта с границами земельного участка</w:t>
      </w:r>
      <w:r w:rsidR="007D6339" w:rsidRPr="009D35F4">
        <w:rPr>
          <w:rFonts w:ascii="Times New Roman" w:eastAsia="Calibri" w:hAnsi="Times New Roman"/>
          <w:kern w:val="3"/>
          <w:sz w:val="24"/>
          <w:szCs w:val="24"/>
          <w:lang w:val="ru-RU" w:eastAsia="zh-CN" w:bidi="ar-SA"/>
        </w:rPr>
        <w:t>.</w:t>
      </w:r>
      <w:bookmarkEnd w:id="288"/>
      <w:bookmarkEnd w:id="289"/>
    </w:p>
    <w:p w:rsidR="007D12C5" w:rsidRPr="00EA3FA0" w:rsidRDefault="007D12C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7D6339" w:rsidRPr="007D6339" w:rsidRDefault="007D6339" w:rsidP="007D6339">
      <w:pPr>
        <w:spacing w:after="0" w:line="240" w:lineRule="auto"/>
        <w:jc w:val="center"/>
        <w:rPr>
          <w:rFonts w:eastAsia="Calibri"/>
          <w:lang w:val="ru-RU" w:eastAsia="zh-CN" w:bidi="ar-SA"/>
        </w:rPr>
      </w:pPr>
      <w:r>
        <w:rPr>
          <w:rFonts w:eastAsia="Calibri"/>
          <w:noProof/>
          <w:lang w:val="ru-RU" w:eastAsia="ru-RU" w:bidi="ar-SA"/>
        </w:rPr>
        <w:drawing>
          <wp:inline distT="0" distB="0" distL="0" distR="0">
            <wp:extent cx="2686348" cy="255270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687644" cy="2553931"/>
                    </a:xfrm>
                    <a:prstGeom prst="rect">
                      <a:avLst/>
                    </a:prstGeom>
                    <a:noFill/>
                    <a:ln w="9525">
                      <a:noFill/>
                      <a:miter lim="800000"/>
                      <a:headEnd/>
                      <a:tailEnd/>
                    </a:ln>
                  </pic:spPr>
                </pic:pic>
              </a:graphicData>
            </a:graphic>
          </wp:inline>
        </w:drawing>
      </w:r>
    </w:p>
    <w:p w:rsidR="004C7889"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2</w:t>
      </w:r>
      <w:r w:rsidR="007D6339" w:rsidRPr="00C37307">
        <w:rPr>
          <w:rFonts w:ascii="Times New Roman" w:eastAsia="Calibri" w:hAnsi="Times New Roman"/>
          <w:sz w:val="24"/>
          <w:szCs w:val="24"/>
          <w:lang w:val="ru-RU"/>
        </w:rPr>
        <w:t xml:space="preserve"> фрагмент карты функциональных зон</w:t>
      </w:r>
    </w:p>
    <w:p w:rsidR="00C230C1" w:rsidRPr="009D35F4" w:rsidRDefault="00C230C1"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90" w:name="_Toc184373565"/>
      <w:bookmarkStart w:id="291" w:name="_Toc188540238"/>
      <w:r w:rsidRPr="009D35F4">
        <w:rPr>
          <w:rFonts w:ascii="Times New Roman" w:eastAsia="Calibri" w:hAnsi="Times New Roman"/>
          <w:kern w:val="3"/>
          <w:sz w:val="24"/>
          <w:szCs w:val="24"/>
          <w:lang w:val="ru-RU" w:eastAsia="zh-CN" w:bidi="ar-SA"/>
        </w:rPr>
        <w:lastRenderedPageBreak/>
        <w:t xml:space="preserve">Изменениями в Генеральный план предусмотрено </w:t>
      </w:r>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границы населенного пункта г. Окуловка путем исключения территории расположенной в территориальной зоне «Зона специального назначения» для размещения полигона твердых бытовых отходов (реестровый номер: 53:12-7.199) и земельных участков с кадастровыми номерами 53:12:0000000:5552 и 53:12:0000000:4952</w:t>
      </w:r>
      <w:r w:rsidR="007D12C5" w:rsidRPr="009D35F4">
        <w:rPr>
          <w:rFonts w:ascii="Times New Roman" w:eastAsia="Calibri" w:hAnsi="Times New Roman"/>
          <w:kern w:val="3"/>
          <w:sz w:val="24"/>
          <w:szCs w:val="24"/>
          <w:lang w:val="ru-RU" w:eastAsia="zh-CN" w:bidi="ar-SA"/>
        </w:rPr>
        <w:t xml:space="preserve"> для избижания пересечения границ насленного пункта с указанными земельными участками. По данным </w:t>
      </w:r>
      <w:r w:rsidRPr="009D35F4">
        <w:rPr>
          <w:rFonts w:ascii="Times New Roman" w:eastAsia="Calibri" w:hAnsi="Times New Roman"/>
          <w:kern w:val="3"/>
          <w:sz w:val="24"/>
          <w:szCs w:val="24"/>
          <w:lang w:val="ru-RU" w:eastAsia="zh-CN" w:bidi="ar-SA"/>
        </w:rPr>
        <w:t>земельным участкам проходит автомобильная дорога межмуниципального значения «Окуловка - Угловка».</w:t>
      </w:r>
      <w:bookmarkEnd w:id="290"/>
      <w:bookmarkEnd w:id="291"/>
    </w:p>
    <w:p w:rsidR="007D12C5" w:rsidRPr="00EA3FA0" w:rsidRDefault="007D12C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соответствии с п.3.1 ст.19, п.5.1 ст.23 и п.6.1 ст.30 Градостроительного кодекса подготовлено Описание местоположения границ для внесения изменений в сведения государственного кадастра недвижимости.</w:t>
      </w:r>
    </w:p>
    <w:p w:rsidR="00C230C1" w:rsidRPr="00C230C1" w:rsidRDefault="00C230C1" w:rsidP="00C230C1">
      <w:pPr>
        <w:spacing w:after="0" w:line="240" w:lineRule="auto"/>
        <w:jc w:val="center"/>
        <w:rPr>
          <w:rFonts w:eastAsia="Calibri"/>
          <w:lang w:val="ru-RU" w:eastAsia="zh-CN" w:bidi="ar-SA"/>
        </w:rPr>
      </w:pPr>
      <w:r>
        <w:rPr>
          <w:rFonts w:eastAsia="Calibri"/>
          <w:noProof/>
          <w:lang w:val="ru-RU" w:eastAsia="ru-RU" w:bidi="ar-SA"/>
        </w:rPr>
        <w:drawing>
          <wp:inline distT="0" distB="0" distL="0" distR="0">
            <wp:extent cx="3957320" cy="2305050"/>
            <wp:effectExtent l="19050" t="0" r="508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l="11545" t="31795" r="49813" b="32206"/>
                    <a:stretch>
                      <a:fillRect/>
                    </a:stretch>
                  </pic:blipFill>
                  <pic:spPr bwMode="auto">
                    <a:xfrm>
                      <a:off x="0" y="0"/>
                      <a:ext cx="3957320" cy="2305050"/>
                    </a:xfrm>
                    <a:prstGeom prst="rect">
                      <a:avLst/>
                    </a:prstGeom>
                    <a:noFill/>
                    <a:ln w="9525">
                      <a:noFill/>
                      <a:miter lim="800000"/>
                      <a:headEnd/>
                      <a:tailEnd/>
                    </a:ln>
                  </pic:spPr>
                </pic:pic>
              </a:graphicData>
            </a:graphic>
          </wp:inline>
        </w:drawing>
      </w:r>
    </w:p>
    <w:p w:rsidR="00C230C1"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3</w:t>
      </w:r>
      <w:r w:rsidR="00C230C1" w:rsidRPr="00C37307">
        <w:rPr>
          <w:rFonts w:ascii="Times New Roman" w:eastAsia="Calibri" w:hAnsi="Times New Roman"/>
          <w:sz w:val="24"/>
          <w:szCs w:val="24"/>
          <w:lang w:val="ru-RU"/>
        </w:rPr>
        <w:t xml:space="preserve"> фрагмент карты функциональных зон</w:t>
      </w:r>
    </w:p>
    <w:p w:rsidR="009D35F4" w:rsidRPr="00C37307" w:rsidRDefault="009D35F4" w:rsidP="00C230C1">
      <w:pPr>
        <w:tabs>
          <w:tab w:val="left" w:pos="993"/>
        </w:tabs>
        <w:spacing w:after="0" w:line="240" w:lineRule="auto"/>
        <w:ind w:firstLine="709"/>
        <w:jc w:val="center"/>
        <w:rPr>
          <w:rFonts w:ascii="Times New Roman" w:eastAsia="Calibri" w:hAnsi="Times New Roman"/>
          <w:sz w:val="24"/>
          <w:szCs w:val="24"/>
          <w:lang w:val="ru-RU"/>
        </w:rPr>
      </w:pPr>
    </w:p>
    <w:p w:rsidR="007B1955" w:rsidRPr="009D35F4" w:rsidRDefault="007B1955" w:rsidP="009D35F4">
      <w:pPr>
        <w:pStyle w:val="a8"/>
        <w:numPr>
          <w:ilvl w:val="0"/>
          <w:numId w:val="100"/>
        </w:numPr>
        <w:tabs>
          <w:tab w:val="left" w:pos="1134"/>
        </w:tabs>
        <w:spacing w:after="0" w:line="240" w:lineRule="auto"/>
        <w:ind w:left="0" w:firstLine="709"/>
        <w:jc w:val="both"/>
        <w:rPr>
          <w:rFonts w:ascii="Times New Roman" w:eastAsia="Calibri" w:hAnsi="Times New Roman"/>
          <w:kern w:val="3"/>
          <w:sz w:val="24"/>
          <w:szCs w:val="24"/>
          <w:lang w:val="ru-RU" w:eastAsia="zh-CN" w:bidi="ar-SA"/>
        </w:rPr>
      </w:pPr>
      <w:bookmarkStart w:id="292" w:name="_Hlk183000203"/>
      <w:bookmarkEnd w:id="287"/>
      <w:r w:rsidRPr="009D35F4">
        <w:rPr>
          <w:rFonts w:ascii="Times New Roman" w:eastAsia="Calibri" w:hAnsi="Times New Roman"/>
          <w:kern w:val="3"/>
          <w:sz w:val="24"/>
          <w:szCs w:val="24"/>
          <w:lang w:val="ru-RU" w:eastAsia="zh-CN" w:bidi="ar-SA"/>
        </w:rPr>
        <w:t xml:space="preserve">Изменениями в Генеральный план предусмотрено </w:t>
      </w:r>
      <w:bookmarkEnd w:id="292"/>
      <w:r w:rsidR="007D12C5" w:rsidRPr="009D35F4">
        <w:rPr>
          <w:rFonts w:ascii="Times New Roman" w:eastAsia="Calibri" w:hAnsi="Times New Roman"/>
          <w:kern w:val="3"/>
          <w:sz w:val="24"/>
          <w:szCs w:val="24"/>
          <w:lang w:val="ru-RU" w:eastAsia="zh-CN" w:bidi="ar-SA"/>
        </w:rPr>
        <w:t xml:space="preserve">изменение </w:t>
      </w:r>
      <w:r w:rsidRPr="009D35F4">
        <w:rPr>
          <w:rFonts w:ascii="Times New Roman" w:eastAsia="Calibri" w:hAnsi="Times New Roman"/>
          <w:kern w:val="3"/>
          <w:sz w:val="24"/>
          <w:szCs w:val="24"/>
          <w:lang w:val="ru-RU" w:eastAsia="zh-CN" w:bidi="ar-SA"/>
        </w:rPr>
        <w:t xml:space="preserve">границы населенного пункта г. Окуловка и функциональной зоны на «Зона лесов» путем исключения контура многоконтурного земельного участка с кадастровым номером 53:12:0105008:18(1) и части квартала 53:12:0105008 площадью 3,8884 га из границы населенного пункта г. Окуловка на основании предложения Администрации Окуловского муниципального района и </w:t>
      </w:r>
      <w:r w:rsidRPr="009D35F4">
        <w:rPr>
          <w:rFonts w:ascii="Times New Roman" w:hAnsi="Times New Roman"/>
          <w:sz w:val="24"/>
          <w:szCs w:val="24"/>
          <w:lang w:val="ru-RU"/>
        </w:rPr>
        <w:t xml:space="preserve">сведений Министерства природных ресурсов, лесного хозяйства и экологии Новгородской области о границах </w:t>
      </w:r>
      <w:r w:rsidRPr="009D35F4">
        <w:rPr>
          <w:rFonts w:ascii="Times New Roman" w:eastAsia="Calibri" w:hAnsi="Times New Roman"/>
          <w:kern w:val="3"/>
          <w:sz w:val="24"/>
          <w:szCs w:val="24"/>
          <w:lang w:val="ru-RU" w:eastAsia="zh-CN" w:bidi="ar-SA"/>
        </w:rPr>
        <w:t>Окуловского лесничества.</w:t>
      </w:r>
    </w:p>
    <w:p w:rsidR="007B1955" w:rsidRPr="00EA3FA0" w:rsidRDefault="007B1955" w:rsidP="00EA3FA0">
      <w:pPr>
        <w:spacing w:after="0" w:line="240" w:lineRule="auto"/>
        <w:ind w:firstLine="709"/>
        <w:jc w:val="both"/>
        <w:rPr>
          <w:rFonts w:ascii="Times New Roman" w:eastAsia="Calibri" w:hAnsi="Times New Roman"/>
          <w:kern w:val="3"/>
          <w:sz w:val="24"/>
          <w:szCs w:val="24"/>
          <w:lang w:val="ru-RU" w:eastAsia="zh-CN" w:bidi="ar-SA"/>
        </w:rPr>
      </w:pPr>
      <w:r w:rsidRPr="00EA3FA0">
        <w:rPr>
          <w:rFonts w:ascii="Times New Roman" w:eastAsia="Calibri" w:hAnsi="Times New Roman"/>
          <w:kern w:val="3"/>
          <w:sz w:val="24"/>
          <w:szCs w:val="24"/>
          <w:lang w:val="ru-RU" w:eastAsia="zh-CN" w:bidi="ar-SA"/>
        </w:rPr>
        <w:t>В границах населенного пункта по сведениям Единого государственного реестра недвижимости расположен земельный участок с кадастровым номером 53:12:0105008:18 категория земель «земли лесного фонда»</w:t>
      </w:r>
      <w:r w:rsidR="007D12C5" w:rsidRPr="00EA3FA0">
        <w:rPr>
          <w:rFonts w:ascii="Times New Roman" w:eastAsia="Calibri" w:hAnsi="Times New Roman"/>
          <w:kern w:val="3"/>
          <w:sz w:val="24"/>
          <w:szCs w:val="24"/>
          <w:lang w:val="ru-RU" w:eastAsia="zh-CN" w:bidi="ar-SA"/>
        </w:rPr>
        <w:t>.</w:t>
      </w:r>
    </w:p>
    <w:p w:rsidR="007B1955" w:rsidRPr="00D559D8" w:rsidRDefault="007B1955" w:rsidP="00EA3FA0">
      <w:pPr>
        <w:spacing w:after="0" w:line="240" w:lineRule="auto"/>
        <w:ind w:firstLine="709"/>
        <w:jc w:val="both"/>
        <w:rPr>
          <w:rFonts w:ascii="Times New Roman" w:hAnsi="Times New Roman"/>
          <w:sz w:val="24"/>
          <w:szCs w:val="24"/>
          <w:lang w:val="ru-RU"/>
        </w:rPr>
      </w:pPr>
      <w:r w:rsidRPr="00D559D8">
        <w:rPr>
          <w:rFonts w:ascii="Times New Roman" w:hAnsi="Times New Roman"/>
          <w:sz w:val="24"/>
          <w:szCs w:val="24"/>
          <w:lang w:val="ru-RU"/>
        </w:rPr>
        <w:t>Расположение контура многоконтурного земельного участка с кадастровым номером 53:12:0105008:18(2) в границах населенного пункта г. Окуловка согласованно ранее письмом Федеарального агенства лесного хозяйства от 17.12.2015 № ЕК-06-31/15910.</w:t>
      </w:r>
    </w:p>
    <w:p w:rsidR="007B1955" w:rsidRPr="00EA3FA0" w:rsidRDefault="007B1955" w:rsidP="00EA3FA0">
      <w:pPr>
        <w:spacing w:after="0" w:line="240" w:lineRule="auto"/>
        <w:ind w:firstLine="709"/>
        <w:jc w:val="both"/>
        <w:rPr>
          <w:rFonts w:ascii="Times New Roman" w:hAnsi="Times New Roman"/>
          <w:sz w:val="24"/>
          <w:szCs w:val="24"/>
          <w:lang w:val="ru-RU"/>
        </w:rPr>
      </w:pPr>
      <w:r w:rsidRPr="00EA3FA0">
        <w:rPr>
          <w:rFonts w:ascii="Times New Roman" w:hAnsi="Times New Roman"/>
          <w:sz w:val="24"/>
          <w:szCs w:val="24"/>
          <w:lang w:val="ru-RU"/>
        </w:rPr>
        <w:t>Граница населенного пункта установл</w:t>
      </w:r>
      <w:r w:rsidR="00EA3FA0" w:rsidRPr="00EA3FA0">
        <w:rPr>
          <w:rFonts w:ascii="Times New Roman" w:hAnsi="Times New Roman"/>
          <w:sz w:val="24"/>
          <w:szCs w:val="24"/>
          <w:lang w:val="ru-RU"/>
        </w:rPr>
        <w:t>ивается</w:t>
      </w:r>
      <w:r w:rsidRPr="00EA3FA0">
        <w:rPr>
          <w:rFonts w:ascii="Times New Roman" w:hAnsi="Times New Roman"/>
          <w:sz w:val="24"/>
          <w:szCs w:val="24"/>
          <w:lang w:val="ru-RU"/>
        </w:rPr>
        <w:t xml:space="preserve"> в соответствии с требованиями ч. 6 ст. 11.9 Земельного кодекса РФ таким образом, чтобы избежать вклинивания, вкрапливания,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p w:rsidR="00EA3FA0" w:rsidRDefault="00EA3FA0" w:rsidP="00EA3FA0">
      <w:pPr>
        <w:spacing w:after="0" w:line="240" w:lineRule="auto"/>
        <w:ind w:firstLine="709"/>
        <w:jc w:val="both"/>
        <w:rPr>
          <w:rFonts w:ascii="Times New Roman" w:eastAsia="Calibri" w:hAnsi="Times New Roman"/>
          <w:bCs/>
          <w:kern w:val="3"/>
          <w:sz w:val="24"/>
          <w:szCs w:val="24"/>
          <w:lang w:val="ru-RU" w:eastAsia="zh-CN" w:bidi="ar-SA"/>
        </w:rPr>
      </w:pPr>
      <w:r w:rsidRPr="00EA3FA0">
        <w:rPr>
          <w:rFonts w:ascii="Times New Roman" w:eastAsia="Calibri" w:hAnsi="Times New Roman"/>
          <w:bCs/>
          <w:kern w:val="3"/>
          <w:sz w:val="24"/>
          <w:szCs w:val="24"/>
          <w:lang w:val="ru-RU" w:eastAsia="zh-CN" w:bidi="ar-SA"/>
        </w:rPr>
        <w:t xml:space="preserve">В соответствии с </w:t>
      </w:r>
      <w:r w:rsidRPr="00EA3FA0">
        <w:rPr>
          <w:rFonts w:ascii="Times New Roman" w:eastAsia="Calibri" w:hAnsi="Times New Roman"/>
          <w:kern w:val="3"/>
          <w:sz w:val="24"/>
          <w:szCs w:val="24"/>
          <w:lang w:val="ru-RU" w:eastAsia="zh-CN" w:bidi="ar-SA"/>
        </w:rPr>
        <w:t>п.3.1 ст.19, п.5.1 ст.23 и п.6.1 ст.30 Градостроительного кодекса</w:t>
      </w:r>
      <w:r w:rsidRPr="00EA3FA0">
        <w:rPr>
          <w:rFonts w:ascii="Times New Roman" w:eastAsia="Calibri" w:hAnsi="Times New Roman"/>
          <w:bCs/>
          <w:kern w:val="3"/>
          <w:sz w:val="24"/>
          <w:szCs w:val="24"/>
          <w:lang w:val="ru-RU" w:eastAsia="zh-CN" w:bidi="ar-SA"/>
        </w:rPr>
        <w:t xml:space="preserve"> подготовлено Описание местоположения границ для внесения изменений в сведения государственного кадастра недвижимости.</w:t>
      </w:r>
    </w:p>
    <w:p w:rsidR="00EA3FA0" w:rsidRPr="00EA3FA0" w:rsidRDefault="00EA3FA0" w:rsidP="00EA3FA0">
      <w:pPr>
        <w:spacing w:after="0" w:line="240" w:lineRule="auto"/>
        <w:ind w:firstLine="709"/>
        <w:jc w:val="both"/>
        <w:rPr>
          <w:rFonts w:ascii="Times New Roman" w:hAnsi="Times New Roman"/>
          <w:sz w:val="24"/>
          <w:szCs w:val="24"/>
          <w:lang w:val="ru-RU"/>
        </w:rPr>
      </w:pPr>
      <w:r w:rsidRPr="00EA3FA0">
        <w:rPr>
          <w:rFonts w:ascii="Times New Roman" w:hAnsi="Times New Roman"/>
          <w:sz w:val="24"/>
          <w:szCs w:val="24"/>
          <w:lang w:val="ru-RU"/>
        </w:rPr>
        <w:t xml:space="preserve">Для внесения сведений об измененных границах населенного пункта г. Окуловка необходимо подготовить межевой план на образование двух земельных участков путем раздела </w:t>
      </w:r>
      <w:r w:rsidRPr="00EA3FA0">
        <w:rPr>
          <w:rFonts w:ascii="Times New Roman" w:eastAsia="Calibri" w:hAnsi="Times New Roman"/>
          <w:kern w:val="3"/>
          <w:sz w:val="24"/>
          <w:szCs w:val="24"/>
          <w:lang w:val="ru-RU" w:eastAsia="zh-CN" w:bidi="ar-SA"/>
        </w:rPr>
        <w:t>земельного участка с кадастровым номером 53:12:0105008:18.</w:t>
      </w:r>
    </w:p>
    <w:p w:rsidR="007B1955" w:rsidRPr="006E4FC1" w:rsidRDefault="009A531E" w:rsidP="009A531E">
      <w:pPr>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bidi="ar-SA"/>
        </w:rPr>
        <w:lastRenderedPageBreak/>
        <w:drawing>
          <wp:inline distT="0" distB="0" distL="0" distR="0">
            <wp:extent cx="3281045" cy="25392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1748" t="25897" r="31374" b="28462"/>
                    <a:stretch>
                      <a:fillRect/>
                    </a:stretch>
                  </pic:blipFill>
                  <pic:spPr bwMode="auto">
                    <a:xfrm>
                      <a:off x="0" y="0"/>
                      <a:ext cx="3281045" cy="2539244"/>
                    </a:xfrm>
                    <a:prstGeom prst="rect">
                      <a:avLst/>
                    </a:prstGeom>
                    <a:noFill/>
                    <a:ln w="9525">
                      <a:noFill/>
                      <a:miter lim="800000"/>
                      <a:headEnd/>
                      <a:tailEnd/>
                    </a:ln>
                  </pic:spPr>
                </pic:pic>
              </a:graphicData>
            </a:graphic>
          </wp:inline>
        </w:drawing>
      </w:r>
    </w:p>
    <w:p w:rsidR="007B1955" w:rsidRDefault="001A573E" w:rsidP="009A531E">
      <w:pPr>
        <w:tabs>
          <w:tab w:val="left" w:pos="993"/>
        </w:tabs>
        <w:spacing w:after="0" w:line="240" w:lineRule="auto"/>
        <w:jc w:val="center"/>
        <w:rPr>
          <w:rFonts w:ascii="Times New Roman" w:eastAsia="Calibri" w:hAnsi="Times New Roman"/>
          <w:sz w:val="24"/>
          <w:szCs w:val="24"/>
          <w:lang w:val="ru-RU"/>
        </w:rPr>
      </w:pPr>
      <w:r>
        <w:rPr>
          <w:rFonts w:ascii="Times New Roman" w:eastAsia="Calibri" w:hAnsi="Times New Roman"/>
          <w:sz w:val="24"/>
          <w:szCs w:val="24"/>
          <w:lang w:val="ru-RU"/>
        </w:rPr>
        <w:t>рис. 4</w:t>
      </w:r>
      <w:r w:rsidR="007B1955" w:rsidRPr="00C37307">
        <w:rPr>
          <w:rFonts w:ascii="Times New Roman" w:eastAsia="Calibri" w:hAnsi="Times New Roman"/>
          <w:sz w:val="24"/>
          <w:szCs w:val="24"/>
          <w:lang w:val="ru-RU"/>
        </w:rPr>
        <w:t xml:space="preserve"> фрагмент карты функциональных зон</w:t>
      </w:r>
    </w:p>
    <w:p w:rsidR="009A531E" w:rsidRDefault="009A531E" w:rsidP="009A531E">
      <w:pPr>
        <w:tabs>
          <w:tab w:val="left" w:pos="993"/>
        </w:tabs>
        <w:spacing w:after="0" w:line="240" w:lineRule="auto"/>
        <w:ind w:firstLine="709"/>
        <w:jc w:val="both"/>
        <w:rPr>
          <w:rFonts w:ascii="Times New Roman" w:eastAsia="Calibri" w:hAnsi="Times New Roman"/>
          <w:sz w:val="24"/>
          <w:szCs w:val="24"/>
          <w:lang w:val="ru-RU"/>
        </w:rPr>
      </w:pPr>
    </w:p>
    <w:p w:rsidR="009A531E" w:rsidRPr="009A531E" w:rsidRDefault="009A531E" w:rsidP="009A531E">
      <w:pPr>
        <w:pStyle w:val="a8"/>
        <w:numPr>
          <w:ilvl w:val="0"/>
          <w:numId w:val="100"/>
        </w:numPr>
        <w:tabs>
          <w:tab w:val="left" w:pos="993"/>
        </w:tabs>
        <w:spacing w:after="0" w:line="240" w:lineRule="auto"/>
        <w:ind w:left="0" w:firstLine="709"/>
        <w:jc w:val="both"/>
        <w:rPr>
          <w:rFonts w:ascii="Times New Roman" w:eastAsia="Calibri" w:hAnsi="Times New Roman"/>
          <w:kern w:val="3"/>
          <w:sz w:val="24"/>
          <w:szCs w:val="24"/>
          <w:lang w:val="ru-RU" w:eastAsia="zh-CN" w:bidi="ar-SA"/>
        </w:rPr>
      </w:pPr>
      <w:r w:rsidRPr="009A531E">
        <w:rPr>
          <w:rFonts w:ascii="Times New Roman" w:eastAsia="Calibri" w:hAnsi="Times New Roman"/>
          <w:kern w:val="3"/>
          <w:sz w:val="24"/>
          <w:szCs w:val="24"/>
          <w:lang w:val="ru-RU" w:eastAsia="zh-CN" w:bidi="ar-SA"/>
        </w:rPr>
        <w:t>Изменениями в Генеральный план предусмотрено изменение границы населенного пункта г. Окуловка и функциональной зоны на «Зона лесов» путем исключения</w:t>
      </w:r>
      <w:r>
        <w:rPr>
          <w:rFonts w:ascii="Times New Roman" w:eastAsia="Calibri" w:hAnsi="Times New Roman"/>
          <w:kern w:val="3"/>
          <w:sz w:val="24"/>
          <w:szCs w:val="24"/>
          <w:lang w:val="ru-RU" w:eastAsia="zh-CN" w:bidi="ar-SA"/>
        </w:rPr>
        <w:t xml:space="preserve"> </w:t>
      </w:r>
      <w:r w:rsidRPr="009A531E">
        <w:rPr>
          <w:rFonts w:ascii="Times New Roman" w:eastAsia="Calibri" w:hAnsi="Times New Roman"/>
          <w:kern w:val="3"/>
          <w:sz w:val="24"/>
          <w:szCs w:val="24"/>
          <w:lang w:val="ru-RU" w:eastAsia="zh-CN" w:bidi="ar-SA"/>
        </w:rPr>
        <w:t>части квартала 112 Окуловского участкового лесничества Окуловского лесничества</w:t>
      </w:r>
      <w:r w:rsidR="001A573E">
        <w:rPr>
          <w:rFonts w:ascii="Times New Roman" w:eastAsia="Calibri" w:hAnsi="Times New Roman"/>
          <w:kern w:val="3"/>
          <w:sz w:val="24"/>
          <w:szCs w:val="24"/>
          <w:lang w:val="ru-RU" w:eastAsia="zh-CN" w:bidi="ar-SA"/>
        </w:rPr>
        <w:t xml:space="preserve"> для исправления технической ошибки, в связи с тем, что по сведениям </w:t>
      </w:r>
      <w:r w:rsidR="001A573E" w:rsidRPr="009D35F4">
        <w:rPr>
          <w:rFonts w:ascii="Times New Roman" w:hAnsi="Times New Roman"/>
          <w:sz w:val="24"/>
          <w:szCs w:val="24"/>
          <w:lang w:val="ru-RU"/>
        </w:rPr>
        <w:t xml:space="preserve">Министерства природных ресурсов, лесного хозяйства и экологии Новгородской области о границах </w:t>
      </w:r>
      <w:r w:rsidR="001A573E" w:rsidRPr="009D35F4">
        <w:rPr>
          <w:rFonts w:ascii="Times New Roman" w:eastAsia="Calibri" w:hAnsi="Times New Roman"/>
          <w:kern w:val="3"/>
          <w:sz w:val="24"/>
          <w:szCs w:val="24"/>
          <w:lang w:val="ru-RU" w:eastAsia="zh-CN" w:bidi="ar-SA"/>
        </w:rPr>
        <w:t>Окуловского лесничества</w:t>
      </w:r>
      <w:r w:rsidR="001A573E">
        <w:rPr>
          <w:rFonts w:ascii="Times New Roman" w:eastAsia="Calibri" w:hAnsi="Times New Roman"/>
          <w:kern w:val="3"/>
          <w:sz w:val="24"/>
          <w:szCs w:val="24"/>
          <w:lang w:val="ru-RU" w:eastAsia="zh-CN" w:bidi="ar-SA"/>
        </w:rPr>
        <w:t xml:space="preserve"> располоджены земли лесного фонда.</w:t>
      </w:r>
    </w:p>
    <w:p w:rsidR="009A531E" w:rsidRDefault="009A531E" w:rsidP="009A531E">
      <w:pPr>
        <w:pStyle w:val="a8"/>
        <w:tabs>
          <w:tab w:val="left" w:pos="993"/>
        </w:tabs>
        <w:spacing w:after="0" w:line="240" w:lineRule="auto"/>
        <w:ind w:left="0"/>
        <w:jc w:val="center"/>
        <w:rPr>
          <w:rFonts w:ascii="Times New Roman" w:eastAsia="Calibri" w:hAnsi="Times New Roman"/>
          <w:sz w:val="24"/>
          <w:szCs w:val="24"/>
          <w:lang w:val="ru-RU"/>
        </w:rPr>
      </w:pPr>
      <w:r>
        <w:rPr>
          <w:rFonts w:ascii="Times New Roman" w:eastAsia="Calibri" w:hAnsi="Times New Roman"/>
          <w:noProof/>
          <w:sz w:val="24"/>
          <w:szCs w:val="24"/>
          <w:lang w:val="ru-RU" w:eastAsia="ru-RU" w:bidi="ar-SA"/>
        </w:rPr>
        <w:drawing>
          <wp:inline distT="0" distB="0" distL="0" distR="0">
            <wp:extent cx="3438525" cy="236034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39604" t="34103" r="35191" b="38205"/>
                    <a:stretch>
                      <a:fillRect/>
                    </a:stretch>
                  </pic:blipFill>
                  <pic:spPr bwMode="auto">
                    <a:xfrm>
                      <a:off x="0" y="0"/>
                      <a:ext cx="3438525" cy="2360343"/>
                    </a:xfrm>
                    <a:prstGeom prst="rect">
                      <a:avLst/>
                    </a:prstGeom>
                    <a:noFill/>
                    <a:ln w="9525">
                      <a:noFill/>
                      <a:miter lim="800000"/>
                      <a:headEnd/>
                      <a:tailEnd/>
                    </a:ln>
                  </pic:spPr>
                </pic:pic>
              </a:graphicData>
            </a:graphic>
          </wp:inline>
        </w:drawing>
      </w:r>
    </w:p>
    <w:p w:rsidR="009A531E" w:rsidRPr="009A531E" w:rsidRDefault="001A573E" w:rsidP="009A531E">
      <w:pPr>
        <w:pStyle w:val="a8"/>
        <w:tabs>
          <w:tab w:val="left" w:pos="993"/>
        </w:tabs>
        <w:spacing w:after="0" w:line="240" w:lineRule="auto"/>
        <w:ind w:left="0"/>
        <w:jc w:val="center"/>
        <w:rPr>
          <w:rFonts w:ascii="Times New Roman" w:eastAsia="Calibri" w:hAnsi="Times New Roman"/>
          <w:sz w:val="24"/>
          <w:szCs w:val="24"/>
          <w:lang w:val="ru-RU"/>
        </w:rPr>
      </w:pPr>
      <w:r>
        <w:rPr>
          <w:rFonts w:ascii="Times New Roman" w:eastAsia="Calibri" w:hAnsi="Times New Roman"/>
          <w:sz w:val="24"/>
          <w:szCs w:val="24"/>
          <w:lang w:val="ru-RU"/>
        </w:rPr>
        <w:t>рис. 5</w:t>
      </w:r>
      <w:r w:rsidR="009A531E" w:rsidRPr="009A531E">
        <w:rPr>
          <w:rFonts w:ascii="Times New Roman" w:eastAsia="Calibri" w:hAnsi="Times New Roman"/>
          <w:sz w:val="24"/>
          <w:szCs w:val="24"/>
          <w:lang w:val="ru-RU"/>
        </w:rPr>
        <w:t xml:space="preserve"> фрагмент карты функциональных зон</w:t>
      </w:r>
    </w:p>
    <w:p w:rsidR="00E531C8" w:rsidRPr="00450426" w:rsidRDefault="00E531C8" w:rsidP="00E531C8">
      <w:pPr>
        <w:pStyle w:val="12"/>
        <w:rPr>
          <w:rFonts w:ascii="Times New Roman" w:hAnsi="Times New Roman"/>
          <w:color w:val="auto"/>
          <w:lang w:val="ru-RU"/>
        </w:rPr>
      </w:pPr>
      <w:bookmarkStart w:id="293" w:name="_Toc3295013"/>
      <w:bookmarkStart w:id="294" w:name="_Toc188631130"/>
      <w:r w:rsidRPr="00450426">
        <w:rPr>
          <w:rFonts w:ascii="Times New Roman" w:hAnsi="Times New Roman"/>
          <w:color w:val="auto"/>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93"/>
      <w:bookmarkEnd w:id="294"/>
    </w:p>
    <w:p w:rsidR="00E531C8" w:rsidRPr="00450426" w:rsidRDefault="00E531C8" w:rsidP="00E531C8">
      <w:pPr>
        <w:spacing w:after="0" w:line="240" w:lineRule="auto"/>
        <w:ind w:firstLine="709"/>
        <w:jc w:val="both"/>
        <w:rPr>
          <w:rFonts w:ascii="Times New Roman" w:hAnsi="Times New Roman"/>
          <w:sz w:val="24"/>
          <w:szCs w:val="24"/>
          <w:lang w:val="ru-RU"/>
        </w:rPr>
      </w:pPr>
      <w:r w:rsidRPr="00450426">
        <w:rPr>
          <w:rFonts w:ascii="Times New Roman" w:hAnsi="Times New Roman"/>
          <w:sz w:val="24"/>
          <w:szCs w:val="24"/>
          <w:lang w:val="ru-RU"/>
        </w:rPr>
        <w:t xml:space="preserve">На территории </w:t>
      </w:r>
      <w:r w:rsidR="004C7889">
        <w:rPr>
          <w:rFonts w:ascii="Times New Roman" w:hAnsi="Times New Roman"/>
          <w:sz w:val="24"/>
          <w:szCs w:val="24"/>
          <w:lang w:val="ru-RU"/>
        </w:rPr>
        <w:t>Окуловского городского</w:t>
      </w:r>
      <w:r w:rsidRPr="00450426">
        <w:rPr>
          <w:rFonts w:ascii="Times New Roman" w:hAnsi="Times New Roman"/>
          <w:sz w:val="24"/>
          <w:szCs w:val="24"/>
          <w:lang w:val="ru-RU"/>
        </w:rPr>
        <w:t xml:space="preserve"> поселения отсутствуют территорий исторических поселений федерального значения и исторических поселений регионального значения.</w:t>
      </w:r>
    </w:p>
    <w:p w:rsidR="00E531C8" w:rsidRPr="00450426" w:rsidRDefault="00E531C8" w:rsidP="00E531C8">
      <w:pPr>
        <w:spacing w:after="0" w:line="240" w:lineRule="auto"/>
        <w:ind w:firstLine="709"/>
        <w:jc w:val="both"/>
        <w:rPr>
          <w:rFonts w:ascii="Times New Roman" w:hAnsi="Times New Roman"/>
          <w:sz w:val="24"/>
          <w:szCs w:val="24"/>
          <w:lang w:val="ru-RU"/>
        </w:rPr>
      </w:pPr>
    </w:p>
    <w:p w:rsidR="004E7FEF" w:rsidRPr="00450426" w:rsidRDefault="004E7FEF" w:rsidP="00E531C8">
      <w:pPr>
        <w:pStyle w:val="12"/>
        <w:rPr>
          <w:rFonts w:ascii="Times New Roman" w:hAnsi="Times New Roman"/>
          <w:color w:val="auto"/>
          <w:lang w:val="ru-RU"/>
        </w:rPr>
        <w:sectPr w:rsidR="004E7FEF" w:rsidRPr="00450426" w:rsidSect="00FF5406">
          <w:pgSz w:w="11906" w:h="16838"/>
          <w:pgMar w:top="1134" w:right="850" w:bottom="1134" w:left="1701" w:header="708" w:footer="708" w:gutter="0"/>
          <w:cols w:space="708"/>
          <w:titlePg/>
          <w:docGrid w:linePitch="360"/>
        </w:sectPr>
      </w:pPr>
      <w:bookmarkStart w:id="295" w:name="_Toc3295014"/>
    </w:p>
    <w:p w:rsidR="00E531C8" w:rsidRPr="00450426" w:rsidRDefault="00E531C8" w:rsidP="00E531C8">
      <w:pPr>
        <w:pStyle w:val="12"/>
        <w:rPr>
          <w:rFonts w:ascii="Times New Roman" w:hAnsi="Times New Roman"/>
          <w:color w:val="auto"/>
          <w:lang w:val="ru-RU"/>
        </w:rPr>
      </w:pPr>
      <w:bookmarkStart w:id="296" w:name="_Toc188631131"/>
      <w:r w:rsidRPr="00450426">
        <w:rPr>
          <w:rFonts w:ascii="Times New Roman" w:hAnsi="Times New Roman"/>
          <w:color w:val="auto"/>
          <w:lang w:val="ru-RU"/>
        </w:rPr>
        <w:lastRenderedPageBreak/>
        <w:t>10. Основные технико-экономические показатели</w:t>
      </w:r>
      <w:bookmarkEnd w:id="296"/>
      <w:r w:rsidRPr="00450426">
        <w:rPr>
          <w:rFonts w:ascii="Times New Roman" w:hAnsi="Times New Roman"/>
          <w:color w:val="auto"/>
          <w:lang w:val="ru-RU"/>
        </w:rPr>
        <w:t xml:space="preserve"> </w:t>
      </w:r>
      <w:bookmarkEnd w:id="295"/>
    </w:p>
    <w:p w:rsidR="00E531C8" w:rsidRPr="00450426" w:rsidRDefault="00E531C8" w:rsidP="004E7FEF">
      <w:pPr>
        <w:pStyle w:val="Standard"/>
        <w:spacing w:after="0" w:line="240" w:lineRule="auto"/>
        <w:jc w:val="right"/>
        <w:rPr>
          <w:rFonts w:ascii="Times New Roman" w:hAnsi="Times New Roman"/>
          <w:sz w:val="24"/>
          <w:szCs w:val="24"/>
        </w:rPr>
      </w:pPr>
      <w:r w:rsidRPr="00450426">
        <w:rPr>
          <w:rFonts w:ascii="Times New Roman" w:hAnsi="Times New Roman"/>
          <w:sz w:val="24"/>
          <w:szCs w:val="24"/>
        </w:rPr>
        <w:t>Таблица 10.1</w:t>
      </w:r>
    </w:p>
    <w:tbl>
      <w:tblPr>
        <w:tblW w:w="9888" w:type="dxa"/>
        <w:jc w:val="center"/>
        <w:tblLayout w:type="fixed"/>
        <w:tblCellMar>
          <w:left w:w="10" w:type="dxa"/>
          <w:right w:w="10" w:type="dxa"/>
        </w:tblCellMar>
        <w:tblLook w:val="04A0" w:firstRow="1" w:lastRow="0" w:firstColumn="1" w:lastColumn="0" w:noHBand="0" w:noVBand="1"/>
      </w:tblPr>
      <w:tblGrid>
        <w:gridCol w:w="1039"/>
        <w:gridCol w:w="4119"/>
        <w:gridCol w:w="1559"/>
        <w:gridCol w:w="1701"/>
        <w:gridCol w:w="1470"/>
      </w:tblGrid>
      <w:tr w:rsidR="00E531C8" w:rsidRPr="00450426" w:rsidTr="00355928">
        <w:trPr>
          <w:trHeight w:val="723"/>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w:t>
            </w:r>
          </w:p>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п/п</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Единица измерения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Современное состояние</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4E7FEF">
            <w:pPr>
              <w:spacing w:after="0" w:line="240" w:lineRule="auto"/>
              <w:jc w:val="center"/>
              <w:rPr>
                <w:rFonts w:ascii="Times New Roman" w:hAnsi="Times New Roman"/>
                <w:sz w:val="24"/>
                <w:szCs w:val="24"/>
              </w:rPr>
            </w:pPr>
            <w:r w:rsidRPr="00450426">
              <w:rPr>
                <w:rFonts w:ascii="Times New Roman" w:hAnsi="Times New Roman"/>
                <w:sz w:val="24"/>
                <w:szCs w:val="24"/>
              </w:rPr>
              <w:t>Расчетный срок</w:t>
            </w:r>
          </w:p>
        </w:tc>
      </w:tr>
      <w:tr w:rsidR="00E531C8" w:rsidRPr="00450426" w:rsidTr="00355928">
        <w:trPr>
          <w:trHeight w:val="212"/>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r>
      <w:tr w:rsidR="00E531C8" w:rsidRPr="00450426"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r w:rsidRPr="00450426">
              <w:rPr>
                <w:rFonts w:ascii="Times New Roman" w:hAnsi="Times New Roman"/>
                <w:sz w:val="24"/>
                <w:szCs w:val="24"/>
              </w:rPr>
              <w:t>Территория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450426" w:rsidRDefault="00E531C8" w:rsidP="00355928">
            <w:pPr>
              <w:spacing w:after="0" w:line="240" w:lineRule="auto"/>
              <w:jc w:val="center"/>
              <w:rPr>
                <w:rFonts w:ascii="Times New Roman" w:hAnsi="Times New Roman"/>
                <w:sz w:val="24"/>
                <w:szCs w:val="24"/>
              </w:rPr>
            </w:pPr>
          </w:p>
        </w:tc>
      </w:tr>
      <w:tr w:rsidR="00847FDE" w:rsidRPr="00450426"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муниципального образования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380614" w:rsidP="00C462F3">
            <w:pPr>
              <w:spacing w:after="0" w:line="240" w:lineRule="auto"/>
              <w:jc w:val="center"/>
              <w:rPr>
                <w:rFonts w:ascii="Times New Roman" w:hAnsi="Times New Roman"/>
                <w:sz w:val="24"/>
                <w:szCs w:val="24"/>
                <w:lang w:val="ru-RU"/>
              </w:rPr>
            </w:pPr>
            <w:r>
              <w:rPr>
                <w:rFonts w:ascii="Times New Roman" w:hAnsi="Times New Roman"/>
                <w:sz w:val="24"/>
                <w:szCs w:val="24"/>
                <w:lang w:val="ru-RU"/>
              </w:rPr>
              <w:t>4107,72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4107,72</w:t>
            </w:r>
          </w:p>
        </w:tc>
      </w:tr>
      <w:tr w:rsidR="00722DEA" w:rsidRPr="00450426"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населенных пунктов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380614" w:rsidRDefault="00380614" w:rsidP="00D15CCD">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2714,00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380614" w:rsidRDefault="00380614" w:rsidP="00D15CCD">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2700,70</w:t>
            </w:r>
          </w:p>
        </w:tc>
      </w:tr>
      <w:tr w:rsidR="00380614" w:rsidRPr="00450426"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Общая площадь земель в границах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2E7011">
            <w:pPr>
              <w:spacing w:after="0" w:line="240" w:lineRule="auto"/>
              <w:jc w:val="center"/>
              <w:rPr>
                <w:rFonts w:ascii="Times New Roman" w:hAnsi="Times New Roman"/>
                <w:sz w:val="24"/>
                <w:szCs w:val="24"/>
                <w:lang w:val="ru-RU"/>
              </w:rPr>
            </w:pPr>
            <w:r>
              <w:rPr>
                <w:rFonts w:ascii="Times New Roman" w:hAnsi="Times New Roman"/>
                <w:sz w:val="24"/>
                <w:szCs w:val="24"/>
                <w:lang w:val="ru-RU"/>
              </w:rPr>
              <w:t>2714,00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450426" w:rsidRDefault="00380614" w:rsidP="002E7011">
            <w:pPr>
              <w:spacing w:after="0" w:line="240" w:lineRule="auto"/>
              <w:jc w:val="center"/>
              <w:rPr>
                <w:rFonts w:ascii="Times New Roman" w:hAnsi="Times New Roman"/>
                <w:sz w:val="24"/>
                <w:szCs w:val="24"/>
                <w:lang w:val="ru-RU"/>
              </w:rPr>
            </w:pPr>
            <w:r>
              <w:rPr>
                <w:rFonts w:ascii="Times New Roman" w:hAnsi="Times New Roman"/>
                <w:sz w:val="24"/>
                <w:szCs w:val="24"/>
                <w:lang w:val="ru-RU"/>
              </w:rPr>
              <w:t>2700,70</w:t>
            </w:r>
          </w:p>
        </w:tc>
      </w:tr>
      <w:tr w:rsidR="00847FDE" w:rsidRPr="00450426"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66,1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380614"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65,7</w:t>
            </w:r>
          </w:p>
        </w:tc>
      </w:tr>
      <w:tr w:rsidR="00847FDE" w:rsidRPr="00450426"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450426" w:rsidRDefault="00847FDE" w:rsidP="00355928">
            <w:pPr>
              <w:spacing w:after="0" w:line="240" w:lineRule="auto"/>
              <w:jc w:val="center"/>
              <w:rPr>
                <w:rFonts w:ascii="Times New Roman" w:hAnsi="Times New Roman"/>
                <w:sz w:val="24"/>
                <w:szCs w:val="24"/>
              </w:rPr>
            </w:pPr>
          </w:p>
        </w:tc>
      </w:tr>
      <w:tr w:rsidR="001949F9" w:rsidRPr="00450426" w:rsidTr="00355928">
        <w:trPr>
          <w:trHeight w:val="36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p w:rsidR="001949F9" w:rsidRPr="00450426" w:rsidRDefault="001949F9" w:rsidP="00355928">
            <w:pPr>
              <w:spacing w:after="0" w:line="240" w:lineRule="auto"/>
              <w:jc w:val="center"/>
              <w:rPr>
                <w:rFonts w:ascii="Times New Roman" w:hAnsi="Times New Roman"/>
                <w:sz w:val="24"/>
                <w:szCs w:val="24"/>
              </w:rPr>
            </w:pP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Жилая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1404,7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1404,7</w:t>
            </w:r>
          </w:p>
        </w:tc>
      </w:tr>
      <w:tr w:rsidR="001949F9" w:rsidRPr="00450426" w:rsidTr="00355928">
        <w:trPr>
          <w:trHeight w:val="36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общей площади земель в установленных границах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1949F9">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51,8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C462F3">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52,0</w:t>
            </w:r>
          </w:p>
        </w:tc>
      </w:tr>
      <w:tr w:rsidR="001949F9" w:rsidRPr="00450426"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1949F9" w:rsidRPr="00450426"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многоэтажной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жилой застройки средней 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46,00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46,00</w:t>
            </w:r>
          </w:p>
        </w:tc>
      </w:tr>
      <w:tr w:rsidR="001949F9" w:rsidRPr="00450426" w:rsidTr="00355928">
        <w:trPr>
          <w:trHeight w:val="25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r>
      <w:tr w:rsidR="00722DEA" w:rsidRPr="00450426" w:rsidTr="00355928">
        <w:trPr>
          <w:trHeight w:val="17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786065">
            <w:pPr>
              <w:spacing w:after="0" w:line="240" w:lineRule="auto"/>
              <w:jc w:val="center"/>
              <w:rPr>
                <w:rFonts w:ascii="Times New Roman" w:eastAsia="SimSun" w:hAnsi="Times New Roman"/>
                <w:sz w:val="24"/>
                <w:szCs w:val="24"/>
                <w:lang w:val="ru-RU"/>
              </w:rPr>
            </w:pPr>
            <w:r w:rsidRPr="00450426">
              <w:rPr>
                <w:rFonts w:ascii="Times New Roman" w:hAnsi="Times New Roman"/>
                <w:sz w:val="24"/>
                <w:szCs w:val="24"/>
                <w:lang w:val="ru-RU"/>
              </w:rPr>
              <w:t xml:space="preserve">зона жилой застройки </w:t>
            </w:r>
            <w:r w:rsidR="00786065">
              <w:rPr>
                <w:rFonts w:ascii="Times New Roman" w:hAnsi="Times New Roman"/>
                <w:sz w:val="24"/>
                <w:szCs w:val="24"/>
                <w:lang w:val="ru-RU"/>
              </w:rPr>
              <w:t xml:space="preserve">малой </w:t>
            </w:r>
            <w:r w:rsidR="00786065" w:rsidRPr="00450426">
              <w:rPr>
                <w:rFonts w:ascii="Times New Roman" w:hAnsi="Times New Roman"/>
                <w:sz w:val="24"/>
                <w:szCs w:val="24"/>
                <w:lang w:val="ru-RU"/>
              </w:rPr>
              <w:t>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54,68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54,68</w:t>
            </w:r>
          </w:p>
        </w:tc>
      </w:tr>
      <w:tr w:rsidR="00722DEA"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2,0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86065" w:rsidRDefault="00786065" w:rsidP="00D15CCD">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2,0</w:t>
            </w:r>
          </w:p>
        </w:tc>
      </w:tr>
      <w:tr w:rsidR="001949F9" w:rsidRPr="00450426"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3.1.4.</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786065">
            <w:pPr>
              <w:spacing w:after="0" w:line="240" w:lineRule="auto"/>
              <w:jc w:val="center"/>
              <w:rPr>
                <w:rFonts w:ascii="Times New Roman" w:eastAsia="SimSun" w:hAnsi="Times New Roman"/>
                <w:sz w:val="24"/>
                <w:szCs w:val="24"/>
                <w:lang w:val="ru-RU"/>
              </w:rPr>
            </w:pPr>
            <w:r w:rsidRPr="00450426">
              <w:rPr>
                <w:rFonts w:ascii="Times New Roman" w:hAnsi="Times New Roman"/>
                <w:sz w:val="24"/>
                <w:szCs w:val="24"/>
                <w:lang w:val="ru-RU"/>
              </w:rPr>
              <w:t>зона индивидуальной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1304,00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1304,00</w:t>
            </w:r>
          </w:p>
        </w:tc>
      </w:tr>
      <w:tr w:rsidR="001949F9" w:rsidRPr="00450426"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48,3</w:t>
            </w:r>
          </w:p>
        </w:tc>
      </w:tr>
      <w:tr w:rsidR="001949F9" w:rsidRPr="00450426"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3.1.5</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временной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3.1.6.</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зона мобильного жилья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3.1.7.</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иные жилые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3.2.</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eastAsia="SimSun" w:hAnsi="Times New Roman"/>
                <w:sz w:val="24"/>
                <w:szCs w:val="24"/>
              </w:rPr>
              <w:t>Общественно-деловая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295F3C" w:rsidP="00786065">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90,</w:t>
            </w:r>
            <w:r w:rsidR="00786065">
              <w:rPr>
                <w:rFonts w:ascii="Times New Roman" w:hAnsi="Times New Roman"/>
                <w:sz w:val="24"/>
                <w:szCs w:val="24"/>
                <w:lang w:val="ru-RU"/>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295F3C" w:rsidP="00786065">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90,</w:t>
            </w:r>
            <w:r w:rsidR="00786065">
              <w:rPr>
                <w:rFonts w:ascii="Times New Roman" w:hAnsi="Times New Roman"/>
                <w:sz w:val="24"/>
                <w:szCs w:val="24"/>
                <w:lang w:val="ru-RU"/>
              </w:rPr>
              <w:t>4</w:t>
            </w:r>
          </w:p>
        </w:tc>
      </w:tr>
      <w:tr w:rsidR="001949F9" w:rsidRPr="00450426"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3,3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86065" w:rsidRDefault="00786065" w:rsidP="00355928">
            <w:pPr>
              <w:spacing w:after="0" w:line="240" w:lineRule="auto"/>
              <w:jc w:val="center"/>
              <w:rPr>
                <w:rFonts w:ascii="Times New Roman" w:hAnsi="Times New Roman"/>
                <w:sz w:val="24"/>
                <w:szCs w:val="24"/>
                <w:lang w:val="ru-RU"/>
              </w:rPr>
            </w:pPr>
            <w:r w:rsidRPr="00786065">
              <w:rPr>
                <w:rFonts w:ascii="Times New Roman" w:hAnsi="Times New Roman"/>
                <w:sz w:val="24"/>
                <w:szCs w:val="24"/>
                <w:lang w:val="ru-RU"/>
              </w:rPr>
              <w:t>3,3</w:t>
            </w:r>
          </w:p>
        </w:tc>
      </w:tr>
      <w:tr w:rsidR="001949F9" w:rsidRPr="00450426" w:rsidTr="00355928">
        <w:trPr>
          <w:trHeight w:val="17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административно-делового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3.2.2.</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социально-бытового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147"/>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2"/>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8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3.2.6.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спортивного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соцобеспечения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научно-исследовательского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3.2.10.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административно-деловые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1949F9" w:rsidRPr="00450426" w:rsidTr="00355928">
        <w:trPr>
          <w:trHeight w:val="23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380614" w:rsidRPr="00450426" w:rsidTr="00355928">
        <w:trPr>
          <w:trHeight w:val="3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Производственная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117,09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124,89</w:t>
            </w:r>
          </w:p>
        </w:tc>
      </w:tr>
      <w:tr w:rsidR="001949F9" w:rsidRPr="00450426" w:rsidTr="00355928">
        <w:trPr>
          <w:trHeight w:val="3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2,9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3,0</w:t>
            </w:r>
          </w:p>
        </w:tc>
      </w:tr>
      <w:tr w:rsidR="001949F9" w:rsidRPr="00450426" w:rsidTr="00355928">
        <w:trPr>
          <w:trHeight w:val="27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450426" w:rsidRDefault="001949F9" w:rsidP="00355928">
            <w:pPr>
              <w:spacing w:after="0" w:line="240" w:lineRule="auto"/>
              <w:jc w:val="center"/>
              <w:rPr>
                <w:rFonts w:ascii="Times New Roman" w:hAnsi="Times New Roman"/>
                <w:sz w:val="24"/>
                <w:szCs w:val="24"/>
              </w:rPr>
            </w:pPr>
          </w:p>
        </w:tc>
      </w:tr>
      <w:tr w:rsidR="007127A8" w:rsidRPr="00450426" w:rsidTr="00355928">
        <w:trPr>
          <w:trHeight w:val="3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промышленности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C462F3">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140,82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C462F3">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140,82</w:t>
            </w:r>
          </w:p>
        </w:tc>
      </w:tr>
      <w:tr w:rsidR="007127A8" w:rsidRPr="00450426"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3,4</w:t>
            </w:r>
          </w:p>
        </w:tc>
      </w:tr>
      <w:tr w:rsidR="007127A8" w:rsidRPr="00450426" w:rsidTr="00355928">
        <w:trPr>
          <w:trHeight w:val="27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коммунально-складского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129,70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129,70</w:t>
            </w:r>
          </w:p>
        </w:tc>
      </w:tr>
      <w:tr w:rsidR="007127A8" w:rsidRPr="00450426"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295F3C" w:rsidRDefault="00295F3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4,8</w:t>
            </w:r>
          </w:p>
        </w:tc>
      </w:tr>
      <w:tr w:rsidR="00295F3C" w:rsidRPr="00450426"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3.3.3.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производственные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95F3C" w:rsidRPr="00450426" w:rsidRDefault="00295F3C"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295F3C" w:rsidRPr="00450426"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95F3C" w:rsidRPr="00450426" w:rsidRDefault="00295F3C"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95F3C" w:rsidRPr="00450426" w:rsidRDefault="00295F3C"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7127A8" w:rsidRPr="00450426" w:rsidTr="00355928">
        <w:trPr>
          <w:trHeight w:val="26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5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r>
      <w:tr w:rsidR="007127A8"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энергообеспечения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водоснабжения и очистки стоков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технического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3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3.4.5.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2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C462F3">
        <w:trPr>
          <w:trHeight w:val="23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173,8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173,8</w:t>
            </w:r>
          </w:p>
        </w:tc>
      </w:tr>
      <w:tr w:rsidR="007127A8" w:rsidRPr="00450426" w:rsidTr="00C462F3">
        <w:trPr>
          <w:trHeight w:val="23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4,2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b/>
                <w:sz w:val="24"/>
                <w:szCs w:val="24"/>
                <w:lang w:val="ru-RU"/>
              </w:rPr>
            </w:pPr>
            <w:r w:rsidRPr="00295F3C">
              <w:rPr>
                <w:rFonts w:ascii="Times New Roman" w:hAnsi="Times New Roman"/>
                <w:b/>
                <w:sz w:val="24"/>
                <w:szCs w:val="24"/>
                <w:lang w:val="ru-RU"/>
              </w:rPr>
              <w:t>4,2</w:t>
            </w:r>
          </w:p>
        </w:tc>
      </w:tr>
      <w:tr w:rsidR="007127A8" w:rsidRPr="00450426" w:rsidTr="00C462F3">
        <w:trPr>
          <w:trHeight w:val="36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50426" w:rsidRDefault="007127A8" w:rsidP="007127A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50426" w:rsidRDefault="007127A8" w:rsidP="007127A8">
            <w:pPr>
              <w:spacing w:after="0" w:line="240" w:lineRule="auto"/>
              <w:jc w:val="center"/>
              <w:rPr>
                <w:rFonts w:ascii="Times New Roman" w:hAnsi="Times New Roman"/>
                <w:sz w:val="24"/>
                <w:szCs w:val="24"/>
                <w:lang w:val="ru-RU"/>
              </w:rPr>
            </w:pPr>
          </w:p>
        </w:tc>
      </w:tr>
      <w:tr w:rsidR="007127A8" w:rsidRPr="00450426" w:rsidTr="00C462F3">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внешнего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002E27" w:rsidRDefault="00002E27" w:rsidP="007127A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70,1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002E27" w:rsidRDefault="00002E27" w:rsidP="007127A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72,3</w:t>
            </w:r>
          </w:p>
        </w:tc>
      </w:tr>
      <w:tr w:rsidR="007127A8" w:rsidRPr="00450426" w:rsidTr="00C462F3">
        <w:trPr>
          <w:trHeight w:val="27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1,8</w:t>
            </w:r>
          </w:p>
        </w:tc>
      </w:tr>
      <w:tr w:rsidR="007127A8" w:rsidRPr="00450426" w:rsidTr="00C462F3">
        <w:trPr>
          <w:trHeight w:val="26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городского (поселкового)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002E27"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103,69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002E27"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101,5</w:t>
            </w:r>
          </w:p>
        </w:tc>
      </w:tr>
      <w:tr w:rsidR="007127A8" w:rsidRPr="00450426" w:rsidTr="00C462F3">
        <w:trPr>
          <w:trHeight w:val="25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295F3C" w:rsidRDefault="00295F3C" w:rsidP="004919BC">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295F3C" w:rsidRDefault="00295F3C" w:rsidP="007127A8">
            <w:pPr>
              <w:spacing w:after="0" w:line="240" w:lineRule="auto"/>
              <w:jc w:val="center"/>
              <w:rPr>
                <w:rFonts w:ascii="Times New Roman" w:hAnsi="Times New Roman"/>
                <w:sz w:val="24"/>
                <w:szCs w:val="24"/>
                <w:lang w:val="ru-RU"/>
              </w:rPr>
            </w:pPr>
            <w:r w:rsidRPr="00295F3C">
              <w:rPr>
                <w:rFonts w:ascii="Times New Roman" w:hAnsi="Times New Roman"/>
                <w:sz w:val="24"/>
                <w:szCs w:val="24"/>
                <w:lang w:val="ru-RU"/>
              </w:rPr>
              <w:t>3,8</w:t>
            </w:r>
          </w:p>
        </w:tc>
      </w:tr>
      <w:tr w:rsidR="007127A8" w:rsidRPr="00450426" w:rsidTr="00355928">
        <w:trPr>
          <w:trHeight w:val="40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индивидуального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39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30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улично-дорожной сети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3.5.5.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127A8"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450426" w:rsidRDefault="007127A8"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B72F1" w:rsidRPr="00450426" w:rsidTr="00355928">
        <w:trPr>
          <w:trHeight w:val="26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napToGrid w:val="0"/>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731,00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napToGrid w:val="0"/>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731,00</w:t>
            </w:r>
          </w:p>
        </w:tc>
      </w:tr>
      <w:tr w:rsidR="00C462F3" w:rsidRPr="00450426"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17,8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17,8</w:t>
            </w:r>
          </w:p>
        </w:tc>
      </w:tr>
      <w:tr w:rsidR="00C462F3" w:rsidRPr="00450426" w:rsidTr="00355928">
        <w:trPr>
          <w:trHeight w:val="39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r>
      <w:tr w:rsidR="00C462F3" w:rsidRPr="00450426" w:rsidTr="00355928">
        <w:trPr>
          <w:trHeight w:val="27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3.6.1.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мест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10,64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10,64</w:t>
            </w:r>
          </w:p>
        </w:tc>
      </w:tr>
      <w:tr w:rsidR="00C462F3" w:rsidRPr="00450426" w:rsidTr="00355928">
        <w:trPr>
          <w:trHeight w:val="2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r>
      <w:tr w:rsidR="00C462F3" w:rsidRPr="00450426" w:rsidTr="00355928">
        <w:trPr>
          <w:trHeight w:val="39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3.6.2.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городских (сельских) природных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A864EA">
            <w:pPr>
              <w:spacing w:after="0" w:line="240" w:lineRule="auto"/>
              <w:jc w:val="center"/>
              <w:rPr>
                <w:rFonts w:ascii="Times New Roman" w:hAnsi="Times New Roman"/>
                <w:sz w:val="24"/>
                <w:szCs w:val="24"/>
                <w:lang w:val="ru-RU"/>
              </w:rPr>
            </w:pPr>
            <w:r>
              <w:rPr>
                <w:rFonts w:ascii="Times New Roman" w:hAnsi="Times New Roman"/>
                <w:sz w:val="24"/>
                <w:szCs w:val="24"/>
                <w:lang w:val="ru-RU"/>
              </w:rPr>
              <w:t>675,</w:t>
            </w:r>
            <w:r w:rsidR="00295F3C">
              <w:rPr>
                <w:rFonts w:ascii="Times New Roman" w:hAnsi="Times New Roman"/>
                <w:sz w:val="24"/>
                <w:szCs w:val="24"/>
                <w:lang w:val="ru-RU"/>
              </w:rPr>
              <w:t>7</w:t>
            </w:r>
            <w:r w:rsidR="002939CC">
              <w:rPr>
                <w:rFonts w:ascii="Times New Roman" w:hAnsi="Times New Roman"/>
                <w:sz w:val="24"/>
                <w:szCs w:val="24"/>
                <w:lang w:val="ru-RU"/>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50426" w:rsidRDefault="00A864EA" w:rsidP="00295F3C">
            <w:pPr>
              <w:spacing w:after="0" w:line="240" w:lineRule="auto"/>
              <w:jc w:val="center"/>
              <w:rPr>
                <w:rFonts w:ascii="Times New Roman" w:hAnsi="Times New Roman"/>
                <w:sz w:val="24"/>
                <w:szCs w:val="24"/>
                <w:lang w:val="ru-RU"/>
              </w:rPr>
            </w:pPr>
            <w:r>
              <w:rPr>
                <w:rFonts w:ascii="Times New Roman" w:hAnsi="Times New Roman"/>
                <w:sz w:val="24"/>
                <w:szCs w:val="24"/>
                <w:lang w:val="ru-RU"/>
              </w:rPr>
              <w:t>675,</w:t>
            </w:r>
            <w:r w:rsidR="00295F3C">
              <w:rPr>
                <w:rFonts w:ascii="Times New Roman" w:hAnsi="Times New Roman"/>
                <w:sz w:val="24"/>
                <w:szCs w:val="24"/>
                <w:lang w:val="ru-RU"/>
              </w:rPr>
              <w:t>7</w:t>
            </w:r>
            <w:r w:rsidR="002939CC">
              <w:rPr>
                <w:rFonts w:ascii="Times New Roman" w:hAnsi="Times New Roman"/>
                <w:sz w:val="24"/>
                <w:szCs w:val="24"/>
                <w:lang w:val="ru-RU"/>
              </w:rPr>
              <w:t>3</w:t>
            </w:r>
          </w:p>
        </w:tc>
      </w:tr>
      <w:tr w:rsidR="00C462F3"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50426" w:rsidRDefault="00C462F3"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24,9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002E27" w:rsidRDefault="00002E27" w:rsidP="00355928">
            <w:pPr>
              <w:spacing w:after="0" w:line="240" w:lineRule="auto"/>
              <w:jc w:val="center"/>
              <w:rPr>
                <w:rFonts w:ascii="Times New Roman" w:hAnsi="Times New Roman"/>
                <w:sz w:val="24"/>
                <w:szCs w:val="24"/>
                <w:lang w:val="ru-RU"/>
              </w:rPr>
            </w:pPr>
            <w:r w:rsidRPr="00002E27">
              <w:rPr>
                <w:rFonts w:ascii="Times New Roman" w:hAnsi="Times New Roman"/>
                <w:sz w:val="24"/>
                <w:szCs w:val="24"/>
                <w:lang w:val="ru-RU"/>
              </w:rPr>
              <w:t>25,0</w:t>
            </w:r>
          </w:p>
        </w:tc>
      </w:tr>
      <w:tr w:rsidR="00922C69"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3.6.3.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722DEA" w:rsidP="007D7659">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380614"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3.7.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сельскохозяйственного использования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450426" w:rsidRDefault="00380614"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521,6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0614" w:rsidRPr="00380614" w:rsidRDefault="00380614" w:rsidP="002E7011">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527,10</w:t>
            </w:r>
          </w:p>
        </w:tc>
      </w:tr>
      <w:tr w:rsidR="00922C69"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380614" w:rsidRDefault="00380614" w:rsidP="00355928">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380614" w:rsidRDefault="00380614" w:rsidP="004919BC">
            <w:pPr>
              <w:spacing w:after="0" w:line="240" w:lineRule="auto"/>
              <w:jc w:val="center"/>
              <w:rPr>
                <w:rFonts w:ascii="Times New Roman" w:hAnsi="Times New Roman"/>
                <w:b/>
                <w:sz w:val="24"/>
                <w:szCs w:val="24"/>
                <w:lang w:val="ru-RU"/>
              </w:rPr>
            </w:pPr>
            <w:r w:rsidRPr="00380614">
              <w:rPr>
                <w:rFonts w:ascii="Times New Roman" w:hAnsi="Times New Roman"/>
                <w:b/>
                <w:sz w:val="24"/>
                <w:szCs w:val="24"/>
                <w:lang w:val="ru-RU"/>
              </w:rPr>
              <w:t>12,8</w:t>
            </w:r>
          </w:p>
        </w:tc>
      </w:tr>
      <w:tr w:rsidR="00922C69" w:rsidRPr="00450426" w:rsidTr="00355928">
        <w:trPr>
          <w:trHeight w:val="26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r>
      <w:tr w:rsidR="00922C69" w:rsidRPr="00450426" w:rsidTr="00355928">
        <w:trPr>
          <w:trHeight w:val="25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3.7.1.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сельскохозяйственных угодий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6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22C69" w:rsidRPr="00450426" w:rsidTr="00355928">
        <w:trPr>
          <w:trHeight w:val="25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3.7.2.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животноводства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r>
      <w:tr w:rsidR="00922C69" w:rsidRPr="00450426" w:rsidTr="00355928">
        <w:trPr>
          <w:trHeight w:val="25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lang w:val="ru-RU"/>
              </w:rPr>
            </w:pPr>
          </w:p>
        </w:tc>
      </w:tr>
      <w:tr w:rsidR="00A864EA" w:rsidRPr="00450426" w:rsidTr="00355928">
        <w:trPr>
          <w:trHeight w:val="26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3.7.3.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сельскохозяйственного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A864EA" w:rsidRPr="00450426" w:rsidTr="00355928">
        <w:trPr>
          <w:trHeight w:val="24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64EA" w:rsidRPr="00450426" w:rsidRDefault="00A864EA" w:rsidP="002E7011">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9C3D17" w:rsidRPr="00450426" w:rsidTr="007D7659">
        <w:trPr>
          <w:trHeight w:val="24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3.8.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C3D17" w:rsidRPr="00450426" w:rsidRDefault="009C3D17"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C3D17" w:rsidRPr="00A864EA" w:rsidRDefault="00A864EA" w:rsidP="00426D3F">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84,7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3D17" w:rsidRPr="00A864EA" w:rsidRDefault="00A864EA" w:rsidP="009C3D17">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84,7</w:t>
            </w:r>
          </w:p>
        </w:tc>
      </w:tr>
      <w:tr w:rsidR="004919BC" w:rsidRPr="00450426" w:rsidTr="007D7659">
        <w:trPr>
          <w:trHeight w:val="22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450426" w:rsidRDefault="004919BC"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919BC"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2,1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19BC"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2,1</w:t>
            </w:r>
          </w:p>
        </w:tc>
      </w:tr>
      <w:tr w:rsidR="00922C69" w:rsidRPr="00450426" w:rsidTr="00355928">
        <w:trPr>
          <w:trHeight w:val="37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50426" w:rsidRDefault="00922C69" w:rsidP="00355928">
            <w:pPr>
              <w:spacing w:after="0" w:line="240" w:lineRule="auto"/>
              <w:jc w:val="center"/>
              <w:rPr>
                <w:rFonts w:ascii="Times New Roman" w:hAnsi="Times New Roman"/>
                <w:sz w:val="24"/>
                <w:szCs w:val="24"/>
              </w:rPr>
            </w:pPr>
          </w:p>
        </w:tc>
      </w:tr>
      <w:tr w:rsidR="00722DEA" w:rsidRPr="00450426" w:rsidTr="00C839DE">
        <w:trPr>
          <w:trHeight w:val="28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3.8.1.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ритуального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50426" w:rsidRDefault="00722DEA"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22DEA"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68,37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2DEA" w:rsidRPr="00A864EA" w:rsidRDefault="00A864EA" w:rsidP="00D15CCD">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68,37</w:t>
            </w:r>
          </w:p>
        </w:tc>
      </w:tr>
      <w:tr w:rsidR="00426D3F" w:rsidRPr="00450426" w:rsidTr="00C839DE">
        <w:trPr>
          <w:trHeight w:val="27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6D3F" w:rsidRPr="00A864EA" w:rsidRDefault="00A864EA" w:rsidP="004919BC">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6D3F" w:rsidRPr="00A864EA" w:rsidRDefault="00A864EA" w:rsidP="00C839DE">
            <w:pPr>
              <w:spacing w:after="0" w:line="240" w:lineRule="auto"/>
              <w:jc w:val="center"/>
              <w:rPr>
                <w:rFonts w:ascii="Times New Roman" w:hAnsi="Times New Roman"/>
                <w:sz w:val="24"/>
                <w:szCs w:val="24"/>
                <w:lang w:val="ru-RU"/>
              </w:rPr>
            </w:pPr>
            <w:r w:rsidRPr="00A864EA">
              <w:rPr>
                <w:rFonts w:ascii="Times New Roman" w:hAnsi="Times New Roman"/>
                <w:sz w:val="24"/>
                <w:szCs w:val="24"/>
                <w:lang w:val="ru-RU"/>
              </w:rPr>
              <w:t>1,7</w:t>
            </w:r>
          </w:p>
        </w:tc>
      </w:tr>
      <w:tr w:rsidR="00426D3F" w:rsidRPr="00450426"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3.8.2.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складирования и захоронения отходов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16,37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16,37</w:t>
            </w:r>
          </w:p>
        </w:tc>
      </w:tr>
      <w:tr w:rsidR="00426D3F" w:rsidRPr="00450426"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864EA" w:rsidRDefault="00A864EA"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0,4</w:t>
            </w:r>
          </w:p>
        </w:tc>
      </w:tr>
      <w:tr w:rsidR="00426D3F" w:rsidRPr="00450426" w:rsidTr="00355928">
        <w:trPr>
          <w:trHeight w:val="25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3.8.3.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4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оборонного 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3.9.3.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иные зоны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7B72F1" w:rsidRPr="00450426"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3.10.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450426" w:rsidRDefault="007B72F1"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pacing w:after="0" w:line="240" w:lineRule="auto"/>
              <w:jc w:val="center"/>
              <w:rPr>
                <w:rFonts w:ascii="Times New Roman" w:hAnsi="Times New Roman"/>
                <w:b/>
                <w:sz w:val="24"/>
                <w:szCs w:val="24"/>
                <w:lang w:val="ru-RU"/>
              </w:rPr>
            </w:pPr>
            <w:r w:rsidRPr="007B72F1">
              <w:rPr>
                <w:rFonts w:ascii="Times New Roman" w:hAnsi="Times New Roman"/>
                <w:b/>
                <w:sz w:val="24"/>
                <w:szCs w:val="24"/>
              </w:rPr>
              <w:t>23,99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B72F1" w:rsidRPr="007B72F1" w:rsidRDefault="007B72F1" w:rsidP="002E7011">
            <w:pPr>
              <w:spacing w:after="0" w:line="240" w:lineRule="auto"/>
              <w:jc w:val="center"/>
              <w:rPr>
                <w:rFonts w:ascii="Times New Roman" w:hAnsi="Times New Roman"/>
                <w:b/>
                <w:sz w:val="24"/>
                <w:szCs w:val="24"/>
                <w:lang w:val="ru-RU"/>
              </w:rPr>
            </w:pPr>
            <w:r w:rsidRPr="007B72F1">
              <w:rPr>
                <w:rFonts w:ascii="Times New Roman" w:hAnsi="Times New Roman"/>
                <w:b/>
                <w:sz w:val="24"/>
                <w:szCs w:val="24"/>
              </w:rPr>
              <w:t>23,99</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0,6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7B72F1" w:rsidRDefault="007B72F1" w:rsidP="00355928">
            <w:pPr>
              <w:spacing w:after="0" w:line="240" w:lineRule="auto"/>
              <w:jc w:val="center"/>
              <w:rPr>
                <w:rFonts w:ascii="Times New Roman" w:hAnsi="Times New Roman"/>
                <w:b/>
                <w:sz w:val="24"/>
                <w:szCs w:val="24"/>
                <w:lang w:val="ru-RU"/>
              </w:rPr>
            </w:pPr>
            <w:r w:rsidRPr="007B72F1">
              <w:rPr>
                <w:rFonts w:ascii="Times New Roman" w:hAnsi="Times New Roman"/>
                <w:b/>
                <w:sz w:val="24"/>
                <w:szCs w:val="24"/>
                <w:lang w:val="ru-RU"/>
              </w:rPr>
              <w:t>0,6</w:t>
            </w:r>
          </w:p>
        </w:tc>
      </w:tr>
      <w:tr w:rsidR="00426D3F" w:rsidRPr="00450426" w:rsidTr="00355928">
        <w:trPr>
          <w:trHeight w:val="40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государственных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городские (поселковые) акватории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3.10.3.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иные зоны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фонда перераспределения городских (сельских) земель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4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6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8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перспективного освоения (по генеральному плану)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зона размещения объектов рынка недвижимости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зона резервных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3.11.4.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Иные зоны, в том числе: фонда перераспределения городских (сельских) земель, пригородные зоны и другие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9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2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общая численность постоянного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2939CC" w:rsidP="00A86E90">
            <w:pPr>
              <w:spacing w:after="0" w:line="240" w:lineRule="auto"/>
              <w:jc w:val="center"/>
              <w:rPr>
                <w:rFonts w:ascii="Times New Roman" w:hAnsi="Times New Roman"/>
                <w:sz w:val="24"/>
                <w:szCs w:val="24"/>
                <w:lang w:val="ru-RU"/>
              </w:rPr>
            </w:pPr>
            <w:r>
              <w:rPr>
                <w:rFonts w:ascii="Times New Roman" w:hAnsi="Times New Roman"/>
                <w:sz w:val="24"/>
                <w:szCs w:val="24"/>
                <w:lang w:val="ru-RU"/>
              </w:rPr>
              <w:t>9682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A86E90">
            <w:pPr>
              <w:spacing w:after="0" w:line="240" w:lineRule="auto"/>
              <w:jc w:val="center"/>
              <w:rPr>
                <w:rFonts w:ascii="Times New Roman" w:hAnsi="Times New Roman"/>
                <w:sz w:val="24"/>
                <w:szCs w:val="24"/>
                <w:lang w:val="ru-RU"/>
              </w:rPr>
            </w:pPr>
            <w:r>
              <w:rPr>
                <w:rFonts w:ascii="Times New Roman" w:hAnsi="Times New Roman"/>
                <w:sz w:val="24"/>
                <w:szCs w:val="24"/>
                <w:lang w:val="ru-RU"/>
              </w:rPr>
              <w:t>9682</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450426" w:rsidTr="00355928">
        <w:trPr>
          <w:trHeight w:val="3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плотность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 на 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2939CC" w:rsidP="00A051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2939CC" w:rsidP="00A051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r>
      <w:tr w:rsidR="00426D3F" w:rsidRPr="00450426" w:rsidTr="00355928">
        <w:trPr>
          <w:trHeight w:val="41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возрастная структура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6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младше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в трудоспособном возрасте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население старше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xml:space="preserve">средняя обеспеченность населения </w:t>
            </w:r>
            <w:r w:rsidRPr="00450426">
              <w:rPr>
                <w:rFonts w:ascii="Times New Roman" w:hAnsi="Times New Roman"/>
                <w:sz w:val="24"/>
                <w:szCs w:val="24"/>
              </w:rPr>
              <w:t>S</w:t>
            </w:r>
            <w:r w:rsidRPr="00450426">
              <w:rPr>
                <w:rFonts w:ascii="Times New Roman" w:hAnsi="Times New Roman"/>
                <w:sz w:val="24"/>
                <w:szCs w:val="24"/>
                <w:lang w:val="ru-RU"/>
              </w:rPr>
              <w:t>общ (по муниципальному образованию и по каждому населенному пункту)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м2/чел.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F8593A" w:rsidRPr="00450426" w:rsidTr="00F8593A">
        <w:trPr>
          <w:trHeight w:val="39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общий объем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тыс. м2</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lang w:eastAsia="ru-RU"/>
              </w:rPr>
              <w:t>33,40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lang w:eastAsia="ru-RU"/>
              </w:rPr>
              <w:t>33,40</w:t>
            </w:r>
          </w:p>
        </w:tc>
      </w:tr>
      <w:tr w:rsidR="00F8593A" w:rsidRPr="00450426" w:rsidTr="00F8593A">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rPr>
              <w:t>277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450426" w:rsidRDefault="00F8593A" w:rsidP="00F8593A">
            <w:pPr>
              <w:spacing w:after="0" w:line="240" w:lineRule="auto"/>
              <w:jc w:val="center"/>
              <w:rPr>
                <w:rFonts w:ascii="Times New Roman" w:hAnsi="Times New Roman"/>
                <w:sz w:val="24"/>
                <w:szCs w:val="24"/>
              </w:rPr>
            </w:pPr>
            <w:r w:rsidRPr="00450426">
              <w:rPr>
                <w:rFonts w:ascii="Times New Roman" w:hAnsi="Times New Roman"/>
                <w:sz w:val="24"/>
                <w:szCs w:val="24"/>
              </w:rPr>
              <w:t>277</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общем объеме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216BEA">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216BEA">
            <w:pPr>
              <w:spacing w:after="0" w:line="240" w:lineRule="auto"/>
              <w:rPr>
                <w:rFonts w:ascii="Times New Roman" w:hAnsi="Times New Roman"/>
                <w:sz w:val="24"/>
                <w:szCs w:val="24"/>
                <w:lang w:val="ru-RU"/>
              </w:rPr>
            </w:pPr>
          </w:p>
        </w:tc>
      </w:tr>
      <w:tr w:rsidR="00426D3F" w:rsidRPr="00450426" w:rsidTr="00355928">
        <w:trPr>
          <w:trHeight w:val="40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xml:space="preserve">кол-во </w:t>
            </w:r>
            <w:r w:rsidRPr="00450426">
              <w:rPr>
                <w:rFonts w:ascii="Times New Roman" w:hAnsi="Times New Roman"/>
                <w:sz w:val="24"/>
                <w:szCs w:val="24"/>
              </w:rPr>
              <w:lastRenderedPageBreak/>
              <w:t>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9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общий объем нового жилищного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1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из общего объема нового жил. строительства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общий объем убыли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общем объеме убыли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существующий сохраняемый 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450426" w:rsidTr="00355928">
        <w:trPr>
          <w:trHeight w:val="27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 сохраняемом жилищном фонде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от общего объема</w:t>
            </w:r>
            <w:r w:rsidRPr="00450426">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IV.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Объекты социального и культурно-бытового обслуживания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социального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спортивные и физкультурно-оздоровительные объекты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17</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151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151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общественного питания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организации и учреждения управления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2</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учреждения жилищно-коммунального хозяйства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бытового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B7710" w:rsidRDefault="006B7710"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Транспортная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протяженность линий общественного пассажирского транспорта - автобус</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6B7710" w:rsidP="00A45356">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6B7710" w:rsidP="00A45356">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D53283" w:rsidTr="00355928">
        <w:trPr>
          <w:trHeight w:val="41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протяженность основных улиц и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A45356">
            <w:pPr>
              <w:spacing w:after="0" w:line="240" w:lineRule="auto"/>
              <w:jc w:val="center"/>
              <w:rPr>
                <w:rFonts w:ascii="Times New Roman" w:hAnsi="Times New Roman"/>
                <w:sz w:val="24"/>
                <w:szCs w:val="24"/>
                <w:lang w:val="ru-RU"/>
              </w:rPr>
            </w:pPr>
          </w:p>
        </w:tc>
      </w:tr>
      <w:tr w:rsidR="00426D3F" w:rsidRPr="00450426" w:rsidTr="00355928">
        <w:trPr>
          <w:trHeight w:val="26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5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поселковых дорог</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главных улиц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4"/>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основных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второстепенных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из общей протяженности улиц и дорог улицы и дороги, не удовлетворяющие пропускной способности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плотность сети линий наземного пассажирского транспорта в пределах центральных районов поселка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количество транспортных развязок в разных уровнях</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единиц</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средние затраты времени на трудовые передвижения в один конец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мин</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Инженерная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водопотребление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4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8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вторичное использование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3.1.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водозаборных сооружений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 водозаборов подземных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6B7710"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3.2.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среднесуточное водопотребление на 1 человека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7"/>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1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 водоснабжения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Общее поступление сточных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0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хозяйственно-бытовые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производственные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очистных сооружений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8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6.1.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40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Электроснабжение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7.1.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потребность в электроэнергии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1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D53283"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D53283"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потребление электроэнергии на 1 чел. в год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в том числе:</w:t>
            </w:r>
            <w:r w:rsidRPr="00450426">
              <w:rPr>
                <w:rFonts w:ascii="Times New Roman" w:hAnsi="Times New Roman"/>
                <w:sz w:val="24"/>
                <w:szCs w:val="24"/>
                <w:lang w:val="ru-RU"/>
              </w:rPr>
              <w:b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источники покрытия электронагрузок:</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МВт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9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7.4.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Теплоснабжение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потребление тепла</w:t>
            </w:r>
            <w:r w:rsidRPr="00450426">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4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62"/>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3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производительность централизованных источников теплоснабжения</w:t>
            </w:r>
            <w:r w:rsidRPr="00450426">
              <w:rPr>
                <w:rFonts w:ascii="Times New Roman" w:hAnsi="Times New Roman"/>
                <w:sz w:val="24"/>
                <w:szCs w:val="24"/>
                <w:lang w:val="ru-RU"/>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9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6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ТЭЦ (АТЭС, ACT)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районные котельные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производительность локальных источников теплоснабжения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1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8.4.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Газоснабжение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удельный вес газа в топливном балансе города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4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потребление газа</w:t>
            </w:r>
            <w:r w:rsidRPr="00450426">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3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7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9C5C72">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w:t>
            </w:r>
          </w:p>
        </w:tc>
      </w:tr>
      <w:tr w:rsidR="00426D3F" w:rsidRPr="00450426" w:rsidTr="00355928">
        <w:trPr>
          <w:trHeight w:val="28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источники подачи газа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9.4.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6161B0">
            <w:pPr>
              <w:spacing w:after="0" w:line="240" w:lineRule="auto"/>
              <w:rPr>
                <w:rFonts w:ascii="Times New Roman" w:hAnsi="Times New Roman"/>
                <w:sz w:val="24"/>
                <w:szCs w:val="24"/>
                <w:lang w:val="ru-RU"/>
              </w:rPr>
            </w:pPr>
          </w:p>
        </w:tc>
      </w:tr>
      <w:tr w:rsidR="00426D3F" w:rsidRPr="00450426" w:rsidTr="00355928">
        <w:trPr>
          <w:trHeight w:val="26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Связь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6B7710"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lastRenderedPageBreak/>
              <w:t>10.1.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охват населения телевизионным вещанием</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 от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6B7710" w:rsidRPr="00450426"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10.2.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обеспеченность населения телефонной сетью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355928">
            <w:pPr>
              <w:spacing w:after="0" w:line="240" w:lineRule="auto"/>
              <w:jc w:val="center"/>
              <w:rPr>
                <w:rFonts w:ascii="Times New Roman" w:hAnsi="Times New Roman"/>
                <w:sz w:val="24"/>
                <w:szCs w:val="24"/>
              </w:rPr>
            </w:pPr>
            <w:r w:rsidRPr="00450426">
              <w:rPr>
                <w:rFonts w:ascii="Times New Roman" w:hAnsi="Times New Roman"/>
                <w:sz w:val="24"/>
                <w:szCs w:val="24"/>
              </w:rPr>
              <w:t>номеров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710" w:rsidRPr="00450426" w:rsidRDefault="006B7710" w:rsidP="00DE3B4A">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D53283"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VII.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Ориентировочная стоимость строительства по мероприятиям реализации проекта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p>
        </w:tc>
      </w:tr>
      <w:tr w:rsidR="00426D3F" w:rsidRPr="00450426"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26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жилищное строительство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социальная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6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производственная сфера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транспортная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инженерное оборудование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охрана окружающей природной среды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удельные затраты: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r>
      <w:tr w:rsidR="00426D3F" w:rsidRPr="00450426" w:rsidTr="00355928">
        <w:trPr>
          <w:trHeight w:val="30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1 жителя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lang w:val="ru-RU"/>
              </w:rPr>
            </w:pPr>
            <w:r w:rsidRPr="00450426">
              <w:rPr>
                <w:rFonts w:ascii="Times New Roman" w:hAnsi="Times New Roman"/>
                <w:sz w:val="24"/>
                <w:szCs w:val="24"/>
                <w:lang w:val="ru-RU"/>
              </w:rPr>
              <w:t>- на 1 кв.м. общей площади квартир жилых домов нового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r w:rsidR="00426D3F" w:rsidRPr="00450426" w:rsidTr="00355928">
        <w:trPr>
          <w:trHeight w:val="3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 на 1 га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50426" w:rsidRDefault="00426D3F" w:rsidP="00355928">
            <w:pPr>
              <w:spacing w:after="0" w:line="240" w:lineRule="auto"/>
              <w:jc w:val="center"/>
              <w:rPr>
                <w:rFonts w:ascii="Times New Roman" w:hAnsi="Times New Roman"/>
                <w:sz w:val="24"/>
                <w:szCs w:val="24"/>
              </w:rPr>
            </w:pPr>
            <w:r w:rsidRPr="00450426">
              <w:rPr>
                <w:rFonts w:ascii="Times New Roman" w:hAnsi="Times New Roman"/>
                <w:sz w:val="24"/>
                <w:szCs w:val="24"/>
              </w:rPr>
              <w:t>-</w:t>
            </w:r>
          </w:p>
        </w:tc>
      </w:tr>
    </w:tbl>
    <w:p w:rsidR="00E531C8" w:rsidRPr="00450426" w:rsidRDefault="00E531C8"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D76CE4" w:rsidRPr="00450426" w:rsidRDefault="00D76CE4" w:rsidP="00E531C8">
      <w:pPr>
        <w:pStyle w:val="Standard"/>
        <w:ind w:firstLine="0"/>
        <w:jc w:val="center"/>
      </w:pPr>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297" w:name="_Toc57913202"/>
      <w:bookmarkStart w:id="298" w:name="_Toc93936472"/>
      <w:bookmarkStart w:id="299" w:name="_Toc94110926"/>
      <w:bookmarkStart w:id="300" w:name="_Toc94111125"/>
      <w:bookmarkStart w:id="301" w:name="_Toc94112129"/>
      <w:bookmarkStart w:id="302" w:name="_Toc94520536"/>
      <w:bookmarkStart w:id="303" w:name="_Toc94536235"/>
      <w:bookmarkStart w:id="304" w:name="_Toc110354036"/>
      <w:bookmarkStart w:id="305" w:name="_Toc111193832"/>
      <w:bookmarkStart w:id="306" w:name="_Toc129005700"/>
      <w:bookmarkStart w:id="307" w:name="_Toc130206284"/>
      <w:bookmarkStart w:id="308" w:name="_Toc136948157"/>
      <w:bookmarkStart w:id="309" w:name="_Toc136948425"/>
      <w:bookmarkStart w:id="310" w:name="_Toc136948556"/>
      <w:bookmarkStart w:id="311" w:name="_Toc136954111"/>
      <w:bookmarkStart w:id="312" w:name="_Toc137220234"/>
      <w:bookmarkStart w:id="313" w:name="_Toc137220589"/>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14" w:name="_Toc57913203"/>
      <w:bookmarkStart w:id="315" w:name="_Toc93936473"/>
      <w:bookmarkStart w:id="316" w:name="_Toc94110927"/>
      <w:bookmarkStart w:id="317" w:name="_Toc94111126"/>
      <w:bookmarkStart w:id="318" w:name="_Toc94112130"/>
      <w:bookmarkStart w:id="319" w:name="_Toc94520537"/>
      <w:bookmarkStart w:id="320" w:name="_Toc94536236"/>
      <w:bookmarkStart w:id="321" w:name="_Toc110354037"/>
      <w:bookmarkStart w:id="322" w:name="_Toc111193833"/>
      <w:bookmarkStart w:id="323" w:name="_Toc129005701"/>
      <w:bookmarkStart w:id="324" w:name="_Toc130206285"/>
      <w:bookmarkStart w:id="325" w:name="_Toc136948158"/>
      <w:bookmarkStart w:id="326" w:name="_Toc136948426"/>
      <w:bookmarkStart w:id="327" w:name="_Toc136948557"/>
      <w:bookmarkStart w:id="328" w:name="_Toc136954112"/>
      <w:bookmarkStart w:id="329" w:name="_Toc137220235"/>
      <w:bookmarkStart w:id="330" w:name="_Toc13722059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31" w:name="_Toc57913204"/>
      <w:bookmarkStart w:id="332" w:name="_Toc93936474"/>
      <w:bookmarkStart w:id="333" w:name="_Toc94110928"/>
      <w:bookmarkStart w:id="334" w:name="_Toc94111127"/>
      <w:bookmarkStart w:id="335" w:name="_Toc94112131"/>
      <w:bookmarkStart w:id="336" w:name="_Toc94520538"/>
      <w:bookmarkStart w:id="337" w:name="_Toc94536237"/>
      <w:bookmarkStart w:id="338" w:name="_Toc110354038"/>
      <w:bookmarkStart w:id="339" w:name="_Toc111193834"/>
      <w:bookmarkStart w:id="340" w:name="_Toc129005702"/>
      <w:bookmarkStart w:id="341" w:name="_Toc130206286"/>
      <w:bookmarkStart w:id="342" w:name="_Toc136948159"/>
      <w:bookmarkStart w:id="343" w:name="_Toc136948427"/>
      <w:bookmarkStart w:id="344" w:name="_Toc136948558"/>
      <w:bookmarkStart w:id="345" w:name="_Toc136954113"/>
      <w:bookmarkStart w:id="346" w:name="_Toc137220236"/>
      <w:bookmarkStart w:id="347" w:name="_Toc13722059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48" w:name="_Toc57913205"/>
      <w:bookmarkStart w:id="349" w:name="_Toc93936475"/>
      <w:bookmarkStart w:id="350" w:name="_Toc94110929"/>
      <w:bookmarkStart w:id="351" w:name="_Toc94111128"/>
      <w:bookmarkStart w:id="352" w:name="_Toc94112132"/>
      <w:bookmarkStart w:id="353" w:name="_Toc94520539"/>
      <w:bookmarkStart w:id="354" w:name="_Toc94536238"/>
      <w:bookmarkStart w:id="355" w:name="_Toc110354039"/>
      <w:bookmarkStart w:id="356" w:name="_Toc111193835"/>
      <w:bookmarkStart w:id="357" w:name="_Toc129005703"/>
      <w:bookmarkStart w:id="358" w:name="_Toc130206287"/>
      <w:bookmarkStart w:id="359" w:name="_Toc136948160"/>
      <w:bookmarkStart w:id="360" w:name="_Toc136948428"/>
      <w:bookmarkStart w:id="361" w:name="_Toc136948559"/>
      <w:bookmarkStart w:id="362" w:name="_Toc136954114"/>
      <w:bookmarkStart w:id="363" w:name="_Toc137220237"/>
      <w:bookmarkStart w:id="364" w:name="_Toc13722059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65" w:name="_Toc57913206"/>
      <w:bookmarkStart w:id="366" w:name="_Toc93936476"/>
      <w:bookmarkStart w:id="367" w:name="_Toc94110930"/>
      <w:bookmarkStart w:id="368" w:name="_Toc94111129"/>
      <w:bookmarkStart w:id="369" w:name="_Toc94112133"/>
      <w:bookmarkStart w:id="370" w:name="_Toc94520540"/>
      <w:bookmarkStart w:id="371" w:name="_Toc94536239"/>
      <w:bookmarkStart w:id="372" w:name="_Toc110354040"/>
      <w:bookmarkStart w:id="373" w:name="_Toc111193836"/>
      <w:bookmarkStart w:id="374" w:name="_Toc129005704"/>
      <w:bookmarkStart w:id="375" w:name="_Toc130206288"/>
      <w:bookmarkStart w:id="376" w:name="_Toc136948161"/>
      <w:bookmarkStart w:id="377" w:name="_Toc136948429"/>
      <w:bookmarkStart w:id="378" w:name="_Toc136948560"/>
      <w:bookmarkStart w:id="379" w:name="_Toc136954115"/>
      <w:bookmarkStart w:id="380" w:name="_Toc137220238"/>
      <w:bookmarkStart w:id="381" w:name="_Toc137220593"/>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82" w:name="_Toc57913207"/>
      <w:bookmarkStart w:id="383" w:name="_Toc93936477"/>
      <w:bookmarkStart w:id="384" w:name="_Toc94110931"/>
      <w:bookmarkStart w:id="385" w:name="_Toc94111130"/>
      <w:bookmarkStart w:id="386" w:name="_Toc94112134"/>
      <w:bookmarkStart w:id="387" w:name="_Toc94520541"/>
      <w:bookmarkStart w:id="388" w:name="_Toc94536240"/>
      <w:bookmarkStart w:id="389" w:name="_Toc110354041"/>
      <w:bookmarkStart w:id="390" w:name="_Toc111193837"/>
      <w:bookmarkStart w:id="391" w:name="_Toc129005705"/>
      <w:bookmarkStart w:id="392" w:name="_Toc130206289"/>
      <w:bookmarkStart w:id="393" w:name="_Toc136948162"/>
      <w:bookmarkStart w:id="394" w:name="_Toc136948430"/>
      <w:bookmarkStart w:id="395" w:name="_Toc136948561"/>
      <w:bookmarkStart w:id="396" w:name="_Toc136954116"/>
      <w:bookmarkStart w:id="397" w:name="_Toc137220239"/>
      <w:bookmarkStart w:id="398" w:name="_Toc13722059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399" w:name="_Toc57913208"/>
      <w:bookmarkStart w:id="400" w:name="_Toc93936478"/>
      <w:bookmarkStart w:id="401" w:name="_Toc94110932"/>
      <w:bookmarkStart w:id="402" w:name="_Toc94111131"/>
      <w:bookmarkStart w:id="403" w:name="_Toc94112135"/>
      <w:bookmarkStart w:id="404" w:name="_Toc94520542"/>
      <w:bookmarkStart w:id="405" w:name="_Toc94536241"/>
      <w:bookmarkStart w:id="406" w:name="_Toc110354042"/>
      <w:bookmarkStart w:id="407" w:name="_Toc111193838"/>
      <w:bookmarkStart w:id="408" w:name="_Toc129005706"/>
      <w:bookmarkStart w:id="409" w:name="_Toc130206290"/>
      <w:bookmarkStart w:id="410" w:name="_Toc136948163"/>
      <w:bookmarkStart w:id="411" w:name="_Toc136948431"/>
      <w:bookmarkStart w:id="412" w:name="_Toc136948562"/>
      <w:bookmarkStart w:id="413" w:name="_Toc136954117"/>
      <w:bookmarkStart w:id="414" w:name="_Toc137220240"/>
      <w:bookmarkStart w:id="415" w:name="_Toc1372205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E531C8" w:rsidRPr="00450426" w:rsidRDefault="00E531C8" w:rsidP="00EB2CC2">
      <w:pPr>
        <w:pStyle w:val="a8"/>
        <w:numPr>
          <w:ilvl w:val="0"/>
          <w:numId w:val="85"/>
        </w:numPr>
        <w:spacing w:before="480" w:after="0"/>
        <w:outlineLvl w:val="0"/>
        <w:rPr>
          <w:rFonts w:ascii="Times New Roman" w:hAnsi="Times New Roman"/>
          <w:b/>
          <w:bCs/>
          <w:vanish/>
          <w:sz w:val="28"/>
          <w:szCs w:val="28"/>
          <w:lang w:val="ru-RU"/>
        </w:rPr>
      </w:pPr>
      <w:bookmarkStart w:id="416" w:name="_Toc57913209"/>
      <w:bookmarkStart w:id="417" w:name="_Toc93936479"/>
      <w:bookmarkStart w:id="418" w:name="_Toc94110933"/>
      <w:bookmarkStart w:id="419" w:name="_Toc94111132"/>
      <w:bookmarkStart w:id="420" w:name="_Toc94112136"/>
      <w:bookmarkStart w:id="421" w:name="_Toc94520543"/>
      <w:bookmarkStart w:id="422" w:name="_Toc94536242"/>
      <w:bookmarkStart w:id="423" w:name="_Toc110354043"/>
      <w:bookmarkStart w:id="424" w:name="_Toc111193839"/>
      <w:bookmarkStart w:id="425" w:name="_Toc129005707"/>
      <w:bookmarkStart w:id="426" w:name="_Toc130206291"/>
      <w:bookmarkStart w:id="427" w:name="_Toc136948164"/>
      <w:bookmarkStart w:id="428" w:name="_Toc136948432"/>
      <w:bookmarkStart w:id="429" w:name="_Toc136948563"/>
      <w:bookmarkStart w:id="430" w:name="_Toc136954118"/>
      <w:bookmarkStart w:id="431" w:name="_Toc137220241"/>
      <w:bookmarkStart w:id="432" w:name="_Toc137220596"/>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531C8" w:rsidRPr="00450426" w:rsidRDefault="00E531C8" w:rsidP="00EB2CC2">
      <w:pPr>
        <w:pStyle w:val="a8"/>
        <w:numPr>
          <w:ilvl w:val="1"/>
          <w:numId w:val="85"/>
        </w:numPr>
        <w:spacing w:before="480" w:after="0"/>
        <w:outlineLvl w:val="0"/>
        <w:rPr>
          <w:rFonts w:ascii="Times New Roman" w:hAnsi="Times New Roman"/>
          <w:b/>
          <w:bCs/>
          <w:vanish/>
          <w:sz w:val="28"/>
          <w:szCs w:val="28"/>
          <w:lang w:val="ru-RU"/>
        </w:rPr>
      </w:pPr>
      <w:bookmarkStart w:id="433" w:name="_Toc57913210"/>
      <w:bookmarkStart w:id="434" w:name="_Toc93936480"/>
      <w:bookmarkStart w:id="435" w:name="_Toc94110934"/>
      <w:bookmarkStart w:id="436" w:name="_Toc94111133"/>
      <w:bookmarkStart w:id="437" w:name="_Toc94112137"/>
      <w:bookmarkStart w:id="438" w:name="_Toc94520544"/>
      <w:bookmarkStart w:id="439" w:name="_Toc94536243"/>
      <w:bookmarkStart w:id="440" w:name="_Toc110354044"/>
      <w:bookmarkStart w:id="441" w:name="_Toc111193840"/>
      <w:bookmarkStart w:id="442" w:name="_Toc129005708"/>
      <w:bookmarkStart w:id="443" w:name="_Toc130206292"/>
      <w:bookmarkStart w:id="444" w:name="_Toc136948165"/>
      <w:bookmarkStart w:id="445" w:name="_Toc136948433"/>
      <w:bookmarkStart w:id="446" w:name="_Toc136948564"/>
      <w:bookmarkStart w:id="447" w:name="_Toc136954119"/>
      <w:bookmarkStart w:id="448" w:name="_Toc137220242"/>
      <w:bookmarkStart w:id="449" w:name="_Toc13722059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2920FF" w:rsidRPr="00450426" w:rsidRDefault="002920FF" w:rsidP="00E531C8">
      <w:pPr>
        <w:pStyle w:val="3"/>
        <w:rPr>
          <w:rFonts w:ascii="Times New Roman" w:hAnsi="Times New Roman"/>
          <w:color w:val="auto"/>
          <w:sz w:val="24"/>
          <w:szCs w:val="24"/>
          <w:lang w:val="ru-RU"/>
        </w:rPr>
        <w:sectPr w:rsidR="002920FF" w:rsidRPr="00450426" w:rsidSect="00FF5406">
          <w:pgSz w:w="11906" w:h="16838"/>
          <w:pgMar w:top="1134" w:right="850" w:bottom="1134" w:left="1701" w:header="708" w:footer="708" w:gutter="0"/>
          <w:cols w:space="708"/>
          <w:titlePg/>
          <w:docGrid w:linePitch="360"/>
        </w:sectPr>
      </w:pPr>
      <w:bookmarkStart w:id="450" w:name="_Toc88839655"/>
      <w:bookmarkStart w:id="451" w:name="_Toc131084673"/>
    </w:p>
    <w:p w:rsidR="00E531C8" w:rsidRPr="00450426" w:rsidRDefault="00E531C8" w:rsidP="00E531C8">
      <w:pPr>
        <w:pStyle w:val="3"/>
        <w:rPr>
          <w:rFonts w:ascii="Times New Roman" w:hAnsi="Times New Roman"/>
          <w:color w:val="auto"/>
          <w:sz w:val="24"/>
          <w:szCs w:val="24"/>
          <w:lang w:val="ru-RU"/>
        </w:rPr>
      </w:pPr>
      <w:bookmarkStart w:id="452" w:name="_Toc188631132"/>
      <w:r w:rsidRPr="00450426">
        <w:rPr>
          <w:rFonts w:ascii="Times New Roman" w:hAnsi="Times New Roman"/>
          <w:color w:val="auto"/>
          <w:sz w:val="24"/>
          <w:szCs w:val="24"/>
          <w:lang w:val="ru-RU"/>
        </w:rPr>
        <w:lastRenderedPageBreak/>
        <w:t xml:space="preserve">11. </w:t>
      </w:r>
      <w:r w:rsidRPr="00450426">
        <w:rPr>
          <w:rFonts w:ascii="Times New Roman" w:hAnsi="Times New Roman"/>
          <w:color w:val="auto"/>
          <w:sz w:val="24"/>
          <w:szCs w:val="24"/>
        </w:rPr>
        <w:t>Приложени</w:t>
      </w:r>
      <w:r w:rsidRPr="00450426">
        <w:rPr>
          <w:rFonts w:ascii="Times New Roman" w:hAnsi="Times New Roman"/>
          <w:color w:val="auto"/>
          <w:sz w:val="24"/>
          <w:szCs w:val="24"/>
          <w:lang w:val="ru-RU"/>
        </w:rPr>
        <w:t>я</w:t>
      </w:r>
      <w:bookmarkEnd w:id="450"/>
      <w:bookmarkEnd w:id="451"/>
      <w:bookmarkEnd w:id="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8781"/>
      </w:tblGrid>
      <w:tr w:rsidR="00E531C8" w:rsidRPr="00450426" w:rsidTr="00355928">
        <w:trPr>
          <w:tblHeade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 xml:space="preserve">№ </w:t>
            </w:r>
          </w:p>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п/п</w:t>
            </w:r>
          </w:p>
        </w:tc>
        <w:tc>
          <w:tcPr>
            <w:tcW w:w="8781"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Наименование документации</w:t>
            </w:r>
          </w:p>
        </w:tc>
      </w:tr>
      <w:tr w:rsidR="00E531C8" w:rsidRPr="00D53283" w:rsidTr="00355928">
        <w:trPr>
          <w:jc w:val="center"/>
        </w:trPr>
        <w:tc>
          <w:tcPr>
            <w:tcW w:w="9571" w:type="dxa"/>
            <w:gridSpan w:val="2"/>
            <w:vAlign w:val="center"/>
          </w:tcPr>
          <w:p w:rsidR="00E531C8" w:rsidRPr="00450426" w:rsidRDefault="00E531C8" w:rsidP="00355928">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Решение о подготовке документации по планировке территории с приложением задания</w:t>
            </w:r>
          </w:p>
        </w:tc>
      </w:tr>
      <w:tr w:rsidR="00E531C8" w:rsidRPr="00D53283" w:rsidTr="00355928">
        <w:trP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1</w:t>
            </w:r>
          </w:p>
        </w:tc>
        <w:tc>
          <w:tcPr>
            <w:tcW w:w="8781" w:type="dxa"/>
            <w:vAlign w:val="center"/>
          </w:tcPr>
          <w:p w:rsidR="000E144C" w:rsidRPr="00450426" w:rsidRDefault="000E144C" w:rsidP="007B7FDA">
            <w:pPr>
              <w:widowControl w:val="0"/>
              <w:adjustRightInd w:val="0"/>
              <w:spacing w:after="0" w:line="240" w:lineRule="auto"/>
              <w:jc w:val="both"/>
              <w:textAlignment w:val="baseline"/>
              <w:rPr>
                <w:rFonts w:ascii="Times New Roman" w:eastAsia="SimSun" w:hAnsi="Times New Roman"/>
                <w:bCs/>
                <w:sz w:val="24"/>
                <w:szCs w:val="24"/>
                <w:lang w:val="ru-RU"/>
              </w:rPr>
            </w:pPr>
            <w:r w:rsidRPr="00450426">
              <w:rPr>
                <w:rFonts w:ascii="Times New Roman" w:hAnsi="Times New Roman"/>
                <w:sz w:val="24"/>
                <w:szCs w:val="24"/>
                <w:lang w:val="ru-RU"/>
              </w:rPr>
              <w:t xml:space="preserve">Постановление от </w:t>
            </w:r>
            <w:r w:rsidR="007B7FDA" w:rsidRPr="00450426">
              <w:rPr>
                <w:rFonts w:ascii="Times New Roman" w:hAnsi="Times New Roman"/>
                <w:sz w:val="24"/>
                <w:szCs w:val="24"/>
                <w:lang w:val="ru-RU"/>
              </w:rPr>
              <w:t>27.12.2021</w:t>
            </w:r>
            <w:r w:rsidRPr="00450426">
              <w:rPr>
                <w:rFonts w:ascii="Times New Roman" w:hAnsi="Times New Roman"/>
                <w:sz w:val="24"/>
                <w:szCs w:val="24"/>
                <w:lang w:val="ru-RU"/>
              </w:rPr>
              <w:t>г. №</w:t>
            </w:r>
            <w:r w:rsidR="007B7FDA" w:rsidRPr="00450426">
              <w:rPr>
                <w:rFonts w:ascii="Times New Roman" w:hAnsi="Times New Roman"/>
                <w:sz w:val="24"/>
                <w:szCs w:val="24"/>
                <w:lang w:val="ru-RU"/>
              </w:rPr>
              <w:t>2124</w:t>
            </w:r>
            <w:r w:rsidRPr="00450426">
              <w:rPr>
                <w:rFonts w:ascii="Times New Roman" w:hAnsi="Times New Roman"/>
                <w:sz w:val="24"/>
                <w:szCs w:val="24"/>
                <w:lang w:val="ru-RU"/>
              </w:rPr>
              <w:t xml:space="preserve"> «О подготовке </w:t>
            </w:r>
            <w:r w:rsidR="007B7FDA" w:rsidRPr="00450426">
              <w:rPr>
                <w:rFonts w:ascii="Times New Roman" w:hAnsi="Times New Roman"/>
                <w:sz w:val="24"/>
                <w:szCs w:val="24"/>
                <w:lang w:val="ru-RU"/>
              </w:rPr>
              <w:t>проекта по внесению изменений в Генеральный план Окуловского городского поселения</w:t>
            </w:r>
            <w:r w:rsidRPr="00450426">
              <w:rPr>
                <w:rFonts w:ascii="Times New Roman" w:hAnsi="Times New Roman"/>
                <w:sz w:val="24"/>
                <w:szCs w:val="24"/>
                <w:lang w:val="ru-RU"/>
              </w:rPr>
              <w:t>».</w:t>
            </w:r>
            <w:r w:rsidRPr="00450426">
              <w:rPr>
                <w:rFonts w:ascii="Times New Roman" w:eastAsia="SimSun" w:hAnsi="Times New Roman"/>
                <w:bCs/>
                <w:sz w:val="24"/>
                <w:szCs w:val="24"/>
                <w:lang w:val="ru-RU"/>
              </w:rPr>
              <w:t xml:space="preserve"> </w:t>
            </w:r>
          </w:p>
        </w:tc>
      </w:tr>
      <w:tr w:rsidR="00E531C8" w:rsidRPr="00450426" w:rsidTr="00355928">
        <w:trPr>
          <w:jc w:val="center"/>
        </w:trPr>
        <w:tc>
          <w:tcPr>
            <w:tcW w:w="790" w:type="dxa"/>
            <w:vAlign w:val="center"/>
          </w:tcPr>
          <w:p w:rsidR="00E531C8" w:rsidRPr="00450426" w:rsidRDefault="00E531C8" w:rsidP="00355928">
            <w:pPr>
              <w:spacing w:after="0" w:line="240" w:lineRule="auto"/>
              <w:contextualSpacing/>
              <w:jc w:val="center"/>
              <w:rPr>
                <w:rFonts w:ascii="Times New Roman" w:hAnsi="Times New Roman"/>
                <w:b/>
                <w:sz w:val="24"/>
                <w:szCs w:val="24"/>
              </w:rPr>
            </w:pPr>
            <w:r w:rsidRPr="00450426">
              <w:rPr>
                <w:rFonts w:ascii="Times New Roman" w:hAnsi="Times New Roman"/>
                <w:b/>
                <w:sz w:val="24"/>
                <w:szCs w:val="24"/>
              </w:rPr>
              <w:t>2</w:t>
            </w:r>
          </w:p>
        </w:tc>
        <w:tc>
          <w:tcPr>
            <w:tcW w:w="8781" w:type="dxa"/>
            <w:vAlign w:val="center"/>
          </w:tcPr>
          <w:p w:rsidR="00E531C8" w:rsidRPr="00450426" w:rsidRDefault="00E531C8" w:rsidP="00355928">
            <w:pPr>
              <w:spacing w:after="0" w:line="240" w:lineRule="auto"/>
              <w:contextualSpacing/>
              <w:rPr>
                <w:rFonts w:ascii="Times New Roman" w:hAnsi="Times New Roman"/>
                <w:sz w:val="24"/>
                <w:szCs w:val="24"/>
              </w:rPr>
            </w:pPr>
            <w:r w:rsidRPr="00450426">
              <w:rPr>
                <w:rFonts w:ascii="Times New Roman" w:hAnsi="Times New Roman"/>
                <w:sz w:val="24"/>
                <w:szCs w:val="24"/>
              </w:rPr>
              <w:t>Техническое задание</w:t>
            </w:r>
          </w:p>
        </w:tc>
      </w:tr>
      <w:tr w:rsidR="00E531C8" w:rsidRPr="00D53283" w:rsidTr="00355928">
        <w:trPr>
          <w:jc w:val="center"/>
        </w:trPr>
        <w:tc>
          <w:tcPr>
            <w:tcW w:w="9571" w:type="dxa"/>
            <w:gridSpan w:val="2"/>
            <w:vAlign w:val="center"/>
          </w:tcPr>
          <w:p w:rsidR="00E531C8" w:rsidRPr="00450426" w:rsidRDefault="00E531C8" w:rsidP="00355928">
            <w:pPr>
              <w:keepNext/>
              <w:widowControl w:val="0"/>
              <w:tabs>
                <w:tab w:val="left" w:pos="993"/>
              </w:tabs>
              <w:spacing w:after="0" w:line="240" w:lineRule="auto"/>
              <w:contextualSpacing/>
              <w:rPr>
                <w:rFonts w:ascii="Times New Roman" w:hAnsi="Times New Roman"/>
                <w:bCs/>
                <w:sz w:val="24"/>
                <w:szCs w:val="24"/>
                <w:lang w:val="ru-RU"/>
              </w:rPr>
            </w:pPr>
            <w:r w:rsidRPr="00450426">
              <w:rPr>
                <w:rFonts w:ascii="Times New Roman" w:hAnsi="Times New Roman"/>
                <w:sz w:val="24"/>
                <w:szCs w:val="24"/>
                <w:lang w:val="ru-RU"/>
              </w:rPr>
              <w:t>Исходные данные, используемые при подготовке документов территориального планирования</w:t>
            </w:r>
          </w:p>
        </w:tc>
      </w:tr>
      <w:tr w:rsidR="007F587A" w:rsidRPr="00D53283" w:rsidTr="00355928">
        <w:trPr>
          <w:jc w:val="center"/>
        </w:trPr>
        <w:tc>
          <w:tcPr>
            <w:tcW w:w="790" w:type="dxa"/>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3</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Министерство природных ресурсов, лесного хозяйства и экологии Новгородской области «О представлении информации», от 09.10.2024 № ПР-10942-И</w:t>
            </w:r>
          </w:p>
        </w:tc>
      </w:tr>
      <w:tr w:rsidR="007F587A" w:rsidRPr="00D53283" w:rsidTr="00355928">
        <w:trPr>
          <w:jc w:val="center"/>
        </w:trPr>
        <w:tc>
          <w:tcPr>
            <w:tcW w:w="790" w:type="dxa"/>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4</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Министерство природных ресурсов, лесного хозяйства и экологии Новгородской области «О предоставлении информации», от 18.10.2024 № ПР-11363-И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5</w:t>
            </w:r>
          </w:p>
        </w:tc>
        <w:tc>
          <w:tcPr>
            <w:tcW w:w="8781" w:type="dxa"/>
            <w:vAlign w:val="center"/>
          </w:tcPr>
          <w:p w:rsidR="007F587A" w:rsidRPr="00450426" w:rsidRDefault="007F587A" w:rsidP="007F587A">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ГОКУ «НОВГОРОДАВТОДОР» «О предоставлении информации», от 09.10.2024 № 6020</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6</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Инспекция государственной охраны кульутрного наследия Новгородской области «О предоставлении информации», от </w:t>
            </w:r>
            <w:r w:rsidR="007C547C" w:rsidRPr="00450426">
              <w:rPr>
                <w:rFonts w:ascii="Times New Roman" w:hAnsi="Times New Roman"/>
                <w:sz w:val="24"/>
                <w:szCs w:val="24"/>
                <w:lang w:val="ru-RU"/>
              </w:rPr>
              <w:t>25.10.2024</w:t>
            </w:r>
            <w:r w:rsidRPr="00450426">
              <w:rPr>
                <w:rFonts w:ascii="Times New Roman" w:hAnsi="Times New Roman"/>
                <w:sz w:val="24"/>
                <w:szCs w:val="24"/>
                <w:lang w:val="ru-RU"/>
              </w:rPr>
              <w:t xml:space="preserve"> № КН-</w:t>
            </w:r>
            <w:r w:rsidR="007C547C" w:rsidRPr="00450426">
              <w:rPr>
                <w:rFonts w:ascii="Times New Roman" w:hAnsi="Times New Roman"/>
                <w:sz w:val="24"/>
                <w:szCs w:val="24"/>
                <w:lang w:val="ru-RU"/>
              </w:rPr>
              <w:t>4067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7</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Государственное областное казенное учреждение «Региональный центр природных ресурсов и экологии Новгоросдкой области» «О предоставлении информации», от </w:t>
            </w:r>
            <w:r w:rsidR="007C547C" w:rsidRPr="00450426">
              <w:rPr>
                <w:rFonts w:ascii="Times New Roman" w:hAnsi="Times New Roman"/>
                <w:sz w:val="24"/>
                <w:szCs w:val="24"/>
                <w:lang w:val="ru-RU"/>
              </w:rPr>
              <w:t>05.11.2024</w:t>
            </w:r>
            <w:r w:rsidRPr="00450426">
              <w:rPr>
                <w:rFonts w:ascii="Times New Roman" w:hAnsi="Times New Roman"/>
                <w:sz w:val="24"/>
                <w:szCs w:val="24"/>
                <w:lang w:val="ru-RU"/>
              </w:rPr>
              <w:t xml:space="preserve"> № ОРД-</w:t>
            </w:r>
            <w:r w:rsidR="007C547C" w:rsidRPr="00450426">
              <w:rPr>
                <w:rFonts w:ascii="Times New Roman" w:hAnsi="Times New Roman"/>
                <w:sz w:val="24"/>
                <w:szCs w:val="24"/>
                <w:lang w:val="ru-RU"/>
              </w:rPr>
              <w:t>477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8</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Администрация Губернатора Новгородской области «О направлении информации», от </w:t>
            </w:r>
            <w:r w:rsidR="007C547C" w:rsidRPr="00450426">
              <w:rPr>
                <w:rFonts w:ascii="Times New Roman" w:hAnsi="Times New Roman"/>
                <w:sz w:val="24"/>
                <w:szCs w:val="24"/>
                <w:lang w:val="ru-RU"/>
              </w:rPr>
              <w:t>18.10.2024</w:t>
            </w:r>
            <w:r w:rsidRPr="00450426">
              <w:rPr>
                <w:rFonts w:ascii="Times New Roman" w:hAnsi="Times New Roman"/>
                <w:sz w:val="24"/>
                <w:szCs w:val="24"/>
                <w:lang w:val="ru-RU"/>
              </w:rPr>
              <w:t xml:space="preserve"> № АГ-02-03/</w:t>
            </w:r>
            <w:r w:rsidR="007C547C" w:rsidRPr="00450426">
              <w:rPr>
                <w:rFonts w:ascii="Times New Roman" w:hAnsi="Times New Roman"/>
                <w:sz w:val="24"/>
                <w:szCs w:val="24"/>
                <w:lang w:val="ru-RU"/>
              </w:rPr>
              <w:t>3897</w:t>
            </w:r>
            <w:r w:rsidRPr="00450426">
              <w:rPr>
                <w:rFonts w:ascii="Times New Roman" w:hAnsi="Times New Roman"/>
                <w:sz w:val="24"/>
                <w:szCs w:val="24"/>
                <w:lang w:val="ru-RU"/>
              </w:rPr>
              <w:t>-И</w:t>
            </w:r>
          </w:p>
        </w:tc>
      </w:tr>
      <w:tr w:rsidR="007F587A" w:rsidRPr="00D53283" w:rsidTr="00355928">
        <w:trPr>
          <w:jc w:val="center"/>
        </w:trPr>
        <w:tc>
          <w:tcPr>
            <w:tcW w:w="790" w:type="dxa"/>
            <w:vAlign w:val="center"/>
          </w:tcPr>
          <w:p w:rsidR="007F587A" w:rsidRPr="00450426" w:rsidRDefault="007C547C" w:rsidP="00274AFD">
            <w:pPr>
              <w:spacing w:after="0" w:line="240" w:lineRule="auto"/>
              <w:contextualSpacing/>
              <w:jc w:val="center"/>
              <w:rPr>
                <w:rFonts w:ascii="Times New Roman" w:hAnsi="Times New Roman"/>
                <w:b/>
                <w:sz w:val="24"/>
                <w:szCs w:val="24"/>
                <w:lang w:val="ru-RU"/>
              </w:rPr>
            </w:pPr>
            <w:r w:rsidRPr="00450426">
              <w:rPr>
                <w:rFonts w:ascii="Times New Roman" w:hAnsi="Times New Roman"/>
                <w:b/>
                <w:sz w:val="24"/>
                <w:szCs w:val="24"/>
                <w:lang w:val="ru-RU"/>
              </w:rPr>
              <w:t>9</w:t>
            </w:r>
          </w:p>
        </w:tc>
        <w:tc>
          <w:tcPr>
            <w:tcW w:w="8781" w:type="dxa"/>
            <w:vAlign w:val="center"/>
          </w:tcPr>
          <w:p w:rsidR="007F587A" w:rsidRPr="00450426" w:rsidRDefault="007F587A" w:rsidP="007C547C">
            <w:pPr>
              <w:spacing w:after="0" w:line="240" w:lineRule="auto"/>
              <w:contextualSpacing/>
              <w:rPr>
                <w:rFonts w:ascii="Times New Roman" w:hAnsi="Times New Roman"/>
                <w:sz w:val="24"/>
                <w:szCs w:val="24"/>
                <w:lang w:val="ru-RU"/>
              </w:rPr>
            </w:pPr>
            <w:r w:rsidRPr="00450426">
              <w:rPr>
                <w:rFonts w:ascii="Times New Roman" w:hAnsi="Times New Roman"/>
                <w:sz w:val="24"/>
                <w:szCs w:val="24"/>
                <w:lang w:val="ru-RU"/>
              </w:rPr>
              <w:t xml:space="preserve">Комитет ветеринарии Новгородской области «Заключение», от </w:t>
            </w:r>
            <w:r w:rsidR="007C547C" w:rsidRPr="00450426">
              <w:rPr>
                <w:rFonts w:ascii="Times New Roman" w:hAnsi="Times New Roman"/>
                <w:sz w:val="24"/>
                <w:szCs w:val="24"/>
                <w:lang w:val="ru-RU"/>
              </w:rPr>
              <w:t>08.10.2024</w:t>
            </w:r>
            <w:r w:rsidRPr="00450426">
              <w:rPr>
                <w:rFonts w:ascii="Times New Roman" w:hAnsi="Times New Roman"/>
                <w:sz w:val="24"/>
                <w:szCs w:val="24"/>
                <w:lang w:val="ru-RU"/>
              </w:rPr>
              <w:t xml:space="preserve"> № </w:t>
            </w:r>
            <w:r w:rsidR="007C547C" w:rsidRPr="00450426">
              <w:rPr>
                <w:rFonts w:ascii="Times New Roman" w:hAnsi="Times New Roman"/>
                <w:sz w:val="24"/>
                <w:szCs w:val="24"/>
                <w:lang w:val="ru-RU"/>
              </w:rPr>
              <w:t>2130-И</w:t>
            </w:r>
          </w:p>
        </w:tc>
      </w:tr>
      <w:tr w:rsidR="007F587A" w:rsidRPr="00450426"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7F587A" w:rsidP="00274AFD">
            <w:pPr>
              <w:spacing w:after="0" w:line="240" w:lineRule="auto"/>
              <w:contextualSpacing/>
              <w:jc w:val="center"/>
              <w:rPr>
                <w:rFonts w:ascii="Times New Roman" w:hAnsi="Times New Roman"/>
                <w:b/>
                <w:sz w:val="24"/>
                <w:szCs w:val="24"/>
                <w:lang w:val="ru-RU"/>
              </w:rPr>
            </w:pP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7F587A" w:rsidP="00274AFD">
            <w:pPr>
              <w:spacing w:after="0" w:line="240" w:lineRule="auto"/>
              <w:contextualSpacing/>
              <w:rPr>
                <w:rFonts w:ascii="Times New Roman" w:hAnsi="Times New Roman"/>
                <w:sz w:val="24"/>
                <w:szCs w:val="24"/>
                <w:lang w:val="ru-RU"/>
              </w:rPr>
            </w:pPr>
            <w:r w:rsidRPr="00450426">
              <w:rPr>
                <w:rFonts w:ascii="Times New Roman" w:hAnsi="Times New Roman"/>
                <w:i/>
                <w:sz w:val="24"/>
                <w:szCs w:val="24"/>
                <w:lang w:val="ru-RU"/>
              </w:rPr>
              <w:t>Предложения</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10</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Санитарно-эпидемиологическое заключение от 30.03.2022г. №53.01.01.000.Т.000172.03.22</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11</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Экспертное заключение от 23.03.2022г. № 03-К/53-20/1221-2022</w:t>
            </w:r>
          </w:p>
        </w:tc>
      </w:tr>
      <w:tr w:rsidR="007F587A" w:rsidRPr="00D53283" w:rsidTr="007F587A">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12</w:t>
            </w:r>
          </w:p>
        </w:tc>
        <w:tc>
          <w:tcPr>
            <w:tcW w:w="8781" w:type="dxa"/>
            <w:tcBorders>
              <w:top w:val="single" w:sz="4" w:space="0" w:color="auto"/>
              <w:left w:val="single" w:sz="4" w:space="0" w:color="auto"/>
              <w:bottom w:val="single" w:sz="4" w:space="0" w:color="auto"/>
              <w:right w:val="single" w:sz="4" w:space="0" w:color="auto"/>
            </w:tcBorders>
            <w:vAlign w:val="center"/>
          </w:tcPr>
          <w:p w:rsidR="007F587A" w:rsidRPr="00450426" w:rsidRDefault="00EB2516" w:rsidP="00274AFD">
            <w:pPr>
              <w:spacing w:after="0" w:line="240" w:lineRule="auto"/>
              <w:contextualSpacing/>
              <w:rPr>
                <w:rFonts w:ascii="Times New Roman" w:hAnsi="Times New Roman"/>
                <w:sz w:val="24"/>
                <w:szCs w:val="24"/>
                <w:lang w:val="ru-RU"/>
              </w:rPr>
            </w:pPr>
            <w:r>
              <w:rPr>
                <w:rFonts w:ascii="Times New Roman" w:hAnsi="Times New Roman"/>
                <w:sz w:val="24"/>
                <w:szCs w:val="24"/>
                <w:lang w:val="ru-RU"/>
              </w:rPr>
              <w:t>Письмо Федерального агенства лесного хозяйства от 17.12.2015г. № ЕК-06-31/15910</w:t>
            </w:r>
          </w:p>
        </w:tc>
      </w:tr>
    </w:tbl>
    <w:p w:rsidR="00E531C8" w:rsidRPr="00450426" w:rsidRDefault="00E531C8" w:rsidP="00E531C8">
      <w:pPr>
        <w:pStyle w:val="3"/>
        <w:jc w:val="right"/>
        <w:rPr>
          <w:color w:val="auto"/>
          <w:lang w:val="ru-RU" w:eastAsia="zh-CN"/>
        </w:rPr>
      </w:pPr>
    </w:p>
    <w:p w:rsidR="00E531C8" w:rsidRPr="00450426" w:rsidRDefault="00E531C8" w:rsidP="00E531C8">
      <w:pPr>
        <w:jc w:val="center"/>
        <w:rPr>
          <w:lang w:val="ru-RU" w:eastAsia="zh-CN" w:bidi="ar-SA"/>
        </w:rPr>
      </w:pPr>
    </w:p>
    <w:p w:rsidR="00742D4E" w:rsidRPr="00450426" w:rsidRDefault="00742D4E">
      <w:pPr>
        <w:rPr>
          <w:lang w:val="ru-RU"/>
        </w:rPr>
      </w:pPr>
    </w:p>
    <w:p w:rsidR="00742D4E" w:rsidRPr="00450426" w:rsidRDefault="00742D4E">
      <w:pPr>
        <w:rPr>
          <w:lang w:val="ru-RU"/>
        </w:rPr>
      </w:pPr>
    </w:p>
    <w:p w:rsidR="00742D4E" w:rsidRPr="00450426" w:rsidRDefault="00742D4E">
      <w:pPr>
        <w:rPr>
          <w:lang w:val="ru-RU"/>
        </w:rPr>
      </w:pPr>
    </w:p>
    <w:sectPr w:rsidR="00742D4E" w:rsidRPr="00450426" w:rsidSect="00FF540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168" w:rsidRDefault="00F94168" w:rsidP="00FF5406">
      <w:pPr>
        <w:spacing w:after="0" w:line="240" w:lineRule="auto"/>
      </w:pPr>
      <w:r>
        <w:separator/>
      </w:r>
    </w:p>
  </w:endnote>
  <w:endnote w:type="continuationSeparator" w:id="0">
    <w:p w:rsidR="00F94168" w:rsidRDefault="00F94168" w:rsidP="00FF5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Tahoma"/>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Courier New CYR">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n-ea">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168" w:rsidRDefault="00F94168" w:rsidP="00FF5406">
      <w:pPr>
        <w:spacing w:after="0" w:line="240" w:lineRule="auto"/>
      </w:pPr>
      <w:r>
        <w:separator/>
      </w:r>
    </w:p>
  </w:footnote>
  <w:footnote w:type="continuationSeparator" w:id="0">
    <w:p w:rsidR="00F94168" w:rsidRDefault="00F94168" w:rsidP="00FF5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start w:val="1"/>
      <w:numFmt w:val="bullet"/>
      <w:lvlText w:val=""/>
      <w:lvlJc w:val="left"/>
      <w:pPr>
        <w:tabs>
          <w:tab w:val="num" w:pos="2160"/>
        </w:tabs>
        <w:ind w:left="2160" w:hanging="360"/>
      </w:pPr>
      <w:rPr>
        <w:rFonts w:ascii="Symbol" w:hAnsi="Symbol"/>
      </w:rPr>
    </w:lvl>
  </w:abstractNum>
  <w:abstractNum w:abstractNumId="2" w15:restartNumberingAfterBreak="0">
    <w:nsid w:val="00000008"/>
    <w:multiLevelType w:val="singleLevel"/>
    <w:tmpl w:val="00000008"/>
    <w:name w:val="WW8Num8"/>
    <w:lvl w:ilvl="0">
      <w:start w:val="1"/>
      <w:numFmt w:val="decimal"/>
      <w:lvlText w:val="%1."/>
      <w:lvlJc w:val="left"/>
      <w:pPr>
        <w:tabs>
          <w:tab w:val="num" w:pos="-218"/>
        </w:tabs>
        <w:ind w:left="502" w:hanging="360"/>
      </w:pPr>
    </w:lvl>
  </w:abstractNum>
  <w:abstractNum w:abstractNumId="3"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09B57DD"/>
    <w:multiLevelType w:val="hybridMultilevel"/>
    <w:tmpl w:val="9C3C2B4C"/>
    <w:lvl w:ilvl="0" w:tplc="BB6CBA5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6"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9" w15:restartNumberingAfterBreak="0">
    <w:nsid w:val="07783018"/>
    <w:multiLevelType w:val="multilevel"/>
    <w:tmpl w:val="6812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3"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7"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8"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0"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3"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4"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6"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8" w15:restartNumberingAfterBreak="0">
    <w:nsid w:val="1C442695"/>
    <w:multiLevelType w:val="hybridMultilevel"/>
    <w:tmpl w:val="ED2E858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2"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4" w15:restartNumberingAfterBreak="0">
    <w:nsid w:val="25FF5BDD"/>
    <w:multiLevelType w:val="hybridMultilevel"/>
    <w:tmpl w:val="E480BA08"/>
    <w:lvl w:ilvl="0" w:tplc="E8FCD1C8">
      <w:start w:val="1"/>
      <w:numFmt w:val="bullet"/>
      <w:lvlText w:val="­"/>
      <w:lvlJc w:val="left"/>
      <w:pPr>
        <w:ind w:left="1117" w:hanging="360"/>
      </w:pPr>
      <w:rPr>
        <w:rFonts w:ascii="Courier New" w:hAnsi="Courier New"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37"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1"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2EB75EF7"/>
    <w:multiLevelType w:val="multilevel"/>
    <w:tmpl w:val="E68E7206"/>
    <w:lvl w:ilvl="0">
      <w:start w:val="8"/>
      <w:numFmt w:val="decimal"/>
      <w:lvlText w:val="%1"/>
      <w:lvlJc w:val="left"/>
      <w:pPr>
        <w:ind w:left="480" w:hanging="480"/>
      </w:pPr>
      <w:rPr>
        <w:rFonts w:hint="default"/>
      </w:rPr>
    </w:lvl>
    <w:lvl w:ilvl="1">
      <w:start w:val="2"/>
      <w:numFmt w:val="decimal"/>
      <w:lvlText w:val="%1.%2"/>
      <w:lvlJc w:val="left"/>
      <w:pPr>
        <w:ind w:left="532" w:hanging="480"/>
      </w:pPr>
      <w:rPr>
        <w:rFonts w:hint="default"/>
      </w:rPr>
    </w:lvl>
    <w:lvl w:ilvl="2">
      <w:start w:val="2"/>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43" w15:restartNumberingAfterBreak="0">
    <w:nsid w:val="2F200CBC"/>
    <w:multiLevelType w:val="multilevel"/>
    <w:tmpl w:val="000625C2"/>
    <w:lvl w:ilvl="0">
      <w:start w:val="1"/>
      <w:numFmt w:val="decimal"/>
      <w:lvlText w:val="%1."/>
      <w:lvlJc w:val="left"/>
      <w:pPr>
        <w:ind w:left="1069" w:hanging="360"/>
      </w:pPr>
      <w:rPr>
        <w:rFonts w:ascii="Times New Roman" w:hAnsi="Times New Roman" w:cs="Times New Roman"/>
        <w:b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15:restartNumberingAfterBreak="0">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8"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0"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1"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2"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4"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5"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56"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090288C"/>
    <w:multiLevelType w:val="hybridMultilevel"/>
    <w:tmpl w:val="CDD02592"/>
    <w:lvl w:ilvl="0" w:tplc="438242DE">
      <w:start w:val="1"/>
      <w:numFmt w:val="decimal"/>
      <w:lvlText w:val="%1."/>
      <w:lvlJc w:val="left"/>
      <w:pPr>
        <w:ind w:left="1639" w:hanging="93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59"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0"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2"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63" w15:restartNumberingAfterBreak="0">
    <w:nsid w:val="4671151E"/>
    <w:multiLevelType w:val="hybridMultilevel"/>
    <w:tmpl w:val="E1283C22"/>
    <w:lvl w:ilvl="0" w:tplc="4BCC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5" w15:restartNumberingAfterBreak="0">
    <w:nsid w:val="47217A9A"/>
    <w:multiLevelType w:val="hybridMultilevel"/>
    <w:tmpl w:val="66D8F902"/>
    <w:lvl w:ilvl="0" w:tplc="6972BF0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48B21680"/>
    <w:multiLevelType w:val="multilevel"/>
    <w:tmpl w:val="CF163C92"/>
    <w:styleLink w:val="WW8Num26"/>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67" w15:restartNumberingAfterBreak="0">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15:restartNumberingAfterBreak="0">
    <w:nsid w:val="4E531517"/>
    <w:multiLevelType w:val="hybridMultilevel"/>
    <w:tmpl w:val="B3DA48E2"/>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69" w15:restartNumberingAfterBreak="0">
    <w:nsid w:val="4E8A4B3C"/>
    <w:multiLevelType w:val="multilevel"/>
    <w:tmpl w:val="FCCA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3" w15:restartNumberingAfterBreak="0">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4"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5"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6" w15:restartNumberingAfterBreak="0">
    <w:nsid w:val="5D1D785F"/>
    <w:multiLevelType w:val="hybridMultilevel"/>
    <w:tmpl w:val="393E91F0"/>
    <w:lvl w:ilvl="0" w:tplc="C598D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9"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0" w15:restartNumberingAfterBreak="0">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2"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3" w15:restartNumberingAfterBreak="0">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4"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6" w15:restartNumberingAfterBreak="0">
    <w:nsid w:val="697D2224"/>
    <w:multiLevelType w:val="hybridMultilevel"/>
    <w:tmpl w:val="FB0EE4F2"/>
    <w:lvl w:ilvl="0" w:tplc="FFFFFFFF">
      <w:start w:val="1"/>
      <w:numFmt w:val="bullet"/>
      <w:lvlText w:val=""/>
      <w:lvlJc w:val="left"/>
      <w:pPr>
        <w:tabs>
          <w:tab w:val="num" w:pos="39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8" w15:restartNumberingAfterBreak="0">
    <w:nsid w:val="6BF27954"/>
    <w:multiLevelType w:val="hybridMultilevel"/>
    <w:tmpl w:val="DE84F214"/>
    <w:lvl w:ilvl="0" w:tplc="862A7D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0" w15:restartNumberingAfterBreak="0">
    <w:nsid w:val="6EDB2694"/>
    <w:multiLevelType w:val="hybridMultilevel"/>
    <w:tmpl w:val="8CD082F8"/>
    <w:lvl w:ilvl="0" w:tplc="F6F6F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2"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3" w15:restartNumberingAfterBreak="0">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4" w15:restartNumberingAfterBreak="0">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95"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96"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97"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0"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98"/>
  </w:num>
  <w:num w:numId="2">
    <w:abstractNumId w:val="16"/>
  </w:num>
  <w:num w:numId="3">
    <w:abstractNumId w:val="70"/>
  </w:num>
  <w:num w:numId="4">
    <w:abstractNumId w:val="55"/>
  </w:num>
  <w:num w:numId="5">
    <w:abstractNumId w:val="81"/>
  </w:num>
  <w:num w:numId="6">
    <w:abstractNumId w:val="64"/>
  </w:num>
  <w:num w:numId="7">
    <w:abstractNumId w:val="83"/>
  </w:num>
  <w:num w:numId="8">
    <w:abstractNumId w:val="74"/>
  </w:num>
  <w:num w:numId="9">
    <w:abstractNumId w:val="92"/>
  </w:num>
  <w:num w:numId="10">
    <w:abstractNumId w:val="62"/>
  </w:num>
  <w:num w:numId="11">
    <w:abstractNumId w:val="44"/>
  </w:num>
  <w:num w:numId="12">
    <w:abstractNumId w:val="96"/>
  </w:num>
  <w:num w:numId="13">
    <w:abstractNumId w:val="24"/>
  </w:num>
  <w:num w:numId="14">
    <w:abstractNumId w:val="56"/>
  </w:num>
  <w:num w:numId="15">
    <w:abstractNumId w:val="20"/>
  </w:num>
  <w:num w:numId="16">
    <w:abstractNumId w:val="84"/>
  </w:num>
  <w:num w:numId="17">
    <w:abstractNumId w:val="78"/>
  </w:num>
  <w:num w:numId="18">
    <w:abstractNumId w:val="95"/>
  </w:num>
  <w:num w:numId="19">
    <w:abstractNumId w:val="29"/>
  </w:num>
  <w:num w:numId="20">
    <w:abstractNumId w:val="30"/>
  </w:num>
  <w:num w:numId="21">
    <w:abstractNumId w:val="91"/>
  </w:num>
  <w:num w:numId="22">
    <w:abstractNumId w:val="22"/>
  </w:num>
  <w:num w:numId="23">
    <w:abstractNumId w:val="51"/>
  </w:num>
  <w:num w:numId="24">
    <w:abstractNumId w:val="26"/>
  </w:num>
  <w:num w:numId="25">
    <w:abstractNumId w:val="66"/>
  </w:num>
  <w:num w:numId="26">
    <w:abstractNumId w:val="97"/>
  </w:num>
  <w:num w:numId="27">
    <w:abstractNumId w:val="32"/>
  </w:num>
  <w:num w:numId="28">
    <w:abstractNumId w:val="82"/>
  </w:num>
  <w:num w:numId="29">
    <w:abstractNumId w:val="31"/>
  </w:num>
  <w:num w:numId="30">
    <w:abstractNumId w:val="18"/>
  </w:num>
  <w:num w:numId="31">
    <w:abstractNumId w:val="53"/>
  </w:num>
  <w:num w:numId="32">
    <w:abstractNumId w:val="14"/>
  </w:num>
  <w:num w:numId="33">
    <w:abstractNumId w:val="77"/>
  </w:num>
  <w:num w:numId="34">
    <w:abstractNumId w:val="89"/>
  </w:num>
  <w:num w:numId="35">
    <w:abstractNumId w:val="49"/>
  </w:num>
  <w:num w:numId="36">
    <w:abstractNumId w:val="79"/>
  </w:num>
  <w:num w:numId="37">
    <w:abstractNumId w:val="54"/>
  </w:num>
  <w:num w:numId="38">
    <w:abstractNumId w:val="41"/>
  </w:num>
  <w:num w:numId="39">
    <w:abstractNumId w:val="99"/>
  </w:num>
  <w:num w:numId="40">
    <w:abstractNumId w:val="45"/>
  </w:num>
  <w:num w:numId="41">
    <w:abstractNumId w:val="47"/>
  </w:num>
  <w:num w:numId="42">
    <w:abstractNumId w:val="3"/>
  </w:num>
  <w:num w:numId="43">
    <w:abstractNumId w:val="39"/>
  </w:num>
  <w:num w:numId="44">
    <w:abstractNumId w:val="13"/>
  </w:num>
  <w:num w:numId="45">
    <w:abstractNumId w:val="93"/>
  </w:num>
  <w:num w:numId="46">
    <w:abstractNumId w:val="87"/>
  </w:num>
  <w:num w:numId="47">
    <w:abstractNumId w:val="40"/>
  </w:num>
  <w:num w:numId="48">
    <w:abstractNumId w:val="10"/>
  </w:num>
  <w:num w:numId="49">
    <w:abstractNumId w:val="72"/>
  </w:num>
  <w:num w:numId="50">
    <w:abstractNumId w:val="36"/>
  </w:num>
  <w:num w:numId="51">
    <w:abstractNumId w:val="100"/>
  </w:num>
  <w:num w:numId="52">
    <w:abstractNumId w:val="75"/>
  </w:num>
  <w:num w:numId="53">
    <w:abstractNumId w:val="48"/>
  </w:num>
  <w:num w:numId="54">
    <w:abstractNumId w:val="52"/>
  </w:num>
  <w:num w:numId="55">
    <w:abstractNumId w:val="94"/>
  </w:num>
  <w:num w:numId="56">
    <w:abstractNumId w:val="61"/>
  </w:num>
  <w:num w:numId="57">
    <w:abstractNumId w:val="8"/>
  </w:num>
  <w:num w:numId="58">
    <w:abstractNumId w:val="58"/>
  </w:num>
  <w:num w:numId="59">
    <w:abstractNumId w:val="25"/>
  </w:num>
  <w:num w:numId="60">
    <w:abstractNumId w:val="23"/>
  </w:num>
  <w:num w:numId="61">
    <w:abstractNumId w:val="33"/>
  </w:num>
  <w:num w:numId="62">
    <w:abstractNumId w:val="85"/>
  </w:num>
  <w:num w:numId="63">
    <w:abstractNumId w:val="46"/>
  </w:num>
  <w:num w:numId="64">
    <w:abstractNumId w:val="38"/>
  </w:num>
  <w:num w:numId="65">
    <w:abstractNumId w:val="59"/>
  </w:num>
  <w:num w:numId="66">
    <w:abstractNumId w:val="17"/>
  </w:num>
  <w:num w:numId="67">
    <w:abstractNumId w:val="35"/>
  </w:num>
  <w:num w:numId="68">
    <w:abstractNumId w:val="50"/>
  </w:num>
  <w:num w:numId="69">
    <w:abstractNumId w:val="7"/>
  </w:num>
  <w:num w:numId="70">
    <w:abstractNumId w:val="27"/>
  </w:num>
  <w:num w:numId="71">
    <w:abstractNumId w:val="60"/>
  </w:num>
  <w:num w:numId="72">
    <w:abstractNumId w:val="37"/>
  </w:num>
  <w:num w:numId="73">
    <w:abstractNumId w:val="11"/>
  </w:num>
  <w:num w:numId="74">
    <w:abstractNumId w:val="6"/>
  </w:num>
  <w:num w:numId="75">
    <w:abstractNumId w:val="15"/>
  </w:num>
  <w:num w:numId="76">
    <w:abstractNumId w:val="19"/>
  </w:num>
  <w:num w:numId="77">
    <w:abstractNumId w:val="12"/>
  </w:num>
  <w:num w:numId="78">
    <w:abstractNumId w:val="67"/>
  </w:num>
  <w:num w:numId="79">
    <w:abstractNumId w:val="5"/>
  </w:num>
  <w:num w:numId="80">
    <w:abstractNumId w:val="86"/>
  </w:num>
  <w:num w:numId="81">
    <w:abstractNumId w:val="68"/>
  </w:num>
  <w:num w:numId="82">
    <w:abstractNumId w:val="28"/>
  </w:num>
  <w:num w:numId="83">
    <w:abstractNumId w:val="0"/>
  </w:num>
  <w:num w:numId="84">
    <w:abstractNumId w:val="21"/>
  </w:num>
  <w:num w:numId="85">
    <w:abstractNumId w:val="2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ind w:left="1440" w:hanging="360"/>
        </w:pPr>
      </w:lvl>
    </w:lvlOverride>
  </w:num>
  <w:num w:numId="86">
    <w:abstractNumId w:val="43"/>
  </w:num>
  <w:num w:numId="87">
    <w:abstractNumId w:val="65"/>
  </w:num>
  <w:num w:numId="88">
    <w:abstractNumId w:val="4"/>
  </w:num>
  <w:num w:numId="89">
    <w:abstractNumId w:val="63"/>
  </w:num>
  <w:num w:numId="90">
    <w:abstractNumId w:val="42"/>
  </w:num>
  <w:num w:numId="91">
    <w:abstractNumId w:val="9"/>
  </w:num>
  <w:num w:numId="92">
    <w:abstractNumId w:val="69"/>
  </w:num>
  <w:num w:numId="93">
    <w:abstractNumId w:val="71"/>
  </w:num>
  <w:num w:numId="94">
    <w:abstractNumId w:val="34"/>
  </w:num>
  <w:num w:numId="95">
    <w:abstractNumId w:val="80"/>
  </w:num>
  <w:num w:numId="96">
    <w:abstractNumId w:val="73"/>
  </w:num>
  <w:num w:numId="97">
    <w:abstractNumId w:val="76"/>
  </w:num>
  <w:num w:numId="98">
    <w:abstractNumId w:val="90"/>
  </w:num>
  <w:num w:numId="99">
    <w:abstractNumId w:val="88"/>
  </w:num>
  <w:num w:numId="100">
    <w:abstractNumId w:val="5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406"/>
    <w:rsid w:val="00002E27"/>
    <w:rsid w:val="00012F8F"/>
    <w:rsid w:val="0001631D"/>
    <w:rsid w:val="000163B2"/>
    <w:rsid w:val="000217FE"/>
    <w:rsid w:val="00024636"/>
    <w:rsid w:val="00024AB8"/>
    <w:rsid w:val="000256CB"/>
    <w:rsid w:val="00031BBD"/>
    <w:rsid w:val="00032AF4"/>
    <w:rsid w:val="000336EE"/>
    <w:rsid w:val="00033C95"/>
    <w:rsid w:val="000346B3"/>
    <w:rsid w:val="00035BFC"/>
    <w:rsid w:val="0003656B"/>
    <w:rsid w:val="00037249"/>
    <w:rsid w:val="0004166B"/>
    <w:rsid w:val="00041D14"/>
    <w:rsid w:val="000421B2"/>
    <w:rsid w:val="00047760"/>
    <w:rsid w:val="00051EC8"/>
    <w:rsid w:val="00055E75"/>
    <w:rsid w:val="00056ED4"/>
    <w:rsid w:val="00057FF5"/>
    <w:rsid w:val="00061880"/>
    <w:rsid w:val="00061C8D"/>
    <w:rsid w:val="00061EB5"/>
    <w:rsid w:val="00063B45"/>
    <w:rsid w:val="00064CDE"/>
    <w:rsid w:val="000700F8"/>
    <w:rsid w:val="00071F8D"/>
    <w:rsid w:val="0007524B"/>
    <w:rsid w:val="0007588B"/>
    <w:rsid w:val="00075AC4"/>
    <w:rsid w:val="00077DB8"/>
    <w:rsid w:val="00082C35"/>
    <w:rsid w:val="00084D89"/>
    <w:rsid w:val="000850F5"/>
    <w:rsid w:val="00085BE5"/>
    <w:rsid w:val="00087079"/>
    <w:rsid w:val="0008709C"/>
    <w:rsid w:val="00092D0C"/>
    <w:rsid w:val="0009315C"/>
    <w:rsid w:val="00093A6F"/>
    <w:rsid w:val="00093C49"/>
    <w:rsid w:val="00095109"/>
    <w:rsid w:val="000967D9"/>
    <w:rsid w:val="0009725A"/>
    <w:rsid w:val="000A1856"/>
    <w:rsid w:val="000A49F6"/>
    <w:rsid w:val="000A62F3"/>
    <w:rsid w:val="000B0ED3"/>
    <w:rsid w:val="000B1A26"/>
    <w:rsid w:val="000B2667"/>
    <w:rsid w:val="000B6AD1"/>
    <w:rsid w:val="000B7EF3"/>
    <w:rsid w:val="000C2CE4"/>
    <w:rsid w:val="000C306B"/>
    <w:rsid w:val="000C3608"/>
    <w:rsid w:val="000C3F5B"/>
    <w:rsid w:val="000C6C33"/>
    <w:rsid w:val="000D0418"/>
    <w:rsid w:val="000D08C2"/>
    <w:rsid w:val="000D1B5F"/>
    <w:rsid w:val="000D3FE5"/>
    <w:rsid w:val="000D671B"/>
    <w:rsid w:val="000D68FE"/>
    <w:rsid w:val="000E0D18"/>
    <w:rsid w:val="000E144C"/>
    <w:rsid w:val="000E1D80"/>
    <w:rsid w:val="000E4FED"/>
    <w:rsid w:val="000F026B"/>
    <w:rsid w:val="000F0B3D"/>
    <w:rsid w:val="000F2BBA"/>
    <w:rsid w:val="000F5EB0"/>
    <w:rsid w:val="0010137F"/>
    <w:rsid w:val="001018A2"/>
    <w:rsid w:val="00102229"/>
    <w:rsid w:val="001033EE"/>
    <w:rsid w:val="00103944"/>
    <w:rsid w:val="00103F48"/>
    <w:rsid w:val="00104EE7"/>
    <w:rsid w:val="00105917"/>
    <w:rsid w:val="0010738F"/>
    <w:rsid w:val="00107805"/>
    <w:rsid w:val="001079ED"/>
    <w:rsid w:val="0011125A"/>
    <w:rsid w:val="00112F37"/>
    <w:rsid w:val="001216C4"/>
    <w:rsid w:val="00123541"/>
    <w:rsid w:val="00126471"/>
    <w:rsid w:val="00126FC6"/>
    <w:rsid w:val="001272DE"/>
    <w:rsid w:val="001327FA"/>
    <w:rsid w:val="001338A5"/>
    <w:rsid w:val="001357B5"/>
    <w:rsid w:val="00142FE0"/>
    <w:rsid w:val="001434A9"/>
    <w:rsid w:val="0015132B"/>
    <w:rsid w:val="0015200B"/>
    <w:rsid w:val="00152029"/>
    <w:rsid w:val="00152AFE"/>
    <w:rsid w:val="00161A05"/>
    <w:rsid w:val="0016256D"/>
    <w:rsid w:val="00162A91"/>
    <w:rsid w:val="00164415"/>
    <w:rsid w:val="0016535F"/>
    <w:rsid w:val="00166339"/>
    <w:rsid w:val="00171399"/>
    <w:rsid w:val="00171C13"/>
    <w:rsid w:val="00175DD1"/>
    <w:rsid w:val="0017722E"/>
    <w:rsid w:val="00177977"/>
    <w:rsid w:val="00181CA8"/>
    <w:rsid w:val="0018206B"/>
    <w:rsid w:val="001820C1"/>
    <w:rsid w:val="00182B26"/>
    <w:rsid w:val="00182BC1"/>
    <w:rsid w:val="001838C4"/>
    <w:rsid w:val="00185F9E"/>
    <w:rsid w:val="00187876"/>
    <w:rsid w:val="001909B4"/>
    <w:rsid w:val="00190BD1"/>
    <w:rsid w:val="00191791"/>
    <w:rsid w:val="00191F7E"/>
    <w:rsid w:val="00193EAA"/>
    <w:rsid w:val="001948A1"/>
    <w:rsid w:val="001948C9"/>
    <w:rsid w:val="001949F9"/>
    <w:rsid w:val="0019621E"/>
    <w:rsid w:val="001A0C23"/>
    <w:rsid w:val="001A14B8"/>
    <w:rsid w:val="001A1EA6"/>
    <w:rsid w:val="001A2F7B"/>
    <w:rsid w:val="001A346D"/>
    <w:rsid w:val="001A404D"/>
    <w:rsid w:val="001A4D8B"/>
    <w:rsid w:val="001A573E"/>
    <w:rsid w:val="001A7010"/>
    <w:rsid w:val="001A7E08"/>
    <w:rsid w:val="001B0CE1"/>
    <w:rsid w:val="001B1E0F"/>
    <w:rsid w:val="001B2ABF"/>
    <w:rsid w:val="001B6664"/>
    <w:rsid w:val="001B7D3C"/>
    <w:rsid w:val="001C0D74"/>
    <w:rsid w:val="001C383E"/>
    <w:rsid w:val="001C5E3E"/>
    <w:rsid w:val="001D0185"/>
    <w:rsid w:val="001D362C"/>
    <w:rsid w:val="001D4557"/>
    <w:rsid w:val="001D4B3A"/>
    <w:rsid w:val="001D778D"/>
    <w:rsid w:val="001E161A"/>
    <w:rsid w:val="001E1C93"/>
    <w:rsid w:val="001E2853"/>
    <w:rsid w:val="001E784B"/>
    <w:rsid w:val="001E7BC4"/>
    <w:rsid w:val="001E7C09"/>
    <w:rsid w:val="001F0654"/>
    <w:rsid w:val="001F1524"/>
    <w:rsid w:val="001F32CA"/>
    <w:rsid w:val="001F3457"/>
    <w:rsid w:val="001F40ED"/>
    <w:rsid w:val="00200957"/>
    <w:rsid w:val="00201B21"/>
    <w:rsid w:val="00205311"/>
    <w:rsid w:val="0020634B"/>
    <w:rsid w:val="00211FEB"/>
    <w:rsid w:val="0021229A"/>
    <w:rsid w:val="0021463B"/>
    <w:rsid w:val="002159F8"/>
    <w:rsid w:val="00215DA3"/>
    <w:rsid w:val="00216BEA"/>
    <w:rsid w:val="002221CC"/>
    <w:rsid w:val="002234B4"/>
    <w:rsid w:val="00225144"/>
    <w:rsid w:val="0022554C"/>
    <w:rsid w:val="00226790"/>
    <w:rsid w:val="00230E5C"/>
    <w:rsid w:val="002310AB"/>
    <w:rsid w:val="002323A1"/>
    <w:rsid w:val="00233E9F"/>
    <w:rsid w:val="002343BA"/>
    <w:rsid w:val="00234418"/>
    <w:rsid w:val="002344E4"/>
    <w:rsid w:val="00240480"/>
    <w:rsid w:val="002407B1"/>
    <w:rsid w:val="00245B1F"/>
    <w:rsid w:val="002467FE"/>
    <w:rsid w:val="0025394E"/>
    <w:rsid w:val="00253DC8"/>
    <w:rsid w:val="0025410C"/>
    <w:rsid w:val="00254A4D"/>
    <w:rsid w:val="002578E3"/>
    <w:rsid w:val="00261721"/>
    <w:rsid w:val="002657C4"/>
    <w:rsid w:val="00265B86"/>
    <w:rsid w:val="0026631A"/>
    <w:rsid w:val="0026641C"/>
    <w:rsid w:val="002665BB"/>
    <w:rsid w:val="002703A1"/>
    <w:rsid w:val="00270ACA"/>
    <w:rsid w:val="00271F31"/>
    <w:rsid w:val="00272DB9"/>
    <w:rsid w:val="00274AFD"/>
    <w:rsid w:val="002752DD"/>
    <w:rsid w:val="002762AE"/>
    <w:rsid w:val="00276465"/>
    <w:rsid w:val="00276D97"/>
    <w:rsid w:val="00277FD2"/>
    <w:rsid w:val="00280D6E"/>
    <w:rsid w:val="00280E58"/>
    <w:rsid w:val="00281BC8"/>
    <w:rsid w:val="00281D14"/>
    <w:rsid w:val="00282066"/>
    <w:rsid w:val="002823BD"/>
    <w:rsid w:val="0028251F"/>
    <w:rsid w:val="002849AB"/>
    <w:rsid w:val="0028549C"/>
    <w:rsid w:val="00285AC5"/>
    <w:rsid w:val="00285E46"/>
    <w:rsid w:val="00286080"/>
    <w:rsid w:val="0028710E"/>
    <w:rsid w:val="002875A4"/>
    <w:rsid w:val="00290496"/>
    <w:rsid w:val="002920FF"/>
    <w:rsid w:val="00292FA8"/>
    <w:rsid w:val="002936F9"/>
    <w:rsid w:val="002939CC"/>
    <w:rsid w:val="00294167"/>
    <w:rsid w:val="00295F3C"/>
    <w:rsid w:val="00296232"/>
    <w:rsid w:val="0029749D"/>
    <w:rsid w:val="002A09BE"/>
    <w:rsid w:val="002A17E1"/>
    <w:rsid w:val="002A1AFC"/>
    <w:rsid w:val="002A1EC8"/>
    <w:rsid w:val="002A30F0"/>
    <w:rsid w:val="002A5314"/>
    <w:rsid w:val="002A7852"/>
    <w:rsid w:val="002A7C86"/>
    <w:rsid w:val="002B1728"/>
    <w:rsid w:val="002B22BB"/>
    <w:rsid w:val="002B45FA"/>
    <w:rsid w:val="002B5B36"/>
    <w:rsid w:val="002B617F"/>
    <w:rsid w:val="002B68AA"/>
    <w:rsid w:val="002B7B24"/>
    <w:rsid w:val="002B7B5C"/>
    <w:rsid w:val="002C48C3"/>
    <w:rsid w:val="002C5043"/>
    <w:rsid w:val="002C5153"/>
    <w:rsid w:val="002C73F0"/>
    <w:rsid w:val="002C7FD0"/>
    <w:rsid w:val="002D0BD0"/>
    <w:rsid w:val="002D2232"/>
    <w:rsid w:val="002D55EC"/>
    <w:rsid w:val="002E1A76"/>
    <w:rsid w:val="002E21D7"/>
    <w:rsid w:val="002E2F7D"/>
    <w:rsid w:val="002E355A"/>
    <w:rsid w:val="002E7011"/>
    <w:rsid w:val="002E7B90"/>
    <w:rsid w:val="002F11D2"/>
    <w:rsid w:val="002F2436"/>
    <w:rsid w:val="002F3518"/>
    <w:rsid w:val="002F51C5"/>
    <w:rsid w:val="002F77EF"/>
    <w:rsid w:val="002F78D6"/>
    <w:rsid w:val="00301AB3"/>
    <w:rsid w:val="003049E8"/>
    <w:rsid w:val="00307F4A"/>
    <w:rsid w:val="00313D22"/>
    <w:rsid w:val="00313D5B"/>
    <w:rsid w:val="003144F5"/>
    <w:rsid w:val="00315640"/>
    <w:rsid w:val="00321406"/>
    <w:rsid w:val="00322302"/>
    <w:rsid w:val="0032235B"/>
    <w:rsid w:val="00323FCA"/>
    <w:rsid w:val="00324BBF"/>
    <w:rsid w:val="00324BFD"/>
    <w:rsid w:val="00333BEE"/>
    <w:rsid w:val="00334C38"/>
    <w:rsid w:val="0034170D"/>
    <w:rsid w:val="0034265D"/>
    <w:rsid w:val="00342EF1"/>
    <w:rsid w:val="00344FB4"/>
    <w:rsid w:val="003454E6"/>
    <w:rsid w:val="003455C2"/>
    <w:rsid w:val="00345E5B"/>
    <w:rsid w:val="00346055"/>
    <w:rsid w:val="00346FDF"/>
    <w:rsid w:val="00347F83"/>
    <w:rsid w:val="0035052C"/>
    <w:rsid w:val="003547EC"/>
    <w:rsid w:val="00355928"/>
    <w:rsid w:val="00356296"/>
    <w:rsid w:val="00356F7A"/>
    <w:rsid w:val="003575BD"/>
    <w:rsid w:val="00357621"/>
    <w:rsid w:val="00362D8A"/>
    <w:rsid w:val="00370EDE"/>
    <w:rsid w:val="00371C0E"/>
    <w:rsid w:val="00373601"/>
    <w:rsid w:val="00373CBB"/>
    <w:rsid w:val="00373F85"/>
    <w:rsid w:val="003741EA"/>
    <w:rsid w:val="00374801"/>
    <w:rsid w:val="00374FD8"/>
    <w:rsid w:val="00375833"/>
    <w:rsid w:val="0037788C"/>
    <w:rsid w:val="00380614"/>
    <w:rsid w:val="003825AA"/>
    <w:rsid w:val="003917E6"/>
    <w:rsid w:val="00393649"/>
    <w:rsid w:val="003970C3"/>
    <w:rsid w:val="003A0331"/>
    <w:rsid w:val="003A1FF9"/>
    <w:rsid w:val="003A3A8E"/>
    <w:rsid w:val="003A4089"/>
    <w:rsid w:val="003A6645"/>
    <w:rsid w:val="003B0527"/>
    <w:rsid w:val="003B0B83"/>
    <w:rsid w:val="003B2842"/>
    <w:rsid w:val="003B6ADD"/>
    <w:rsid w:val="003C01A5"/>
    <w:rsid w:val="003C037F"/>
    <w:rsid w:val="003C0D15"/>
    <w:rsid w:val="003C359F"/>
    <w:rsid w:val="003C7CA3"/>
    <w:rsid w:val="003D0F64"/>
    <w:rsid w:val="003D1322"/>
    <w:rsid w:val="003D29C8"/>
    <w:rsid w:val="003D320B"/>
    <w:rsid w:val="003D4A6F"/>
    <w:rsid w:val="003D5FF7"/>
    <w:rsid w:val="003D678C"/>
    <w:rsid w:val="003D7FDB"/>
    <w:rsid w:val="003E2EBE"/>
    <w:rsid w:val="003E597E"/>
    <w:rsid w:val="003E6686"/>
    <w:rsid w:val="003E7BAF"/>
    <w:rsid w:val="003F253F"/>
    <w:rsid w:val="003F4F7C"/>
    <w:rsid w:val="003F55EB"/>
    <w:rsid w:val="003F5660"/>
    <w:rsid w:val="003F5A9E"/>
    <w:rsid w:val="003F61E2"/>
    <w:rsid w:val="003F6225"/>
    <w:rsid w:val="003F79B0"/>
    <w:rsid w:val="00400B4F"/>
    <w:rsid w:val="004029B2"/>
    <w:rsid w:val="00403112"/>
    <w:rsid w:val="0040406B"/>
    <w:rsid w:val="0040494A"/>
    <w:rsid w:val="004102A5"/>
    <w:rsid w:val="00413816"/>
    <w:rsid w:val="00413F37"/>
    <w:rsid w:val="004167AF"/>
    <w:rsid w:val="00416817"/>
    <w:rsid w:val="00416B9D"/>
    <w:rsid w:val="0042038D"/>
    <w:rsid w:val="0042186A"/>
    <w:rsid w:val="00422BFF"/>
    <w:rsid w:val="004231EF"/>
    <w:rsid w:val="00424EB9"/>
    <w:rsid w:val="00425B54"/>
    <w:rsid w:val="00426D3F"/>
    <w:rsid w:val="00431810"/>
    <w:rsid w:val="00431FE0"/>
    <w:rsid w:val="004351C8"/>
    <w:rsid w:val="0043534E"/>
    <w:rsid w:val="00442165"/>
    <w:rsid w:val="00443F56"/>
    <w:rsid w:val="00445DAC"/>
    <w:rsid w:val="00446E27"/>
    <w:rsid w:val="00450036"/>
    <w:rsid w:val="00450426"/>
    <w:rsid w:val="00460685"/>
    <w:rsid w:val="0046333E"/>
    <w:rsid w:val="004658BA"/>
    <w:rsid w:val="00472644"/>
    <w:rsid w:val="0047396B"/>
    <w:rsid w:val="00476C92"/>
    <w:rsid w:val="00476F49"/>
    <w:rsid w:val="00480D8A"/>
    <w:rsid w:val="004817CD"/>
    <w:rsid w:val="00486074"/>
    <w:rsid w:val="00486BD0"/>
    <w:rsid w:val="004919BC"/>
    <w:rsid w:val="00491EF0"/>
    <w:rsid w:val="004933A0"/>
    <w:rsid w:val="0049402D"/>
    <w:rsid w:val="0049651C"/>
    <w:rsid w:val="00496627"/>
    <w:rsid w:val="00497AFB"/>
    <w:rsid w:val="004A0F1D"/>
    <w:rsid w:val="004A201F"/>
    <w:rsid w:val="004A206E"/>
    <w:rsid w:val="004A3D50"/>
    <w:rsid w:val="004A5EE9"/>
    <w:rsid w:val="004A7844"/>
    <w:rsid w:val="004B03F0"/>
    <w:rsid w:val="004B0CCF"/>
    <w:rsid w:val="004B5288"/>
    <w:rsid w:val="004B6C91"/>
    <w:rsid w:val="004B6FFF"/>
    <w:rsid w:val="004B7F7E"/>
    <w:rsid w:val="004C4C4F"/>
    <w:rsid w:val="004C5B3A"/>
    <w:rsid w:val="004C65C4"/>
    <w:rsid w:val="004C65F8"/>
    <w:rsid w:val="004C6C98"/>
    <w:rsid w:val="004C754E"/>
    <w:rsid w:val="004C7889"/>
    <w:rsid w:val="004D4D5B"/>
    <w:rsid w:val="004D509B"/>
    <w:rsid w:val="004D58D3"/>
    <w:rsid w:val="004E198C"/>
    <w:rsid w:val="004E3F52"/>
    <w:rsid w:val="004E6239"/>
    <w:rsid w:val="004E7FEF"/>
    <w:rsid w:val="004F0728"/>
    <w:rsid w:val="004F0A83"/>
    <w:rsid w:val="004F0B25"/>
    <w:rsid w:val="004F2247"/>
    <w:rsid w:val="004F3824"/>
    <w:rsid w:val="004F3A2C"/>
    <w:rsid w:val="004F6356"/>
    <w:rsid w:val="004F6E14"/>
    <w:rsid w:val="00500CC2"/>
    <w:rsid w:val="0050298D"/>
    <w:rsid w:val="00507655"/>
    <w:rsid w:val="00507CCF"/>
    <w:rsid w:val="005151FB"/>
    <w:rsid w:val="00515BF3"/>
    <w:rsid w:val="0051609F"/>
    <w:rsid w:val="0051778E"/>
    <w:rsid w:val="00520435"/>
    <w:rsid w:val="0052060E"/>
    <w:rsid w:val="00521E68"/>
    <w:rsid w:val="00524CDC"/>
    <w:rsid w:val="00525AEA"/>
    <w:rsid w:val="00526198"/>
    <w:rsid w:val="00527DF3"/>
    <w:rsid w:val="005304B1"/>
    <w:rsid w:val="00530B0F"/>
    <w:rsid w:val="005356A1"/>
    <w:rsid w:val="005360D7"/>
    <w:rsid w:val="00540F44"/>
    <w:rsid w:val="0054194C"/>
    <w:rsid w:val="00541F62"/>
    <w:rsid w:val="00542ECD"/>
    <w:rsid w:val="005439EF"/>
    <w:rsid w:val="0054419A"/>
    <w:rsid w:val="0054432A"/>
    <w:rsid w:val="00544587"/>
    <w:rsid w:val="005524DB"/>
    <w:rsid w:val="00554C7C"/>
    <w:rsid w:val="00556104"/>
    <w:rsid w:val="00561BC5"/>
    <w:rsid w:val="00563642"/>
    <w:rsid w:val="00563EE2"/>
    <w:rsid w:val="00564724"/>
    <w:rsid w:val="00570736"/>
    <w:rsid w:val="00571005"/>
    <w:rsid w:val="005710BC"/>
    <w:rsid w:val="005714A8"/>
    <w:rsid w:val="005754EF"/>
    <w:rsid w:val="00577561"/>
    <w:rsid w:val="0057770C"/>
    <w:rsid w:val="00577744"/>
    <w:rsid w:val="00581833"/>
    <w:rsid w:val="00582060"/>
    <w:rsid w:val="0058358B"/>
    <w:rsid w:val="00584D9F"/>
    <w:rsid w:val="005857D3"/>
    <w:rsid w:val="005859C8"/>
    <w:rsid w:val="00585CB6"/>
    <w:rsid w:val="00587A01"/>
    <w:rsid w:val="005902EC"/>
    <w:rsid w:val="0059106F"/>
    <w:rsid w:val="00591E5E"/>
    <w:rsid w:val="00592DAC"/>
    <w:rsid w:val="00593F44"/>
    <w:rsid w:val="0059544B"/>
    <w:rsid w:val="00597502"/>
    <w:rsid w:val="005A04B5"/>
    <w:rsid w:val="005A37AB"/>
    <w:rsid w:val="005A37AF"/>
    <w:rsid w:val="005A3ADF"/>
    <w:rsid w:val="005A3EA1"/>
    <w:rsid w:val="005A44FE"/>
    <w:rsid w:val="005A52B1"/>
    <w:rsid w:val="005A5EBF"/>
    <w:rsid w:val="005A707D"/>
    <w:rsid w:val="005B0803"/>
    <w:rsid w:val="005B10E2"/>
    <w:rsid w:val="005B15EF"/>
    <w:rsid w:val="005B4226"/>
    <w:rsid w:val="005B43FC"/>
    <w:rsid w:val="005B4B0E"/>
    <w:rsid w:val="005B5851"/>
    <w:rsid w:val="005C14B4"/>
    <w:rsid w:val="005C16C7"/>
    <w:rsid w:val="005C21B7"/>
    <w:rsid w:val="005C597F"/>
    <w:rsid w:val="005C6A16"/>
    <w:rsid w:val="005D27E6"/>
    <w:rsid w:val="005D5336"/>
    <w:rsid w:val="005D6331"/>
    <w:rsid w:val="005D79AF"/>
    <w:rsid w:val="005D7E66"/>
    <w:rsid w:val="005E0526"/>
    <w:rsid w:val="005E0D6F"/>
    <w:rsid w:val="005E145F"/>
    <w:rsid w:val="005E253A"/>
    <w:rsid w:val="005E569B"/>
    <w:rsid w:val="005E5B4C"/>
    <w:rsid w:val="005E5C6C"/>
    <w:rsid w:val="005E71C4"/>
    <w:rsid w:val="005E7453"/>
    <w:rsid w:val="005E7F01"/>
    <w:rsid w:val="005F26FB"/>
    <w:rsid w:val="005F2BC5"/>
    <w:rsid w:val="005F6287"/>
    <w:rsid w:val="005F7441"/>
    <w:rsid w:val="00602353"/>
    <w:rsid w:val="00604EB0"/>
    <w:rsid w:val="00605879"/>
    <w:rsid w:val="00605AAA"/>
    <w:rsid w:val="00611CFF"/>
    <w:rsid w:val="006130DC"/>
    <w:rsid w:val="0061332D"/>
    <w:rsid w:val="006155E8"/>
    <w:rsid w:val="00615BDC"/>
    <w:rsid w:val="006161B0"/>
    <w:rsid w:val="00620625"/>
    <w:rsid w:val="0062787E"/>
    <w:rsid w:val="00630580"/>
    <w:rsid w:val="00635629"/>
    <w:rsid w:val="00635E35"/>
    <w:rsid w:val="00636826"/>
    <w:rsid w:val="0064063B"/>
    <w:rsid w:val="00640FB0"/>
    <w:rsid w:val="00645234"/>
    <w:rsid w:val="00645E02"/>
    <w:rsid w:val="006463D5"/>
    <w:rsid w:val="0065010A"/>
    <w:rsid w:val="0065062E"/>
    <w:rsid w:val="0065099A"/>
    <w:rsid w:val="00652805"/>
    <w:rsid w:val="00654025"/>
    <w:rsid w:val="0066078C"/>
    <w:rsid w:val="00661E0E"/>
    <w:rsid w:val="0066591E"/>
    <w:rsid w:val="00670C36"/>
    <w:rsid w:val="00671413"/>
    <w:rsid w:val="006736A9"/>
    <w:rsid w:val="006757D3"/>
    <w:rsid w:val="006777AF"/>
    <w:rsid w:val="00681B89"/>
    <w:rsid w:val="0068655E"/>
    <w:rsid w:val="006865C8"/>
    <w:rsid w:val="00686671"/>
    <w:rsid w:val="0068678E"/>
    <w:rsid w:val="00687A45"/>
    <w:rsid w:val="00692B60"/>
    <w:rsid w:val="00693CEF"/>
    <w:rsid w:val="00694D77"/>
    <w:rsid w:val="0069564E"/>
    <w:rsid w:val="00696CD4"/>
    <w:rsid w:val="00696F22"/>
    <w:rsid w:val="006976AB"/>
    <w:rsid w:val="00697718"/>
    <w:rsid w:val="006A01BF"/>
    <w:rsid w:val="006A0ADA"/>
    <w:rsid w:val="006A5526"/>
    <w:rsid w:val="006A6B6B"/>
    <w:rsid w:val="006A6BC7"/>
    <w:rsid w:val="006B0455"/>
    <w:rsid w:val="006B1EA0"/>
    <w:rsid w:val="006B31A0"/>
    <w:rsid w:val="006B3D5B"/>
    <w:rsid w:val="006B552C"/>
    <w:rsid w:val="006B7710"/>
    <w:rsid w:val="006C3C51"/>
    <w:rsid w:val="006D08DD"/>
    <w:rsid w:val="006D32C4"/>
    <w:rsid w:val="006D59FC"/>
    <w:rsid w:val="006D6587"/>
    <w:rsid w:val="006D705E"/>
    <w:rsid w:val="006D7CC6"/>
    <w:rsid w:val="006E0F3C"/>
    <w:rsid w:val="006E10F9"/>
    <w:rsid w:val="006E1AE5"/>
    <w:rsid w:val="006E3F4F"/>
    <w:rsid w:val="006E4865"/>
    <w:rsid w:val="006E4A19"/>
    <w:rsid w:val="006E512F"/>
    <w:rsid w:val="006E52DE"/>
    <w:rsid w:val="006F00C4"/>
    <w:rsid w:val="006F01DA"/>
    <w:rsid w:val="006F0BA9"/>
    <w:rsid w:val="006F6330"/>
    <w:rsid w:val="006F659F"/>
    <w:rsid w:val="006F7600"/>
    <w:rsid w:val="006F7667"/>
    <w:rsid w:val="006F7885"/>
    <w:rsid w:val="007003EF"/>
    <w:rsid w:val="00700D1D"/>
    <w:rsid w:val="0070284E"/>
    <w:rsid w:val="00702892"/>
    <w:rsid w:val="00706968"/>
    <w:rsid w:val="007104E9"/>
    <w:rsid w:val="00711D60"/>
    <w:rsid w:val="007127A8"/>
    <w:rsid w:val="007200DE"/>
    <w:rsid w:val="00720465"/>
    <w:rsid w:val="007216D6"/>
    <w:rsid w:val="00722DEA"/>
    <w:rsid w:val="00726E8A"/>
    <w:rsid w:val="007278A3"/>
    <w:rsid w:val="00733556"/>
    <w:rsid w:val="00734973"/>
    <w:rsid w:val="00734A67"/>
    <w:rsid w:val="00735EFB"/>
    <w:rsid w:val="00741A3B"/>
    <w:rsid w:val="00742D4E"/>
    <w:rsid w:val="007439A3"/>
    <w:rsid w:val="00746115"/>
    <w:rsid w:val="00747099"/>
    <w:rsid w:val="00751811"/>
    <w:rsid w:val="00752D21"/>
    <w:rsid w:val="007532F5"/>
    <w:rsid w:val="007535DB"/>
    <w:rsid w:val="00754FEC"/>
    <w:rsid w:val="007553E7"/>
    <w:rsid w:val="00755651"/>
    <w:rsid w:val="007575F4"/>
    <w:rsid w:val="00760470"/>
    <w:rsid w:val="007620A1"/>
    <w:rsid w:val="00764E29"/>
    <w:rsid w:val="00767A3A"/>
    <w:rsid w:val="0077291A"/>
    <w:rsid w:val="00774C81"/>
    <w:rsid w:val="0077628D"/>
    <w:rsid w:val="00780403"/>
    <w:rsid w:val="00780DF0"/>
    <w:rsid w:val="00781399"/>
    <w:rsid w:val="00781F1A"/>
    <w:rsid w:val="00784AEF"/>
    <w:rsid w:val="00785691"/>
    <w:rsid w:val="00786065"/>
    <w:rsid w:val="00793A2F"/>
    <w:rsid w:val="00795018"/>
    <w:rsid w:val="007A2303"/>
    <w:rsid w:val="007A7A26"/>
    <w:rsid w:val="007B0078"/>
    <w:rsid w:val="007B15AF"/>
    <w:rsid w:val="007B1955"/>
    <w:rsid w:val="007B3E72"/>
    <w:rsid w:val="007B5672"/>
    <w:rsid w:val="007B5995"/>
    <w:rsid w:val="007B6681"/>
    <w:rsid w:val="007B72F1"/>
    <w:rsid w:val="007B7FDA"/>
    <w:rsid w:val="007C10D5"/>
    <w:rsid w:val="007C2F43"/>
    <w:rsid w:val="007C547C"/>
    <w:rsid w:val="007C5A98"/>
    <w:rsid w:val="007D047C"/>
    <w:rsid w:val="007D12C5"/>
    <w:rsid w:val="007D166F"/>
    <w:rsid w:val="007D3767"/>
    <w:rsid w:val="007D37C9"/>
    <w:rsid w:val="007D3922"/>
    <w:rsid w:val="007D4381"/>
    <w:rsid w:val="007D4D5B"/>
    <w:rsid w:val="007D54BE"/>
    <w:rsid w:val="007D5D94"/>
    <w:rsid w:val="007D6339"/>
    <w:rsid w:val="007D66CA"/>
    <w:rsid w:val="007D7659"/>
    <w:rsid w:val="007E3437"/>
    <w:rsid w:val="007E34D4"/>
    <w:rsid w:val="007E40E4"/>
    <w:rsid w:val="007E4D17"/>
    <w:rsid w:val="007E4E11"/>
    <w:rsid w:val="007E50BD"/>
    <w:rsid w:val="007F0024"/>
    <w:rsid w:val="007F0399"/>
    <w:rsid w:val="007F04BF"/>
    <w:rsid w:val="007F1411"/>
    <w:rsid w:val="007F1455"/>
    <w:rsid w:val="007F1E40"/>
    <w:rsid w:val="007F25A0"/>
    <w:rsid w:val="007F3F99"/>
    <w:rsid w:val="007F587A"/>
    <w:rsid w:val="007F7695"/>
    <w:rsid w:val="00803780"/>
    <w:rsid w:val="0080575F"/>
    <w:rsid w:val="00805FD2"/>
    <w:rsid w:val="00812E52"/>
    <w:rsid w:val="00815958"/>
    <w:rsid w:val="0081629C"/>
    <w:rsid w:val="00817AD5"/>
    <w:rsid w:val="00821135"/>
    <w:rsid w:val="00827223"/>
    <w:rsid w:val="00834831"/>
    <w:rsid w:val="008376DD"/>
    <w:rsid w:val="00840BA8"/>
    <w:rsid w:val="0084309F"/>
    <w:rsid w:val="00844F57"/>
    <w:rsid w:val="00846715"/>
    <w:rsid w:val="00846DB8"/>
    <w:rsid w:val="00846E2B"/>
    <w:rsid w:val="00847FDE"/>
    <w:rsid w:val="00853CE4"/>
    <w:rsid w:val="008551E6"/>
    <w:rsid w:val="0085569F"/>
    <w:rsid w:val="00855D41"/>
    <w:rsid w:val="00856136"/>
    <w:rsid w:val="0086095F"/>
    <w:rsid w:val="00860DB5"/>
    <w:rsid w:val="00861F83"/>
    <w:rsid w:val="00863648"/>
    <w:rsid w:val="008659BF"/>
    <w:rsid w:val="00865BB9"/>
    <w:rsid w:val="0086796C"/>
    <w:rsid w:val="008738D6"/>
    <w:rsid w:val="008752BB"/>
    <w:rsid w:val="00875568"/>
    <w:rsid w:val="00877EE8"/>
    <w:rsid w:val="00884E88"/>
    <w:rsid w:val="00885DB8"/>
    <w:rsid w:val="008877C4"/>
    <w:rsid w:val="00891D4B"/>
    <w:rsid w:val="00892B9D"/>
    <w:rsid w:val="008A25A3"/>
    <w:rsid w:val="008A485D"/>
    <w:rsid w:val="008A5C42"/>
    <w:rsid w:val="008A6E40"/>
    <w:rsid w:val="008A79EF"/>
    <w:rsid w:val="008A7D17"/>
    <w:rsid w:val="008A7FB7"/>
    <w:rsid w:val="008B0326"/>
    <w:rsid w:val="008B270F"/>
    <w:rsid w:val="008B44DB"/>
    <w:rsid w:val="008B464C"/>
    <w:rsid w:val="008B5EDC"/>
    <w:rsid w:val="008B67CE"/>
    <w:rsid w:val="008B738E"/>
    <w:rsid w:val="008B7E55"/>
    <w:rsid w:val="008C06FB"/>
    <w:rsid w:val="008C1B85"/>
    <w:rsid w:val="008C3202"/>
    <w:rsid w:val="008C3ECB"/>
    <w:rsid w:val="008C47B7"/>
    <w:rsid w:val="008C6719"/>
    <w:rsid w:val="008D0A4C"/>
    <w:rsid w:val="008D1883"/>
    <w:rsid w:val="008D394A"/>
    <w:rsid w:val="008D6C9A"/>
    <w:rsid w:val="008D78A4"/>
    <w:rsid w:val="008E4072"/>
    <w:rsid w:val="008E7897"/>
    <w:rsid w:val="008E7CB5"/>
    <w:rsid w:val="008F031B"/>
    <w:rsid w:val="008F3A0F"/>
    <w:rsid w:val="008F48E5"/>
    <w:rsid w:val="008F6AD2"/>
    <w:rsid w:val="00900442"/>
    <w:rsid w:val="0090161C"/>
    <w:rsid w:val="0090466E"/>
    <w:rsid w:val="009050D6"/>
    <w:rsid w:val="0090706B"/>
    <w:rsid w:val="009076A7"/>
    <w:rsid w:val="0090779F"/>
    <w:rsid w:val="009103F4"/>
    <w:rsid w:val="0091114D"/>
    <w:rsid w:val="00912714"/>
    <w:rsid w:val="00913778"/>
    <w:rsid w:val="009141C4"/>
    <w:rsid w:val="00914A1E"/>
    <w:rsid w:val="00914A96"/>
    <w:rsid w:val="00916202"/>
    <w:rsid w:val="009163D1"/>
    <w:rsid w:val="00916CA4"/>
    <w:rsid w:val="00921412"/>
    <w:rsid w:val="009227D8"/>
    <w:rsid w:val="00922C69"/>
    <w:rsid w:val="00926AD4"/>
    <w:rsid w:val="0093007C"/>
    <w:rsid w:val="009301C3"/>
    <w:rsid w:val="0093084A"/>
    <w:rsid w:val="00931D83"/>
    <w:rsid w:val="009361C8"/>
    <w:rsid w:val="00936FED"/>
    <w:rsid w:val="009429AA"/>
    <w:rsid w:val="0094464C"/>
    <w:rsid w:val="00944905"/>
    <w:rsid w:val="00945917"/>
    <w:rsid w:val="009502E4"/>
    <w:rsid w:val="00950634"/>
    <w:rsid w:val="00951F97"/>
    <w:rsid w:val="00955301"/>
    <w:rsid w:val="0095745D"/>
    <w:rsid w:val="00960EE9"/>
    <w:rsid w:val="009629C3"/>
    <w:rsid w:val="00966AD6"/>
    <w:rsid w:val="00966FBA"/>
    <w:rsid w:val="0097101F"/>
    <w:rsid w:val="0097375C"/>
    <w:rsid w:val="00977F43"/>
    <w:rsid w:val="00981F57"/>
    <w:rsid w:val="009834E1"/>
    <w:rsid w:val="00983C88"/>
    <w:rsid w:val="00986206"/>
    <w:rsid w:val="00986CA4"/>
    <w:rsid w:val="00987844"/>
    <w:rsid w:val="00991601"/>
    <w:rsid w:val="00993185"/>
    <w:rsid w:val="009947B7"/>
    <w:rsid w:val="00994997"/>
    <w:rsid w:val="0099516B"/>
    <w:rsid w:val="00995D2E"/>
    <w:rsid w:val="009970BC"/>
    <w:rsid w:val="009A467E"/>
    <w:rsid w:val="009A531E"/>
    <w:rsid w:val="009A5EEA"/>
    <w:rsid w:val="009A6668"/>
    <w:rsid w:val="009A6747"/>
    <w:rsid w:val="009A6A2B"/>
    <w:rsid w:val="009B0EC1"/>
    <w:rsid w:val="009B3E2A"/>
    <w:rsid w:val="009B45FA"/>
    <w:rsid w:val="009B4D4A"/>
    <w:rsid w:val="009B4E45"/>
    <w:rsid w:val="009C3685"/>
    <w:rsid w:val="009C3D17"/>
    <w:rsid w:val="009C5B32"/>
    <w:rsid w:val="009C5C72"/>
    <w:rsid w:val="009C6919"/>
    <w:rsid w:val="009D04F9"/>
    <w:rsid w:val="009D0BCD"/>
    <w:rsid w:val="009D1889"/>
    <w:rsid w:val="009D35F4"/>
    <w:rsid w:val="009D5B92"/>
    <w:rsid w:val="009D6145"/>
    <w:rsid w:val="009E01D9"/>
    <w:rsid w:val="009E15E9"/>
    <w:rsid w:val="009E2036"/>
    <w:rsid w:val="009E416C"/>
    <w:rsid w:val="009E61E0"/>
    <w:rsid w:val="009F428F"/>
    <w:rsid w:val="009F5263"/>
    <w:rsid w:val="009F6537"/>
    <w:rsid w:val="009F7AF5"/>
    <w:rsid w:val="00A00325"/>
    <w:rsid w:val="00A01191"/>
    <w:rsid w:val="00A02836"/>
    <w:rsid w:val="00A05152"/>
    <w:rsid w:val="00A06AE4"/>
    <w:rsid w:val="00A07448"/>
    <w:rsid w:val="00A11E68"/>
    <w:rsid w:val="00A14A5D"/>
    <w:rsid w:val="00A168F8"/>
    <w:rsid w:val="00A20566"/>
    <w:rsid w:val="00A20F38"/>
    <w:rsid w:val="00A253C1"/>
    <w:rsid w:val="00A26C44"/>
    <w:rsid w:val="00A27ABF"/>
    <w:rsid w:val="00A32CD6"/>
    <w:rsid w:val="00A341DD"/>
    <w:rsid w:val="00A3513D"/>
    <w:rsid w:val="00A375A7"/>
    <w:rsid w:val="00A447C8"/>
    <w:rsid w:val="00A44D17"/>
    <w:rsid w:val="00A45356"/>
    <w:rsid w:val="00A4704D"/>
    <w:rsid w:val="00A502F0"/>
    <w:rsid w:val="00A503F1"/>
    <w:rsid w:val="00A50DE1"/>
    <w:rsid w:val="00A51093"/>
    <w:rsid w:val="00A568B3"/>
    <w:rsid w:val="00A613DE"/>
    <w:rsid w:val="00A621B7"/>
    <w:rsid w:val="00A62B3F"/>
    <w:rsid w:val="00A649ED"/>
    <w:rsid w:val="00A67FDF"/>
    <w:rsid w:val="00A7313B"/>
    <w:rsid w:val="00A73DB6"/>
    <w:rsid w:val="00A74C96"/>
    <w:rsid w:val="00A771FF"/>
    <w:rsid w:val="00A84260"/>
    <w:rsid w:val="00A864EA"/>
    <w:rsid w:val="00A86E90"/>
    <w:rsid w:val="00A879A1"/>
    <w:rsid w:val="00A93914"/>
    <w:rsid w:val="00A94BA8"/>
    <w:rsid w:val="00AA0EF5"/>
    <w:rsid w:val="00AA724B"/>
    <w:rsid w:val="00AB0AA1"/>
    <w:rsid w:val="00AB0BDC"/>
    <w:rsid w:val="00AB0E0E"/>
    <w:rsid w:val="00AB2B83"/>
    <w:rsid w:val="00AB2DA5"/>
    <w:rsid w:val="00AB3C77"/>
    <w:rsid w:val="00AB621E"/>
    <w:rsid w:val="00AC3460"/>
    <w:rsid w:val="00AC37F2"/>
    <w:rsid w:val="00AC56C9"/>
    <w:rsid w:val="00AC5ED7"/>
    <w:rsid w:val="00AC71DA"/>
    <w:rsid w:val="00AD0A33"/>
    <w:rsid w:val="00AD1692"/>
    <w:rsid w:val="00AD179A"/>
    <w:rsid w:val="00AD237A"/>
    <w:rsid w:val="00AD2C93"/>
    <w:rsid w:val="00AD3180"/>
    <w:rsid w:val="00AD5DFE"/>
    <w:rsid w:val="00AD60F1"/>
    <w:rsid w:val="00AD6781"/>
    <w:rsid w:val="00AD7EA2"/>
    <w:rsid w:val="00AE0564"/>
    <w:rsid w:val="00AE0B8B"/>
    <w:rsid w:val="00AE41BD"/>
    <w:rsid w:val="00AE41DA"/>
    <w:rsid w:val="00AE5A11"/>
    <w:rsid w:val="00AE5C4F"/>
    <w:rsid w:val="00AE7BCD"/>
    <w:rsid w:val="00AF0305"/>
    <w:rsid w:val="00AF56D9"/>
    <w:rsid w:val="00AF6E5A"/>
    <w:rsid w:val="00AF7199"/>
    <w:rsid w:val="00B0081A"/>
    <w:rsid w:val="00B02AD4"/>
    <w:rsid w:val="00B034DF"/>
    <w:rsid w:val="00B11B72"/>
    <w:rsid w:val="00B1243F"/>
    <w:rsid w:val="00B131FA"/>
    <w:rsid w:val="00B13ACB"/>
    <w:rsid w:val="00B141D8"/>
    <w:rsid w:val="00B161EE"/>
    <w:rsid w:val="00B179FF"/>
    <w:rsid w:val="00B305C4"/>
    <w:rsid w:val="00B31538"/>
    <w:rsid w:val="00B34338"/>
    <w:rsid w:val="00B3617E"/>
    <w:rsid w:val="00B37091"/>
    <w:rsid w:val="00B37A8F"/>
    <w:rsid w:val="00B37D21"/>
    <w:rsid w:val="00B463B7"/>
    <w:rsid w:val="00B47661"/>
    <w:rsid w:val="00B47716"/>
    <w:rsid w:val="00B50466"/>
    <w:rsid w:val="00B5140D"/>
    <w:rsid w:val="00B51F2E"/>
    <w:rsid w:val="00B5214A"/>
    <w:rsid w:val="00B567A4"/>
    <w:rsid w:val="00B5752C"/>
    <w:rsid w:val="00B6068F"/>
    <w:rsid w:val="00B61348"/>
    <w:rsid w:val="00B61CE7"/>
    <w:rsid w:val="00B62909"/>
    <w:rsid w:val="00B640A0"/>
    <w:rsid w:val="00B65523"/>
    <w:rsid w:val="00B6556D"/>
    <w:rsid w:val="00B67328"/>
    <w:rsid w:val="00B701C8"/>
    <w:rsid w:val="00B7275F"/>
    <w:rsid w:val="00B73F9A"/>
    <w:rsid w:val="00B7540C"/>
    <w:rsid w:val="00B81C08"/>
    <w:rsid w:val="00B84C34"/>
    <w:rsid w:val="00B84DED"/>
    <w:rsid w:val="00B85C4F"/>
    <w:rsid w:val="00B8669C"/>
    <w:rsid w:val="00B878A2"/>
    <w:rsid w:val="00B91AEC"/>
    <w:rsid w:val="00B92192"/>
    <w:rsid w:val="00B92B37"/>
    <w:rsid w:val="00B9426D"/>
    <w:rsid w:val="00B94939"/>
    <w:rsid w:val="00B974C9"/>
    <w:rsid w:val="00B97FCD"/>
    <w:rsid w:val="00BA2FC2"/>
    <w:rsid w:val="00BA5B1E"/>
    <w:rsid w:val="00BA5D16"/>
    <w:rsid w:val="00BA75DE"/>
    <w:rsid w:val="00BA76A2"/>
    <w:rsid w:val="00BB1991"/>
    <w:rsid w:val="00BB1D5A"/>
    <w:rsid w:val="00BB1EAA"/>
    <w:rsid w:val="00BB1F92"/>
    <w:rsid w:val="00BB226E"/>
    <w:rsid w:val="00BB29CD"/>
    <w:rsid w:val="00BB436E"/>
    <w:rsid w:val="00BB4FB5"/>
    <w:rsid w:val="00BB7F7B"/>
    <w:rsid w:val="00BC2A84"/>
    <w:rsid w:val="00BC43F6"/>
    <w:rsid w:val="00BC4A83"/>
    <w:rsid w:val="00BC7EDC"/>
    <w:rsid w:val="00BC7FE5"/>
    <w:rsid w:val="00BD02B9"/>
    <w:rsid w:val="00BD3126"/>
    <w:rsid w:val="00BD33CA"/>
    <w:rsid w:val="00BD3B6F"/>
    <w:rsid w:val="00BD7FD1"/>
    <w:rsid w:val="00BE2B9C"/>
    <w:rsid w:val="00BE7DE1"/>
    <w:rsid w:val="00BF0732"/>
    <w:rsid w:val="00BF44B9"/>
    <w:rsid w:val="00BF4CA4"/>
    <w:rsid w:val="00BF77EE"/>
    <w:rsid w:val="00BF78D2"/>
    <w:rsid w:val="00C001B8"/>
    <w:rsid w:val="00C03AB2"/>
    <w:rsid w:val="00C04583"/>
    <w:rsid w:val="00C05291"/>
    <w:rsid w:val="00C054CA"/>
    <w:rsid w:val="00C05577"/>
    <w:rsid w:val="00C07C34"/>
    <w:rsid w:val="00C1014D"/>
    <w:rsid w:val="00C12634"/>
    <w:rsid w:val="00C1419E"/>
    <w:rsid w:val="00C17369"/>
    <w:rsid w:val="00C22D53"/>
    <w:rsid w:val="00C230C1"/>
    <w:rsid w:val="00C233FA"/>
    <w:rsid w:val="00C24611"/>
    <w:rsid w:val="00C265E6"/>
    <w:rsid w:val="00C27106"/>
    <w:rsid w:val="00C277ED"/>
    <w:rsid w:val="00C314A2"/>
    <w:rsid w:val="00C33772"/>
    <w:rsid w:val="00C34DCB"/>
    <w:rsid w:val="00C37473"/>
    <w:rsid w:val="00C436B5"/>
    <w:rsid w:val="00C437D2"/>
    <w:rsid w:val="00C45FD2"/>
    <w:rsid w:val="00C4629D"/>
    <w:rsid w:val="00C462F3"/>
    <w:rsid w:val="00C5323F"/>
    <w:rsid w:val="00C53398"/>
    <w:rsid w:val="00C53506"/>
    <w:rsid w:val="00C54605"/>
    <w:rsid w:val="00C55452"/>
    <w:rsid w:val="00C56700"/>
    <w:rsid w:val="00C57BF6"/>
    <w:rsid w:val="00C61D74"/>
    <w:rsid w:val="00C6219E"/>
    <w:rsid w:val="00C64EA8"/>
    <w:rsid w:val="00C67822"/>
    <w:rsid w:val="00C70479"/>
    <w:rsid w:val="00C72D77"/>
    <w:rsid w:val="00C73045"/>
    <w:rsid w:val="00C73E2E"/>
    <w:rsid w:val="00C7423B"/>
    <w:rsid w:val="00C76283"/>
    <w:rsid w:val="00C776EE"/>
    <w:rsid w:val="00C779D8"/>
    <w:rsid w:val="00C77BA9"/>
    <w:rsid w:val="00C77C0C"/>
    <w:rsid w:val="00C77DDD"/>
    <w:rsid w:val="00C77EE7"/>
    <w:rsid w:val="00C80063"/>
    <w:rsid w:val="00C839DE"/>
    <w:rsid w:val="00C863A3"/>
    <w:rsid w:val="00C869D8"/>
    <w:rsid w:val="00C87199"/>
    <w:rsid w:val="00C9082A"/>
    <w:rsid w:val="00C91058"/>
    <w:rsid w:val="00C949E2"/>
    <w:rsid w:val="00C95DAB"/>
    <w:rsid w:val="00C95DB2"/>
    <w:rsid w:val="00C964F9"/>
    <w:rsid w:val="00C96B0D"/>
    <w:rsid w:val="00C96DBC"/>
    <w:rsid w:val="00CA0BD0"/>
    <w:rsid w:val="00CA212F"/>
    <w:rsid w:val="00CA5051"/>
    <w:rsid w:val="00CA5638"/>
    <w:rsid w:val="00CA59D7"/>
    <w:rsid w:val="00CA60C3"/>
    <w:rsid w:val="00CA737E"/>
    <w:rsid w:val="00CB0ED4"/>
    <w:rsid w:val="00CB25ED"/>
    <w:rsid w:val="00CB7E50"/>
    <w:rsid w:val="00CC0150"/>
    <w:rsid w:val="00CC1A37"/>
    <w:rsid w:val="00CC4931"/>
    <w:rsid w:val="00CC5332"/>
    <w:rsid w:val="00CD0319"/>
    <w:rsid w:val="00CD0536"/>
    <w:rsid w:val="00CD1CDA"/>
    <w:rsid w:val="00CD2516"/>
    <w:rsid w:val="00CE02FC"/>
    <w:rsid w:val="00CE11C0"/>
    <w:rsid w:val="00CE71C6"/>
    <w:rsid w:val="00CE7555"/>
    <w:rsid w:val="00CE7E50"/>
    <w:rsid w:val="00CF3259"/>
    <w:rsid w:val="00CF43B2"/>
    <w:rsid w:val="00CF4BAF"/>
    <w:rsid w:val="00D01374"/>
    <w:rsid w:val="00D01656"/>
    <w:rsid w:val="00D03516"/>
    <w:rsid w:val="00D03D4C"/>
    <w:rsid w:val="00D042D6"/>
    <w:rsid w:val="00D04B9A"/>
    <w:rsid w:val="00D04E7D"/>
    <w:rsid w:val="00D065F3"/>
    <w:rsid w:val="00D11C51"/>
    <w:rsid w:val="00D11E9F"/>
    <w:rsid w:val="00D13976"/>
    <w:rsid w:val="00D1513D"/>
    <w:rsid w:val="00D15CCD"/>
    <w:rsid w:val="00D165FC"/>
    <w:rsid w:val="00D20604"/>
    <w:rsid w:val="00D215AC"/>
    <w:rsid w:val="00D218E1"/>
    <w:rsid w:val="00D21C67"/>
    <w:rsid w:val="00D248F8"/>
    <w:rsid w:val="00D252CB"/>
    <w:rsid w:val="00D27FCB"/>
    <w:rsid w:val="00D300FD"/>
    <w:rsid w:val="00D301D1"/>
    <w:rsid w:val="00D31E88"/>
    <w:rsid w:val="00D3270C"/>
    <w:rsid w:val="00D33342"/>
    <w:rsid w:val="00D354A0"/>
    <w:rsid w:val="00D367E0"/>
    <w:rsid w:val="00D376B1"/>
    <w:rsid w:val="00D40F05"/>
    <w:rsid w:val="00D4115F"/>
    <w:rsid w:val="00D416C5"/>
    <w:rsid w:val="00D41DCD"/>
    <w:rsid w:val="00D42CFD"/>
    <w:rsid w:val="00D46017"/>
    <w:rsid w:val="00D460C4"/>
    <w:rsid w:val="00D461F8"/>
    <w:rsid w:val="00D47B76"/>
    <w:rsid w:val="00D506A0"/>
    <w:rsid w:val="00D51E8F"/>
    <w:rsid w:val="00D53283"/>
    <w:rsid w:val="00D54483"/>
    <w:rsid w:val="00D556EA"/>
    <w:rsid w:val="00D559D8"/>
    <w:rsid w:val="00D56F73"/>
    <w:rsid w:val="00D57464"/>
    <w:rsid w:val="00D57CA1"/>
    <w:rsid w:val="00D619D6"/>
    <w:rsid w:val="00D651C4"/>
    <w:rsid w:val="00D66EFB"/>
    <w:rsid w:val="00D70B35"/>
    <w:rsid w:val="00D70E03"/>
    <w:rsid w:val="00D7126C"/>
    <w:rsid w:val="00D718F0"/>
    <w:rsid w:val="00D73EE8"/>
    <w:rsid w:val="00D74676"/>
    <w:rsid w:val="00D76CE4"/>
    <w:rsid w:val="00D76F86"/>
    <w:rsid w:val="00D772C7"/>
    <w:rsid w:val="00D80B76"/>
    <w:rsid w:val="00D826DC"/>
    <w:rsid w:val="00D85209"/>
    <w:rsid w:val="00D85E0F"/>
    <w:rsid w:val="00D87C97"/>
    <w:rsid w:val="00D90F4B"/>
    <w:rsid w:val="00D910D4"/>
    <w:rsid w:val="00D92B0C"/>
    <w:rsid w:val="00D92D51"/>
    <w:rsid w:val="00D92F0A"/>
    <w:rsid w:val="00D931BD"/>
    <w:rsid w:val="00D93CE0"/>
    <w:rsid w:val="00D94821"/>
    <w:rsid w:val="00D9482F"/>
    <w:rsid w:val="00D9558E"/>
    <w:rsid w:val="00D96796"/>
    <w:rsid w:val="00D9783E"/>
    <w:rsid w:val="00DA46EB"/>
    <w:rsid w:val="00DB0EE0"/>
    <w:rsid w:val="00DB0F7B"/>
    <w:rsid w:val="00DB26FA"/>
    <w:rsid w:val="00DB3BB0"/>
    <w:rsid w:val="00DB4089"/>
    <w:rsid w:val="00DB7CD0"/>
    <w:rsid w:val="00DC22AB"/>
    <w:rsid w:val="00DC4D4E"/>
    <w:rsid w:val="00DC51B6"/>
    <w:rsid w:val="00DC52A5"/>
    <w:rsid w:val="00DC637E"/>
    <w:rsid w:val="00DC6427"/>
    <w:rsid w:val="00DC6CBD"/>
    <w:rsid w:val="00DD112B"/>
    <w:rsid w:val="00DD2B72"/>
    <w:rsid w:val="00DD2BB1"/>
    <w:rsid w:val="00DD5532"/>
    <w:rsid w:val="00DE22FD"/>
    <w:rsid w:val="00DE290C"/>
    <w:rsid w:val="00DE497C"/>
    <w:rsid w:val="00DE6AAC"/>
    <w:rsid w:val="00DE7110"/>
    <w:rsid w:val="00DE7D9E"/>
    <w:rsid w:val="00DF1463"/>
    <w:rsid w:val="00DF1E69"/>
    <w:rsid w:val="00DF4160"/>
    <w:rsid w:val="00DF6084"/>
    <w:rsid w:val="00DF722D"/>
    <w:rsid w:val="00E0018E"/>
    <w:rsid w:val="00E03A57"/>
    <w:rsid w:val="00E13383"/>
    <w:rsid w:val="00E14AA6"/>
    <w:rsid w:val="00E1591E"/>
    <w:rsid w:val="00E15E2D"/>
    <w:rsid w:val="00E204DF"/>
    <w:rsid w:val="00E20D93"/>
    <w:rsid w:val="00E21E9A"/>
    <w:rsid w:val="00E25BE7"/>
    <w:rsid w:val="00E26ECB"/>
    <w:rsid w:val="00E27D46"/>
    <w:rsid w:val="00E363EC"/>
    <w:rsid w:val="00E37586"/>
    <w:rsid w:val="00E40C8C"/>
    <w:rsid w:val="00E414DC"/>
    <w:rsid w:val="00E4534A"/>
    <w:rsid w:val="00E472B2"/>
    <w:rsid w:val="00E50293"/>
    <w:rsid w:val="00E51B99"/>
    <w:rsid w:val="00E531C8"/>
    <w:rsid w:val="00E55DD3"/>
    <w:rsid w:val="00E55F42"/>
    <w:rsid w:val="00E66151"/>
    <w:rsid w:val="00E66F98"/>
    <w:rsid w:val="00E72284"/>
    <w:rsid w:val="00E80811"/>
    <w:rsid w:val="00E81529"/>
    <w:rsid w:val="00E81BA9"/>
    <w:rsid w:val="00E8216B"/>
    <w:rsid w:val="00E83495"/>
    <w:rsid w:val="00E84E18"/>
    <w:rsid w:val="00E85149"/>
    <w:rsid w:val="00E85368"/>
    <w:rsid w:val="00E866EC"/>
    <w:rsid w:val="00E867AA"/>
    <w:rsid w:val="00E87B1A"/>
    <w:rsid w:val="00E949BD"/>
    <w:rsid w:val="00E960A6"/>
    <w:rsid w:val="00E97756"/>
    <w:rsid w:val="00E97B94"/>
    <w:rsid w:val="00EA0916"/>
    <w:rsid w:val="00EA2A54"/>
    <w:rsid w:val="00EA3FA0"/>
    <w:rsid w:val="00EA4410"/>
    <w:rsid w:val="00EA68FB"/>
    <w:rsid w:val="00EB0949"/>
    <w:rsid w:val="00EB161B"/>
    <w:rsid w:val="00EB1B05"/>
    <w:rsid w:val="00EB2516"/>
    <w:rsid w:val="00EB2CC2"/>
    <w:rsid w:val="00EB696E"/>
    <w:rsid w:val="00EC1EB2"/>
    <w:rsid w:val="00EC2715"/>
    <w:rsid w:val="00EC5051"/>
    <w:rsid w:val="00EC6B56"/>
    <w:rsid w:val="00ED2931"/>
    <w:rsid w:val="00ED2C2E"/>
    <w:rsid w:val="00ED39B4"/>
    <w:rsid w:val="00ED57D1"/>
    <w:rsid w:val="00ED6399"/>
    <w:rsid w:val="00ED6695"/>
    <w:rsid w:val="00ED7376"/>
    <w:rsid w:val="00EE007E"/>
    <w:rsid w:val="00EE1B7F"/>
    <w:rsid w:val="00EE2432"/>
    <w:rsid w:val="00EE543F"/>
    <w:rsid w:val="00EE77A8"/>
    <w:rsid w:val="00EF2852"/>
    <w:rsid w:val="00EF400E"/>
    <w:rsid w:val="00EF6219"/>
    <w:rsid w:val="00F0095E"/>
    <w:rsid w:val="00F02181"/>
    <w:rsid w:val="00F0363E"/>
    <w:rsid w:val="00F05820"/>
    <w:rsid w:val="00F07577"/>
    <w:rsid w:val="00F11232"/>
    <w:rsid w:val="00F12F08"/>
    <w:rsid w:val="00F137EF"/>
    <w:rsid w:val="00F14226"/>
    <w:rsid w:val="00F14926"/>
    <w:rsid w:val="00F14F4B"/>
    <w:rsid w:val="00F159B7"/>
    <w:rsid w:val="00F2061A"/>
    <w:rsid w:val="00F22A19"/>
    <w:rsid w:val="00F233FB"/>
    <w:rsid w:val="00F2442D"/>
    <w:rsid w:val="00F30DC5"/>
    <w:rsid w:val="00F32769"/>
    <w:rsid w:val="00F35B64"/>
    <w:rsid w:val="00F41A55"/>
    <w:rsid w:val="00F450DA"/>
    <w:rsid w:val="00F451BF"/>
    <w:rsid w:val="00F456FB"/>
    <w:rsid w:val="00F5088A"/>
    <w:rsid w:val="00F52B1E"/>
    <w:rsid w:val="00F53D04"/>
    <w:rsid w:val="00F54DC1"/>
    <w:rsid w:val="00F556C2"/>
    <w:rsid w:val="00F56787"/>
    <w:rsid w:val="00F603BA"/>
    <w:rsid w:val="00F60FFC"/>
    <w:rsid w:val="00F62A84"/>
    <w:rsid w:val="00F62C34"/>
    <w:rsid w:val="00F63743"/>
    <w:rsid w:val="00F72324"/>
    <w:rsid w:val="00F7276B"/>
    <w:rsid w:val="00F727E2"/>
    <w:rsid w:val="00F72BD1"/>
    <w:rsid w:val="00F7351F"/>
    <w:rsid w:val="00F7514C"/>
    <w:rsid w:val="00F7620E"/>
    <w:rsid w:val="00F77CDF"/>
    <w:rsid w:val="00F8293B"/>
    <w:rsid w:val="00F83DDC"/>
    <w:rsid w:val="00F847EA"/>
    <w:rsid w:val="00F8593A"/>
    <w:rsid w:val="00F865D4"/>
    <w:rsid w:val="00F87AC7"/>
    <w:rsid w:val="00F93ECF"/>
    <w:rsid w:val="00F94168"/>
    <w:rsid w:val="00F94345"/>
    <w:rsid w:val="00F951D0"/>
    <w:rsid w:val="00F95CF1"/>
    <w:rsid w:val="00F95FB9"/>
    <w:rsid w:val="00F9628F"/>
    <w:rsid w:val="00F9674C"/>
    <w:rsid w:val="00FA17B3"/>
    <w:rsid w:val="00FA21D1"/>
    <w:rsid w:val="00FA25E1"/>
    <w:rsid w:val="00FA2EA1"/>
    <w:rsid w:val="00FA2EE4"/>
    <w:rsid w:val="00FA4ED1"/>
    <w:rsid w:val="00FA5479"/>
    <w:rsid w:val="00FA6206"/>
    <w:rsid w:val="00FA6775"/>
    <w:rsid w:val="00FB294B"/>
    <w:rsid w:val="00FB3627"/>
    <w:rsid w:val="00FC25CA"/>
    <w:rsid w:val="00FC2831"/>
    <w:rsid w:val="00FC2EA1"/>
    <w:rsid w:val="00FC3B54"/>
    <w:rsid w:val="00FC4124"/>
    <w:rsid w:val="00FC42BD"/>
    <w:rsid w:val="00FC4DD7"/>
    <w:rsid w:val="00FD111A"/>
    <w:rsid w:val="00FD11E2"/>
    <w:rsid w:val="00FD485D"/>
    <w:rsid w:val="00FD4B68"/>
    <w:rsid w:val="00FD5BF7"/>
    <w:rsid w:val="00FD6C88"/>
    <w:rsid w:val="00FD7C76"/>
    <w:rsid w:val="00FE0450"/>
    <w:rsid w:val="00FE126D"/>
    <w:rsid w:val="00FE19B3"/>
    <w:rsid w:val="00FE4D0F"/>
    <w:rsid w:val="00FE6A48"/>
    <w:rsid w:val="00FE7594"/>
    <w:rsid w:val="00FF2490"/>
    <w:rsid w:val="00FF361F"/>
    <w:rsid w:val="00FF37D5"/>
    <w:rsid w:val="00FF4D8C"/>
    <w:rsid w:val="00FF5406"/>
    <w:rsid w:val="00FF5FB5"/>
    <w:rsid w:val="00FF6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5C865A5-33F4-44A6-8EF6-5B466DC0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C01A5"/>
    <w:pPr>
      <w:spacing w:after="200" w:line="276" w:lineRule="auto"/>
    </w:pPr>
    <w:rPr>
      <w:rFonts w:eastAsia="Times New Roman"/>
      <w:sz w:val="22"/>
      <w:szCs w:val="22"/>
      <w:lang w:val="en-US" w:eastAsia="en-US" w:bidi="en-US"/>
    </w:rPr>
  </w:style>
  <w:style w:type="paragraph" w:styleId="12">
    <w:name w:val="heading 1"/>
    <w:aliases w:val="новая страница"/>
    <w:basedOn w:val="a4"/>
    <w:next w:val="a4"/>
    <w:link w:val="13"/>
    <w:uiPriority w:val="9"/>
    <w:qFormat/>
    <w:rsid w:val="00742D4E"/>
    <w:pPr>
      <w:keepNext/>
      <w:keepLines/>
      <w:spacing w:before="480" w:after="0"/>
      <w:outlineLvl w:val="0"/>
    </w:pPr>
    <w:rPr>
      <w:rFonts w:ascii="Cambria" w:hAnsi="Cambria"/>
      <w:b/>
      <w:bCs/>
      <w:color w:val="365F91"/>
      <w:sz w:val="28"/>
      <w:szCs w:val="28"/>
    </w:rPr>
  </w:style>
  <w:style w:type="paragraph" w:styleId="20">
    <w:name w:val="heading 2"/>
    <w:aliases w:val="Заголовок 2а,EIA H2,- 1.1,Section,H2,OG Heading 2"/>
    <w:basedOn w:val="a4"/>
    <w:next w:val="a4"/>
    <w:link w:val="21"/>
    <w:unhideWhenUsed/>
    <w:qFormat/>
    <w:rsid w:val="00742D4E"/>
    <w:pPr>
      <w:keepNext/>
      <w:keepLines/>
      <w:spacing w:before="200" w:after="0"/>
      <w:outlineLvl w:val="1"/>
    </w:pPr>
    <w:rPr>
      <w:rFonts w:ascii="Cambria" w:hAnsi="Cambria"/>
      <w:b/>
      <w:bCs/>
      <w:color w:val="4F81BD"/>
      <w:sz w:val="26"/>
      <w:szCs w:val="26"/>
    </w:rPr>
  </w:style>
  <w:style w:type="paragraph" w:styleId="3">
    <w:name w:val="heading 3"/>
    <w:basedOn w:val="a4"/>
    <w:next w:val="a4"/>
    <w:link w:val="30"/>
    <w:uiPriority w:val="9"/>
    <w:unhideWhenUsed/>
    <w:qFormat/>
    <w:rsid w:val="00742D4E"/>
    <w:pPr>
      <w:keepNext/>
      <w:keepLines/>
      <w:spacing w:before="200" w:after="0"/>
      <w:outlineLvl w:val="2"/>
    </w:pPr>
    <w:rPr>
      <w:rFonts w:ascii="Cambria" w:hAnsi="Cambria"/>
      <w:b/>
      <w:bCs/>
      <w:color w:val="4F81BD"/>
    </w:rPr>
  </w:style>
  <w:style w:type="paragraph" w:styleId="4">
    <w:name w:val="heading 4"/>
    <w:basedOn w:val="a4"/>
    <w:next w:val="a4"/>
    <w:link w:val="40"/>
    <w:uiPriority w:val="9"/>
    <w:unhideWhenUsed/>
    <w:qFormat/>
    <w:rsid w:val="00742D4E"/>
    <w:pPr>
      <w:spacing w:before="200" w:after="0"/>
      <w:ind w:left="708"/>
      <w:outlineLvl w:val="3"/>
    </w:pPr>
    <w:rPr>
      <w:rFonts w:ascii="Times New Roman" w:hAnsi="Times New Roman"/>
      <w:b/>
      <w:bCs/>
      <w:iCs/>
      <w:sz w:val="24"/>
      <w:szCs w:val="20"/>
      <w:lang w:bidi="ar-SA"/>
    </w:rPr>
  </w:style>
  <w:style w:type="paragraph" w:styleId="5">
    <w:name w:val="heading 5"/>
    <w:basedOn w:val="a4"/>
    <w:next w:val="a4"/>
    <w:link w:val="50"/>
    <w:unhideWhenUsed/>
    <w:qFormat/>
    <w:rsid w:val="00742D4E"/>
    <w:pPr>
      <w:spacing w:before="200" w:after="0"/>
      <w:outlineLvl w:val="4"/>
    </w:pPr>
    <w:rPr>
      <w:rFonts w:ascii="Cambria" w:hAnsi="Cambria"/>
      <w:b/>
      <w:bCs/>
      <w:color w:val="7F7F7F"/>
      <w:sz w:val="20"/>
      <w:szCs w:val="20"/>
      <w:lang w:bidi="ar-SA"/>
    </w:rPr>
  </w:style>
  <w:style w:type="paragraph" w:styleId="6">
    <w:name w:val="heading 6"/>
    <w:basedOn w:val="a4"/>
    <w:next w:val="a4"/>
    <w:link w:val="60"/>
    <w:unhideWhenUsed/>
    <w:qFormat/>
    <w:rsid w:val="00742D4E"/>
    <w:pPr>
      <w:spacing w:after="0" w:line="271" w:lineRule="auto"/>
      <w:outlineLvl w:val="5"/>
    </w:pPr>
    <w:rPr>
      <w:rFonts w:ascii="Cambria" w:hAnsi="Cambria"/>
      <w:b/>
      <w:bCs/>
      <w:i/>
      <w:iCs/>
      <w:color w:val="7F7F7F"/>
      <w:sz w:val="20"/>
      <w:szCs w:val="20"/>
      <w:lang w:bidi="ar-SA"/>
    </w:rPr>
  </w:style>
  <w:style w:type="paragraph" w:styleId="7">
    <w:name w:val="heading 7"/>
    <w:basedOn w:val="a4"/>
    <w:next w:val="a4"/>
    <w:link w:val="70"/>
    <w:unhideWhenUsed/>
    <w:qFormat/>
    <w:rsid w:val="00742D4E"/>
    <w:pPr>
      <w:spacing w:after="0"/>
      <w:outlineLvl w:val="6"/>
    </w:pPr>
    <w:rPr>
      <w:rFonts w:ascii="Cambria" w:hAnsi="Cambria"/>
      <w:i/>
      <w:iCs/>
      <w:sz w:val="20"/>
      <w:szCs w:val="20"/>
      <w:lang w:bidi="ar-SA"/>
    </w:rPr>
  </w:style>
  <w:style w:type="paragraph" w:styleId="8">
    <w:name w:val="heading 8"/>
    <w:basedOn w:val="a4"/>
    <w:next w:val="a4"/>
    <w:link w:val="80"/>
    <w:unhideWhenUsed/>
    <w:qFormat/>
    <w:rsid w:val="00742D4E"/>
    <w:pPr>
      <w:spacing w:after="0"/>
      <w:outlineLvl w:val="7"/>
    </w:pPr>
    <w:rPr>
      <w:rFonts w:ascii="Cambria" w:hAnsi="Cambria"/>
      <w:sz w:val="20"/>
      <w:szCs w:val="20"/>
      <w:lang w:bidi="ar-SA"/>
    </w:rPr>
  </w:style>
  <w:style w:type="paragraph" w:styleId="9">
    <w:name w:val="heading 9"/>
    <w:basedOn w:val="a4"/>
    <w:next w:val="a4"/>
    <w:link w:val="90"/>
    <w:unhideWhenUsed/>
    <w:qFormat/>
    <w:rsid w:val="00742D4E"/>
    <w:pPr>
      <w:spacing w:after="0"/>
      <w:outlineLvl w:val="8"/>
    </w:pPr>
    <w:rPr>
      <w:rFonts w:ascii="Cambria" w:hAnsi="Cambria"/>
      <w:i/>
      <w:iCs/>
      <w:spacing w:val="5"/>
      <w:sz w:val="20"/>
      <w:szCs w:val="20"/>
      <w:lang w:bidi="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it_List1,List Paragraph"/>
    <w:basedOn w:val="a4"/>
    <w:link w:val="a9"/>
    <w:uiPriority w:val="34"/>
    <w:qFormat/>
    <w:rsid w:val="00D66EFB"/>
    <w:pPr>
      <w:ind w:left="720"/>
      <w:contextualSpacing/>
    </w:pPr>
  </w:style>
  <w:style w:type="character" w:styleId="aa">
    <w:name w:val="line number"/>
    <w:basedOn w:val="a5"/>
    <w:uiPriority w:val="99"/>
    <w:semiHidden/>
    <w:unhideWhenUsed/>
    <w:rsid w:val="00FF5406"/>
  </w:style>
  <w:style w:type="paragraph" w:styleId="ab">
    <w:name w:val="header"/>
    <w:aliases w:val="ВерхКолонтитул"/>
    <w:basedOn w:val="a4"/>
    <w:link w:val="ac"/>
    <w:uiPriority w:val="99"/>
    <w:unhideWhenUsed/>
    <w:rsid w:val="00FF5406"/>
    <w:pPr>
      <w:tabs>
        <w:tab w:val="center" w:pos="4677"/>
        <w:tab w:val="right" w:pos="9355"/>
      </w:tabs>
      <w:spacing w:after="0" w:line="240" w:lineRule="auto"/>
    </w:pPr>
  </w:style>
  <w:style w:type="character" w:customStyle="1" w:styleId="ac">
    <w:name w:val="Верхний колонтитул Знак"/>
    <w:aliases w:val="ВерхКолонтитул Знак"/>
    <w:basedOn w:val="a5"/>
    <w:link w:val="ab"/>
    <w:uiPriority w:val="99"/>
    <w:rsid w:val="00FF5406"/>
    <w:rPr>
      <w:rFonts w:ascii="Calibri" w:eastAsia="Times New Roman" w:hAnsi="Calibri" w:cs="Times New Roman"/>
      <w:lang w:val="en-US" w:bidi="en-US"/>
    </w:rPr>
  </w:style>
  <w:style w:type="paragraph" w:styleId="ad">
    <w:name w:val="footer"/>
    <w:basedOn w:val="a4"/>
    <w:link w:val="ae"/>
    <w:uiPriority w:val="99"/>
    <w:unhideWhenUsed/>
    <w:rsid w:val="00FF5406"/>
    <w:pPr>
      <w:tabs>
        <w:tab w:val="center" w:pos="4677"/>
        <w:tab w:val="right" w:pos="9355"/>
      </w:tabs>
      <w:spacing w:after="0" w:line="240" w:lineRule="auto"/>
    </w:pPr>
  </w:style>
  <w:style w:type="character" w:customStyle="1" w:styleId="ae">
    <w:name w:val="Нижний колонтитул Знак"/>
    <w:basedOn w:val="a5"/>
    <w:link w:val="ad"/>
    <w:uiPriority w:val="99"/>
    <w:rsid w:val="00FF5406"/>
    <w:rPr>
      <w:rFonts w:ascii="Calibri" w:eastAsia="Times New Roman" w:hAnsi="Calibri" w:cs="Times New Roman"/>
      <w:lang w:val="en-US" w:bidi="en-US"/>
    </w:rPr>
  </w:style>
  <w:style w:type="paragraph" w:styleId="af">
    <w:name w:val="No Spacing"/>
    <w:basedOn w:val="a4"/>
    <w:uiPriority w:val="99"/>
    <w:qFormat/>
    <w:rsid w:val="00FF5406"/>
    <w:pPr>
      <w:spacing w:after="0" w:line="240" w:lineRule="auto"/>
    </w:pPr>
  </w:style>
  <w:style w:type="paragraph" w:customStyle="1" w:styleId="S1">
    <w:name w:val="S_Обычный"/>
    <w:basedOn w:val="a4"/>
    <w:qFormat/>
    <w:rsid w:val="00742D4E"/>
    <w:pPr>
      <w:suppressAutoHyphens/>
      <w:autoSpaceDN w:val="0"/>
      <w:spacing w:after="0" w:line="360" w:lineRule="auto"/>
      <w:ind w:firstLine="709"/>
      <w:jc w:val="both"/>
      <w:textAlignment w:val="baseline"/>
    </w:pPr>
    <w:rPr>
      <w:rFonts w:ascii="Times New Roman" w:eastAsia="Calibri" w:hAnsi="Times New Roman"/>
      <w:kern w:val="3"/>
      <w:sz w:val="24"/>
      <w:szCs w:val="24"/>
      <w:lang w:val="ru-RU" w:eastAsia="zh-CN" w:bidi="ar-SA"/>
    </w:rPr>
  </w:style>
  <w:style w:type="character" w:styleId="af0">
    <w:name w:val="Hyperlink"/>
    <w:uiPriority w:val="99"/>
    <w:rsid w:val="00742D4E"/>
    <w:rPr>
      <w:color w:val="0000FF"/>
      <w:u w:val="single"/>
    </w:rPr>
  </w:style>
  <w:style w:type="paragraph" w:styleId="22">
    <w:name w:val="toc 2"/>
    <w:basedOn w:val="a4"/>
    <w:next w:val="a4"/>
    <w:autoRedefine/>
    <w:uiPriority w:val="39"/>
    <w:unhideWhenUsed/>
    <w:qFormat/>
    <w:rsid w:val="00742D4E"/>
    <w:pPr>
      <w:tabs>
        <w:tab w:val="right" w:leader="dot" w:pos="9488"/>
      </w:tabs>
      <w:spacing w:after="120" w:line="240" w:lineRule="auto"/>
      <w:ind w:left="142"/>
      <w:jc w:val="both"/>
    </w:pPr>
    <w:rPr>
      <w:rFonts w:ascii="Times New Roman" w:hAnsi="Times New Roman"/>
      <w:noProof/>
    </w:rPr>
  </w:style>
  <w:style w:type="paragraph" w:styleId="14">
    <w:name w:val="toc 1"/>
    <w:basedOn w:val="a4"/>
    <w:next w:val="a4"/>
    <w:autoRedefine/>
    <w:uiPriority w:val="39"/>
    <w:unhideWhenUsed/>
    <w:qFormat/>
    <w:rsid w:val="001948A1"/>
    <w:pPr>
      <w:tabs>
        <w:tab w:val="right" w:leader="dot" w:pos="9486"/>
      </w:tabs>
      <w:spacing w:after="0"/>
      <w:ind w:firstLine="142"/>
      <w:jc w:val="both"/>
    </w:pPr>
  </w:style>
  <w:style w:type="character" w:customStyle="1" w:styleId="13">
    <w:name w:val="Заголовок 1 Знак"/>
    <w:aliases w:val="новая страница Знак"/>
    <w:basedOn w:val="a5"/>
    <w:link w:val="12"/>
    <w:uiPriority w:val="9"/>
    <w:rsid w:val="00742D4E"/>
    <w:rPr>
      <w:rFonts w:ascii="Cambria" w:eastAsia="Times New Roman" w:hAnsi="Cambria" w:cs="Times New Roman"/>
      <w:b/>
      <w:bCs/>
      <w:color w:val="365F91"/>
      <w:sz w:val="28"/>
      <w:szCs w:val="28"/>
      <w:lang w:val="en-US" w:bidi="en-US"/>
    </w:rPr>
  </w:style>
  <w:style w:type="paragraph" w:styleId="af1">
    <w:name w:val="TOC Heading"/>
    <w:basedOn w:val="12"/>
    <w:next w:val="a4"/>
    <w:uiPriority w:val="39"/>
    <w:unhideWhenUsed/>
    <w:qFormat/>
    <w:rsid w:val="00742D4E"/>
    <w:pPr>
      <w:keepNext w:val="0"/>
      <w:keepLines w:val="0"/>
      <w:contextualSpacing/>
      <w:outlineLvl w:val="9"/>
    </w:pPr>
    <w:rPr>
      <w:rFonts w:ascii="Times New Roman" w:hAnsi="Times New Roman"/>
      <w:color w:val="auto"/>
      <w:lang w:bidi="ar-SA"/>
    </w:rPr>
  </w:style>
  <w:style w:type="paragraph" w:styleId="31">
    <w:name w:val="toc 3"/>
    <w:basedOn w:val="a4"/>
    <w:next w:val="a4"/>
    <w:autoRedefine/>
    <w:uiPriority w:val="39"/>
    <w:unhideWhenUsed/>
    <w:qFormat/>
    <w:rsid w:val="00742D4E"/>
    <w:pPr>
      <w:tabs>
        <w:tab w:val="right" w:leader="dot" w:pos="9488"/>
      </w:tabs>
      <w:spacing w:after="120" w:line="240" w:lineRule="auto"/>
      <w:ind w:firstLine="142"/>
    </w:pPr>
  </w:style>
  <w:style w:type="character" w:customStyle="1" w:styleId="21">
    <w:name w:val="Заголовок 2 Знак"/>
    <w:aliases w:val="Заголовок 2а Знак,EIA H2 Знак,- 1.1 Знак,Section Знак,H2 Знак,OG Heading 2 Знак"/>
    <w:basedOn w:val="a5"/>
    <w:link w:val="20"/>
    <w:rsid w:val="00742D4E"/>
    <w:rPr>
      <w:rFonts w:ascii="Cambria" w:eastAsia="Times New Roman" w:hAnsi="Cambria" w:cs="Times New Roman"/>
      <w:b/>
      <w:bCs/>
      <w:color w:val="4F81BD"/>
      <w:sz w:val="26"/>
      <w:szCs w:val="26"/>
      <w:lang w:val="en-US" w:bidi="en-US"/>
    </w:rPr>
  </w:style>
  <w:style w:type="character" w:customStyle="1" w:styleId="30">
    <w:name w:val="Заголовок 3 Знак"/>
    <w:basedOn w:val="a5"/>
    <w:link w:val="3"/>
    <w:uiPriority w:val="9"/>
    <w:rsid w:val="00742D4E"/>
    <w:rPr>
      <w:rFonts w:ascii="Cambria" w:eastAsia="Times New Roman" w:hAnsi="Cambria" w:cs="Times New Roman"/>
      <w:b/>
      <w:bCs/>
      <w:color w:val="4F81BD"/>
      <w:lang w:val="en-US" w:bidi="en-US"/>
    </w:rPr>
  </w:style>
  <w:style w:type="character" w:customStyle="1" w:styleId="40">
    <w:name w:val="Заголовок 4 Знак"/>
    <w:basedOn w:val="a5"/>
    <w:link w:val="4"/>
    <w:uiPriority w:val="9"/>
    <w:rsid w:val="00742D4E"/>
    <w:rPr>
      <w:rFonts w:ascii="Times New Roman" w:eastAsia="Times New Roman" w:hAnsi="Times New Roman" w:cs="Times New Roman"/>
      <w:b/>
      <w:bCs/>
      <w:iCs/>
      <w:sz w:val="24"/>
      <w:szCs w:val="20"/>
    </w:rPr>
  </w:style>
  <w:style w:type="character" w:customStyle="1" w:styleId="50">
    <w:name w:val="Заголовок 5 Знак"/>
    <w:basedOn w:val="a5"/>
    <w:link w:val="5"/>
    <w:rsid w:val="00742D4E"/>
    <w:rPr>
      <w:rFonts w:ascii="Cambria" w:eastAsia="Times New Roman" w:hAnsi="Cambria" w:cs="Times New Roman"/>
      <w:b/>
      <w:bCs/>
      <w:color w:val="7F7F7F"/>
      <w:sz w:val="20"/>
      <w:szCs w:val="20"/>
    </w:rPr>
  </w:style>
  <w:style w:type="character" w:customStyle="1" w:styleId="60">
    <w:name w:val="Заголовок 6 Знак"/>
    <w:basedOn w:val="a5"/>
    <w:link w:val="6"/>
    <w:rsid w:val="00742D4E"/>
    <w:rPr>
      <w:rFonts w:ascii="Cambria" w:eastAsia="Times New Roman" w:hAnsi="Cambria" w:cs="Times New Roman"/>
      <w:b/>
      <w:bCs/>
      <w:i/>
      <w:iCs/>
      <w:color w:val="7F7F7F"/>
      <w:sz w:val="20"/>
      <w:szCs w:val="20"/>
    </w:rPr>
  </w:style>
  <w:style w:type="character" w:customStyle="1" w:styleId="70">
    <w:name w:val="Заголовок 7 Знак"/>
    <w:basedOn w:val="a5"/>
    <w:link w:val="7"/>
    <w:rsid w:val="00742D4E"/>
    <w:rPr>
      <w:rFonts w:ascii="Cambria" w:eastAsia="Times New Roman" w:hAnsi="Cambria" w:cs="Times New Roman"/>
      <w:i/>
      <w:iCs/>
      <w:sz w:val="20"/>
      <w:szCs w:val="20"/>
    </w:rPr>
  </w:style>
  <w:style w:type="character" w:customStyle="1" w:styleId="80">
    <w:name w:val="Заголовок 8 Знак"/>
    <w:basedOn w:val="a5"/>
    <w:link w:val="8"/>
    <w:rsid w:val="00742D4E"/>
    <w:rPr>
      <w:rFonts w:ascii="Cambria" w:eastAsia="Times New Roman" w:hAnsi="Cambria" w:cs="Times New Roman"/>
      <w:sz w:val="20"/>
      <w:szCs w:val="20"/>
    </w:rPr>
  </w:style>
  <w:style w:type="character" w:customStyle="1" w:styleId="90">
    <w:name w:val="Заголовок 9 Знак"/>
    <w:basedOn w:val="a5"/>
    <w:link w:val="9"/>
    <w:rsid w:val="00742D4E"/>
    <w:rPr>
      <w:rFonts w:ascii="Cambria" w:eastAsia="Times New Roman" w:hAnsi="Cambria" w:cs="Times New Roman"/>
      <w:i/>
      <w:iCs/>
      <w:spacing w:val="5"/>
      <w:sz w:val="20"/>
      <w:szCs w:val="20"/>
    </w:rPr>
  </w:style>
  <w:style w:type="paragraph" w:customStyle="1" w:styleId="Standard">
    <w:name w:val="Standard"/>
    <w:rsid w:val="00742D4E"/>
    <w:pPr>
      <w:suppressAutoHyphens/>
      <w:autoSpaceDN w:val="0"/>
      <w:spacing w:after="200" w:line="276" w:lineRule="auto"/>
      <w:ind w:firstLine="709"/>
      <w:jc w:val="both"/>
      <w:textAlignment w:val="baseline"/>
    </w:pPr>
    <w:rPr>
      <w:rFonts w:eastAsia="Times New Roman"/>
      <w:kern w:val="3"/>
      <w:sz w:val="22"/>
      <w:szCs w:val="22"/>
      <w:lang w:eastAsia="zh-CN"/>
    </w:rPr>
  </w:style>
  <w:style w:type="paragraph" w:customStyle="1" w:styleId="Heading">
    <w:name w:val="Heading"/>
    <w:basedOn w:val="Standard"/>
    <w:next w:val="Textbody"/>
    <w:rsid w:val="00742D4E"/>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742D4E"/>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742D4E"/>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742D4E"/>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742D4E"/>
    <w:pPr>
      <w:suppressLineNumbers/>
    </w:pPr>
    <w:rPr>
      <w:rFonts w:cs="Mangal"/>
    </w:rPr>
  </w:style>
  <w:style w:type="paragraph" w:styleId="af4">
    <w:name w:val="Balloon Text"/>
    <w:basedOn w:val="Standard"/>
    <w:link w:val="af5"/>
    <w:uiPriority w:val="99"/>
    <w:rsid w:val="00742D4E"/>
    <w:pPr>
      <w:spacing w:after="0" w:line="240" w:lineRule="auto"/>
    </w:pPr>
    <w:rPr>
      <w:rFonts w:ascii="Tahoma" w:hAnsi="Tahoma" w:cs="Tahoma"/>
      <w:sz w:val="16"/>
      <w:szCs w:val="16"/>
    </w:rPr>
  </w:style>
  <w:style w:type="character" w:customStyle="1" w:styleId="af5">
    <w:name w:val="Текст выноски Знак"/>
    <w:basedOn w:val="a5"/>
    <w:link w:val="af4"/>
    <w:uiPriority w:val="99"/>
    <w:rsid w:val="00742D4E"/>
    <w:rPr>
      <w:rFonts w:ascii="Tahoma" w:eastAsia="Times New Roman" w:hAnsi="Tahoma" w:cs="Tahoma"/>
      <w:kern w:val="3"/>
      <w:sz w:val="16"/>
      <w:szCs w:val="16"/>
      <w:lang w:eastAsia="zh-CN"/>
    </w:rPr>
  </w:style>
  <w:style w:type="paragraph" w:customStyle="1" w:styleId="ContentsHeading">
    <w:name w:val="Contents Heading"/>
    <w:basedOn w:val="12"/>
    <w:next w:val="Standard"/>
    <w:rsid w:val="00742D4E"/>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742D4E"/>
    <w:pPr>
      <w:spacing w:after="100"/>
    </w:pPr>
  </w:style>
  <w:style w:type="paragraph" w:customStyle="1" w:styleId="Textbodyindent">
    <w:name w:val="Text body indent"/>
    <w:basedOn w:val="Standard"/>
    <w:rsid w:val="00742D4E"/>
    <w:pPr>
      <w:spacing w:after="0" w:line="240" w:lineRule="auto"/>
    </w:pPr>
    <w:rPr>
      <w:rFonts w:ascii="Times New Roman" w:hAnsi="Times New Roman"/>
      <w:sz w:val="20"/>
      <w:szCs w:val="20"/>
    </w:rPr>
  </w:style>
  <w:style w:type="paragraph" w:styleId="24">
    <w:name w:val="Body Text 2"/>
    <w:basedOn w:val="Standard"/>
    <w:link w:val="25"/>
    <w:rsid w:val="00742D4E"/>
    <w:pPr>
      <w:overflowPunct w:val="0"/>
      <w:autoSpaceDE w:val="0"/>
      <w:spacing w:after="120" w:line="240" w:lineRule="auto"/>
      <w:ind w:left="283" w:firstLine="0"/>
      <w:jc w:val="left"/>
    </w:pPr>
    <w:rPr>
      <w:rFonts w:ascii="Times New Roman" w:hAnsi="Times New Roman"/>
      <w:sz w:val="20"/>
      <w:szCs w:val="20"/>
    </w:rPr>
  </w:style>
  <w:style w:type="character" w:customStyle="1" w:styleId="25">
    <w:name w:val="Основной текст 2 Знак"/>
    <w:basedOn w:val="a5"/>
    <w:link w:val="24"/>
    <w:rsid w:val="00742D4E"/>
    <w:rPr>
      <w:rFonts w:ascii="Times New Roman" w:eastAsia="Times New Roman" w:hAnsi="Times New Roman" w:cs="Times New Roman"/>
      <w:kern w:val="3"/>
      <w:sz w:val="20"/>
      <w:szCs w:val="20"/>
      <w:lang w:eastAsia="zh-CN"/>
    </w:rPr>
  </w:style>
  <w:style w:type="paragraph" w:customStyle="1" w:styleId="Footnote">
    <w:name w:val="Footnote"/>
    <w:basedOn w:val="Standard"/>
    <w:rsid w:val="00742D4E"/>
    <w:pPr>
      <w:spacing w:after="0" w:line="240" w:lineRule="auto"/>
    </w:pPr>
    <w:rPr>
      <w:rFonts w:ascii="Times New Roman" w:hAnsi="Times New Roman"/>
      <w:sz w:val="20"/>
      <w:szCs w:val="20"/>
    </w:rPr>
  </w:style>
  <w:style w:type="paragraph" w:customStyle="1" w:styleId="af6">
    <w:name w:val="Для записок"/>
    <w:basedOn w:val="Standard"/>
    <w:rsid w:val="00742D4E"/>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742D4E"/>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Обычный (Web)"/>
    <w:basedOn w:val="Standard"/>
    <w:link w:val="af9"/>
    <w:uiPriority w:val="99"/>
    <w:qFormat/>
    <w:rsid w:val="00742D4E"/>
    <w:pPr>
      <w:spacing w:after="0" w:line="240" w:lineRule="auto"/>
    </w:pPr>
    <w:rPr>
      <w:rFonts w:ascii="Arial" w:hAnsi="Arial" w:cs="Arial"/>
      <w:color w:val="333333"/>
      <w:sz w:val="16"/>
      <w:szCs w:val="16"/>
    </w:rPr>
  </w:style>
  <w:style w:type="paragraph" w:customStyle="1" w:styleId="afa">
    <w:name w:val="Для записок Знак"/>
    <w:basedOn w:val="Standard"/>
    <w:rsid w:val="00742D4E"/>
    <w:pPr>
      <w:spacing w:before="120" w:after="0" w:line="240" w:lineRule="auto"/>
      <w:ind w:firstLine="708"/>
    </w:pPr>
    <w:rPr>
      <w:rFonts w:ascii="Times New Roman" w:hAnsi="Times New Roman"/>
      <w:sz w:val="24"/>
      <w:szCs w:val="20"/>
    </w:rPr>
  </w:style>
  <w:style w:type="paragraph" w:styleId="afb">
    <w:name w:val="Title"/>
    <w:basedOn w:val="a4"/>
    <w:next w:val="a4"/>
    <w:link w:val="afc"/>
    <w:qFormat/>
    <w:rsid w:val="00742D4E"/>
    <w:pPr>
      <w:pBdr>
        <w:bottom w:val="single" w:sz="4" w:space="1" w:color="auto"/>
      </w:pBdr>
      <w:spacing w:line="240" w:lineRule="auto"/>
      <w:contextualSpacing/>
    </w:pPr>
    <w:rPr>
      <w:rFonts w:ascii="Cambria" w:hAnsi="Cambria"/>
      <w:spacing w:val="5"/>
      <w:sz w:val="52"/>
      <w:szCs w:val="52"/>
      <w:lang w:bidi="ar-SA"/>
    </w:rPr>
  </w:style>
  <w:style w:type="character" w:customStyle="1" w:styleId="afc">
    <w:name w:val="Заголовок Знак"/>
    <w:basedOn w:val="a5"/>
    <w:link w:val="afb"/>
    <w:rsid w:val="00742D4E"/>
    <w:rPr>
      <w:rFonts w:ascii="Cambria" w:eastAsia="Times New Roman" w:hAnsi="Cambria" w:cs="Times New Roman"/>
      <w:spacing w:val="5"/>
      <w:sz w:val="52"/>
      <w:szCs w:val="52"/>
    </w:rPr>
  </w:style>
  <w:style w:type="paragraph" w:styleId="afd">
    <w:name w:val="Subtitle"/>
    <w:basedOn w:val="a4"/>
    <w:next w:val="a4"/>
    <w:link w:val="afe"/>
    <w:uiPriority w:val="11"/>
    <w:qFormat/>
    <w:rsid w:val="00742D4E"/>
    <w:pPr>
      <w:spacing w:after="600"/>
    </w:pPr>
    <w:rPr>
      <w:rFonts w:ascii="Cambria" w:hAnsi="Cambria"/>
      <w:i/>
      <w:iCs/>
      <w:spacing w:val="13"/>
      <w:sz w:val="24"/>
      <w:szCs w:val="24"/>
      <w:lang w:bidi="ar-SA"/>
    </w:rPr>
  </w:style>
  <w:style w:type="character" w:customStyle="1" w:styleId="afe">
    <w:name w:val="Подзаголовок Знак"/>
    <w:basedOn w:val="a5"/>
    <w:link w:val="afd"/>
    <w:uiPriority w:val="11"/>
    <w:rsid w:val="00742D4E"/>
    <w:rPr>
      <w:rFonts w:ascii="Cambria" w:eastAsia="Times New Roman" w:hAnsi="Cambria" w:cs="Times New Roman"/>
      <w:i/>
      <w:iCs/>
      <w:spacing w:val="13"/>
      <w:sz w:val="24"/>
      <w:szCs w:val="24"/>
    </w:rPr>
  </w:style>
  <w:style w:type="paragraph" w:customStyle="1" w:styleId="26">
    <w:name w:val="Название2"/>
    <w:basedOn w:val="Standard"/>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27">
    <w:name w:val="Указатель2"/>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742D4E"/>
    <w:pPr>
      <w:spacing w:after="0" w:line="360" w:lineRule="auto"/>
      <w:ind w:firstLine="540"/>
    </w:pPr>
    <w:rPr>
      <w:rFonts w:ascii="Tahoma" w:hAnsi="Tahoma" w:cs="Tahoma"/>
      <w:color w:val="000000"/>
      <w:sz w:val="24"/>
      <w:szCs w:val="24"/>
    </w:rPr>
  </w:style>
  <w:style w:type="paragraph" w:customStyle="1" w:styleId="ConsNormal">
    <w:name w:val="ConsNormal"/>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742D4E"/>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2">
    <w:name w:val="Список-2"/>
    <w:basedOn w:val="Standard"/>
    <w:rsid w:val="00742D4E"/>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742D4E"/>
    <w:pPr>
      <w:spacing w:after="60"/>
    </w:pPr>
    <w:rPr>
      <w:rFonts w:ascii="Arial" w:hAnsi="Arial" w:cs="Arial"/>
      <w:sz w:val="22"/>
      <w:szCs w:val="22"/>
    </w:rPr>
  </w:style>
  <w:style w:type="paragraph" w:customStyle="1" w:styleId="--">
    <w:name w:val="Концепция-спис-стрелки"/>
    <w:basedOn w:val="--1"/>
    <w:rsid w:val="00742D4E"/>
  </w:style>
  <w:style w:type="paragraph" w:customStyle="1" w:styleId="aff">
    <w:name w:val="рисунок"/>
    <w:basedOn w:val="Standard"/>
    <w:rsid w:val="00742D4E"/>
    <w:pPr>
      <w:spacing w:after="120" w:line="240" w:lineRule="auto"/>
    </w:pPr>
    <w:rPr>
      <w:rFonts w:ascii="Times New Roman" w:hAnsi="Times New Roman" w:cs="Arial"/>
      <w:i/>
      <w:color w:val="000000"/>
      <w:sz w:val="20"/>
      <w:szCs w:val="20"/>
    </w:rPr>
  </w:style>
  <w:style w:type="paragraph" w:customStyle="1" w:styleId="aff0">
    <w:name w:val="название таблицы"/>
    <w:basedOn w:val="Standard"/>
    <w:rsid w:val="00742D4E"/>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742D4E"/>
    <w:pPr>
      <w:widowControl/>
      <w:autoSpaceDE/>
      <w:spacing w:after="0" w:line="100" w:lineRule="atLeast"/>
    </w:pPr>
    <w:rPr>
      <w:rFonts w:cs="Arial"/>
    </w:rPr>
  </w:style>
  <w:style w:type="paragraph" w:customStyle="1" w:styleId="aff1">
    <w:name w:val="Источник"/>
    <w:basedOn w:val="Standard"/>
    <w:rsid w:val="00742D4E"/>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742D4E"/>
    <w:pPr>
      <w:spacing w:after="120" w:line="240" w:lineRule="auto"/>
    </w:pPr>
    <w:rPr>
      <w:rFonts w:ascii="Times New Roman" w:hAnsi="Times New Roman"/>
      <w:b/>
      <w:bCs/>
      <w:i/>
      <w:color w:val="000000"/>
      <w:sz w:val="24"/>
      <w:szCs w:val="20"/>
    </w:rPr>
  </w:style>
  <w:style w:type="paragraph" w:customStyle="1" w:styleId="-1">
    <w:name w:val="Список-1"/>
    <w:basedOn w:val="Standard"/>
    <w:rsid w:val="00742D4E"/>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742D4E"/>
    <w:pPr>
      <w:spacing w:after="40" w:line="240" w:lineRule="auto"/>
    </w:pPr>
    <w:rPr>
      <w:rFonts w:ascii="Times New Roman" w:hAnsi="Times New Roman"/>
      <w:color w:val="000000"/>
      <w:szCs w:val="24"/>
    </w:rPr>
  </w:style>
  <w:style w:type="paragraph" w:customStyle="1" w:styleId="aff2">
    <w:name w:val="сноска"/>
    <w:basedOn w:val="Heading"/>
    <w:rsid w:val="00742D4E"/>
    <w:pPr>
      <w:ind w:right="708" w:firstLine="0"/>
    </w:pPr>
  </w:style>
  <w:style w:type="paragraph" w:customStyle="1" w:styleId="311">
    <w:name w:val="Основной текст 31"/>
    <w:basedOn w:val="Standard"/>
    <w:rsid w:val="00742D4E"/>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742D4E"/>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742D4E"/>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742D4E"/>
    <w:pPr>
      <w:jc w:val="center"/>
    </w:pPr>
    <w:rPr>
      <w:b/>
      <w:bCs/>
    </w:rPr>
  </w:style>
  <w:style w:type="paragraph" w:customStyle="1" w:styleId="Framecontents">
    <w:name w:val="Frame contents"/>
    <w:basedOn w:val="Textbody"/>
    <w:rsid w:val="00742D4E"/>
  </w:style>
  <w:style w:type="paragraph" w:customStyle="1" w:styleId="ConsPlusTitle">
    <w:name w:val="ConsPlusTitle"/>
    <w:basedOn w:val="Standard"/>
    <w:next w:val="ConsPlusNormal"/>
    <w:uiPriority w:val="99"/>
    <w:rsid w:val="00742D4E"/>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742D4E"/>
    <w:pPr>
      <w:ind w:left="567" w:hanging="283"/>
    </w:pPr>
  </w:style>
  <w:style w:type="paragraph" w:customStyle="1" w:styleId="19">
    <w:name w:val="Красная строка1"/>
    <w:basedOn w:val="Textbody"/>
    <w:rsid w:val="00742D4E"/>
    <w:pPr>
      <w:ind w:firstLine="283"/>
    </w:pPr>
  </w:style>
  <w:style w:type="paragraph" w:customStyle="1" w:styleId="TableContentsuser">
    <w:name w:val="Table Contents (user)"/>
    <w:basedOn w:val="Standard"/>
    <w:rsid w:val="00742D4E"/>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742D4E"/>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742D4E"/>
    <w:pPr>
      <w:widowControl w:val="0"/>
      <w:autoSpaceDE w:val="0"/>
      <w:spacing w:after="0" w:line="240" w:lineRule="auto"/>
    </w:pPr>
    <w:rPr>
      <w:rFonts w:ascii="Times New Roman" w:hAnsi="Times New Roman"/>
      <w:color w:val="000000"/>
      <w:sz w:val="24"/>
      <w:szCs w:val="24"/>
    </w:rPr>
  </w:style>
  <w:style w:type="paragraph" w:styleId="28">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9"/>
    <w:rsid w:val="00742D4E"/>
    <w:pPr>
      <w:overflowPunct w:val="0"/>
      <w:autoSpaceDE w:val="0"/>
      <w:spacing w:after="120" w:line="480" w:lineRule="auto"/>
      <w:ind w:left="283"/>
    </w:pPr>
    <w:rPr>
      <w:rFonts w:ascii="Times New Roman" w:hAnsi="Times New Roman"/>
      <w:sz w:val="20"/>
      <w:szCs w:val="20"/>
    </w:rPr>
  </w:style>
  <w:style w:type="character" w:customStyle="1" w:styleId="29">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8"/>
    <w:rsid w:val="00742D4E"/>
    <w:rPr>
      <w:rFonts w:ascii="Times New Roman" w:eastAsia="Times New Roman" w:hAnsi="Times New Roman" w:cs="Times New Roman"/>
      <w:kern w:val="3"/>
      <w:sz w:val="20"/>
      <w:szCs w:val="20"/>
      <w:lang w:eastAsia="zh-CN"/>
    </w:rPr>
  </w:style>
  <w:style w:type="paragraph" w:customStyle="1" w:styleId="1a">
    <w:name w:val="Знак1 Знак Знак Знак"/>
    <w:basedOn w:val="Standard"/>
    <w:rsid w:val="00742D4E"/>
    <w:pPr>
      <w:spacing w:after="0" w:line="240" w:lineRule="auto"/>
    </w:pPr>
    <w:rPr>
      <w:rFonts w:ascii="Verdana" w:hAnsi="Verdana" w:cs="Verdana"/>
      <w:sz w:val="20"/>
      <w:szCs w:val="20"/>
      <w:lang w:val="en-US"/>
    </w:rPr>
  </w:style>
  <w:style w:type="paragraph" w:styleId="2a">
    <w:name w:val="List 2"/>
    <w:basedOn w:val="af2"/>
    <w:rsid w:val="00742D4E"/>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rsid w:val="00742D4E"/>
    <w:pPr>
      <w:spacing w:after="120" w:line="240" w:lineRule="auto"/>
    </w:pPr>
    <w:rPr>
      <w:rFonts w:ascii="Times New Roman" w:hAnsi="Times New Roman"/>
      <w:sz w:val="16"/>
      <w:szCs w:val="16"/>
    </w:rPr>
  </w:style>
  <w:style w:type="character" w:customStyle="1" w:styleId="33">
    <w:name w:val="Основной текст 3 Знак"/>
    <w:basedOn w:val="a5"/>
    <w:link w:val="32"/>
    <w:rsid w:val="00742D4E"/>
    <w:rPr>
      <w:rFonts w:ascii="Times New Roman" w:eastAsia="Times New Roman" w:hAnsi="Times New Roman" w:cs="Times New Roman"/>
      <w:kern w:val="3"/>
      <w:sz w:val="16"/>
      <w:szCs w:val="16"/>
      <w:lang w:eastAsia="zh-CN"/>
    </w:rPr>
  </w:style>
  <w:style w:type="paragraph" w:customStyle="1" w:styleId="aff3">
    <w:name w:val="Заголграф"/>
    <w:basedOn w:val="3"/>
    <w:rsid w:val="00742D4E"/>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742D4E"/>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742D4E"/>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5"/>
    <w:link w:val="34"/>
    <w:rsid w:val="00742D4E"/>
    <w:rPr>
      <w:rFonts w:ascii="Times New Roman" w:eastAsia="Times New Roman" w:hAnsi="Times New Roman" w:cs="Times New Roman"/>
      <w:color w:val="000000"/>
      <w:kern w:val="3"/>
      <w:sz w:val="16"/>
      <w:szCs w:val="16"/>
      <w:lang w:eastAsia="zh-CN"/>
    </w:rPr>
  </w:style>
  <w:style w:type="paragraph" w:styleId="aff4">
    <w:name w:val="Document Map"/>
    <w:basedOn w:val="Standard"/>
    <w:link w:val="aff5"/>
    <w:rsid w:val="00742D4E"/>
    <w:pPr>
      <w:widowControl w:val="0"/>
      <w:shd w:val="clear" w:color="auto" w:fill="000080"/>
      <w:autoSpaceDE w:val="0"/>
      <w:spacing w:after="0" w:line="240" w:lineRule="auto"/>
    </w:pPr>
    <w:rPr>
      <w:rFonts w:ascii="Tahoma" w:hAnsi="Tahoma" w:cs="Tahoma"/>
      <w:color w:val="000000"/>
      <w:sz w:val="20"/>
      <w:szCs w:val="20"/>
    </w:rPr>
  </w:style>
  <w:style w:type="character" w:customStyle="1" w:styleId="aff5">
    <w:name w:val="Схема документа Знак"/>
    <w:basedOn w:val="a5"/>
    <w:link w:val="aff4"/>
    <w:rsid w:val="00742D4E"/>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742D4E"/>
    <w:pPr>
      <w:widowControl w:val="0"/>
      <w:autoSpaceDE w:val="0"/>
      <w:spacing w:after="0" w:line="240" w:lineRule="auto"/>
      <w:ind w:left="240"/>
    </w:pPr>
    <w:rPr>
      <w:rFonts w:ascii="Times New Roman" w:hAnsi="Times New Roman"/>
      <w:color w:val="000000"/>
      <w:sz w:val="24"/>
      <w:szCs w:val="26"/>
    </w:rPr>
  </w:style>
  <w:style w:type="paragraph" w:customStyle="1" w:styleId="aff6">
    <w:name w:val="А_табл"/>
    <w:rsid w:val="00742D4E"/>
    <w:pPr>
      <w:suppressAutoHyphens/>
      <w:autoSpaceDN w:val="0"/>
      <w:spacing w:after="200" w:line="360" w:lineRule="auto"/>
      <w:ind w:firstLine="709"/>
      <w:jc w:val="both"/>
      <w:textAlignment w:val="baseline"/>
    </w:pPr>
    <w:rPr>
      <w:rFonts w:eastAsia="Times New Roman"/>
      <w:color w:val="000000"/>
      <w:kern w:val="3"/>
      <w:sz w:val="24"/>
      <w:szCs w:val="24"/>
      <w:lang w:eastAsia="zh-CN"/>
    </w:rPr>
  </w:style>
  <w:style w:type="paragraph" w:customStyle="1" w:styleId="Contents4">
    <w:name w:val="Contents 4"/>
    <w:basedOn w:val="Standard"/>
    <w:next w:val="Standard"/>
    <w:rsid w:val="00742D4E"/>
    <w:pPr>
      <w:spacing w:after="100"/>
      <w:ind w:left="660"/>
    </w:pPr>
  </w:style>
  <w:style w:type="paragraph" w:customStyle="1" w:styleId="Contents5">
    <w:name w:val="Contents 5"/>
    <w:basedOn w:val="Standard"/>
    <w:next w:val="Standard"/>
    <w:rsid w:val="00742D4E"/>
    <w:pPr>
      <w:spacing w:after="100"/>
      <w:ind w:left="880"/>
    </w:pPr>
  </w:style>
  <w:style w:type="paragraph" w:customStyle="1" w:styleId="Contents6">
    <w:name w:val="Contents 6"/>
    <w:basedOn w:val="Standard"/>
    <w:next w:val="Standard"/>
    <w:rsid w:val="00742D4E"/>
    <w:pPr>
      <w:spacing w:after="100"/>
      <w:ind w:left="1100"/>
    </w:pPr>
  </w:style>
  <w:style w:type="paragraph" w:customStyle="1" w:styleId="Contents7">
    <w:name w:val="Contents 7"/>
    <w:basedOn w:val="Standard"/>
    <w:next w:val="Standard"/>
    <w:rsid w:val="00742D4E"/>
    <w:pPr>
      <w:spacing w:after="100"/>
      <w:ind w:left="1320"/>
    </w:pPr>
  </w:style>
  <w:style w:type="paragraph" w:customStyle="1" w:styleId="Contents8">
    <w:name w:val="Contents 8"/>
    <w:basedOn w:val="Standard"/>
    <w:next w:val="Standard"/>
    <w:rsid w:val="00742D4E"/>
    <w:pPr>
      <w:spacing w:after="100"/>
      <w:ind w:left="1540"/>
    </w:pPr>
  </w:style>
  <w:style w:type="paragraph" w:customStyle="1" w:styleId="Contents9">
    <w:name w:val="Contents 9"/>
    <w:basedOn w:val="Standard"/>
    <w:next w:val="Standard"/>
    <w:rsid w:val="00742D4E"/>
    <w:pPr>
      <w:spacing w:after="100"/>
      <w:ind w:left="1760"/>
    </w:pPr>
  </w:style>
  <w:style w:type="paragraph" w:customStyle="1" w:styleId="1b">
    <w:name w:val="Стиль1"/>
    <w:basedOn w:val="Standard"/>
    <w:qFormat/>
    <w:rsid w:val="00742D4E"/>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742D4E"/>
    <w:pPr>
      <w:widowControl w:val="0"/>
      <w:suppressAutoHyphens/>
      <w:autoSpaceDN w:val="0"/>
      <w:spacing w:after="200" w:line="300" w:lineRule="auto"/>
      <w:ind w:left="200" w:firstLine="720"/>
      <w:jc w:val="both"/>
      <w:textAlignment w:val="baseline"/>
    </w:pPr>
    <w:rPr>
      <w:rFonts w:eastAsia="Arial"/>
      <w:color w:val="000000"/>
      <w:kern w:val="3"/>
      <w:sz w:val="24"/>
      <w:szCs w:val="26"/>
      <w:lang w:eastAsia="zh-CN"/>
    </w:rPr>
  </w:style>
  <w:style w:type="paragraph" w:customStyle="1" w:styleId="ConsNonformat">
    <w:name w:val="ConsNonformat"/>
    <w:rsid w:val="00742D4E"/>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742D4E"/>
    <w:pPr>
      <w:spacing w:after="0" w:line="240" w:lineRule="auto"/>
      <w:ind w:left="480" w:right="480"/>
    </w:pPr>
    <w:rPr>
      <w:rFonts w:ascii="Arial" w:hAnsi="Arial" w:cs="Arial"/>
      <w:color w:val="202020"/>
      <w:sz w:val="20"/>
      <w:szCs w:val="20"/>
    </w:rPr>
  </w:style>
  <w:style w:type="paragraph" w:customStyle="1" w:styleId="xl25">
    <w:name w:val="xl25"/>
    <w:basedOn w:val="Standard"/>
    <w:rsid w:val="00742D4E"/>
    <w:pPr>
      <w:spacing w:before="280" w:after="280" w:line="240" w:lineRule="auto"/>
    </w:pPr>
    <w:rPr>
      <w:rFonts w:ascii="Arial CYR" w:hAnsi="Arial CYR" w:cs="Arial CYR"/>
      <w:color w:val="000000"/>
      <w:sz w:val="24"/>
      <w:szCs w:val="24"/>
    </w:rPr>
  </w:style>
  <w:style w:type="paragraph" w:customStyle="1" w:styleId="xl26">
    <w:name w:val="xl26"/>
    <w:basedOn w:val="Standard"/>
    <w:rsid w:val="00742D4E"/>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742D4E"/>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742D4E"/>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742D4E"/>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742D4E"/>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742D4E"/>
    <w:pPr>
      <w:spacing w:before="280" w:after="280" w:line="240" w:lineRule="auto"/>
    </w:pPr>
    <w:rPr>
      <w:rFonts w:ascii="Times New Roman" w:hAnsi="Times New Roman"/>
      <w:color w:val="000000"/>
      <w:sz w:val="24"/>
      <w:szCs w:val="24"/>
    </w:rPr>
  </w:style>
  <w:style w:type="paragraph" w:customStyle="1" w:styleId="xl41">
    <w:name w:val="xl41"/>
    <w:basedOn w:val="Standard"/>
    <w:rsid w:val="00742D4E"/>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742D4E"/>
    <w:pPr>
      <w:spacing w:before="280" w:after="280" w:line="240" w:lineRule="auto"/>
    </w:pPr>
    <w:rPr>
      <w:rFonts w:ascii="Times New Roman" w:hAnsi="Times New Roman"/>
      <w:color w:val="000000"/>
      <w:sz w:val="24"/>
      <w:szCs w:val="24"/>
    </w:rPr>
  </w:style>
  <w:style w:type="paragraph" w:customStyle="1" w:styleId="xl43">
    <w:name w:val="xl43"/>
    <w:basedOn w:val="Standard"/>
    <w:rsid w:val="00742D4E"/>
    <w:pPr>
      <w:spacing w:before="280" w:after="280" w:line="240" w:lineRule="auto"/>
    </w:pPr>
    <w:rPr>
      <w:rFonts w:ascii="Times New Roman" w:hAnsi="Times New Roman"/>
      <w:color w:val="000000"/>
      <w:sz w:val="24"/>
      <w:szCs w:val="24"/>
    </w:rPr>
  </w:style>
  <w:style w:type="paragraph" w:customStyle="1" w:styleId="xl44">
    <w:name w:val="xl44"/>
    <w:basedOn w:val="Standard"/>
    <w:rsid w:val="00742D4E"/>
    <w:pPr>
      <w:spacing w:before="280" w:after="280" w:line="240" w:lineRule="auto"/>
    </w:pPr>
    <w:rPr>
      <w:rFonts w:ascii="Times New Roman" w:hAnsi="Times New Roman"/>
      <w:color w:val="000000"/>
      <w:sz w:val="24"/>
      <w:szCs w:val="24"/>
    </w:rPr>
  </w:style>
  <w:style w:type="paragraph" w:customStyle="1" w:styleId="xl45">
    <w:name w:val="xl4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742D4E"/>
    <w:pPr>
      <w:spacing w:before="280" w:after="280" w:line="240" w:lineRule="auto"/>
    </w:pPr>
    <w:rPr>
      <w:rFonts w:ascii="Arial" w:hAnsi="Arial" w:cs="Arial"/>
      <w:b/>
      <w:bCs/>
      <w:color w:val="000000"/>
      <w:sz w:val="24"/>
      <w:szCs w:val="24"/>
    </w:rPr>
  </w:style>
  <w:style w:type="paragraph" w:customStyle="1" w:styleId="xl47">
    <w:name w:val="xl47"/>
    <w:basedOn w:val="Standard"/>
    <w:rsid w:val="00742D4E"/>
    <w:pPr>
      <w:spacing w:before="280" w:after="280" w:line="240" w:lineRule="auto"/>
    </w:pPr>
    <w:rPr>
      <w:rFonts w:ascii="Arial" w:hAnsi="Arial" w:cs="Arial"/>
      <w:color w:val="000000"/>
      <w:sz w:val="24"/>
      <w:szCs w:val="24"/>
    </w:rPr>
  </w:style>
  <w:style w:type="paragraph" w:customStyle="1" w:styleId="xl48">
    <w:name w:val="xl48"/>
    <w:basedOn w:val="Standard"/>
    <w:rsid w:val="00742D4E"/>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742D4E"/>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742D4E"/>
    <w:pPr>
      <w:spacing w:before="280" w:after="280" w:line="240" w:lineRule="auto"/>
    </w:pPr>
    <w:rPr>
      <w:rFonts w:ascii="Arial" w:hAnsi="Arial" w:cs="Arial"/>
      <w:color w:val="000000"/>
      <w:sz w:val="24"/>
      <w:szCs w:val="24"/>
    </w:rPr>
  </w:style>
  <w:style w:type="paragraph" w:customStyle="1" w:styleId="xl51">
    <w:name w:val="xl51"/>
    <w:basedOn w:val="Standard"/>
    <w:rsid w:val="00742D4E"/>
    <w:pPr>
      <w:spacing w:before="280" w:after="280" w:line="240" w:lineRule="auto"/>
    </w:pPr>
    <w:rPr>
      <w:rFonts w:ascii="Times New Roman" w:hAnsi="Times New Roman"/>
      <w:color w:val="000000"/>
      <w:sz w:val="24"/>
      <w:szCs w:val="24"/>
    </w:rPr>
  </w:style>
  <w:style w:type="paragraph" w:customStyle="1" w:styleId="xl52">
    <w:name w:val="xl52"/>
    <w:basedOn w:val="Standard"/>
    <w:rsid w:val="00742D4E"/>
    <w:pPr>
      <w:spacing w:before="280" w:after="280" w:line="240" w:lineRule="auto"/>
    </w:pPr>
    <w:rPr>
      <w:rFonts w:ascii="Arial CYR" w:hAnsi="Arial CYR" w:cs="Arial CYR"/>
      <w:color w:val="000000"/>
      <w:sz w:val="24"/>
      <w:szCs w:val="24"/>
    </w:rPr>
  </w:style>
  <w:style w:type="paragraph" w:customStyle="1" w:styleId="xl53">
    <w:name w:val="xl53"/>
    <w:basedOn w:val="Standard"/>
    <w:rsid w:val="00742D4E"/>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742D4E"/>
    <w:pPr>
      <w:spacing w:before="280" w:after="280" w:line="240" w:lineRule="auto"/>
    </w:pPr>
    <w:rPr>
      <w:rFonts w:ascii="Arial" w:hAnsi="Arial" w:cs="Arial"/>
      <w:color w:val="000000"/>
      <w:sz w:val="24"/>
      <w:szCs w:val="24"/>
    </w:rPr>
  </w:style>
  <w:style w:type="paragraph" w:customStyle="1" w:styleId="xl55">
    <w:name w:val="xl55"/>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742D4E"/>
    <w:pPr>
      <w:spacing w:before="280" w:after="280" w:line="240" w:lineRule="auto"/>
    </w:pPr>
    <w:rPr>
      <w:rFonts w:ascii="Arial" w:hAnsi="Arial" w:cs="Arial"/>
      <w:color w:val="000000"/>
      <w:sz w:val="24"/>
      <w:szCs w:val="24"/>
    </w:rPr>
  </w:style>
  <w:style w:type="paragraph" w:customStyle="1" w:styleId="xl59">
    <w:name w:val="xl59"/>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742D4E"/>
    <w:pPr>
      <w:spacing w:before="280" w:after="280" w:line="240" w:lineRule="auto"/>
    </w:pPr>
    <w:rPr>
      <w:rFonts w:ascii="Arial" w:hAnsi="Arial" w:cs="Arial"/>
      <w:b/>
      <w:bCs/>
      <w:color w:val="000000"/>
      <w:sz w:val="24"/>
      <w:szCs w:val="24"/>
    </w:rPr>
  </w:style>
  <w:style w:type="paragraph" w:customStyle="1" w:styleId="xl61">
    <w:name w:val="xl61"/>
    <w:basedOn w:val="Standard"/>
    <w:rsid w:val="00742D4E"/>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742D4E"/>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742D4E"/>
    <w:pPr>
      <w:spacing w:after="0" w:line="240" w:lineRule="auto"/>
      <w:jc w:val="center"/>
    </w:pPr>
    <w:rPr>
      <w:rFonts w:ascii="Arial" w:hAnsi="Arial" w:cs="Arial"/>
      <w:color w:val="202020"/>
      <w:sz w:val="20"/>
      <w:szCs w:val="20"/>
    </w:rPr>
  </w:style>
  <w:style w:type="paragraph" w:customStyle="1" w:styleId="righttext1">
    <w:name w:val="righttext1"/>
    <w:basedOn w:val="Standard"/>
    <w:rsid w:val="00742D4E"/>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742D4E"/>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742D4E"/>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742D4E"/>
    <w:pPr>
      <w:spacing w:after="240" w:line="240" w:lineRule="auto"/>
      <w:jc w:val="center"/>
    </w:pPr>
    <w:rPr>
      <w:rFonts w:ascii="Arial" w:hAnsi="Arial" w:cs="Arial"/>
      <w:b/>
      <w:bCs/>
      <w:color w:val="008866"/>
      <w:sz w:val="20"/>
      <w:szCs w:val="20"/>
    </w:rPr>
  </w:style>
  <w:style w:type="paragraph" w:customStyle="1" w:styleId="aff7">
    <w:name w:val="Внутренний адрес"/>
    <w:basedOn w:val="Textbody"/>
    <w:rsid w:val="00742D4E"/>
    <w:pPr>
      <w:widowControl/>
      <w:autoSpaceDE/>
      <w:spacing w:after="0" w:line="240" w:lineRule="atLeast"/>
    </w:pPr>
    <w:rPr>
      <w:sz w:val="22"/>
      <w:szCs w:val="20"/>
    </w:rPr>
  </w:style>
  <w:style w:type="paragraph" w:customStyle="1" w:styleId="1c">
    <w:name w:val="Название объекта1"/>
    <w:basedOn w:val="Standard"/>
    <w:next w:val="Standard"/>
    <w:rsid w:val="00742D4E"/>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742D4E"/>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742D4E"/>
    <w:pPr>
      <w:spacing w:before="280" w:after="280" w:line="240" w:lineRule="auto"/>
    </w:pPr>
    <w:rPr>
      <w:rFonts w:ascii="Times New Roman" w:hAnsi="Times New Roman"/>
      <w:color w:val="000000"/>
      <w:sz w:val="28"/>
      <w:szCs w:val="28"/>
    </w:rPr>
  </w:style>
  <w:style w:type="paragraph" w:customStyle="1" w:styleId="aff8">
    <w:name w:val="очистить формат"/>
    <w:basedOn w:val="Footnote"/>
    <w:rsid w:val="00742D4E"/>
    <w:rPr>
      <w:color w:val="000000"/>
      <w:szCs w:val="24"/>
    </w:rPr>
  </w:style>
  <w:style w:type="paragraph" w:customStyle="1" w:styleId="Text">
    <w:name w:val="Text"/>
    <w:basedOn w:val="Standard"/>
    <w:rsid w:val="00742D4E"/>
    <w:pPr>
      <w:spacing w:after="0" w:line="240" w:lineRule="auto"/>
    </w:pPr>
    <w:rPr>
      <w:rFonts w:ascii="Courier New" w:hAnsi="Courier New" w:cs="Courier New"/>
      <w:sz w:val="20"/>
      <w:szCs w:val="20"/>
    </w:rPr>
  </w:style>
  <w:style w:type="paragraph" w:customStyle="1" w:styleId="Style4">
    <w:name w:val="Style4"/>
    <w:basedOn w:val="Standard"/>
    <w:uiPriority w:val="99"/>
    <w:rsid w:val="00742D4E"/>
    <w:pPr>
      <w:widowControl w:val="0"/>
      <w:autoSpaceDE w:val="0"/>
      <w:spacing w:after="0" w:line="334" w:lineRule="exact"/>
      <w:ind w:firstLine="746"/>
    </w:pPr>
    <w:rPr>
      <w:rFonts w:ascii="Times New Roman" w:hAnsi="Times New Roman"/>
      <w:sz w:val="24"/>
      <w:szCs w:val="24"/>
    </w:rPr>
  </w:style>
  <w:style w:type="paragraph" w:customStyle="1" w:styleId="aff9">
    <w:name w:val="основной текст"/>
    <w:basedOn w:val="Standard"/>
    <w:rsid w:val="00742D4E"/>
    <w:pPr>
      <w:spacing w:after="120" w:line="240" w:lineRule="auto"/>
      <w:ind w:firstLine="851"/>
    </w:pPr>
    <w:rPr>
      <w:rFonts w:ascii="Arial" w:hAnsi="Arial" w:cs="Arial"/>
      <w:sz w:val="28"/>
      <w:szCs w:val="20"/>
    </w:rPr>
  </w:style>
  <w:style w:type="paragraph" w:customStyle="1" w:styleId="120">
    <w:name w:val="осн.текст 12"/>
    <w:basedOn w:val="Standard"/>
    <w:rsid w:val="00742D4E"/>
    <w:pPr>
      <w:spacing w:after="120" w:line="240" w:lineRule="auto"/>
      <w:ind w:firstLine="851"/>
    </w:pPr>
    <w:rPr>
      <w:rFonts w:ascii="Arial" w:hAnsi="Arial" w:cs="Arial"/>
      <w:sz w:val="24"/>
      <w:szCs w:val="20"/>
    </w:rPr>
  </w:style>
  <w:style w:type="paragraph" w:customStyle="1" w:styleId="aHeader">
    <w:name w:val="a_Header"/>
    <w:basedOn w:val="Standard"/>
    <w:rsid w:val="00742D4E"/>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FR2">
    <w:name w:val="FR2"/>
    <w:rsid w:val="00742D4E"/>
    <w:pPr>
      <w:widowControl w:val="0"/>
      <w:suppressAutoHyphens/>
      <w:autoSpaceDE w:val="0"/>
      <w:autoSpaceDN w:val="0"/>
      <w:spacing w:after="200" w:line="360" w:lineRule="auto"/>
      <w:ind w:firstLine="709"/>
      <w:jc w:val="both"/>
      <w:textAlignment w:val="baseline"/>
    </w:pPr>
    <w:rPr>
      <w:rFonts w:eastAsia="Times New Roman"/>
      <w:color w:val="000000"/>
      <w:kern w:val="3"/>
      <w:sz w:val="28"/>
      <w:szCs w:val="28"/>
      <w:lang w:eastAsia="zh-CN"/>
    </w:rPr>
  </w:style>
  <w:style w:type="paragraph" w:customStyle="1" w:styleId="rvps7">
    <w:name w:val="rvps7"/>
    <w:basedOn w:val="Standard"/>
    <w:rsid w:val="00742D4E"/>
    <w:pPr>
      <w:spacing w:after="0" w:line="240" w:lineRule="auto"/>
      <w:ind w:left="150" w:right="150"/>
    </w:pPr>
    <w:rPr>
      <w:rFonts w:ascii="Times New Roman" w:hAnsi="Times New Roman"/>
      <w:sz w:val="24"/>
      <w:szCs w:val="24"/>
    </w:rPr>
  </w:style>
  <w:style w:type="paragraph" w:customStyle="1" w:styleId="rvps59">
    <w:name w:val="rvps59"/>
    <w:basedOn w:val="Standard"/>
    <w:rsid w:val="00742D4E"/>
    <w:pPr>
      <w:spacing w:after="0" w:line="240" w:lineRule="auto"/>
      <w:ind w:firstLine="705"/>
    </w:pPr>
    <w:rPr>
      <w:rFonts w:ascii="Times New Roman" w:hAnsi="Times New Roman"/>
      <w:sz w:val="24"/>
      <w:szCs w:val="24"/>
    </w:rPr>
  </w:style>
  <w:style w:type="paragraph" w:customStyle="1" w:styleId="affa">
    <w:name w:val="основной текст Знак"/>
    <w:basedOn w:val="Standard"/>
    <w:rsid w:val="00742D4E"/>
    <w:pPr>
      <w:spacing w:after="120" w:line="240" w:lineRule="auto"/>
      <w:ind w:firstLine="851"/>
    </w:pPr>
    <w:rPr>
      <w:rFonts w:ascii="Arial" w:hAnsi="Arial" w:cs="Arial"/>
      <w:sz w:val="28"/>
      <w:szCs w:val="20"/>
    </w:rPr>
  </w:style>
  <w:style w:type="paragraph" w:customStyle="1" w:styleId="121">
    <w:name w:val="осн.текст 12 Знак"/>
    <w:basedOn w:val="Standard"/>
    <w:rsid w:val="00742D4E"/>
    <w:pPr>
      <w:spacing w:after="120" w:line="240" w:lineRule="auto"/>
      <w:ind w:firstLine="851"/>
    </w:pPr>
    <w:rPr>
      <w:rFonts w:ascii="Arial" w:hAnsi="Arial" w:cs="Arial"/>
      <w:sz w:val="24"/>
      <w:szCs w:val="20"/>
    </w:rPr>
  </w:style>
  <w:style w:type="paragraph" w:customStyle="1" w:styleId="FR5">
    <w:name w:val="FR5"/>
    <w:rsid w:val="00742D4E"/>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742D4E"/>
    <w:pPr>
      <w:widowControl w:val="0"/>
      <w:suppressAutoHyphens/>
      <w:autoSpaceDE w:val="0"/>
      <w:autoSpaceDN w:val="0"/>
      <w:spacing w:before="20" w:after="200" w:line="360" w:lineRule="auto"/>
      <w:ind w:left="760" w:firstLine="709"/>
      <w:jc w:val="both"/>
      <w:textAlignment w:val="baseline"/>
    </w:pPr>
    <w:rPr>
      <w:rFonts w:eastAsia="Times New Roman"/>
      <w:color w:val="000000"/>
      <w:kern w:val="3"/>
      <w:sz w:val="32"/>
      <w:szCs w:val="26"/>
      <w:lang w:eastAsia="zh-CN"/>
    </w:rPr>
  </w:style>
  <w:style w:type="paragraph" w:styleId="affb">
    <w:name w:val="List Bullet"/>
    <w:basedOn w:val="Standard"/>
    <w:rsid w:val="00742D4E"/>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742D4E"/>
    <w:pPr>
      <w:widowControl w:val="0"/>
      <w:spacing w:after="0" w:line="240" w:lineRule="auto"/>
      <w:ind w:left="1134" w:right="896" w:hanging="283"/>
      <w:jc w:val="center"/>
    </w:pPr>
    <w:rPr>
      <w:rFonts w:ascii="Times New Roman" w:hAnsi="Times New Roman"/>
      <w:b/>
      <w:caps/>
      <w:sz w:val="24"/>
      <w:szCs w:val="20"/>
    </w:rPr>
  </w:style>
  <w:style w:type="paragraph" w:customStyle="1" w:styleId="affc">
    <w:name w:val="основной текст Знак Знак"/>
    <w:basedOn w:val="Standard"/>
    <w:rsid w:val="00742D4E"/>
    <w:pPr>
      <w:spacing w:after="120" w:line="240" w:lineRule="auto"/>
      <w:ind w:firstLine="851"/>
    </w:pPr>
    <w:rPr>
      <w:rFonts w:ascii="Arial" w:hAnsi="Arial" w:cs="Arial"/>
      <w:sz w:val="28"/>
      <w:szCs w:val="20"/>
    </w:rPr>
  </w:style>
  <w:style w:type="paragraph" w:customStyle="1" w:styleId="Iiiaeuiue">
    <w:name w:val="Ii?iaeuiue"/>
    <w:rsid w:val="00742D4E"/>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742D4E"/>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742D4E"/>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742D4E"/>
    <w:pPr>
      <w:suppressAutoHyphens w:val="0"/>
      <w:autoSpaceDE/>
      <w:spacing w:after="0"/>
      <w:ind w:firstLine="851"/>
    </w:pPr>
    <w:rPr>
      <w:i/>
      <w:iCs/>
      <w:szCs w:val="20"/>
    </w:rPr>
  </w:style>
  <w:style w:type="paragraph" w:styleId="HTML">
    <w:name w:val="HTML Preformatted"/>
    <w:basedOn w:val="Standard"/>
    <w:link w:val="HTML0"/>
    <w:rsid w:val="00742D4E"/>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742D4E"/>
    <w:rPr>
      <w:rFonts w:ascii="Courier New" w:eastAsia="Times New Roman" w:hAnsi="Courier New" w:cs="Courier New"/>
      <w:color w:val="000000"/>
      <w:kern w:val="3"/>
      <w:sz w:val="20"/>
      <w:szCs w:val="20"/>
      <w:lang w:eastAsia="zh-CN"/>
    </w:rPr>
  </w:style>
  <w:style w:type="paragraph" w:customStyle="1" w:styleId="affd">
    <w:name w:val="Основной текст ДБ"/>
    <w:basedOn w:val="Standard"/>
    <w:rsid w:val="00742D4E"/>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742D4E"/>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e">
    <w:name w:val="Список ДБ"/>
    <w:basedOn w:val="Textbodyindent"/>
    <w:rsid w:val="00742D4E"/>
    <w:pPr>
      <w:spacing w:before="60" w:line="312" w:lineRule="auto"/>
      <w:ind w:left="360" w:hanging="360"/>
    </w:pPr>
    <w:rPr>
      <w:sz w:val="24"/>
    </w:rPr>
  </w:style>
  <w:style w:type="paragraph" w:customStyle="1" w:styleId="afff">
    <w:name w:val="Текст в таблице ДБ"/>
    <w:basedOn w:val="Standard"/>
    <w:rsid w:val="00742D4E"/>
    <w:pPr>
      <w:spacing w:after="0" w:line="240" w:lineRule="auto"/>
    </w:pPr>
    <w:rPr>
      <w:rFonts w:ascii="Times New Roman" w:hAnsi="Times New Roman"/>
      <w:sz w:val="24"/>
      <w:szCs w:val="20"/>
    </w:rPr>
  </w:style>
  <w:style w:type="paragraph" w:customStyle="1" w:styleId="afff0">
    <w:name w:val="Название таблицы ДБ"/>
    <w:basedOn w:val="Standard"/>
    <w:rsid w:val="00742D4E"/>
    <w:pPr>
      <w:spacing w:after="0" w:line="240" w:lineRule="auto"/>
      <w:jc w:val="center"/>
    </w:pPr>
    <w:rPr>
      <w:rFonts w:ascii="Times New Roman" w:hAnsi="Times New Roman"/>
      <w:i/>
      <w:sz w:val="20"/>
      <w:szCs w:val="20"/>
    </w:rPr>
  </w:style>
  <w:style w:type="paragraph" w:customStyle="1" w:styleId="FR4">
    <w:name w:val="FR4"/>
    <w:rsid w:val="00742D4E"/>
    <w:pPr>
      <w:widowControl w:val="0"/>
      <w:suppressAutoHyphens/>
      <w:autoSpaceDN w:val="0"/>
      <w:spacing w:after="200" w:line="396" w:lineRule="auto"/>
      <w:ind w:left="640" w:hanging="640"/>
      <w:jc w:val="both"/>
      <w:textAlignment w:val="baseline"/>
    </w:pPr>
    <w:rPr>
      <w:rFonts w:eastAsia="Times New Roman"/>
      <w:color w:val="000000"/>
      <w:kern w:val="3"/>
      <w:sz w:val="12"/>
      <w:szCs w:val="26"/>
      <w:lang w:val="en-US" w:eastAsia="zh-CN"/>
    </w:rPr>
  </w:style>
  <w:style w:type="paragraph" w:customStyle="1" w:styleId="afff1">
    <w:name w:val="íàçâàíèå"/>
    <w:basedOn w:val="Standard"/>
    <w:rsid w:val="00742D4E"/>
    <w:pPr>
      <w:widowControl w:val="0"/>
      <w:spacing w:after="0" w:line="240" w:lineRule="auto"/>
    </w:pPr>
    <w:rPr>
      <w:rFonts w:ascii="Times New Roman" w:hAnsi="Times New Roman"/>
      <w:sz w:val="24"/>
      <w:szCs w:val="20"/>
    </w:rPr>
  </w:style>
  <w:style w:type="paragraph" w:customStyle="1" w:styleId="style60">
    <w:name w:val="style6"/>
    <w:basedOn w:val="Standard"/>
    <w:rsid w:val="00742D4E"/>
    <w:pPr>
      <w:spacing w:before="280" w:after="280" w:line="240" w:lineRule="auto"/>
    </w:pPr>
    <w:rPr>
      <w:rFonts w:ascii="Times New Roman" w:hAnsi="Times New Roman"/>
      <w:sz w:val="24"/>
      <w:szCs w:val="24"/>
    </w:rPr>
  </w:style>
  <w:style w:type="paragraph" w:customStyle="1" w:styleId="Headinguser">
    <w:name w:val="Heading (user)"/>
    <w:rsid w:val="00742D4E"/>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
    <w:name w:val="Текст1"/>
    <w:basedOn w:val="Standard"/>
    <w:rsid w:val="00742D4E"/>
    <w:pPr>
      <w:spacing w:after="0" w:line="240" w:lineRule="auto"/>
    </w:pPr>
    <w:rPr>
      <w:rFonts w:ascii="Courier New" w:hAnsi="Courier New" w:cs="Courier New"/>
      <w:sz w:val="20"/>
      <w:szCs w:val="20"/>
    </w:rPr>
  </w:style>
  <w:style w:type="paragraph" w:customStyle="1" w:styleId="afff2">
    <w:name w:val="А_текст"/>
    <w:rsid w:val="00742D4E"/>
    <w:pPr>
      <w:suppressAutoHyphens/>
      <w:autoSpaceDN w:val="0"/>
      <w:spacing w:after="200" w:line="360" w:lineRule="auto"/>
      <w:ind w:left="-284" w:firstLine="709"/>
      <w:jc w:val="both"/>
      <w:textAlignment w:val="baseline"/>
    </w:pPr>
    <w:rPr>
      <w:rFonts w:eastAsia="Times New Roman"/>
      <w:color w:val="000000"/>
      <w:kern w:val="3"/>
      <w:sz w:val="28"/>
      <w:szCs w:val="24"/>
      <w:lang w:eastAsia="zh-CN"/>
    </w:rPr>
  </w:style>
  <w:style w:type="paragraph" w:customStyle="1" w:styleId="Atabltitle">
    <w:name w:val="A_tabl_title"/>
    <w:basedOn w:val="aff6"/>
    <w:rsid w:val="00742D4E"/>
    <w:pPr>
      <w:keepNext/>
    </w:pPr>
  </w:style>
  <w:style w:type="paragraph" w:customStyle="1" w:styleId="ConsPlusNonformat">
    <w:name w:val="ConsPlusNonformat"/>
    <w:uiPriority w:val="99"/>
    <w:rsid w:val="00742D4E"/>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742D4E"/>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742D4E"/>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742D4E"/>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742D4E"/>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742D4E"/>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742D4E"/>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742D4E"/>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742D4E"/>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742D4E"/>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742D4E"/>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742D4E"/>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742D4E"/>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742D4E"/>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742D4E"/>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742D4E"/>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742D4E"/>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742D4E"/>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742D4E"/>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742D4E"/>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742D4E"/>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742D4E"/>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742D4E"/>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742D4E"/>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742D4E"/>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742D4E"/>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742D4E"/>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742D4E"/>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742D4E"/>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742D4E"/>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742D4E"/>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742D4E"/>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742D4E"/>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742D4E"/>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742D4E"/>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742D4E"/>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742D4E"/>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742D4E"/>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742D4E"/>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742D4E"/>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742D4E"/>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742D4E"/>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742D4E"/>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742D4E"/>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742D4E"/>
    <w:pPr>
      <w:widowControl w:val="0"/>
      <w:autoSpaceDE w:val="0"/>
      <w:spacing w:after="0" w:line="216" w:lineRule="exact"/>
      <w:ind w:firstLine="192"/>
    </w:pPr>
    <w:rPr>
      <w:rFonts w:ascii="Times New Roman" w:hAnsi="Times New Roman"/>
      <w:sz w:val="24"/>
      <w:szCs w:val="24"/>
    </w:rPr>
  </w:style>
  <w:style w:type="paragraph" w:styleId="2b">
    <w:name w:val="Quote"/>
    <w:basedOn w:val="a4"/>
    <w:next w:val="a4"/>
    <w:link w:val="2c"/>
    <w:uiPriority w:val="29"/>
    <w:qFormat/>
    <w:rsid w:val="00742D4E"/>
    <w:pPr>
      <w:spacing w:before="200" w:after="0"/>
      <w:ind w:left="360" w:right="360"/>
    </w:pPr>
    <w:rPr>
      <w:i/>
      <w:iCs/>
      <w:sz w:val="20"/>
      <w:szCs w:val="20"/>
      <w:lang w:bidi="ar-SA"/>
    </w:rPr>
  </w:style>
  <w:style w:type="character" w:customStyle="1" w:styleId="2c">
    <w:name w:val="Цитата 2 Знак"/>
    <w:basedOn w:val="a5"/>
    <w:link w:val="2b"/>
    <w:uiPriority w:val="29"/>
    <w:rsid w:val="00742D4E"/>
    <w:rPr>
      <w:rFonts w:ascii="Calibri" w:eastAsia="Times New Roman" w:hAnsi="Calibri" w:cs="Times New Roman"/>
      <w:i/>
      <w:iCs/>
      <w:sz w:val="20"/>
      <w:szCs w:val="20"/>
    </w:rPr>
  </w:style>
  <w:style w:type="paragraph" w:styleId="afff3">
    <w:name w:val="Intense Quote"/>
    <w:basedOn w:val="a4"/>
    <w:next w:val="a4"/>
    <w:link w:val="afff4"/>
    <w:uiPriority w:val="30"/>
    <w:qFormat/>
    <w:rsid w:val="00742D4E"/>
    <w:pPr>
      <w:pBdr>
        <w:bottom w:val="single" w:sz="4" w:space="1" w:color="auto"/>
      </w:pBdr>
      <w:spacing w:before="200" w:after="280"/>
      <w:ind w:left="1008" w:right="1152"/>
      <w:jc w:val="both"/>
    </w:pPr>
    <w:rPr>
      <w:b/>
      <w:bCs/>
      <w:i/>
      <w:iCs/>
      <w:sz w:val="20"/>
      <w:szCs w:val="20"/>
      <w:lang w:bidi="ar-SA"/>
    </w:rPr>
  </w:style>
  <w:style w:type="character" w:customStyle="1" w:styleId="afff4">
    <w:name w:val="Выделенная цитата Знак"/>
    <w:basedOn w:val="a5"/>
    <w:link w:val="afff3"/>
    <w:uiPriority w:val="30"/>
    <w:rsid w:val="00742D4E"/>
    <w:rPr>
      <w:rFonts w:ascii="Calibri" w:eastAsia="Times New Roman" w:hAnsi="Calibri" w:cs="Times New Roman"/>
      <w:b/>
      <w:bCs/>
      <w:i/>
      <w:iCs/>
      <w:sz w:val="20"/>
      <w:szCs w:val="20"/>
    </w:rPr>
  </w:style>
  <w:style w:type="paragraph" w:customStyle="1" w:styleId="220">
    <w:name w:val="Основной текст 22"/>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742D4E"/>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742D4E"/>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742D4E"/>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742D4E"/>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742D4E"/>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742D4E"/>
    <w:pPr>
      <w:widowControl w:val="0"/>
      <w:autoSpaceDE w:val="0"/>
      <w:spacing w:after="0" w:line="240" w:lineRule="auto"/>
    </w:pPr>
    <w:rPr>
      <w:rFonts w:ascii="Times New Roman" w:hAnsi="Times New Roman"/>
      <w:sz w:val="24"/>
      <w:szCs w:val="24"/>
    </w:rPr>
  </w:style>
  <w:style w:type="paragraph" w:styleId="afff5">
    <w:name w:val="Revision"/>
    <w:rsid w:val="00742D4E"/>
    <w:pPr>
      <w:suppressAutoHyphens/>
      <w:autoSpaceDN w:val="0"/>
      <w:spacing w:after="200" w:line="360" w:lineRule="auto"/>
      <w:ind w:firstLine="709"/>
      <w:jc w:val="both"/>
      <w:textAlignment w:val="baseline"/>
    </w:pPr>
    <w:rPr>
      <w:rFonts w:eastAsia="Times New Roman"/>
      <w:color w:val="000000"/>
      <w:kern w:val="3"/>
      <w:sz w:val="24"/>
      <w:szCs w:val="26"/>
      <w:lang w:eastAsia="zh-CN"/>
    </w:rPr>
  </w:style>
  <w:style w:type="paragraph" w:customStyle="1" w:styleId="Style3">
    <w:name w:val="Style3"/>
    <w:basedOn w:val="Standard"/>
    <w:uiPriority w:val="99"/>
    <w:rsid w:val="00742D4E"/>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742D4E"/>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742D4E"/>
    <w:pPr>
      <w:suppressAutoHyphens/>
      <w:autoSpaceDN w:val="0"/>
      <w:spacing w:after="200" w:line="360" w:lineRule="auto"/>
      <w:ind w:firstLine="709"/>
      <w:jc w:val="both"/>
      <w:textAlignment w:val="baseline"/>
    </w:pPr>
    <w:rPr>
      <w:rFonts w:eastAsia="Times New Roman"/>
      <w:kern w:val="3"/>
      <w:sz w:val="22"/>
      <w:szCs w:val="22"/>
      <w:lang w:eastAsia="zh-CN"/>
    </w:rPr>
  </w:style>
  <w:style w:type="paragraph" w:customStyle="1" w:styleId="--0">
    <w:name w:val="Концепция-заг-спис"/>
    <w:basedOn w:val="5"/>
    <w:rsid w:val="00742D4E"/>
    <w:pPr>
      <w:suppressAutoHyphens/>
      <w:spacing w:before="240" w:after="60"/>
      <w:jc w:val="center"/>
    </w:pPr>
    <w:rPr>
      <w:rFonts w:ascii="Arial" w:hAnsi="Arial" w:cs="Arial"/>
      <w:bCs w:val="0"/>
      <w:iCs/>
      <w:sz w:val="22"/>
      <w:szCs w:val="22"/>
    </w:rPr>
  </w:style>
  <w:style w:type="paragraph" w:customStyle="1" w:styleId="2d">
    <w:name w:val="Текст2"/>
    <w:basedOn w:val="Standard"/>
    <w:rsid w:val="00742D4E"/>
    <w:pPr>
      <w:spacing w:after="0" w:line="240" w:lineRule="auto"/>
    </w:pPr>
    <w:rPr>
      <w:rFonts w:ascii="Courier New" w:hAnsi="Courier New" w:cs="Courier New"/>
      <w:sz w:val="20"/>
      <w:szCs w:val="20"/>
    </w:rPr>
  </w:style>
  <w:style w:type="paragraph" w:customStyle="1" w:styleId="Default">
    <w:name w:val="Default"/>
    <w:uiPriority w:val="99"/>
    <w:rsid w:val="00742D4E"/>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742D4E"/>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742D4E"/>
    <w:pPr>
      <w:spacing w:after="0" w:line="360" w:lineRule="auto"/>
      <w:jc w:val="center"/>
    </w:pPr>
    <w:rPr>
      <w:rFonts w:ascii="Times New Roman" w:hAnsi="Times New Roman"/>
      <w:sz w:val="24"/>
      <w:szCs w:val="24"/>
    </w:rPr>
  </w:style>
  <w:style w:type="paragraph" w:customStyle="1" w:styleId="OTCHET00">
    <w:name w:val="OTCHET_00"/>
    <w:basedOn w:val="Standard"/>
    <w:rsid w:val="00742D4E"/>
    <w:pPr>
      <w:spacing w:after="0" w:line="360" w:lineRule="auto"/>
    </w:pPr>
    <w:rPr>
      <w:rFonts w:ascii="Times New Roman" w:hAnsi="Times New Roman"/>
      <w:sz w:val="24"/>
      <w:szCs w:val="20"/>
    </w:rPr>
  </w:style>
  <w:style w:type="paragraph" w:customStyle="1" w:styleId="-0">
    <w:name w:val="Титул-тело"/>
    <w:basedOn w:val="Standard"/>
    <w:rsid w:val="00742D4E"/>
    <w:pPr>
      <w:autoSpaceDE w:val="0"/>
      <w:spacing w:after="0" w:line="240" w:lineRule="auto"/>
      <w:jc w:val="center"/>
    </w:pPr>
    <w:rPr>
      <w:rFonts w:ascii="Times New Roman" w:hAnsi="Times New Roman" w:cs="Arial"/>
      <w:b/>
      <w:caps/>
      <w:sz w:val="32"/>
      <w:szCs w:val="32"/>
    </w:rPr>
  </w:style>
  <w:style w:type="paragraph" w:customStyle="1" w:styleId="2e">
    <w:name w:val="Список маркированный 2"/>
    <w:basedOn w:val="Standard"/>
    <w:rsid w:val="00742D4E"/>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742D4E"/>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742D4E"/>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742D4E"/>
    <w:pPr>
      <w:spacing w:after="0" w:line="360" w:lineRule="auto"/>
      <w:ind w:firstLine="720"/>
    </w:pPr>
    <w:rPr>
      <w:rFonts w:ascii="Times New Roman" w:hAnsi="Times New Roman"/>
      <w:sz w:val="24"/>
      <w:szCs w:val="24"/>
    </w:rPr>
  </w:style>
  <w:style w:type="paragraph" w:customStyle="1" w:styleId="font5">
    <w:name w:val="font5"/>
    <w:basedOn w:val="Standard"/>
    <w:rsid w:val="00742D4E"/>
    <w:pPr>
      <w:spacing w:before="280" w:after="280" w:line="240" w:lineRule="auto"/>
    </w:pPr>
    <w:rPr>
      <w:rFonts w:ascii="Times New Roman" w:hAnsi="Times New Roman"/>
    </w:rPr>
  </w:style>
  <w:style w:type="paragraph" w:customStyle="1" w:styleId="font6">
    <w:name w:val="font6"/>
    <w:basedOn w:val="Standard"/>
    <w:rsid w:val="00742D4E"/>
    <w:pPr>
      <w:spacing w:before="280" w:after="280" w:line="240" w:lineRule="auto"/>
    </w:pPr>
    <w:rPr>
      <w:rFonts w:ascii="Times New Roman" w:hAnsi="Times New Roman"/>
    </w:rPr>
  </w:style>
  <w:style w:type="paragraph" w:customStyle="1" w:styleId="xl24">
    <w:name w:val="xl24"/>
    <w:basedOn w:val="Standard"/>
    <w:rsid w:val="00742D4E"/>
    <w:pPr>
      <w:spacing w:before="280" w:after="280" w:line="240" w:lineRule="auto"/>
      <w:jc w:val="center"/>
    </w:pPr>
    <w:rPr>
      <w:rFonts w:ascii="Times New Roman" w:hAnsi="Times New Roman"/>
    </w:rPr>
  </w:style>
  <w:style w:type="paragraph" w:customStyle="1" w:styleId="afff6">
    <w:name w:val="Современный"/>
    <w:rsid w:val="00742D4E"/>
    <w:pPr>
      <w:suppressAutoHyphens/>
      <w:autoSpaceDN w:val="0"/>
      <w:spacing w:after="200" w:line="360" w:lineRule="auto"/>
      <w:ind w:firstLine="709"/>
      <w:jc w:val="center"/>
      <w:textAlignment w:val="baseline"/>
    </w:pPr>
    <w:rPr>
      <w:rFonts w:eastAsia="Times New Roman"/>
      <w:b/>
      <w:kern w:val="3"/>
      <w:sz w:val="24"/>
      <w:szCs w:val="22"/>
      <w:lang w:eastAsia="ja-JP"/>
    </w:rPr>
  </w:style>
  <w:style w:type="paragraph" w:customStyle="1" w:styleId="1f2">
    <w:name w:val="Абзац списка1"/>
    <w:basedOn w:val="Standard"/>
    <w:rsid w:val="00742D4E"/>
    <w:pPr>
      <w:ind w:left="720"/>
    </w:pPr>
  </w:style>
  <w:style w:type="paragraph" w:customStyle="1" w:styleId="h2">
    <w:name w:val="h2"/>
    <w:basedOn w:val="afb"/>
    <w:rsid w:val="00742D4E"/>
    <w:pPr>
      <w:spacing w:after="480"/>
      <w:jc w:val="center"/>
    </w:pPr>
    <w:rPr>
      <w:rFonts w:ascii="Times New Roman" w:hAnsi="Times New Roman"/>
      <w:b/>
      <w:sz w:val="24"/>
      <w:szCs w:val="24"/>
    </w:rPr>
  </w:style>
  <w:style w:type="paragraph" w:customStyle="1" w:styleId="2f">
    <w:name w:val="Обычный2"/>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330">
    <w:name w:val="Основной текст с отступом 33"/>
    <w:basedOn w:val="2f"/>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2f0">
    <w:name w:val="Абзац списка2"/>
    <w:basedOn w:val="Standard"/>
    <w:rsid w:val="00742D4E"/>
    <w:pPr>
      <w:ind w:left="720"/>
    </w:pPr>
  </w:style>
  <w:style w:type="paragraph" w:customStyle="1" w:styleId="1f3">
    <w:name w:val="Стиль Слева:  1 см"/>
    <w:basedOn w:val="Standard"/>
    <w:rsid w:val="00742D4E"/>
    <w:pPr>
      <w:spacing w:after="0" w:line="312" w:lineRule="auto"/>
      <w:ind w:left="567"/>
    </w:pPr>
    <w:rPr>
      <w:rFonts w:ascii="Times New Roman" w:hAnsi="Times New Roman"/>
      <w:sz w:val="24"/>
      <w:szCs w:val="20"/>
    </w:rPr>
  </w:style>
  <w:style w:type="paragraph" w:customStyle="1" w:styleId="0">
    <w:name w:val="Стиль Слева:  0"/>
    <w:basedOn w:val="Standard"/>
    <w:rsid w:val="00742D4E"/>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742D4E"/>
    <w:pPr>
      <w:spacing w:after="0" w:line="360" w:lineRule="auto"/>
      <w:ind w:firstLine="288"/>
      <w:jc w:val="center"/>
      <w:outlineLvl w:val="2"/>
    </w:pPr>
    <w:rPr>
      <w:rFonts w:ascii="Times New Roman" w:hAnsi="Times New Roman"/>
      <w:sz w:val="24"/>
      <w:szCs w:val="24"/>
      <w:u w:val="single"/>
    </w:rPr>
  </w:style>
  <w:style w:type="paragraph" w:customStyle="1" w:styleId="afff7">
    <w:name w:val="Четвертый уровень"/>
    <w:basedOn w:val="Standard"/>
    <w:rsid w:val="00742D4E"/>
    <w:pPr>
      <w:spacing w:before="240" w:after="120" w:line="312" w:lineRule="auto"/>
    </w:pPr>
    <w:rPr>
      <w:rFonts w:ascii="Times New Roman" w:hAnsi="Times New Roman"/>
      <w:b/>
      <w:sz w:val="24"/>
      <w:szCs w:val="24"/>
    </w:rPr>
  </w:style>
  <w:style w:type="paragraph" w:customStyle="1" w:styleId="S4">
    <w:name w:val="S_Маркированный"/>
    <w:basedOn w:val="affb"/>
    <w:rsid w:val="00742D4E"/>
    <w:pPr>
      <w:spacing w:line="360" w:lineRule="auto"/>
      <w:ind w:left="1021"/>
      <w:jc w:val="both"/>
    </w:pPr>
    <w:rPr>
      <w:rFonts w:eastAsia="Calibri"/>
    </w:rPr>
  </w:style>
  <w:style w:type="paragraph" w:customStyle="1" w:styleId="S20">
    <w:name w:val="S_Заголовок 2"/>
    <w:basedOn w:val="20"/>
    <w:rsid w:val="00742D4E"/>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5">
    <w:name w:val="S_Нумерованный"/>
    <w:basedOn w:val="Standard"/>
    <w:rsid w:val="00742D4E"/>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742D4E"/>
    <w:pPr>
      <w:spacing w:before="0"/>
      <w:ind w:left="3726" w:hanging="720"/>
    </w:pPr>
    <w:rPr>
      <w:b w:val="0"/>
      <w:bCs w:val="0"/>
      <w:i/>
      <w:szCs w:val="24"/>
    </w:rPr>
  </w:style>
  <w:style w:type="paragraph" w:customStyle="1" w:styleId="S10">
    <w:name w:val="S_Заголовок 1"/>
    <w:basedOn w:val="Standard"/>
    <w:rsid w:val="00742D4E"/>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8"/>
    <w:rsid w:val="00742D4E"/>
    <w:pPr>
      <w:numPr>
        <w:numId w:val="25"/>
      </w:numPr>
      <w:spacing w:after="0" w:line="312" w:lineRule="auto"/>
    </w:pPr>
    <w:rPr>
      <w:rFonts w:ascii="Times New Roman" w:hAnsi="Times New Roman"/>
      <w:sz w:val="24"/>
    </w:rPr>
  </w:style>
  <w:style w:type="paragraph" w:customStyle="1" w:styleId="afff8">
    <w:name w:val="Третий уровень"/>
    <w:basedOn w:val="a8"/>
    <w:rsid w:val="00742D4E"/>
    <w:pPr>
      <w:suppressAutoHyphens/>
      <w:spacing w:before="120" w:after="0" w:line="312" w:lineRule="auto"/>
      <w:ind w:left="1224" w:hanging="504"/>
      <w:jc w:val="both"/>
    </w:pPr>
    <w:rPr>
      <w:rFonts w:ascii="Times New Roman" w:hAnsi="Times New Roman"/>
      <w:i/>
      <w:sz w:val="24"/>
    </w:rPr>
  </w:style>
  <w:style w:type="paragraph" w:customStyle="1" w:styleId="afff9">
    <w:name w:val="Второй уровень"/>
    <w:basedOn w:val="a8"/>
    <w:rsid w:val="00742D4E"/>
    <w:pPr>
      <w:suppressAutoHyphens/>
      <w:spacing w:before="120" w:after="120" w:line="312" w:lineRule="auto"/>
      <w:ind w:left="792" w:hanging="432"/>
      <w:jc w:val="center"/>
    </w:pPr>
    <w:rPr>
      <w:rFonts w:ascii="Times New Roman" w:hAnsi="Times New Roman"/>
      <w:b/>
      <w:sz w:val="24"/>
    </w:rPr>
  </w:style>
  <w:style w:type="paragraph" w:customStyle="1" w:styleId="afffa">
    <w:name w:val="Первый уровень"/>
    <w:basedOn w:val="a8"/>
    <w:next w:val="Standard"/>
    <w:rsid w:val="00742D4E"/>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742D4E"/>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742D4E"/>
    <w:pPr>
      <w:numPr>
        <w:numId w:val="45"/>
      </w:numPr>
      <w:spacing w:after="0" w:line="312" w:lineRule="auto"/>
    </w:pPr>
    <w:rPr>
      <w:rFonts w:ascii="Times New Roman" w:hAnsi="Times New Roman"/>
      <w:sz w:val="24"/>
    </w:rPr>
  </w:style>
  <w:style w:type="paragraph" w:styleId="a1">
    <w:name w:val="Bibliography"/>
    <w:basedOn w:val="Standard"/>
    <w:rsid w:val="00742D4E"/>
    <w:pPr>
      <w:numPr>
        <w:numId w:val="46"/>
      </w:numPr>
      <w:spacing w:after="0" w:line="312" w:lineRule="auto"/>
    </w:pPr>
    <w:rPr>
      <w:rFonts w:ascii="Times New Roman" w:hAnsi="Times New Roman" w:cs="Arial"/>
      <w:sz w:val="24"/>
    </w:rPr>
  </w:style>
  <w:style w:type="paragraph" w:customStyle="1" w:styleId="afffb">
    <w:name w:val="Нулевой уровень"/>
    <w:basedOn w:val="Standard"/>
    <w:next w:val="Standard"/>
    <w:rsid w:val="00742D4E"/>
    <w:pPr>
      <w:spacing w:after="0" w:line="312" w:lineRule="auto"/>
    </w:pPr>
    <w:rPr>
      <w:rFonts w:ascii="Times New Roman" w:hAnsi="Times New Roman"/>
      <w:b/>
      <w:sz w:val="28"/>
      <w:szCs w:val="28"/>
    </w:rPr>
  </w:style>
  <w:style w:type="paragraph" w:customStyle="1" w:styleId="afffc">
    <w:name w:val="Стиль Нулевой уровень + По центру"/>
    <w:basedOn w:val="afffb"/>
    <w:rsid w:val="00742D4E"/>
    <w:pPr>
      <w:pageBreakBefore/>
      <w:jc w:val="center"/>
    </w:pPr>
    <w:rPr>
      <w:bCs/>
      <w:szCs w:val="20"/>
    </w:rPr>
  </w:style>
  <w:style w:type="paragraph" w:customStyle="1" w:styleId="afffd">
    <w:name w:val="Список маркир"/>
    <w:basedOn w:val="Standard"/>
    <w:rsid w:val="00742D4E"/>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742D4E"/>
    <w:pPr>
      <w:numPr>
        <w:numId w:val="55"/>
      </w:numPr>
      <w:tabs>
        <w:tab w:val="left" w:pos="189"/>
      </w:tabs>
      <w:spacing w:after="0" w:line="360" w:lineRule="auto"/>
    </w:pPr>
    <w:rPr>
      <w:rFonts w:ascii="Times New Roman" w:hAnsi="Times New Roman"/>
      <w:sz w:val="24"/>
      <w:szCs w:val="24"/>
    </w:rPr>
  </w:style>
  <w:style w:type="paragraph" w:customStyle="1" w:styleId="afffe">
    <w:name w:val="Список нумерованный"/>
    <w:basedOn w:val="Standard"/>
    <w:rsid w:val="00742D4E"/>
    <w:pPr>
      <w:spacing w:after="0" w:line="360" w:lineRule="auto"/>
      <w:ind w:left="153" w:hanging="153"/>
    </w:pPr>
    <w:rPr>
      <w:rFonts w:ascii="Times New Roman" w:hAnsi="Times New Roman"/>
      <w:sz w:val="24"/>
      <w:szCs w:val="24"/>
    </w:rPr>
  </w:style>
  <w:style w:type="paragraph" w:customStyle="1" w:styleId="affff">
    <w:name w:val="том"/>
    <w:basedOn w:val="ConsNonformat"/>
    <w:rsid w:val="00742D4E"/>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742D4E"/>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szCs w:val="22"/>
      <w:lang w:eastAsia="zh-CN"/>
    </w:rPr>
  </w:style>
  <w:style w:type="paragraph" w:customStyle="1" w:styleId="110">
    <w:name w:val="Заголовок 1.1"/>
    <w:basedOn w:val="Standard"/>
    <w:rsid w:val="00742D4E"/>
    <w:pPr>
      <w:keepNext/>
      <w:keepLines/>
      <w:spacing w:before="40" w:after="40" w:line="360" w:lineRule="auto"/>
      <w:jc w:val="center"/>
    </w:pPr>
    <w:rPr>
      <w:rFonts w:ascii="Times New Roman" w:hAnsi="Times New Roman"/>
      <w:b/>
      <w:bCs/>
      <w:sz w:val="26"/>
      <w:szCs w:val="24"/>
    </w:rPr>
  </w:style>
  <w:style w:type="paragraph" w:customStyle="1" w:styleId="affff0">
    <w:name w:val="Статья"/>
    <w:basedOn w:val="Standard"/>
    <w:rsid w:val="00742D4E"/>
    <w:pPr>
      <w:spacing w:after="0" w:line="360" w:lineRule="auto"/>
      <w:ind w:firstLine="567"/>
    </w:pPr>
    <w:rPr>
      <w:rFonts w:ascii="Times New Roman" w:hAnsi="Times New Roman"/>
      <w:sz w:val="24"/>
      <w:szCs w:val="24"/>
    </w:rPr>
  </w:style>
  <w:style w:type="paragraph" w:customStyle="1" w:styleId="xl22">
    <w:name w:val="xl22"/>
    <w:basedOn w:val="Standard"/>
    <w:rsid w:val="00742D4E"/>
    <w:pPr>
      <w:spacing w:before="280" w:after="280" w:line="360" w:lineRule="auto"/>
      <w:jc w:val="center"/>
    </w:pPr>
    <w:rPr>
      <w:rFonts w:ascii="Times New Roman CYR" w:hAnsi="Times New Roman CYR" w:cs="Times New Roman CYR"/>
      <w:sz w:val="24"/>
      <w:szCs w:val="24"/>
    </w:rPr>
  </w:style>
  <w:style w:type="paragraph" w:customStyle="1" w:styleId="affff1">
    <w:name w:val="Обычный в таблице"/>
    <w:basedOn w:val="Standard"/>
    <w:rsid w:val="00742D4E"/>
    <w:pPr>
      <w:spacing w:after="0" w:line="360" w:lineRule="auto"/>
      <w:ind w:hanging="6"/>
      <w:jc w:val="center"/>
    </w:pPr>
    <w:rPr>
      <w:rFonts w:ascii="Times New Roman" w:hAnsi="Times New Roman"/>
      <w:sz w:val="24"/>
      <w:szCs w:val="24"/>
    </w:rPr>
  </w:style>
  <w:style w:type="paragraph" w:customStyle="1" w:styleId="affff2">
    <w:name w:val="Îáû÷íûé"/>
    <w:rsid w:val="00742D4E"/>
    <w:pPr>
      <w:suppressAutoHyphens/>
      <w:autoSpaceDN w:val="0"/>
      <w:spacing w:after="200" w:line="360" w:lineRule="auto"/>
      <w:ind w:firstLine="709"/>
      <w:jc w:val="both"/>
      <w:textAlignment w:val="baseline"/>
    </w:pPr>
    <w:rPr>
      <w:rFonts w:eastAsia="Times New Roman"/>
      <w:kern w:val="3"/>
      <w:sz w:val="22"/>
      <w:szCs w:val="22"/>
      <w:lang w:val="en-US" w:eastAsia="zh-CN"/>
    </w:rPr>
  </w:style>
  <w:style w:type="paragraph" w:customStyle="1" w:styleId="affff3">
    <w:name w:val="Заглавие раздела"/>
    <w:basedOn w:val="20"/>
    <w:rsid w:val="00742D4E"/>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4">
    <w:name w:val="Заголовок_1 Знак"/>
    <w:basedOn w:val="Standard"/>
    <w:rsid w:val="00742D4E"/>
    <w:pPr>
      <w:spacing w:after="0" w:line="360" w:lineRule="auto"/>
      <w:jc w:val="center"/>
    </w:pPr>
    <w:rPr>
      <w:rFonts w:ascii="Times New Roman" w:hAnsi="Times New Roman"/>
      <w:b/>
      <w:caps/>
      <w:sz w:val="24"/>
      <w:szCs w:val="24"/>
    </w:rPr>
  </w:style>
  <w:style w:type="paragraph" w:customStyle="1" w:styleId="affff4">
    <w:name w:val="Неразрывный основной текст"/>
    <w:basedOn w:val="Textbody"/>
    <w:rsid w:val="00742D4E"/>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742D4E"/>
    <w:pPr>
      <w:keepNext/>
      <w:spacing w:after="0" w:line="360" w:lineRule="auto"/>
      <w:ind w:left="1080"/>
    </w:pPr>
    <w:rPr>
      <w:rFonts w:ascii="Arial" w:hAnsi="Arial" w:cs="Arial"/>
      <w:spacing w:val="-5"/>
      <w:sz w:val="20"/>
      <w:szCs w:val="20"/>
    </w:rPr>
  </w:style>
  <w:style w:type="paragraph" w:customStyle="1" w:styleId="affff5">
    <w:name w:val="Название части"/>
    <w:basedOn w:val="Standard"/>
    <w:rsid w:val="00742D4E"/>
    <w:pPr>
      <w:shd w:val="clear" w:color="auto" w:fill="000000"/>
      <w:spacing w:after="0" w:line="360" w:lineRule="exact"/>
      <w:jc w:val="center"/>
    </w:pPr>
    <w:rPr>
      <w:rFonts w:ascii="Arial" w:hAnsi="Arial" w:cs="Arial"/>
      <w:color w:val="FFFFFF"/>
      <w:spacing w:val="-16"/>
      <w:sz w:val="26"/>
      <w:szCs w:val="26"/>
    </w:rPr>
  </w:style>
  <w:style w:type="paragraph" w:customStyle="1" w:styleId="affff6">
    <w:name w:val="Подзаголовок главы"/>
    <w:basedOn w:val="afd"/>
    <w:rsid w:val="00742D4E"/>
    <w:pPr>
      <w:keepLines/>
      <w:spacing w:before="60" w:line="340" w:lineRule="atLeast"/>
    </w:pPr>
    <w:rPr>
      <w:rFonts w:cs="Arial"/>
      <w:i w:val="0"/>
      <w:iCs w:val="0"/>
      <w:spacing w:val="-16"/>
      <w:sz w:val="32"/>
      <w:szCs w:val="32"/>
    </w:rPr>
  </w:style>
  <w:style w:type="paragraph" w:customStyle="1" w:styleId="affff7">
    <w:name w:val="Название предприятия"/>
    <w:basedOn w:val="Standard"/>
    <w:rsid w:val="00742D4E"/>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742D4E"/>
    <w:pPr>
      <w:numPr>
        <w:numId w:val="64"/>
      </w:numPr>
      <w:tabs>
        <w:tab w:val="left" w:pos="-22522"/>
      </w:tabs>
      <w:spacing w:after="0" w:line="360" w:lineRule="auto"/>
    </w:pPr>
    <w:rPr>
      <w:rFonts w:ascii="Times New Roman" w:hAnsi="Times New Roman"/>
      <w:sz w:val="24"/>
      <w:szCs w:val="24"/>
    </w:rPr>
  </w:style>
  <w:style w:type="paragraph" w:customStyle="1" w:styleId="affff8">
    <w:name w:val="Текст таблицы"/>
    <w:basedOn w:val="Standard"/>
    <w:rsid w:val="00742D4E"/>
    <w:pPr>
      <w:spacing w:before="60" w:after="0" w:line="360" w:lineRule="auto"/>
    </w:pPr>
    <w:rPr>
      <w:rFonts w:ascii="Arial" w:hAnsi="Arial" w:cs="Arial"/>
      <w:spacing w:val="-5"/>
      <w:sz w:val="16"/>
      <w:szCs w:val="16"/>
    </w:rPr>
  </w:style>
  <w:style w:type="paragraph" w:customStyle="1" w:styleId="affff9">
    <w:name w:val="Подчеркнутый"/>
    <w:basedOn w:val="Standard"/>
    <w:rsid w:val="00742D4E"/>
    <w:pPr>
      <w:spacing w:after="0" w:line="360" w:lineRule="auto"/>
    </w:pPr>
    <w:rPr>
      <w:rFonts w:ascii="Times New Roman" w:hAnsi="Times New Roman"/>
      <w:sz w:val="24"/>
      <w:szCs w:val="24"/>
      <w:u w:val="single"/>
    </w:rPr>
  </w:style>
  <w:style w:type="paragraph" w:customStyle="1" w:styleId="affffa">
    <w:name w:val="Название документа"/>
    <w:basedOn w:val="Standard"/>
    <w:rsid w:val="00742D4E"/>
    <w:pPr>
      <w:keepNext/>
      <w:keepLines/>
      <w:spacing w:before="240" w:after="500" w:line="640" w:lineRule="exact"/>
    </w:pPr>
    <w:rPr>
      <w:rFonts w:ascii="Arial Black" w:hAnsi="Arial Black" w:cs="Arial Black"/>
      <w:b/>
      <w:bCs/>
      <w:spacing w:val="-48"/>
      <w:sz w:val="64"/>
      <w:szCs w:val="64"/>
    </w:rPr>
  </w:style>
  <w:style w:type="paragraph" w:customStyle="1" w:styleId="affffb">
    <w:name w:val="Нижний колонтитул (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c">
    <w:name w:val="Нижний колонтитул (перв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d">
    <w:name w:val="Нижний колонтитул (не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styleId="36">
    <w:name w:val="List 3"/>
    <w:basedOn w:val="Standard"/>
    <w:rsid w:val="00742D4E"/>
    <w:pPr>
      <w:spacing w:after="240" w:line="240" w:lineRule="atLeast"/>
      <w:ind w:left="2160" w:hanging="552"/>
    </w:pPr>
    <w:rPr>
      <w:rFonts w:ascii="Arial" w:hAnsi="Arial" w:cs="Arial"/>
      <w:spacing w:val="-5"/>
      <w:sz w:val="20"/>
      <w:szCs w:val="20"/>
    </w:rPr>
  </w:style>
  <w:style w:type="paragraph" w:styleId="42">
    <w:name w:val="List 4"/>
    <w:basedOn w:val="Standard"/>
    <w:rsid w:val="00742D4E"/>
    <w:pPr>
      <w:spacing w:after="240" w:line="240" w:lineRule="atLeast"/>
      <w:ind w:left="2520" w:hanging="552"/>
    </w:pPr>
    <w:rPr>
      <w:rFonts w:ascii="Arial" w:hAnsi="Arial" w:cs="Arial"/>
      <w:spacing w:val="-5"/>
      <w:sz w:val="20"/>
      <w:szCs w:val="20"/>
    </w:rPr>
  </w:style>
  <w:style w:type="paragraph" w:styleId="51">
    <w:name w:val="List 5"/>
    <w:basedOn w:val="Standard"/>
    <w:rsid w:val="00742D4E"/>
    <w:pPr>
      <w:spacing w:after="240" w:line="240" w:lineRule="atLeast"/>
      <w:ind w:left="2880" w:hanging="552"/>
    </w:pPr>
    <w:rPr>
      <w:rFonts w:ascii="Arial" w:hAnsi="Arial" w:cs="Arial"/>
      <w:spacing w:val="-5"/>
      <w:sz w:val="20"/>
      <w:szCs w:val="20"/>
    </w:rPr>
  </w:style>
  <w:style w:type="paragraph" w:styleId="affffe">
    <w:name w:val="List Continue"/>
    <w:basedOn w:val="af2"/>
    <w:rsid w:val="00742D4E"/>
    <w:pPr>
      <w:suppressAutoHyphens w:val="0"/>
      <w:spacing w:after="240" w:line="240" w:lineRule="atLeast"/>
      <w:ind w:left="1440" w:firstLine="0"/>
    </w:pPr>
    <w:rPr>
      <w:rFonts w:ascii="Arial" w:hAnsi="Arial" w:cs="Arial"/>
      <w:spacing w:val="-5"/>
      <w:sz w:val="20"/>
      <w:szCs w:val="20"/>
    </w:rPr>
  </w:style>
  <w:style w:type="paragraph" w:styleId="2f1">
    <w:name w:val="List Continue 2"/>
    <w:basedOn w:val="affffe"/>
    <w:rsid w:val="00742D4E"/>
    <w:pPr>
      <w:ind w:left="2160"/>
    </w:pPr>
  </w:style>
  <w:style w:type="paragraph" w:styleId="37">
    <w:name w:val="List Continue 3"/>
    <w:basedOn w:val="affffe"/>
    <w:rsid w:val="00742D4E"/>
    <w:pPr>
      <w:ind w:left="2520"/>
    </w:pPr>
  </w:style>
  <w:style w:type="paragraph" w:styleId="43">
    <w:name w:val="List Continue 4"/>
    <w:basedOn w:val="affffe"/>
    <w:rsid w:val="00742D4E"/>
    <w:pPr>
      <w:ind w:left="2880"/>
    </w:pPr>
  </w:style>
  <w:style w:type="paragraph" w:styleId="52">
    <w:name w:val="List Continue 5"/>
    <w:basedOn w:val="affffe"/>
    <w:rsid w:val="00742D4E"/>
    <w:pPr>
      <w:ind w:left="3240"/>
    </w:pPr>
  </w:style>
  <w:style w:type="paragraph" w:styleId="afffff">
    <w:name w:val="List Number"/>
    <w:basedOn w:val="Standard"/>
    <w:rsid w:val="00742D4E"/>
    <w:pPr>
      <w:spacing w:before="280" w:after="280" w:line="360" w:lineRule="auto"/>
    </w:pPr>
    <w:rPr>
      <w:rFonts w:ascii="Times New Roman" w:hAnsi="Times New Roman"/>
      <w:sz w:val="28"/>
      <w:szCs w:val="28"/>
    </w:rPr>
  </w:style>
  <w:style w:type="paragraph" w:customStyle="1" w:styleId="Numbering2">
    <w:name w:val="Numbering 2"/>
    <w:basedOn w:val="afffff"/>
    <w:rsid w:val="00742D4E"/>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
    <w:rsid w:val="00742D4E"/>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
    <w:rsid w:val="00742D4E"/>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
    <w:rsid w:val="00742D4E"/>
    <w:pPr>
      <w:spacing w:before="0" w:after="240" w:line="240" w:lineRule="atLeast"/>
      <w:ind w:left="2880" w:hanging="360"/>
    </w:pPr>
    <w:rPr>
      <w:rFonts w:ascii="Arial" w:hAnsi="Arial" w:cs="Arial"/>
      <w:spacing w:val="-5"/>
      <w:sz w:val="20"/>
      <w:szCs w:val="20"/>
    </w:rPr>
  </w:style>
  <w:style w:type="paragraph" w:styleId="afffff0">
    <w:name w:val="Normal Indent"/>
    <w:aliases w:val="Нормальный отступ"/>
    <w:basedOn w:val="Standard"/>
    <w:link w:val="afffff1"/>
    <w:rsid w:val="00742D4E"/>
    <w:pPr>
      <w:spacing w:after="0" w:line="360" w:lineRule="auto"/>
      <w:ind w:left="1440"/>
    </w:pPr>
    <w:rPr>
      <w:rFonts w:ascii="Arial" w:hAnsi="Arial"/>
      <w:spacing w:val="-5"/>
      <w:sz w:val="20"/>
      <w:szCs w:val="20"/>
    </w:rPr>
  </w:style>
  <w:style w:type="paragraph" w:customStyle="1" w:styleId="afffff2">
    <w:name w:val="Подзаголовок части"/>
    <w:basedOn w:val="Standard"/>
    <w:next w:val="Textbody"/>
    <w:rsid w:val="00742D4E"/>
    <w:pPr>
      <w:keepNext/>
      <w:spacing w:before="360" w:after="120" w:line="360" w:lineRule="auto"/>
      <w:ind w:left="1080"/>
    </w:pPr>
    <w:rPr>
      <w:rFonts w:ascii="Arial" w:hAnsi="Arial" w:cs="Arial"/>
      <w:i/>
      <w:iCs/>
      <w:spacing w:val="-5"/>
      <w:sz w:val="26"/>
      <w:szCs w:val="26"/>
    </w:rPr>
  </w:style>
  <w:style w:type="paragraph" w:customStyle="1" w:styleId="afffff3">
    <w:name w:val="Обратный адрес"/>
    <w:basedOn w:val="Standard"/>
    <w:rsid w:val="00742D4E"/>
    <w:pPr>
      <w:keepLines/>
      <w:spacing w:after="0" w:line="160" w:lineRule="atLeast"/>
    </w:pPr>
    <w:rPr>
      <w:rFonts w:ascii="Arial" w:hAnsi="Arial" w:cs="Arial"/>
      <w:sz w:val="14"/>
      <w:szCs w:val="14"/>
    </w:rPr>
  </w:style>
  <w:style w:type="paragraph" w:customStyle="1" w:styleId="afffff4">
    <w:name w:val="Название раздела"/>
    <w:basedOn w:val="Standard"/>
    <w:next w:val="Textbody"/>
    <w:rsid w:val="00742D4E"/>
    <w:pPr>
      <w:spacing w:before="360" w:after="960" w:line="360" w:lineRule="auto"/>
    </w:pPr>
    <w:rPr>
      <w:rFonts w:ascii="Arial Black" w:hAnsi="Arial Black" w:cs="Arial Black"/>
      <w:spacing w:val="-35"/>
      <w:sz w:val="54"/>
      <w:szCs w:val="54"/>
    </w:rPr>
  </w:style>
  <w:style w:type="paragraph" w:customStyle="1" w:styleId="afffff5">
    <w:name w:val="Подзаголовок титульного листа"/>
    <w:basedOn w:val="Standard"/>
    <w:next w:val="Textbody"/>
    <w:rsid w:val="00742D4E"/>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742D4E"/>
    <w:pPr>
      <w:spacing w:after="0" w:line="360" w:lineRule="auto"/>
      <w:ind w:left="1080"/>
    </w:pPr>
    <w:rPr>
      <w:rFonts w:ascii="Arial" w:hAnsi="Arial" w:cs="Arial"/>
      <w:spacing w:val="-5"/>
      <w:sz w:val="20"/>
      <w:szCs w:val="20"/>
    </w:rPr>
  </w:style>
  <w:style w:type="paragraph" w:styleId="afffff6">
    <w:name w:val="Signature"/>
    <w:basedOn w:val="Standard"/>
    <w:link w:val="afffff7"/>
    <w:rsid w:val="00742D4E"/>
    <w:pPr>
      <w:spacing w:after="0" w:line="360" w:lineRule="auto"/>
      <w:ind w:left="4252"/>
    </w:pPr>
    <w:rPr>
      <w:rFonts w:ascii="Arial" w:hAnsi="Arial" w:cs="Arial"/>
      <w:spacing w:val="-5"/>
      <w:sz w:val="20"/>
      <w:szCs w:val="20"/>
    </w:rPr>
  </w:style>
  <w:style w:type="character" w:customStyle="1" w:styleId="afffff7">
    <w:name w:val="Подпись Знак"/>
    <w:basedOn w:val="a5"/>
    <w:link w:val="afffff6"/>
    <w:rsid w:val="00742D4E"/>
    <w:rPr>
      <w:rFonts w:ascii="Arial" w:eastAsia="Times New Roman" w:hAnsi="Arial" w:cs="Arial"/>
      <w:spacing w:val="-5"/>
      <w:kern w:val="3"/>
      <w:sz w:val="20"/>
      <w:szCs w:val="20"/>
      <w:lang w:eastAsia="zh-CN"/>
    </w:rPr>
  </w:style>
  <w:style w:type="paragraph" w:styleId="afffff8">
    <w:name w:val="Salutation"/>
    <w:basedOn w:val="Standard"/>
    <w:next w:val="Standard"/>
    <w:link w:val="afffff9"/>
    <w:rsid w:val="00742D4E"/>
    <w:pPr>
      <w:spacing w:after="0" w:line="360" w:lineRule="auto"/>
      <w:ind w:left="1080"/>
    </w:pPr>
    <w:rPr>
      <w:rFonts w:ascii="Arial" w:hAnsi="Arial" w:cs="Arial"/>
      <w:spacing w:val="-5"/>
      <w:sz w:val="20"/>
      <w:szCs w:val="20"/>
    </w:rPr>
  </w:style>
  <w:style w:type="character" w:customStyle="1" w:styleId="afffff9">
    <w:name w:val="Приветствие Знак"/>
    <w:basedOn w:val="a5"/>
    <w:link w:val="afffff8"/>
    <w:rsid w:val="00742D4E"/>
    <w:rPr>
      <w:rFonts w:ascii="Arial" w:eastAsia="Times New Roman" w:hAnsi="Arial" w:cs="Arial"/>
      <w:spacing w:val="-5"/>
      <w:kern w:val="3"/>
      <w:sz w:val="20"/>
      <w:szCs w:val="20"/>
      <w:lang w:eastAsia="zh-CN"/>
    </w:rPr>
  </w:style>
  <w:style w:type="paragraph" w:styleId="afffffa">
    <w:name w:val="Closing"/>
    <w:basedOn w:val="Standard"/>
    <w:link w:val="afffffb"/>
    <w:rsid w:val="00742D4E"/>
    <w:pPr>
      <w:spacing w:after="0" w:line="360" w:lineRule="auto"/>
      <w:ind w:left="4252"/>
    </w:pPr>
    <w:rPr>
      <w:rFonts w:ascii="Arial" w:hAnsi="Arial" w:cs="Arial"/>
      <w:spacing w:val="-5"/>
      <w:sz w:val="20"/>
      <w:szCs w:val="20"/>
    </w:rPr>
  </w:style>
  <w:style w:type="character" w:customStyle="1" w:styleId="afffffb">
    <w:name w:val="Прощание Знак"/>
    <w:basedOn w:val="a5"/>
    <w:link w:val="afffffa"/>
    <w:rsid w:val="00742D4E"/>
    <w:rPr>
      <w:rFonts w:ascii="Arial" w:eastAsia="Times New Roman" w:hAnsi="Arial" w:cs="Arial"/>
      <w:spacing w:val="-5"/>
      <w:kern w:val="3"/>
      <w:sz w:val="20"/>
      <w:szCs w:val="20"/>
      <w:lang w:eastAsia="zh-CN"/>
    </w:rPr>
  </w:style>
  <w:style w:type="paragraph" w:styleId="afffffc">
    <w:name w:val="E-mail Signature"/>
    <w:basedOn w:val="Standard"/>
    <w:link w:val="afffffd"/>
    <w:rsid w:val="00742D4E"/>
    <w:pPr>
      <w:spacing w:after="0" w:line="360" w:lineRule="auto"/>
      <w:ind w:left="1080"/>
    </w:pPr>
    <w:rPr>
      <w:rFonts w:ascii="Arial" w:hAnsi="Arial" w:cs="Arial"/>
      <w:spacing w:val="-5"/>
      <w:sz w:val="20"/>
      <w:szCs w:val="20"/>
    </w:rPr>
  </w:style>
  <w:style w:type="character" w:customStyle="1" w:styleId="afffffd">
    <w:name w:val="Электронная подпись Знак"/>
    <w:basedOn w:val="a5"/>
    <w:link w:val="afffffc"/>
    <w:rsid w:val="00742D4E"/>
    <w:rPr>
      <w:rFonts w:ascii="Arial" w:eastAsia="Times New Roman" w:hAnsi="Arial" w:cs="Arial"/>
      <w:spacing w:val="-5"/>
      <w:kern w:val="3"/>
      <w:sz w:val="20"/>
      <w:szCs w:val="20"/>
      <w:lang w:eastAsia="zh-CN"/>
    </w:rPr>
  </w:style>
  <w:style w:type="paragraph" w:customStyle="1" w:styleId="2f2">
    <w:name w:val="Стиль2"/>
    <w:basedOn w:val="Standard"/>
    <w:next w:val="1b"/>
    <w:rsid w:val="00742D4E"/>
    <w:pPr>
      <w:spacing w:after="0" w:line="360" w:lineRule="auto"/>
      <w:ind w:right="-8" w:firstLine="720"/>
      <w:jc w:val="center"/>
    </w:pPr>
    <w:rPr>
      <w:rFonts w:ascii="Times New Roman" w:hAnsi="Times New Roman"/>
      <w:b/>
      <w:caps/>
      <w:sz w:val="24"/>
      <w:szCs w:val="24"/>
    </w:rPr>
  </w:style>
  <w:style w:type="paragraph" w:styleId="afffffe">
    <w:name w:val="annotation text"/>
    <w:basedOn w:val="Standard"/>
    <w:link w:val="affffff"/>
    <w:rsid w:val="00742D4E"/>
    <w:pPr>
      <w:spacing w:after="0" w:line="360" w:lineRule="auto"/>
      <w:ind w:firstLine="680"/>
    </w:pPr>
    <w:rPr>
      <w:rFonts w:ascii="Times New Roman" w:hAnsi="Times New Roman"/>
      <w:sz w:val="20"/>
      <w:szCs w:val="20"/>
    </w:rPr>
  </w:style>
  <w:style w:type="character" w:customStyle="1" w:styleId="affffff">
    <w:name w:val="Текст примечания Знак"/>
    <w:basedOn w:val="a5"/>
    <w:link w:val="afffffe"/>
    <w:rsid w:val="00742D4E"/>
    <w:rPr>
      <w:rFonts w:ascii="Times New Roman" w:eastAsia="Times New Roman" w:hAnsi="Times New Roman" w:cs="Times New Roman"/>
      <w:kern w:val="3"/>
      <w:sz w:val="20"/>
      <w:szCs w:val="20"/>
      <w:lang w:eastAsia="zh-CN"/>
    </w:rPr>
  </w:style>
  <w:style w:type="paragraph" w:styleId="affffff0">
    <w:name w:val="annotation subject"/>
    <w:basedOn w:val="afffffe"/>
    <w:next w:val="afffffe"/>
    <w:link w:val="affffff1"/>
    <w:rsid w:val="00742D4E"/>
    <w:rPr>
      <w:b/>
      <w:bCs/>
    </w:rPr>
  </w:style>
  <w:style w:type="character" w:customStyle="1" w:styleId="affffff1">
    <w:name w:val="Тема примечания Знак"/>
    <w:basedOn w:val="affffff"/>
    <w:link w:val="affffff0"/>
    <w:rsid w:val="00742D4E"/>
    <w:rPr>
      <w:rFonts w:ascii="Times New Roman" w:eastAsia="Times New Roman" w:hAnsi="Times New Roman" w:cs="Times New Roman"/>
      <w:b/>
      <w:bCs/>
      <w:kern w:val="3"/>
      <w:sz w:val="20"/>
      <w:szCs w:val="20"/>
      <w:lang w:eastAsia="zh-CN"/>
    </w:rPr>
  </w:style>
  <w:style w:type="paragraph" w:customStyle="1" w:styleId="1f5">
    <w:name w:val="Заголовок1"/>
    <w:basedOn w:val="Standard"/>
    <w:rsid w:val="00742D4E"/>
    <w:pPr>
      <w:spacing w:after="0" w:line="360" w:lineRule="auto"/>
      <w:ind w:firstLine="540"/>
      <w:jc w:val="center"/>
    </w:pPr>
    <w:rPr>
      <w:rFonts w:ascii="Times New Roman" w:hAnsi="Times New Roman"/>
      <w:caps/>
      <w:sz w:val="24"/>
      <w:szCs w:val="24"/>
    </w:rPr>
  </w:style>
  <w:style w:type="paragraph" w:customStyle="1" w:styleId="affffff2">
    <w:name w:val="База заголовка"/>
    <w:basedOn w:val="Standard"/>
    <w:next w:val="Textbody"/>
    <w:rsid w:val="00742D4E"/>
    <w:pPr>
      <w:keepNext/>
      <w:keepLines/>
      <w:spacing w:before="140" w:after="0" w:line="220" w:lineRule="atLeast"/>
      <w:ind w:left="1080"/>
    </w:pPr>
    <w:rPr>
      <w:rFonts w:ascii="Arial" w:hAnsi="Arial" w:cs="Arial"/>
      <w:spacing w:val="-4"/>
    </w:rPr>
  </w:style>
  <w:style w:type="paragraph" w:customStyle="1" w:styleId="affffff3">
    <w:name w:val="Цитаты"/>
    <w:basedOn w:val="Standard"/>
    <w:rsid w:val="00742D4E"/>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4">
    <w:name w:val="Заголовок части"/>
    <w:basedOn w:val="Standard"/>
    <w:rsid w:val="00742D4E"/>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5">
    <w:name w:val="Заголовок главы"/>
    <w:basedOn w:val="Standard"/>
    <w:rsid w:val="00742D4E"/>
    <w:pPr>
      <w:spacing w:after="0" w:line="360" w:lineRule="auto"/>
      <w:jc w:val="center"/>
    </w:pPr>
    <w:rPr>
      <w:rFonts w:ascii="Times New Roman" w:hAnsi="Times New Roman"/>
      <w:caps/>
      <w:sz w:val="24"/>
      <w:szCs w:val="24"/>
    </w:rPr>
  </w:style>
  <w:style w:type="paragraph" w:customStyle="1" w:styleId="affffff6">
    <w:name w:val="База сноски"/>
    <w:basedOn w:val="Standard"/>
    <w:rsid w:val="00742D4E"/>
    <w:pPr>
      <w:keepLines/>
      <w:spacing w:after="0" w:line="200" w:lineRule="atLeast"/>
      <w:ind w:left="1080"/>
    </w:pPr>
    <w:rPr>
      <w:rFonts w:ascii="Arial" w:hAnsi="Arial" w:cs="Arial"/>
      <w:spacing w:val="-5"/>
      <w:sz w:val="16"/>
      <w:szCs w:val="16"/>
    </w:rPr>
  </w:style>
  <w:style w:type="paragraph" w:customStyle="1" w:styleId="affffff7">
    <w:name w:val="Заголовок титульного листа"/>
    <w:basedOn w:val="affffff2"/>
    <w:next w:val="Standard"/>
    <w:rsid w:val="00742D4E"/>
    <w:pPr>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Standard"/>
    <w:rsid w:val="00742D4E"/>
    <w:pPr>
      <w:keepLines/>
      <w:spacing w:after="0" w:line="190" w:lineRule="atLeast"/>
      <w:ind w:left="1080"/>
    </w:pPr>
    <w:rPr>
      <w:rFonts w:ascii="Arial" w:hAnsi="Arial" w:cs="Arial"/>
      <w:caps/>
      <w:spacing w:val="-5"/>
      <w:sz w:val="15"/>
      <w:szCs w:val="15"/>
    </w:rPr>
  </w:style>
  <w:style w:type="paragraph" w:customStyle="1" w:styleId="affffff9">
    <w:name w:val="Верхний колонтитул (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первый)"/>
    <w:basedOn w:val="ab"/>
    <w:rsid w:val="00742D4E"/>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b">
    <w:name w:val="Верхний колонтитул (не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c">
    <w:name w:val="База указателя"/>
    <w:basedOn w:val="Standard"/>
    <w:rsid w:val="00742D4E"/>
    <w:pPr>
      <w:spacing w:after="0" w:line="240" w:lineRule="atLeast"/>
      <w:ind w:left="360" w:hanging="360"/>
    </w:pPr>
    <w:rPr>
      <w:rFonts w:ascii="Arial" w:hAnsi="Arial" w:cs="Arial"/>
      <w:spacing w:val="-5"/>
      <w:sz w:val="18"/>
      <w:szCs w:val="18"/>
    </w:rPr>
  </w:style>
  <w:style w:type="paragraph" w:styleId="affffffd">
    <w:name w:val="Message Header"/>
    <w:basedOn w:val="Textbody"/>
    <w:link w:val="affffffe"/>
    <w:rsid w:val="00742D4E"/>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e">
    <w:name w:val="Шапка Знак"/>
    <w:basedOn w:val="a5"/>
    <w:link w:val="affffffd"/>
    <w:rsid w:val="00742D4E"/>
    <w:rPr>
      <w:rFonts w:ascii="Arial" w:eastAsia="Times New Roman" w:hAnsi="Arial" w:cs="Arial"/>
      <w:color w:val="000000"/>
      <w:kern w:val="3"/>
      <w:lang w:eastAsia="zh-CN"/>
    </w:rPr>
  </w:style>
  <w:style w:type="paragraph" w:customStyle="1" w:styleId="afffffff">
    <w:name w:val="База оглавления"/>
    <w:basedOn w:val="Standard"/>
    <w:rsid w:val="00742D4E"/>
    <w:pPr>
      <w:spacing w:after="240" w:line="240" w:lineRule="atLeast"/>
    </w:pPr>
    <w:rPr>
      <w:rFonts w:ascii="Arial" w:hAnsi="Arial" w:cs="Arial"/>
      <w:spacing w:val="-5"/>
      <w:sz w:val="20"/>
      <w:szCs w:val="20"/>
    </w:rPr>
  </w:style>
  <w:style w:type="paragraph" w:styleId="HTML1">
    <w:name w:val="HTML Address"/>
    <w:basedOn w:val="Standard"/>
    <w:link w:val="HTML2"/>
    <w:rsid w:val="00742D4E"/>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742D4E"/>
    <w:rPr>
      <w:rFonts w:ascii="Arial" w:eastAsia="Times New Roman" w:hAnsi="Arial" w:cs="Arial"/>
      <w:i/>
      <w:iCs/>
      <w:spacing w:val="-5"/>
      <w:kern w:val="3"/>
      <w:sz w:val="20"/>
      <w:szCs w:val="20"/>
      <w:lang w:eastAsia="zh-CN"/>
    </w:rPr>
  </w:style>
  <w:style w:type="paragraph" w:customStyle="1" w:styleId="Addressee">
    <w:name w:val="Addressee"/>
    <w:basedOn w:val="Standard"/>
    <w:rsid w:val="00742D4E"/>
    <w:pPr>
      <w:spacing w:after="0" w:line="360" w:lineRule="auto"/>
      <w:ind w:left="2880"/>
    </w:pPr>
    <w:rPr>
      <w:rFonts w:ascii="Arial" w:hAnsi="Arial" w:cs="Arial"/>
      <w:spacing w:val="-5"/>
      <w:sz w:val="28"/>
      <w:szCs w:val="28"/>
    </w:rPr>
  </w:style>
  <w:style w:type="paragraph" w:styleId="afffffff0">
    <w:name w:val="Date"/>
    <w:basedOn w:val="Standard"/>
    <w:next w:val="Standard"/>
    <w:link w:val="afffffff1"/>
    <w:rsid w:val="00742D4E"/>
    <w:pPr>
      <w:spacing w:after="0" w:line="360" w:lineRule="auto"/>
      <w:ind w:left="1080"/>
    </w:pPr>
    <w:rPr>
      <w:rFonts w:ascii="Arial" w:hAnsi="Arial" w:cs="Arial"/>
      <w:spacing w:val="-5"/>
      <w:sz w:val="20"/>
      <w:szCs w:val="20"/>
    </w:rPr>
  </w:style>
  <w:style w:type="character" w:customStyle="1" w:styleId="afffffff1">
    <w:name w:val="Дата Знак"/>
    <w:basedOn w:val="a5"/>
    <w:link w:val="afffffff0"/>
    <w:rsid w:val="00742D4E"/>
    <w:rPr>
      <w:rFonts w:ascii="Arial" w:eastAsia="Times New Roman" w:hAnsi="Arial" w:cs="Arial"/>
      <w:spacing w:val="-5"/>
      <w:kern w:val="3"/>
      <w:sz w:val="20"/>
      <w:szCs w:val="20"/>
      <w:lang w:eastAsia="zh-CN"/>
    </w:rPr>
  </w:style>
  <w:style w:type="paragraph" w:styleId="afffffff2">
    <w:name w:val="Note Heading"/>
    <w:basedOn w:val="Standard"/>
    <w:next w:val="Standard"/>
    <w:link w:val="afffffff3"/>
    <w:rsid w:val="00742D4E"/>
    <w:pPr>
      <w:spacing w:after="0" w:line="360" w:lineRule="auto"/>
      <w:ind w:left="1080"/>
    </w:pPr>
    <w:rPr>
      <w:rFonts w:ascii="Arial" w:hAnsi="Arial" w:cs="Arial"/>
      <w:spacing w:val="-5"/>
      <w:sz w:val="20"/>
      <w:szCs w:val="20"/>
    </w:rPr>
  </w:style>
  <w:style w:type="character" w:customStyle="1" w:styleId="afffffff3">
    <w:name w:val="Заголовок записки Знак"/>
    <w:basedOn w:val="a5"/>
    <w:link w:val="afffffff2"/>
    <w:rsid w:val="00742D4E"/>
    <w:rPr>
      <w:rFonts w:ascii="Arial" w:eastAsia="Times New Roman" w:hAnsi="Arial" w:cs="Arial"/>
      <w:spacing w:val="-5"/>
      <w:kern w:val="3"/>
      <w:sz w:val="20"/>
      <w:szCs w:val="20"/>
      <w:lang w:eastAsia="zh-CN"/>
    </w:rPr>
  </w:style>
  <w:style w:type="paragraph" w:styleId="afffffff4">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5"/>
    <w:uiPriority w:val="99"/>
    <w:unhideWhenUsed/>
    <w:rsid w:val="00742D4E"/>
    <w:pPr>
      <w:spacing w:after="120"/>
    </w:pPr>
  </w:style>
  <w:style w:type="character" w:customStyle="1" w:styleId="afffffff5">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4"/>
    <w:rsid w:val="00742D4E"/>
    <w:rPr>
      <w:rFonts w:ascii="Calibri" w:eastAsia="Times New Roman" w:hAnsi="Calibri" w:cs="Times New Roman"/>
      <w:lang w:val="en-US" w:bidi="en-US"/>
    </w:rPr>
  </w:style>
  <w:style w:type="paragraph" w:styleId="afffffff6">
    <w:name w:val="Body Text First Indent"/>
    <w:basedOn w:val="Textbody"/>
    <w:link w:val="afffffff7"/>
    <w:rsid w:val="00742D4E"/>
    <w:pPr>
      <w:widowControl/>
      <w:suppressAutoHyphens w:val="0"/>
      <w:autoSpaceDE/>
      <w:spacing w:line="360" w:lineRule="auto"/>
      <w:ind w:left="1080" w:firstLine="210"/>
    </w:pPr>
    <w:rPr>
      <w:rFonts w:ascii="Arial" w:hAnsi="Arial" w:cs="Arial"/>
      <w:spacing w:val="-5"/>
      <w:sz w:val="20"/>
      <w:szCs w:val="20"/>
    </w:rPr>
  </w:style>
  <w:style w:type="character" w:customStyle="1" w:styleId="afffffff7">
    <w:name w:val="Красная строка Знак"/>
    <w:basedOn w:val="afffffff5"/>
    <w:link w:val="afffffff6"/>
    <w:rsid w:val="00742D4E"/>
    <w:rPr>
      <w:rFonts w:ascii="Arial" w:eastAsia="Times New Roman" w:hAnsi="Arial" w:cs="Arial"/>
      <w:color w:val="000000"/>
      <w:spacing w:val="-5"/>
      <w:kern w:val="3"/>
      <w:sz w:val="20"/>
      <w:szCs w:val="20"/>
      <w:lang w:val="en-US" w:eastAsia="zh-CN" w:bidi="en-US"/>
    </w:rPr>
  </w:style>
  <w:style w:type="paragraph" w:styleId="afffffff8">
    <w:name w:val="Body Text Indent"/>
    <w:basedOn w:val="a4"/>
    <w:link w:val="afffffff9"/>
    <w:uiPriority w:val="99"/>
    <w:unhideWhenUsed/>
    <w:rsid w:val="00742D4E"/>
    <w:pPr>
      <w:spacing w:after="120"/>
      <w:ind w:left="283"/>
    </w:pPr>
  </w:style>
  <w:style w:type="character" w:customStyle="1" w:styleId="afffffff9">
    <w:name w:val="Основной текст с отступом Знак"/>
    <w:basedOn w:val="a5"/>
    <w:link w:val="afffffff8"/>
    <w:rsid w:val="00742D4E"/>
    <w:rPr>
      <w:rFonts w:ascii="Calibri" w:eastAsia="Times New Roman" w:hAnsi="Calibri" w:cs="Times New Roman"/>
      <w:lang w:val="en-US" w:bidi="en-US"/>
    </w:rPr>
  </w:style>
  <w:style w:type="paragraph" w:styleId="2f3">
    <w:name w:val="Body Text First Indent 2"/>
    <w:basedOn w:val="Textbodyindent"/>
    <w:link w:val="2f4"/>
    <w:rsid w:val="00742D4E"/>
    <w:pPr>
      <w:spacing w:after="120" w:line="360" w:lineRule="auto"/>
      <w:ind w:left="283" w:firstLine="210"/>
      <w:jc w:val="left"/>
    </w:pPr>
    <w:rPr>
      <w:rFonts w:ascii="Arial" w:hAnsi="Arial" w:cs="Arial"/>
      <w:spacing w:val="-5"/>
    </w:rPr>
  </w:style>
  <w:style w:type="character" w:customStyle="1" w:styleId="2f4">
    <w:name w:val="Красная строка 2 Знак"/>
    <w:basedOn w:val="afffffff9"/>
    <w:link w:val="2f3"/>
    <w:rsid w:val="00742D4E"/>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742D4E"/>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742D4E"/>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742D4E"/>
    <w:pPr>
      <w:spacing w:before="280" w:after="280" w:line="360" w:lineRule="auto"/>
    </w:pPr>
    <w:rPr>
      <w:rFonts w:ascii="Times New Roman" w:hAnsi="Times New Roman"/>
      <w:sz w:val="28"/>
      <w:szCs w:val="24"/>
    </w:rPr>
  </w:style>
  <w:style w:type="paragraph" w:customStyle="1" w:styleId="Table">
    <w:name w:val="Table"/>
    <w:basedOn w:val="Standard"/>
    <w:rsid w:val="00742D4E"/>
    <w:pPr>
      <w:spacing w:after="0" w:line="240" w:lineRule="auto"/>
    </w:pPr>
    <w:rPr>
      <w:rFonts w:ascii="Times New Roman" w:hAnsi="Times New Roman"/>
      <w:sz w:val="24"/>
      <w:szCs w:val="24"/>
    </w:rPr>
  </w:style>
  <w:style w:type="paragraph" w:customStyle="1" w:styleId="1f8">
    <w:name w:val="текст 1"/>
    <w:basedOn w:val="Standard"/>
    <w:next w:val="Standard"/>
    <w:rsid w:val="00742D4E"/>
    <w:pPr>
      <w:spacing w:after="0" w:line="240" w:lineRule="auto"/>
      <w:ind w:firstLine="540"/>
    </w:pPr>
    <w:rPr>
      <w:rFonts w:ascii="Times New Roman" w:hAnsi="Times New Roman"/>
      <w:sz w:val="20"/>
      <w:szCs w:val="24"/>
    </w:rPr>
  </w:style>
  <w:style w:type="paragraph" w:customStyle="1" w:styleId="afffffffa">
    <w:name w:val="Заголовок таблици"/>
    <w:basedOn w:val="1f8"/>
    <w:rsid w:val="00742D4E"/>
    <w:rPr>
      <w:sz w:val="22"/>
    </w:rPr>
  </w:style>
  <w:style w:type="paragraph" w:customStyle="1" w:styleId="afffffffb">
    <w:name w:val="Номер таблици"/>
    <w:basedOn w:val="Standard"/>
    <w:next w:val="Standard"/>
    <w:rsid w:val="00742D4E"/>
    <w:pPr>
      <w:spacing w:after="0" w:line="240" w:lineRule="auto"/>
      <w:jc w:val="right"/>
    </w:pPr>
    <w:rPr>
      <w:rFonts w:ascii="Times New Roman" w:hAnsi="Times New Roman"/>
      <w:b/>
      <w:sz w:val="20"/>
      <w:szCs w:val="24"/>
    </w:rPr>
  </w:style>
  <w:style w:type="paragraph" w:customStyle="1" w:styleId="afffffffc">
    <w:name w:val="Приложение"/>
    <w:basedOn w:val="Standard"/>
    <w:next w:val="Standard"/>
    <w:rsid w:val="00742D4E"/>
    <w:pPr>
      <w:spacing w:after="0" w:line="240" w:lineRule="auto"/>
      <w:jc w:val="right"/>
    </w:pPr>
    <w:rPr>
      <w:rFonts w:ascii="Times New Roman" w:hAnsi="Times New Roman"/>
      <w:sz w:val="20"/>
      <w:szCs w:val="24"/>
    </w:rPr>
  </w:style>
  <w:style w:type="paragraph" w:customStyle="1" w:styleId="afffffffd">
    <w:name w:val="Обычный по таблице"/>
    <w:basedOn w:val="Standard"/>
    <w:rsid w:val="00742D4E"/>
    <w:pPr>
      <w:spacing w:after="0" w:line="240" w:lineRule="auto"/>
    </w:pPr>
    <w:rPr>
      <w:rFonts w:ascii="Times New Roman" w:hAnsi="Times New Roman"/>
      <w:sz w:val="24"/>
      <w:szCs w:val="24"/>
    </w:rPr>
  </w:style>
  <w:style w:type="paragraph" w:customStyle="1" w:styleId="xl23">
    <w:name w:val="xl23"/>
    <w:basedOn w:val="Standard"/>
    <w:rsid w:val="00742D4E"/>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742D4E"/>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6">
    <w:name w:val="S_Титульный"/>
    <w:basedOn w:val="affffff7"/>
    <w:rsid w:val="00742D4E"/>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742D4E"/>
    <w:pPr>
      <w:spacing w:before="280" w:after="280" w:line="240" w:lineRule="auto"/>
      <w:jc w:val="center"/>
      <w:textAlignment w:val="center"/>
    </w:pPr>
    <w:rPr>
      <w:rFonts w:ascii="Times New Roman" w:hAnsi="Times New Roman"/>
    </w:rPr>
  </w:style>
  <w:style w:type="paragraph" w:customStyle="1" w:styleId="xl75">
    <w:name w:val="xl75"/>
    <w:basedOn w:val="Standard"/>
    <w:rsid w:val="00742D4E"/>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742D4E"/>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742D4E"/>
    <w:pPr>
      <w:numPr>
        <w:numId w:val="78"/>
      </w:numPr>
      <w:spacing w:after="0" w:line="360" w:lineRule="auto"/>
      <w:jc w:val="right"/>
    </w:pPr>
    <w:rPr>
      <w:rFonts w:ascii="Times New Roman" w:hAnsi="Times New Roman"/>
      <w:sz w:val="24"/>
      <w:szCs w:val="24"/>
    </w:rPr>
  </w:style>
  <w:style w:type="paragraph" w:customStyle="1" w:styleId="afffffffe">
    <w:name w:val="Заголовок таблицы + Обычный"/>
    <w:basedOn w:val="Standard"/>
    <w:rsid w:val="00742D4E"/>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742D4E"/>
    <w:pPr>
      <w:numPr>
        <w:numId w:val="35"/>
      </w:numPr>
    </w:pPr>
    <w:rPr>
      <w:lang w:val="en-US"/>
    </w:rPr>
  </w:style>
  <w:style w:type="paragraph" w:customStyle="1" w:styleId="xl77">
    <w:name w:val="xl77"/>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742D4E"/>
    <w:pPr>
      <w:spacing w:before="280" w:after="280" w:line="240" w:lineRule="auto"/>
      <w:textAlignment w:val="center"/>
    </w:pPr>
    <w:rPr>
      <w:rFonts w:ascii="Times New Roman" w:hAnsi="Times New Roman"/>
      <w:b/>
      <w:bCs/>
      <w:sz w:val="24"/>
      <w:szCs w:val="24"/>
    </w:rPr>
  </w:style>
  <w:style w:type="paragraph" w:customStyle="1" w:styleId="affffffff">
    <w:name w:val="В таблице"/>
    <w:basedOn w:val="Standard"/>
    <w:rsid w:val="00742D4E"/>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742D4E"/>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742D4E"/>
    <w:pPr>
      <w:spacing w:after="0" w:line="360" w:lineRule="auto"/>
    </w:pPr>
    <w:rPr>
      <w:rFonts w:ascii="Times New Roman" w:hAnsi="Times New Roman"/>
      <w:sz w:val="24"/>
      <w:szCs w:val="24"/>
      <w:u w:val="single"/>
    </w:rPr>
  </w:style>
  <w:style w:type="paragraph" w:customStyle="1" w:styleId="S">
    <w:name w:val="S_рисунок"/>
    <w:basedOn w:val="Standard"/>
    <w:rsid w:val="00742D4E"/>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742D4E"/>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0">
    <w:name w:val="_Обычный"/>
    <w:basedOn w:val="Standard"/>
    <w:rsid w:val="00742D4E"/>
    <w:pPr>
      <w:spacing w:after="0" w:line="360" w:lineRule="auto"/>
    </w:pPr>
    <w:rPr>
      <w:rFonts w:ascii="Times New Roman" w:hAnsi="Times New Roman"/>
      <w:sz w:val="24"/>
      <w:szCs w:val="24"/>
    </w:rPr>
  </w:style>
  <w:style w:type="paragraph" w:customStyle="1" w:styleId="1f9">
    <w:name w:val="Заголов1"/>
    <w:basedOn w:val="ConsPlusTitle"/>
    <w:rsid w:val="00742D4E"/>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742D4E"/>
    <w:pPr>
      <w:spacing w:after="0" w:line="360" w:lineRule="auto"/>
      <w:ind w:firstLine="737"/>
    </w:pPr>
    <w:rPr>
      <w:rFonts w:ascii="Times New Roman" w:hAnsi="Times New Roman" w:cs="Arial"/>
      <w:sz w:val="24"/>
      <w:szCs w:val="24"/>
    </w:rPr>
  </w:style>
  <w:style w:type="paragraph" w:customStyle="1" w:styleId="S9">
    <w:name w:val="S_Список литературы"/>
    <w:basedOn w:val="S1"/>
    <w:rsid w:val="00742D4E"/>
    <w:pPr>
      <w:ind w:firstLine="794"/>
    </w:pPr>
    <w:rPr>
      <w:rFonts w:cs="Arial"/>
    </w:rPr>
  </w:style>
  <w:style w:type="paragraph" w:customStyle="1" w:styleId="221">
    <w:name w:val="обычный 22"/>
    <w:basedOn w:val="S1"/>
    <w:rsid w:val="00742D4E"/>
    <w:pPr>
      <w:tabs>
        <w:tab w:val="left" w:pos="-65"/>
      </w:tabs>
    </w:pPr>
  </w:style>
  <w:style w:type="paragraph" w:customStyle="1" w:styleId="2">
    <w:name w:val="обычный 2"/>
    <w:basedOn w:val="221"/>
    <w:rsid w:val="00742D4E"/>
    <w:pPr>
      <w:numPr>
        <w:numId w:val="41"/>
      </w:numPr>
    </w:pPr>
  </w:style>
  <w:style w:type="paragraph" w:customStyle="1" w:styleId="23">
    <w:name w:val="обычный 23"/>
    <w:basedOn w:val="221"/>
    <w:rsid w:val="00742D4E"/>
    <w:pPr>
      <w:numPr>
        <w:numId w:val="57"/>
      </w:numPr>
    </w:pPr>
  </w:style>
  <w:style w:type="paragraph" w:customStyle="1" w:styleId="affffffff1">
    <w:name w:val="Подпись к рисунку"/>
    <w:basedOn w:val="Standard"/>
    <w:next w:val="Standard"/>
    <w:rsid w:val="00742D4E"/>
    <w:pPr>
      <w:spacing w:after="120" w:line="312" w:lineRule="auto"/>
      <w:jc w:val="center"/>
    </w:pPr>
    <w:rPr>
      <w:rFonts w:ascii="Times New Roman" w:hAnsi="Times New Roman"/>
      <w:sz w:val="24"/>
    </w:rPr>
  </w:style>
  <w:style w:type="paragraph" w:customStyle="1" w:styleId="2f5">
    <w:name w:val="Цитата2"/>
    <w:basedOn w:val="Standard"/>
    <w:rsid w:val="00742D4E"/>
    <w:pPr>
      <w:spacing w:after="0" w:line="360" w:lineRule="auto"/>
      <w:ind w:left="526" w:right="43"/>
    </w:pPr>
    <w:rPr>
      <w:rFonts w:ascii="Times New Roman" w:hAnsi="Times New Roman"/>
      <w:sz w:val="28"/>
      <w:szCs w:val="20"/>
    </w:rPr>
  </w:style>
  <w:style w:type="paragraph" w:customStyle="1" w:styleId="2f6">
    <w:name w:val="Маркированный список2"/>
    <w:basedOn w:val="Standard"/>
    <w:rsid w:val="00742D4E"/>
    <w:pPr>
      <w:spacing w:before="280" w:after="280" w:line="360" w:lineRule="auto"/>
    </w:pPr>
    <w:rPr>
      <w:rFonts w:ascii="Times New Roman" w:hAnsi="Times New Roman"/>
      <w:sz w:val="28"/>
      <w:szCs w:val="24"/>
    </w:rPr>
  </w:style>
  <w:style w:type="paragraph" w:customStyle="1" w:styleId="2f7">
    <w:name w:val="Нумерованный список2"/>
    <w:basedOn w:val="Standard"/>
    <w:rsid w:val="00742D4E"/>
    <w:pPr>
      <w:spacing w:before="280" w:after="280" w:line="360" w:lineRule="auto"/>
    </w:pPr>
    <w:rPr>
      <w:rFonts w:ascii="Times New Roman" w:hAnsi="Times New Roman"/>
      <w:sz w:val="28"/>
      <w:szCs w:val="24"/>
    </w:rPr>
  </w:style>
  <w:style w:type="paragraph" w:customStyle="1" w:styleId="affffffff2">
    <w:name w:val="ГРАД Основной текст"/>
    <w:basedOn w:val="Standard"/>
    <w:rsid w:val="00742D4E"/>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b"/>
    <w:rsid w:val="00742D4E"/>
    <w:pPr>
      <w:numPr>
        <w:numId w:val="73"/>
      </w:numPr>
      <w:tabs>
        <w:tab w:val="clear" w:pos="139"/>
        <w:tab w:val="left" w:pos="-2304"/>
        <w:tab w:val="left" w:pos="-1543"/>
        <w:tab w:val="left" w:pos="-1363"/>
      </w:tabs>
      <w:spacing w:line="360" w:lineRule="auto"/>
    </w:pPr>
    <w:rPr>
      <w:spacing w:val="-1"/>
    </w:rPr>
  </w:style>
  <w:style w:type="paragraph" w:customStyle="1" w:styleId="affffffff3">
    <w:name w:val="Нормал для ПЗ"/>
    <w:basedOn w:val="Standard"/>
    <w:rsid w:val="00742D4E"/>
    <w:pPr>
      <w:spacing w:after="0" w:line="312" w:lineRule="auto"/>
    </w:pPr>
    <w:rPr>
      <w:rFonts w:ascii="Times New Roman" w:hAnsi="Times New Roman"/>
      <w:sz w:val="24"/>
      <w:szCs w:val="24"/>
    </w:rPr>
  </w:style>
  <w:style w:type="paragraph" w:customStyle="1" w:styleId="-3">
    <w:name w:val="Стиль абзаца - основа"/>
    <w:basedOn w:val="Standard"/>
    <w:rsid w:val="00742D4E"/>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742D4E"/>
    <w:pPr>
      <w:keepNext/>
      <w:widowControl w:val="0"/>
      <w:spacing w:after="0" w:line="240" w:lineRule="auto"/>
      <w:jc w:val="center"/>
    </w:pPr>
    <w:rPr>
      <w:rFonts w:ascii="Times New Roman" w:hAnsi="Times New Roman"/>
      <w:sz w:val="24"/>
      <w:szCs w:val="20"/>
    </w:rPr>
  </w:style>
  <w:style w:type="paragraph" w:customStyle="1" w:styleId="affffffff4">
    <w:name w:val="Стиль"/>
    <w:rsid w:val="00742D4E"/>
    <w:pPr>
      <w:widowControl w:val="0"/>
      <w:suppressAutoHyphens/>
      <w:autoSpaceDE w:val="0"/>
      <w:autoSpaceDN w:val="0"/>
      <w:spacing w:after="200" w:line="360" w:lineRule="auto"/>
      <w:ind w:firstLine="709"/>
      <w:jc w:val="both"/>
      <w:textAlignment w:val="baseline"/>
    </w:pPr>
    <w:rPr>
      <w:rFonts w:eastAsia="Times New Roman"/>
      <w:kern w:val="3"/>
      <w:sz w:val="24"/>
      <w:szCs w:val="24"/>
      <w:lang w:eastAsia="zh-CN"/>
    </w:rPr>
  </w:style>
  <w:style w:type="paragraph" w:customStyle="1" w:styleId="WW-10">
    <w:name w:val="WW-Знак1 Знак Знак Знак"/>
    <w:basedOn w:val="Standard"/>
    <w:rsid w:val="00742D4E"/>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742D4E"/>
    <w:pPr>
      <w:spacing w:after="0" w:line="240" w:lineRule="auto"/>
      <w:ind w:left="-113" w:right="-113"/>
      <w:jc w:val="center"/>
    </w:pPr>
    <w:rPr>
      <w:rFonts w:ascii="Times New Roman" w:hAnsi="Times New Roman"/>
      <w:b/>
      <w:bCs/>
      <w:sz w:val="20"/>
      <w:szCs w:val="20"/>
    </w:rPr>
  </w:style>
  <w:style w:type="paragraph" w:customStyle="1" w:styleId="affffffff5">
    <w:name w:val="Знак Знак Знак Знак Знак Знак Знак Знак Знак Знак Знак Знак Знак Знак Знак"/>
    <w:basedOn w:val="Standard"/>
    <w:rsid w:val="00742D4E"/>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742D4E"/>
    <w:pPr>
      <w:widowControl w:val="0"/>
      <w:autoSpaceDE w:val="0"/>
      <w:spacing w:before="120" w:after="0" w:line="240" w:lineRule="auto"/>
      <w:ind w:left="720" w:firstLine="0"/>
    </w:pPr>
    <w:rPr>
      <w:rFonts w:ascii="Times New Roman" w:hAnsi="Times New Roman"/>
      <w:sz w:val="26"/>
      <w:szCs w:val="20"/>
    </w:rPr>
  </w:style>
  <w:style w:type="paragraph" w:customStyle="1" w:styleId="affffffff6">
    <w:name w:val="Знак Знак Знак Знак Знак Знак Знак"/>
    <w:basedOn w:val="Standard"/>
    <w:rsid w:val="00742D4E"/>
    <w:pPr>
      <w:spacing w:before="280" w:after="280" w:line="240" w:lineRule="auto"/>
      <w:ind w:firstLine="0"/>
    </w:pPr>
    <w:rPr>
      <w:rFonts w:ascii="Tahoma" w:hAnsi="Tahoma" w:cs="Tahoma"/>
      <w:sz w:val="20"/>
      <w:szCs w:val="20"/>
      <w:lang w:val="en-US"/>
    </w:rPr>
  </w:style>
  <w:style w:type="paragraph" w:customStyle="1" w:styleId="00">
    <w:name w:val="КК0"/>
    <w:basedOn w:val="Standard"/>
    <w:rsid w:val="00742D4E"/>
    <w:pPr>
      <w:spacing w:before="120" w:after="120" w:line="240" w:lineRule="auto"/>
    </w:pPr>
    <w:rPr>
      <w:rFonts w:ascii="Times New Roman" w:hAnsi="Times New Roman"/>
      <w:sz w:val="26"/>
      <w:szCs w:val="26"/>
    </w:rPr>
  </w:style>
  <w:style w:type="paragraph" w:customStyle="1" w:styleId="Standarduser">
    <w:name w:val="Standard (user)"/>
    <w:rsid w:val="00742D4E"/>
    <w:pPr>
      <w:widowControl w:val="0"/>
      <w:suppressAutoHyphens/>
      <w:autoSpaceDN w:val="0"/>
      <w:spacing w:after="200" w:line="360" w:lineRule="auto"/>
      <w:ind w:firstLine="709"/>
      <w:jc w:val="both"/>
      <w:textAlignment w:val="baseline"/>
    </w:pPr>
    <w:rPr>
      <w:rFonts w:eastAsia="Andale Sans UI" w:cs="Tahoma"/>
      <w:kern w:val="3"/>
      <w:sz w:val="24"/>
      <w:szCs w:val="24"/>
      <w:lang w:val="de-DE" w:eastAsia="ja-JP" w:bidi="fa-IR"/>
    </w:rPr>
  </w:style>
  <w:style w:type="paragraph" w:customStyle="1" w:styleId="affffffff7">
    <w:name w:val="Текст документа"/>
    <w:basedOn w:val="Textbody"/>
    <w:rsid w:val="00742D4E"/>
    <w:pPr>
      <w:widowControl/>
      <w:suppressAutoHyphens w:val="0"/>
      <w:autoSpaceDE/>
      <w:spacing w:after="0"/>
      <w:ind w:firstLine="720"/>
    </w:pPr>
    <w:rPr>
      <w:sz w:val="28"/>
      <w:szCs w:val="20"/>
    </w:rPr>
  </w:style>
  <w:style w:type="paragraph" w:customStyle="1" w:styleId="affffffff8">
    <w:name w:val="Таблица_Заголовок"/>
    <w:basedOn w:val="Standard"/>
    <w:link w:val="affffffff9"/>
    <w:rsid w:val="00742D4E"/>
    <w:pPr>
      <w:spacing w:after="0" w:line="240" w:lineRule="auto"/>
      <w:ind w:firstLine="0"/>
      <w:jc w:val="center"/>
    </w:pPr>
    <w:rPr>
      <w:rFonts w:ascii="Times New Roman" w:hAnsi="Times New Roman"/>
      <w:b/>
      <w:bCs/>
      <w:sz w:val="20"/>
      <w:szCs w:val="20"/>
    </w:rPr>
  </w:style>
  <w:style w:type="paragraph" w:customStyle="1" w:styleId="affffffffa">
    <w:name w:val="Заголовок подраздела"/>
    <w:basedOn w:val="Standard"/>
    <w:next w:val="affffffff7"/>
    <w:rsid w:val="00742D4E"/>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742D4E"/>
    <w:pPr>
      <w:tabs>
        <w:tab w:val="right" w:leader="dot" w:pos="9638"/>
      </w:tabs>
      <w:ind w:left="2547" w:firstLine="0"/>
    </w:pPr>
  </w:style>
  <w:style w:type="character" w:customStyle="1" w:styleId="WW8Num1z0">
    <w:name w:val="WW8Num1z0"/>
    <w:rsid w:val="00742D4E"/>
    <w:rPr>
      <w:rFonts w:ascii="Symbol" w:hAnsi="Symbol" w:cs="Symbol"/>
      <w:sz w:val="24"/>
      <w:szCs w:val="24"/>
    </w:rPr>
  </w:style>
  <w:style w:type="character" w:customStyle="1" w:styleId="WW8Num2z0">
    <w:name w:val="WW8Num2z0"/>
    <w:rsid w:val="00742D4E"/>
    <w:rPr>
      <w:rFonts w:ascii="Arial" w:hAnsi="Arial" w:cs="Arial"/>
    </w:rPr>
  </w:style>
  <w:style w:type="character" w:customStyle="1" w:styleId="WW8Num3z0">
    <w:name w:val="WW8Num3z0"/>
    <w:rsid w:val="00742D4E"/>
    <w:rPr>
      <w:rFonts w:ascii="Symbol" w:hAnsi="Symbol" w:cs="Symbol"/>
    </w:rPr>
  </w:style>
  <w:style w:type="character" w:customStyle="1" w:styleId="WW8Num3z1">
    <w:name w:val="WW8Num3z1"/>
    <w:rsid w:val="00742D4E"/>
    <w:rPr>
      <w:rFonts w:ascii="Courier New" w:hAnsi="Courier New" w:cs="Courier New"/>
    </w:rPr>
  </w:style>
  <w:style w:type="character" w:customStyle="1" w:styleId="WW8Num3z2">
    <w:name w:val="WW8Num3z2"/>
    <w:rsid w:val="00742D4E"/>
    <w:rPr>
      <w:rFonts w:ascii="Wingdings" w:hAnsi="Wingdings" w:cs="Wingdings"/>
    </w:rPr>
  </w:style>
  <w:style w:type="character" w:customStyle="1" w:styleId="WW8Num4z0">
    <w:name w:val="WW8Num4z0"/>
    <w:rsid w:val="00742D4E"/>
    <w:rPr>
      <w:rFonts w:ascii="Symbol" w:hAnsi="Symbol" w:cs="Symbol"/>
    </w:rPr>
  </w:style>
  <w:style w:type="character" w:customStyle="1" w:styleId="WW8Num4z1">
    <w:name w:val="WW8Num4z1"/>
    <w:rsid w:val="00742D4E"/>
    <w:rPr>
      <w:rFonts w:ascii="Courier New" w:hAnsi="Courier New" w:cs="Courier New"/>
    </w:rPr>
  </w:style>
  <w:style w:type="character" w:customStyle="1" w:styleId="WW8Num4z2">
    <w:name w:val="WW8Num4z2"/>
    <w:rsid w:val="00742D4E"/>
    <w:rPr>
      <w:rFonts w:ascii="Wingdings" w:hAnsi="Wingdings" w:cs="Wingdings"/>
    </w:rPr>
  </w:style>
  <w:style w:type="character" w:customStyle="1" w:styleId="WW8Num4z3">
    <w:name w:val="WW8Num4z3"/>
    <w:rsid w:val="00742D4E"/>
    <w:rPr>
      <w:rFonts w:ascii="Symbol" w:hAnsi="Symbol" w:cs="Symbol"/>
    </w:rPr>
  </w:style>
  <w:style w:type="character" w:customStyle="1" w:styleId="WW8Num5z0">
    <w:name w:val="WW8Num5z0"/>
    <w:rsid w:val="00742D4E"/>
    <w:rPr>
      <w:rFonts w:ascii="Times New Roman" w:hAnsi="Times New Roman" w:cs="Times New Roman"/>
    </w:rPr>
  </w:style>
  <w:style w:type="character" w:customStyle="1" w:styleId="WW8Num6z0">
    <w:name w:val="WW8Num6z0"/>
    <w:rsid w:val="00742D4E"/>
    <w:rPr>
      <w:rFonts w:ascii="Arial" w:hAnsi="Arial" w:cs="Arial"/>
    </w:rPr>
  </w:style>
  <w:style w:type="character" w:customStyle="1" w:styleId="WW8Num6z1">
    <w:name w:val="WW8Num6z1"/>
    <w:rsid w:val="00742D4E"/>
    <w:rPr>
      <w:rFonts w:ascii="Courier New" w:hAnsi="Courier New" w:cs="Courier New"/>
    </w:rPr>
  </w:style>
  <w:style w:type="character" w:customStyle="1" w:styleId="WW8Num6z2">
    <w:name w:val="WW8Num6z2"/>
    <w:rsid w:val="00742D4E"/>
    <w:rPr>
      <w:rFonts w:ascii="Wingdings" w:hAnsi="Wingdings" w:cs="Wingdings"/>
    </w:rPr>
  </w:style>
  <w:style w:type="character" w:customStyle="1" w:styleId="WW8Num7z0">
    <w:name w:val="WW8Num7z0"/>
    <w:rsid w:val="00742D4E"/>
    <w:rPr>
      <w:rFonts w:ascii="Symbol" w:hAnsi="Symbol" w:cs="Symbol"/>
    </w:rPr>
  </w:style>
  <w:style w:type="character" w:customStyle="1" w:styleId="WW8Num7z1">
    <w:name w:val="WW8Num7z1"/>
    <w:rsid w:val="00742D4E"/>
    <w:rPr>
      <w:rFonts w:ascii="Courier New" w:hAnsi="Courier New" w:cs="Courier New"/>
    </w:rPr>
  </w:style>
  <w:style w:type="character" w:customStyle="1" w:styleId="WW8Num7z2">
    <w:name w:val="WW8Num7z2"/>
    <w:rsid w:val="00742D4E"/>
    <w:rPr>
      <w:rFonts w:ascii="Wingdings" w:hAnsi="Wingdings" w:cs="Wingdings"/>
    </w:rPr>
  </w:style>
  <w:style w:type="character" w:customStyle="1" w:styleId="WW8Num8z0">
    <w:name w:val="WW8Num8z0"/>
    <w:rsid w:val="00742D4E"/>
    <w:rPr>
      <w:rFonts w:ascii="Times New Roman" w:hAnsi="Times New Roman" w:cs="Times New Roman"/>
    </w:rPr>
  </w:style>
  <w:style w:type="character" w:customStyle="1" w:styleId="WW8Num8z1">
    <w:name w:val="WW8Num8z1"/>
    <w:rsid w:val="00742D4E"/>
    <w:rPr>
      <w:rFonts w:ascii="Courier New" w:hAnsi="Courier New" w:cs="Courier New"/>
    </w:rPr>
  </w:style>
  <w:style w:type="character" w:customStyle="1" w:styleId="WW8Num8z2">
    <w:name w:val="WW8Num8z2"/>
    <w:rsid w:val="00742D4E"/>
    <w:rPr>
      <w:rFonts w:ascii="Wingdings" w:hAnsi="Wingdings" w:cs="Wingdings"/>
    </w:rPr>
  </w:style>
  <w:style w:type="character" w:customStyle="1" w:styleId="WW8Num9z0">
    <w:name w:val="WW8Num9z0"/>
    <w:rsid w:val="00742D4E"/>
    <w:rPr>
      <w:rFonts w:ascii="Times New Roman" w:hAnsi="Times New Roman" w:cs="Times New Roman"/>
    </w:rPr>
  </w:style>
  <w:style w:type="character" w:customStyle="1" w:styleId="WW8Num9z1">
    <w:name w:val="WW8Num9z1"/>
    <w:rsid w:val="00742D4E"/>
    <w:rPr>
      <w:rFonts w:ascii="Courier New" w:hAnsi="Courier New" w:cs="Courier New"/>
    </w:rPr>
  </w:style>
  <w:style w:type="character" w:customStyle="1" w:styleId="WW8Num9z2">
    <w:name w:val="WW8Num9z2"/>
    <w:rsid w:val="00742D4E"/>
    <w:rPr>
      <w:rFonts w:ascii="Wingdings" w:hAnsi="Wingdings" w:cs="Wingdings"/>
    </w:rPr>
  </w:style>
  <w:style w:type="character" w:customStyle="1" w:styleId="WW8Num10z0">
    <w:name w:val="WW8Num10z0"/>
    <w:rsid w:val="00742D4E"/>
    <w:rPr>
      <w:rFonts w:ascii="Symbol" w:hAnsi="Symbol" w:cs="Symbol"/>
    </w:rPr>
  </w:style>
  <w:style w:type="character" w:customStyle="1" w:styleId="WW8Num10z1">
    <w:name w:val="WW8Num10z1"/>
    <w:rsid w:val="00742D4E"/>
    <w:rPr>
      <w:rFonts w:ascii="Courier New" w:hAnsi="Courier New" w:cs="Courier New"/>
    </w:rPr>
  </w:style>
  <w:style w:type="character" w:customStyle="1" w:styleId="WW8Num10z2">
    <w:name w:val="WW8Num10z2"/>
    <w:rsid w:val="00742D4E"/>
    <w:rPr>
      <w:rFonts w:ascii="Wingdings" w:hAnsi="Wingdings" w:cs="Wingdings"/>
    </w:rPr>
  </w:style>
  <w:style w:type="character" w:customStyle="1" w:styleId="WW8Num11z0">
    <w:name w:val="WW8Num11z0"/>
    <w:rsid w:val="00742D4E"/>
    <w:rPr>
      <w:rFonts w:ascii="Times New Roman" w:hAnsi="Times New Roman" w:cs="Times New Roman"/>
    </w:rPr>
  </w:style>
  <w:style w:type="character" w:customStyle="1" w:styleId="WW8Num12z0">
    <w:name w:val="WW8Num12z0"/>
    <w:rsid w:val="00742D4E"/>
    <w:rPr>
      <w:rFonts w:ascii="Times New Roman" w:eastAsia="Times New Roman" w:hAnsi="Times New Roman" w:cs="Times New Roman"/>
      <w:sz w:val="24"/>
      <w:szCs w:val="24"/>
    </w:rPr>
  </w:style>
  <w:style w:type="character" w:customStyle="1" w:styleId="WW8Num12z1">
    <w:name w:val="WW8Num12z1"/>
    <w:rsid w:val="00742D4E"/>
    <w:rPr>
      <w:rFonts w:ascii="Courier New" w:hAnsi="Courier New" w:cs="Courier New"/>
    </w:rPr>
  </w:style>
  <w:style w:type="character" w:customStyle="1" w:styleId="WW8Num12z2">
    <w:name w:val="WW8Num12z2"/>
    <w:rsid w:val="00742D4E"/>
    <w:rPr>
      <w:rFonts w:ascii="Wingdings" w:hAnsi="Wingdings" w:cs="Wingdings"/>
    </w:rPr>
  </w:style>
  <w:style w:type="character" w:customStyle="1" w:styleId="WW8Num12z3">
    <w:name w:val="WW8Num12z3"/>
    <w:rsid w:val="00742D4E"/>
    <w:rPr>
      <w:rFonts w:ascii="Symbol" w:hAnsi="Symbol" w:cs="Symbol"/>
    </w:rPr>
  </w:style>
  <w:style w:type="character" w:customStyle="1" w:styleId="WW8Num12z4">
    <w:name w:val="WW8Num12z4"/>
    <w:rsid w:val="00742D4E"/>
  </w:style>
  <w:style w:type="character" w:customStyle="1" w:styleId="WW8Num12z5">
    <w:name w:val="WW8Num12z5"/>
    <w:rsid w:val="00742D4E"/>
  </w:style>
  <w:style w:type="character" w:customStyle="1" w:styleId="WW8Num12z6">
    <w:name w:val="WW8Num12z6"/>
    <w:rsid w:val="00742D4E"/>
  </w:style>
  <w:style w:type="character" w:customStyle="1" w:styleId="WW8Num12z7">
    <w:name w:val="WW8Num12z7"/>
    <w:rsid w:val="00742D4E"/>
  </w:style>
  <w:style w:type="character" w:customStyle="1" w:styleId="WW8Num12z8">
    <w:name w:val="WW8Num12z8"/>
    <w:rsid w:val="00742D4E"/>
  </w:style>
  <w:style w:type="character" w:customStyle="1" w:styleId="WW8Num13z0">
    <w:name w:val="WW8Num13z0"/>
    <w:rsid w:val="00742D4E"/>
    <w:rPr>
      <w:rFonts w:ascii="Symbol" w:hAnsi="Symbol" w:cs="Symbol"/>
    </w:rPr>
  </w:style>
  <w:style w:type="character" w:customStyle="1" w:styleId="WW8Num13z1">
    <w:name w:val="WW8Num13z1"/>
    <w:rsid w:val="00742D4E"/>
    <w:rPr>
      <w:rFonts w:ascii="Courier New" w:hAnsi="Courier New" w:cs="Courier New"/>
    </w:rPr>
  </w:style>
  <w:style w:type="character" w:customStyle="1" w:styleId="WW8Num13z2">
    <w:name w:val="WW8Num13z2"/>
    <w:rsid w:val="00742D4E"/>
    <w:rPr>
      <w:rFonts w:ascii="Wingdings" w:hAnsi="Wingdings" w:cs="Wingdings"/>
    </w:rPr>
  </w:style>
  <w:style w:type="character" w:customStyle="1" w:styleId="WW8Num13z3">
    <w:name w:val="WW8Num13z3"/>
    <w:rsid w:val="00742D4E"/>
  </w:style>
  <w:style w:type="character" w:customStyle="1" w:styleId="WW8Num13z4">
    <w:name w:val="WW8Num13z4"/>
    <w:rsid w:val="00742D4E"/>
  </w:style>
  <w:style w:type="character" w:customStyle="1" w:styleId="WW8Num13z5">
    <w:name w:val="WW8Num13z5"/>
    <w:rsid w:val="00742D4E"/>
  </w:style>
  <w:style w:type="character" w:customStyle="1" w:styleId="WW8Num13z6">
    <w:name w:val="WW8Num13z6"/>
    <w:rsid w:val="00742D4E"/>
  </w:style>
  <w:style w:type="character" w:customStyle="1" w:styleId="WW8Num13z7">
    <w:name w:val="WW8Num13z7"/>
    <w:rsid w:val="00742D4E"/>
  </w:style>
  <w:style w:type="character" w:customStyle="1" w:styleId="WW8Num13z8">
    <w:name w:val="WW8Num13z8"/>
    <w:rsid w:val="00742D4E"/>
  </w:style>
  <w:style w:type="character" w:customStyle="1" w:styleId="WW8Num14z0">
    <w:name w:val="WW8Num14z0"/>
    <w:rsid w:val="00742D4E"/>
    <w:rPr>
      <w:rFonts w:ascii="Arial" w:hAnsi="Arial" w:cs="Arial"/>
    </w:rPr>
  </w:style>
  <w:style w:type="character" w:customStyle="1" w:styleId="WW8Num14z1">
    <w:name w:val="WW8Num14z1"/>
    <w:rsid w:val="00742D4E"/>
    <w:rPr>
      <w:rFonts w:ascii="Courier New" w:hAnsi="Courier New" w:cs="Courier New"/>
    </w:rPr>
  </w:style>
  <w:style w:type="character" w:customStyle="1" w:styleId="WW8Num14z2">
    <w:name w:val="WW8Num14z2"/>
    <w:rsid w:val="00742D4E"/>
    <w:rPr>
      <w:rFonts w:ascii="Wingdings" w:hAnsi="Wingdings" w:cs="Wingdings"/>
    </w:rPr>
  </w:style>
  <w:style w:type="character" w:customStyle="1" w:styleId="WW8Num14z3">
    <w:name w:val="WW8Num14z3"/>
    <w:rsid w:val="00742D4E"/>
    <w:rPr>
      <w:rFonts w:ascii="Symbol" w:hAnsi="Symbol" w:cs="Symbol"/>
    </w:rPr>
  </w:style>
  <w:style w:type="character" w:customStyle="1" w:styleId="WW8Num14z4">
    <w:name w:val="WW8Num14z4"/>
    <w:rsid w:val="00742D4E"/>
  </w:style>
  <w:style w:type="character" w:customStyle="1" w:styleId="WW8Num14z5">
    <w:name w:val="WW8Num14z5"/>
    <w:rsid w:val="00742D4E"/>
  </w:style>
  <w:style w:type="character" w:customStyle="1" w:styleId="WW8Num14z6">
    <w:name w:val="WW8Num14z6"/>
    <w:rsid w:val="00742D4E"/>
  </w:style>
  <w:style w:type="character" w:customStyle="1" w:styleId="WW8Num14z7">
    <w:name w:val="WW8Num14z7"/>
    <w:rsid w:val="00742D4E"/>
  </w:style>
  <w:style w:type="character" w:customStyle="1" w:styleId="WW8Num14z8">
    <w:name w:val="WW8Num14z8"/>
    <w:rsid w:val="00742D4E"/>
  </w:style>
  <w:style w:type="character" w:customStyle="1" w:styleId="WW8Num15z0">
    <w:name w:val="WW8Num15z0"/>
    <w:rsid w:val="00742D4E"/>
    <w:rPr>
      <w:rFonts w:ascii="Symbol" w:hAnsi="Symbol" w:cs="Symbol"/>
    </w:rPr>
  </w:style>
  <w:style w:type="character" w:customStyle="1" w:styleId="WW8Num15z1">
    <w:name w:val="WW8Num15z1"/>
    <w:rsid w:val="00742D4E"/>
    <w:rPr>
      <w:rFonts w:ascii="Courier New" w:hAnsi="Courier New" w:cs="Courier New"/>
    </w:rPr>
  </w:style>
  <w:style w:type="character" w:customStyle="1" w:styleId="WW8Num15z2">
    <w:name w:val="WW8Num15z2"/>
    <w:rsid w:val="00742D4E"/>
    <w:rPr>
      <w:rFonts w:ascii="Wingdings" w:hAnsi="Wingdings" w:cs="Wingdings"/>
    </w:rPr>
  </w:style>
  <w:style w:type="character" w:customStyle="1" w:styleId="WW8Num15z3">
    <w:name w:val="WW8Num15z3"/>
    <w:rsid w:val="00742D4E"/>
  </w:style>
  <w:style w:type="character" w:customStyle="1" w:styleId="WW8Num15z4">
    <w:name w:val="WW8Num15z4"/>
    <w:rsid w:val="00742D4E"/>
  </w:style>
  <w:style w:type="character" w:customStyle="1" w:styleId="WW8Num15z5">
    <w:name w:val="WW8Num15z5"/>
    <w:rsid w:val="00742D4E"/>
  </w:style>
  <w:style w:type="character" w:customStyle="1" w:styleId="WW8Num15z6">
    <w:name w:val="WW8Num15z6"/>
    <w:rsid w:val="00742D4E"/>
  </w:style>
  <w:style w:type="character" w:customStyle="1" w:styleId="WW8Num15z7">
    <w:name w:val="WW8Num15z7"/>
    <w:rsid w:val="00742D4E"/>
  </w:style>
  <w:style w:type="character" w:customStyle="1" w:styleId="WW8Num15z8">
    <w:name w:val="WW8Num15z8"/>
    <w:rsid w:val="00742D4E"/>
  </w:style>
  <w:style w:type="character" w:customStyle="1" w:styleId="WW8Num16z0">
    <w:name w:val="WW8Num16z0"/>
    <w:rsid w:val="00742D4E"/>
    <w:rPr>
      <w:rFonts w:ascii="Symbol" w:hAnsi="Symbol" w:cs="Symbol"/>
      <w:bCs/>
      <w:color w:val="000000"/>
      <w:sz w:val="24"/>
      <w:szCs w:val="24"/>
    </w:rPr>
  </w:style>
  <w:style w:type="character" w:customStyle="1" w:styleId="WW8Num16z1">
    <w:name w:val="WW8Num16z1"/>
    <w:rsid w:val="00742D4E"/>
    <w:rPr>
      <w:rFonts w:ascii="Courier New" w:hAnsi="Courier New" w:cs="Courier New"/>
    </w:rPr>
  </w:style>
  <w:style w:type="character" w:customStyle="1" w:styleId="WW8Num16z2">
    <w:name w:val="WW8Num16z2"/>
    <w:rsid w:val="00742D4E"/>
    <w:rPr>
      <w:rFonts w:ascii="Wingdings" w:hAnsi="Wingdings" w:cs="Wingdings"/>
    </w:rPr>
  </w:style>
  <w:style w:type="character" w:customStyle="1" w:styleId="WW8Num16z3">
    <w:name w:val="WW8Num16z3"/>
    <w:rsid w:val="00742D4E"/>
    <w:rPr>
      <w:rFonts w:ascii="Symbol" w:hAnsi="Symbol" w:cs="Symbol"/>
    </w:rPr>
  </w:style>
  <w:style w:type="character" w:customStyle="1" w:styleId="WW8Num16z4">
    <w:name w:val="WW8Num16z4"/>
    <w:rsid w:val="00742D4E"/>
  </w:style>
  <w:style w:type="character" w:customStyle="1" w:styleId="WW8Num16z5">
    <w:name w:val="WW8Num16z5"/>
    <w:rsid w:val="00742D4E"/>
  </w:style>
  <w:style w:type="character" w:customStyle="1" w:styleId="WW8Num16z6">
    <w:name w:val="WW8Num16z6"/>
    <w:rsid w:val="00742D4E"/>
  </w:style>
  <w:style w:type="character" w:customStyle="1" w:styleId="WW8Num16z7">
    <w:name w:val="WW8Num16z7"/>
    <w:rsid w:val="00742D4E"/>
  </w:style>
  <w:style w:type="character" w:customStyle="1" w:styleId="WW8Num16z8">
    <w:name w:val="WW8Num16z8"/>
    <w:rsid w:val="00742D4E"/>
  </w:style>
  <w:style w:type="character" w:customStyle="1" w:styleId="WW8Num17z0">
    <w:name w:val="WW8Num17z0"/>
    <w:rsid w:val="00742D4E"/>
    <w:rPr>
      <w:rFonts w:ascii="Times New Roman" w:hAnsi="Times New Roman" w:cs="Times New Roman"/>
    </w:rPr>
  </w:style>
  <w:style w:type="character" w:customStyle="1" w:styleId="WW8Num17z1">
    <w:name w:val="WW8Num17z1"/>
    <w:rsid w:val="00742D4E"/>
    <w:rPr>
      <w:rFonts w:ascii="Courier New" w:hAnsi="Courier New" w:cs="Courier New"/>
    </w:rPr>
  </w:style>
  <w:style w:type="character" w:customStyle="1" w:styleId="WW8Num17z2">
    <w:name w:val="WW8Num17z2"/>
    <w:rsid w:val="00742D4E"/>
    <w:rPr>
      <w:rFonts w:ascii="Wingdings" w:hAnsi="Wingdings" w:cs="Wingdings"/>
    </w:rPr>
  </w:style>
  <w:style w:type="character" w:customStyle="1" w:styleId="WW8Num18z0">
    <w:name w:val="WW8Num18z0"/>
    <w:rsid w:val="00742D4E"/>
    <w:rPr>
      <w:rFonts w:ascii="Symbol" w:hAnsi="Symbol" w:cs="Symbol"/>
    </w:rPr>
  </w:style>
  <w:style w:type="character" w:customStyle="1" w:styleId="WW8Num18z1">
    <w:name w:val="WW8Num18z1"/>
    <w:rsid w:val="00742D4E"/>
    <w:rPr>
      <w:rFonts w:ascii="Courier New" w:hAnsi="Courier New" w:cs="Courier New"/>
    </w:rPr>
  </w:style>
  <w:style w:type="character" w:customStyle="1" w:styleId="WW8Num18z2">
    <w:name w:val="WW8Num18z2"/>
    <w:rsid w:val="00742D4E"/>
    <w:rPr>
      <w:rFonts w:ascii="Wingdings" w:hAnsi="Wingdings" w:cs="Wingdings"/>
    </w:rPr>
  </w:style>
  <w:style w:type="character" w:customStyle="1" w:styleId="WW8Num19z0">
    <w:name w:val="WW8Num19z0"/>
    <w:rsid w:val="00742D4E"/>
    <w:rPr>
      <w:rFonts w:ascii="Symbol" w:hAnsi="Symbol" w:cs="Times New Roman"/>
      <w:color w:val="000000"/>
    </w:rPr>
  </w:style>
  <w:style w:type="character" w:customStyle="1" w:styleId="WW8Num19z1">
    <w:name w:val="WW8Num19z1"/>
    <w:rsid w:val="00742D4E"/>
    <w:rPr>
      <w:rFonts w:ascii="Times New Roman" w:hAnsi="Times New Roman" w:cs="Times New Roman"/>
      <w:color w:val="000000"/>
    </w:rPr>
  </w:style>
  <w:style w:type="character" w:customStyle="1" w:styleId="WW8Num19z2">
    <w:name w:val="WW8Num19z2"/>
    <w:rsid w:val="00742D4E"/>
    <w:rPr>
      <w:rFonts w:ascii="Wingdings" w:hAnsi="Wingdings" w:cs="Wingdings"/>
    </w:rPr>
  </w:style>
  <w:style w:type="character" w:customStyle="1" w:styleId="WW8Num20z0">
    <w:name w:val="WW8Num20z0"/>
    <w:rsid w:val="00742D4E"/>
    <w:rPr>
      <w:rFonts w:ascii="Symbol" w:hAnsi="Symbol" w:cs="Symbol"/>
      <w:bCs/>
      <w:color w:val="000000"/>
      <w:sz w:val="24"/>
      <w:szCs w:val="24"/>
    </w:rPr>
  </w:style>
  <w:style w:type="character" w:customStyle="1" w:styleId="WW8Num20z1">
    <w:name w:val="WW8Num20z1"/>
    <w:rsid w:val="00742D4E"/>
    <w:rPr>
      <w:rFonts w:ascii="Courier New" w:hAnsi="Courier New" w:cs="Courier New"/>
    </w:rPr>
  </w:style>
  <w:style w:type="character" w:customStyle="1" w:styleId="WW8Num20z2">
    <w:name w:val="WW8Num20z2"/>
    <w:rsid w:val="00742D4E"/>
    <w:rPr>
      <w:rFonts w:ascii="Wingdings" w:hAnsi="Wingdings" w:cs="Wingdings"/>
    </w:rPr>
  </w:style>
  <w:style w:type="character" w:customStyle="1" w:styleId="WW8Num20z3">
    <w:name w:val="WW8Num20z3"/>
    <w:rsid w:val="00742D4E"/>
  </w:style>
  <w:style w:type="character" w:customStyle="1" w:styleId="WW8Num20z4">
    <w:name w:val="WW8Num20z4"/>
    <w:rsid w:val="00742D4E"/>
  </w:style>
  <w:style w:type="character" w:customStyle="1" w:styleId="WW8Num20z5">
    <w:name w:val="WW8Num20z5"/>
    <w:rsid w:val="00742D4E"/>
  </w:style>
  <w:style w:type="character" w:customStyle="1" w:styleId="WW8Num20z6">
    <w:name w:val="WW8Num20z6"/>
    <w:rsid w:val="00742D4E"/>
  </w:style>
  <w:style w:type="character" w:customStyle="1" w:styleId="WW8Num20z7">
    <w:name w:val="WW8Num20z7"/>
    <w:rsid w:val="00742D4E"/>
  </w:style>
  <w:style w:type="character" w:customStyle="1" w:styleId="WW8Num20z8">
    <w:name w:val="WW8Num20z8"/>
    <w:rsid w:val="00742D4E"/>
  </w:style>
  <w:style w:type="character" w:customStyle="1" w:styleId="WW8Num21z0">
    <w:name w:val="WW8Num21z0"/>
    <w:rsid w:val="00742D4E"/>
    <w:rPr>
      <w:rFonts w:ascii="Times New Roman" w:eastAsia="Times New Roman" w:hAnsi="Times New Roman" w:cs="Times New Roman"/>
    </w:rPr>
  </w:style>
  <w:style w:type="character" w:customStyle="1" w:styleId="WW8Num21z1">
    <w:name w:val="WW8Num21z1"/>
    <w:rsid w:val="00742D4E"/>
    <w:rPr>
      <w:rFonts w:ascii="Courier New" w:hAnsi="Courier New" w:cs="Courier New"/>
    </w:rPr>
  </w:style>
  <w:style w:type="character" w:customStyle="1" w:styleId="WW8Num21z2">
    <w:name w:val="WW8Num21z2"/>
    <w:rsid w:val="00742D4E"/>
    <w:rPr>
      <w:rFonts w:ascii="Wingdings" w:hAnsi="Wingdings" w:cs="Wingdings"/>
    </w:rPr>
  </w:style>
  <w:style w:type="character" w:customStyle="1" w:styleId="WW8Num22z0">
    <w:name w:val="WW8Num22z0"/>
    <w:rsid w:val="00742D4E"/>
    <w:rPr>
      <w:rFonts w:ascii="Symbol" w:hAnsi="Symbol" w:cs="Symbol"/>
      <w:sz w:val="24"/>
      <w:szCs w:val="24"/>
    </w:rPr>
  </w:style>
  <w:style w:type="character" w:customStyle="1" w:styleId="WW8Num22z1">
    <w:name w:val="WW8Num22z1"/>
    <w:rsid w:val="00742D4E"/>
    <w:rPr>
      <w:rFonts w:ascii="Courier New" w:hAnsi="Courier New" w:cs="Courier New"/>
    </w:rPr>
  </w:style>
  <w:style w:type="character" w:customStyle="1" w:styleId="WW8Num22z2">
    <w:name w:val="WW8Num22z2"/>
    <w:rsid w:val="00742D4E"/>
    <w:rPr>
      <w:rFonts w:ascii="Wingdings" w:hAnsi="Wingdings" w:cs="Wingdings"/>
    </w:rPr>
  </w:style>
  <w:style w:type="character" w:customStyle="1" w:styleId="WW8Num23z0">
    <w:name w:val="WW8Num23z0"/>
    <w:rsid w:val="00742D4E"/>
    <w:rPr>
      <w:rFonts w:ascii="Arial" w:hAnsi="Arial" w:cs="Arial"/>
      <w:color w:val="000000"/>
      <w:sz w:val="24"/>
      <w:szCs w:val="24"/>
    </w:rPr>
  </w:style>
  <w:style w:type="character" w:customStyle="1" w:styleId="WW8Num23z1">
    <w:name w:val="WW8Num23z1"/>
    <w:rsid w:val="00742D4E"/>
    <w:rPr>
      <w:rFonts w:ascii="Courier New" w:hAnsi="Courier New" w:cs="Courier New"/>
    </w:rPr>
  </w:style>
  <w:style w:type="character" w:customStyle="1" w:styleId="WW8Num24z0">
    <w:name w:val="WW8Num24z0"/>
    <w:rsid w:val="00742D4E"/>
    <w:rPr>
      <w:rFonts w:ascii="Symbol" w:hAnsi="Symbol" w:cs="StarSymbol, 'Arial Unicode MS'"/>
      <w:sz w:val="18"/>
      <w:szCs w:val="18"/>
    </w:rPr>
  </w:style>
  <w:style w:type="character" w:customStyle="1" w:styleId="WW8Num24z1">
    <w:name w:val="WW8Num24z1"/>
    <w:rsid w:val="00742D4E"/>
    <w:rPr>
      <w:rFonts w:ascii="Wingdings 2" w:hAnsi="Wingdings 2" w:cs="StarSymbol, 'Arial Unicode MS'"/>
      <w:sz w:val="18"/>
      <w:szCs w:val="18"/>
    </w:rPr>
  </w:style>
  <w:style w:type="character" w:customStyle="1" w:styleId="WW8Num25z0">
    <w:name w:val="WW8Num25z0"/>
    <w:rsid w:val="00742D4E"/>
    <w:rPr>
      <w:rFonts w:ascii="Symbol" w:hAnsi="Symbol" w:cs="StarSymbol, 'Arial Unicode MS'"/>
      <w:sz w:val="18"/>
      <w:szCs w:val="18"/>
    </w:rPr>
  </w:style>
  <w:style w:type="character" w:customStyle="1" w:styleId="WW8Num25z1">
    <w:name w:val="WW8Num25z1"/>
    <w:rsid w:val="00742D4E"/>
    <w:rPr>
      <w:rFonts w:ascii="Wingdings 2" w:hAnsi="Wingdings 2" w:cs="StarSymbol, 'Arial Unicode MS'"/>
      <w:sz w:val="18"/>
      <w:szCs w:val="18"/>
    </w:rPr>
  </w:style>
  <w:style w:type="character" w:customStyle="1" w:styleId="WW8Num25z2">
    <w:name w:val="WW8Num25z2"/>
    <w:rsid w:val="00742D4E"/>
    <w:rPr>
      <w:rFonts w:ascii="StarSymbol, 'Arial Unicode MS'" w:hAnsi="StarSymbol, 'Arial Unicode MS'" w:cs="StarSymbol, 'Arial Unicode MS'"/>
      <w:sz w:val="18"/>
      <w:szCs w:val="18"/>
    </w:rPr>
  </w:style>
  <w:style w:type="character" w:customStyle="1" w:styleId="WW8Num25z3">
    <w:name w:val="WW8Num25z3"/>
    <w:rsid w:val="00742D4E"/>
    <w:rPr>
      <w:rFonts w:ascii="Symbol" w:hAnsi="Symbol" w:cs="Symbol"/>
    </w:rPr>
  </w:style>
  <w:style w:type="character" w:customStyle="1" w:styleId="WW8Num25z4">
    <w:name w:val="WW8Num25z4"/>
    <w:rsid w:val="00742D4E"/>
  </w:style>
  <w:style w:type="character" w:customStyle="1" w:styleId="WW8Num25z5">
    <w:name w:val="WW8Num25z5"/>
    <w:rsid w:val="00742D4E"/>
  </w:style>
  <w:style w:type="character" w:customStyle="1" w:styleId="WW8Num25z6">
    <w:name w:val="WW8Num25z6"/>
    <w:rsid w:val="00742D4E"/>
  </w:style>
  <w:style w:type="character" w:customStyle="1" w:styleId="WW8Num25z7">
    <w:name w:val="WW8Num25z7"/>
    <w:rsid w:val="00742D4E"/>
  </w:style>
  <w:style w:type="character" w:customStyle="1" w:styleId="WW8Num25z8">
    <w:name w:val="WW8Num25z8"/>
    <w:rsid w:val="00742D4E"/>
  </w:style>
  <w:style w:type="character" w:customStyle="1" w:styleId="WW8Num26z0">
    <w:name w:val="WW8Num26z0"/>
    <w:rsid w:val="00742D4E"/>
    <w:rPr>
      <w:rFonts w:ascii="Symbol" w:hAnsi="Symbol" w:cs="Symbol"/>
    </w:rPr>
  </w:style>
  <w:style w:type="character" w:customStyle="1" w:styleId="WW8Num26z1">
    <w:name w:val="WW8Num26z1"/>
    <w:rsid w:val="00742D4E"/>
    <w:rPr>
      <w:rFonts w:ascii="Times New Roman" w:eastAsia="Times New Roman" w:hAnsi="Times New Roman" w:cs="Times New Roman"/>
    </w:rPr>
  </w:style>
  <w:style w:type="character" w:customStyle="1" w:styleId="WW8Num26z2">
    <w:name w:val="WW8Num26z2"/>
    <w:rsid w:val="00742D4E"/>
    <w:rPr>
      <w:rFonts w:ascii="Wingdings" w:hAnsi="Wingdings" w:cs="Wingdings"/>
    </w:rPr>
  </w:style>
  <w:style w:type="character" w:customStyle="1" w:styleId="WW8Num27z0">
    <w:name w:val="WW8Num27z0"/>
    <w:rsid w:val="00742D4E"/>
    <w:rPr>
      <w:rFonts w:ascii="Times New Roman" w:hAnsi="Times New Roman" w:cs="Times New Roman"/>
    </w:rPr>
  </w:style>
  <w:style w:type="character" w:customStyle="1" w:styleId="WW8Num27z1">
    <w:name w:val="WW8Num27z1"/>
    <w:rsid w:val="00742D4E"/>
    <w:rPr>
      <w:rFonts w:ascii="Courier New" w:hAnsi="Courier New" w:cs="Courier New"/>
    </w:rPr>
  </w:style>
  <w:style w:type="character" w:customStyle="1" w:styleId="WW8Num27z2">
    <w:name w:val="WW8Num27z2"/>
    <w:rsid w:val="00742D4E"/>
    <w:rPr>
      <w:rFonts w:ascii="Wingdings" w:hAnsi="Wingdings" w:cs="Wingdings"/>
    </w:rPr>
  </w:style>
  <w:style w:type="character" w:customStyle="1" w:styleId="WW8Num28z0">
    <w:name w:val="WW8Num28z0"/>
    <w:rsid w:val="00742D4E"/>
    <w:rPr>
      <w:rFonts w:ascii="Times New Roman" w:hAnsi="Times New Roman" w:cs="Times New Roman"/>
    </w:rPr>
  </w:style>
  <w:style w:type="character" w:customStyle="1" w:styleId="WW8Num28z1">
    <w:name w:val="WW8Num28z1"/>
    <w:rsid w:val="00742D4E"/>
    <w:rPr>
      <w:rFonts w:ascii="Courier New" w:hAnsi="Courier New" w:cs="Courier New"/>
    </w:rPr>
  </w:style>
  <w:style w:type="character" w:customStyle="1" w:styleId="WW8Num28z2">
    <w:name w:val="WW8Num28z2"/>
    <w:rsid w:val="00742D4E"/>
    <w:rPr>
      <w:rFonts w:ascii="Wingdings" w:hAnsi="Wingdings" w:cs="Wingdings"/>
    </w:rPr>
  </w:style>
  <w:style w:type="character" w:customStyle="1" w:styleId="WW8Num29z0">
    <w:name w:val="WW8Num29z0"/>
    <w:rsid w:val="00742D4E"/>
    <w:rPr>
      <w:rFonts w:ascii="Times New Roman" w:hAnsi="Times New Roman" w:cs="Times New Roman"/>
    </w:rPr>
  </w:style>
  <w:style w:type="character" w:customStyle="1" w:styleId="WW8Num30z0">
    <w:name w:val="WW8Num30z0"/>
    <w:rsid w:val="00742D4E"/>
    <w:rPr>
      <w:rFonts w:ascii="Times New Roman" w:hAnsi="Times New Roman" w:cs="Times New Roman"/>
    </w:rPr>
  </w:style>
  <w:style w:type="character" w:customStyle="1" w:styleId="WW8Num30z1">
    <w:name w:val="WW8Num30z1"/>
    <w:rsid w:val="00742D4E"/>
    <w:rPr>
      <w:rFonts w:ascii="Courier New" w:hAnsi="Courier New" w:cs="Courier New"/>
    </w:rPr>
  </w:style>
  <w:style w:type="character" w:customStyle="1" w:styleId="WW8Num30z2">
    <w:name w:val="WW8Num30z2"/>
    <w:rsid w:val="00742D4E"/>
  </w:style>
  <w:style w:type="character" w:customStyle="1" w:styleId="WW8Num30z3">
    <w:name w:val="WW8Num30z3"/>
    <w:rsid w:val="00742D4E"/>
    <w:rPr>
      <w:rFonts w:ascii="Symbol" w:hAnsi="Symbol" w:cs="Symbol"/>
    </w:rPr>
  </w:style>
  <w:style w:type="character" w:customStyle="1" w:styleId="WW8Num30z4">
    <w:name w:val="WW8Num30z4"/>
    <w:rsid w:val="00742D4E"/>
  </w:style>
  <w:style w:type="character" w:customStyle="1" w:styleId="WW8Num30z5">
    <w:name w:val="WW8Num30z5"/>
    <w:rsid w:val="00742D4E"/>
  </w:style>
  <w:style w:type="character" w:customStyle="1" w:styleId="WW8Num30z6">
    <w:name w:val="WW8Num30z6"/>
    <w:rsid w:val="00742D4E"/>
  </w:style>
  <w:style w:type="character" w:customStyle="1" w:styleId="WW8Num30z7">
    <w:name w:val="WW8Num30z7"/>
    <w:rsid w:val="00742D4E"/>
  </w:style>
  <w:style w:type="character" w:customStyle="1" w:styleId="WW8Num30z8">
    <w:name w:val="WW8Num30z8"/>
    <w:rsid w:val="00742D4E"/>
  </w:style>
  <w:style w:type="character" w:customStyle="1" w:styleId="WW8Num31z0">
    <w:name w:val="WW8Num31z0"/>
    <w:rsid w:val="00742D4E"/>
    <w:rPr>
      <w:rFonts w:ascii="Times New Roman" w:hAnsi="Times New Roman" w:cs="Times New Roman"/>
      <w:spacing w:val="3"/>
      <w:sz w:val="24"/>
      <w:szCs w:val="24"/>
    </w:rPr>
  </w:style>
  <w:style w:type="character" w:customStyle="1" w:styleId="WW8Num31z1">
    <w:name w:val="WW8Num31z1"/>
    <w:rsid w:val="00742D4E"/>
    <w:rPr>
      <w:rFonts w:ascii="Courier New" w:hAnsi="Courier New" w:cs="Courier New"/>
    </w:rPr>
  </w:style>
  <w:style w:type="character" w:customStyle="1" w:styleId="WW8Num31z2">
    <w:name w:val="WW8Num31z2"/>
    <w:rsid w:val="00742D4E"/>
    <w:rPr>
      <w:rFonts w:ascii="Wingdings" w:hAnsi="Wingdings" w:cs="Wingdings"/>
    </w:rPr>
  </w:style>
  <w:style w:type="character" w:customStyle="1" w:styleId="WW8Num31z3">
    <w:name w:val="WW8Num31z3"/>
    <w:rsid w:val="00742D4E"/>
    <w:rPr>
      <w:rFonts w:ascii="Symbol" w:hAnsi="Symbol" w:cs="Symbol"/>
    </w:rPr>
  </w:style>
  <w:style w:type="character" w:customStyle="1" w:styleId="WW8Num31z4">
    <w:name w:val="WW8Num31z4"/>
    <w:rsid w:val="00742D4E"/>
  </w:style>
  <w:style w:type="character" w:customStyle="1" w:styleId="WW8Num31z5">
    <w:name w:val="WW8Num31z5"/>
    <w:rsid w:val="00742D4E"/>
  </w:style>
  <w:style w:type="character" w:customStyle="1" w:styleId="WW8Num31z6">
    <w:name w:val="WW8Num31z6"/>
    <w:rsid w:val="00742D4E"/>
  </w:style>
  <w:style w:type="character" w:customStyle="1" w:styleId="WW8Num31z7">
    <w:name w:val="WW8Num31z7"/>
    <w:rsid w:val="00742D4E"/>
  </w:style>
  <w:style w:type="character" w:customStyle="1" w:styleId="WW8Num31z8">
    <w:name w:val="WW8Num31z8"/>
    <w:rsid w:val="00742D4E"/>
  </w:style>
  <w:style w:type="character" w:customStyle="1" w:styleId="WW8Num32z0">
    <w:name w:val="WW8Num32z0"/>
    <w:rsid w:val="00742D4E"/>
    <w:rPr>
      <w:rFonts w:ascii="Times New Roman" w:hAnsi="Times New Roman" w:cs="Times New Roman"/>
    </w:rPr>
  </w:style>
  <w:style w:type="character" w:customStyle="1" w:styleId="WW8Num32z1">
    <w:name w:val="WW8Num32z1"/>
    <w:rsid w:val="00742D4E"/>
    <w:rPr>
      <w:rFonts w:ascii="Courier New" w:hAnsi="Courier New" w:cs="Courier New"/>
    </w:rPr>
  </w:style>
  <w:style w:type="character" w:customStyle="1" w:styleId="WW8Num32z2">
    <w:name w:val="WW8Num32z2"/>
    <w:rsid w:val="00742D4E"/>
    <w:rPr>
      <w:rFonts w:ascii="Wingdings" w:hAnsi="Wingdings" w:cs="Wingdings"/>
    </w:rPr>
  </w:style>
  <w:style w:type="character" w:customStyle="1" w:styleId="WW8Num33z0">
    <w:name w:val="WW8Num33z0"/>
    <w:rsid w:val="00742D4E"/>
    <w:rPr>
      <w:rFonts w:ascii="Times New Roman" w:hAnsi="Times New Roman" w:cs="Times New Roman"/>
    </w:rPr>
  </w:style>
  <w:style w:type="character" w:customStyle="1" w:styleId="WW8Num33z1">
    <w:name w:val="WW8Num33z1"/>
    <w:rsid w:val="00742D4E"/>
    <w:rPr>
      <w:rFonts w:ascii="Courier New" w:hAnsi="Courier New" w:cs="Courier New"/>
    </w:rPr>
  </w:style>
  <w:style w:type="character" w:customStyle="1" w:styleId="WW8Num33z2">
    <w:name w:val="WW8Num33z2"/>
    <w:rsid w:val="00742D4E"/>
    <w:rPr>
      <w:rFonts w:ascii="Wingdings" w:hAnsi="Wingdings" w:cs="Wingdings"/>
    </w:rPr>
  </w:style>
  <w:style w:type="character" w:customStyle="1" w:styleId="WW8Num33z3">
    <w:name w:val="WW8Num33z3"/>
    <w:rsid w:val="00742D4E"/>
  </w:style>
  <w:style w:type="character" w:customStyle="1" w:styleId="WW8Num33z4">
    <w:name w:val="WW8Num33z4"/>
    <w:rsid w:val="00742D4E"/>
  </w:style>
  <w:style w:type="character" w:customStyle="1" w:styleId="WW8Num33z5">
    <w:name w:val="WW8Num33z5"/>
    <w:rsid w:val="00742D4E"/>
  </w:style>
  <w:style w:type="character" w:customStyle="1" w:styleId="WW8Num33z6">
    <w:name w:val="WW8Num33z6"/>
    <w:rsid w:val="00742D4E"/>
  </w:style>
  <w:style w:type="character" w:customStyle="1" w:styleId="WW8Num33z7">
    <w:name w:val="WW8Num33z7"/>
    <w:rsid w:val="00742D4E"/>
  </w:style>
  <w:style w:type="character" w:customStyle="1" w:styleId="WW8Num33z8">
    <w:name w:val="WW8Num33z8"/>
    <w:rsid w:val="00742D4E"/>
  </w:style>
  <w:style w:type="character" w:customStyle="1" w:styleId="WW8Num34z0">
    <w:name w:val="WW8Num34z0"/>
    <w:rsid w:val="00742D4E"/>
    <w:rPr>
      <w:rFonts w:ascii="Symbol" w:hAnsi="Symbol" w:cs="Symbol"/>
    </w:rPr>
  </w:style>
  <w:style w:type="character" w:customStyle="1" w:styleId="WW8Num34z1">
    <w:name w:val="WW8Num34z1"/>
    <w:rsid w:val="00742D4E"/>
    <w:rPr>
      <w:rFonts w:ascii="Courier New" w:hAnsi="Courier New" w:cs="Courier New"/>
    </w:rPr>
  </w:style>
  <w:style w:type="character" w:customStyle="1" w:styleId="WW8Num34z2">
    <w:name w:val="WW8Num34z2"/>
    <w:rsid w:val="00742D4E"/>
  </w:style>
  <w:style w:type="character" w:customStyle="1" w:styleId="WW8Num34z3">
    <w:name w:val="WW8Num34z3"/>
    <w:rsid w:val="00742D4E"/>
    <w:rPr>
      <w:rFonts w:ascii="Symbol" w:hAnsi="Symbol" w:cs="Symbol"/>
    </w:rPr>
  </w:style>
  <w:style w:type="character" w:customStyle="1" w:styleId="WW8Num34z4">
    <w:name w:val="WW8Num34z4"/>
    <w:rsid w:val="00742D4E"/>
  </w:style>
  <w:style w:type="character" w:customStyle="1" w:styleId="WW8Num34z5">
    <w:name w:val="WW8Num34z5"/>
    <w:rsid w:val="00742D4E"/>
  </w:style>
  <w:style w:type="character" w:customStyle="1" w:styleId="WW8Num34z6">
    <w:name w:val="WW8Num34z6"/>
    <w:rsid w:val="00742D4E"/>
  </w:style>
  <w:style w:type="character" w:customStyle="1" w:styleId="WW8Num34z7">
    <w:name w:val="WW8Num34z7"/>
    <w:rsid w:val="00742D4E"/>
  </w:style>
  <w:style w:type="character" w:customStyle="1" w:styleId="WW8Num34z8">
    <w:name w:val="WW8Num34z8"/>
    <w:rsid w:val="00742D4E"/>
  </w:style>
  <w:style w:type="character" w:customStyle="1" w:styleId="WW8Num35z0">
    <w:name w:val="WW8Num35z0"/>
    <w:rsid w:val="00742D4E"/>
    <w:rPr>
      <w:rFonts w:ascii="Symbol" w:hAnsi="Symbol" w:cs="Symbol"/>
      <w:sz w:val="24"/>
      <w:szCs w:val="24"/>
      <w:shd w:val="clear" w:color="auto" w:fill="FFFF00"/>
    </w:rPr>
  </w:style>
  <w:style w:type="character" w:customStyle="1" w:styleId="WW8Num35z1">
    <w:name w:val="WW8Num35z1"/>
    <w:rsid w:val="00742D4E"/>
  </w:style>
  <w:style w:type="character" w:customStyle="1" w:styleId="WW8Num35z2">
    <w:name w:val="WW8Num35z2"/>
    <w:rsid w:val="00742D4E"/>
  </w:style>
  <w:style w:type="character" w:customStyle="1" w:styleId="WW8Num35z3">
    <w:name w:val="WW8Num35z3"/>
    <w:rsid w:val="00742D4E"/>
  </w:style>
  <w:style w:type="character" w:customStyle="1" w:styleId="WW8Num35z4">
    <w:name w:val="WW8Num35z4"/>
    <w:rsid w:val="00742D4E"/>
  </w:style>
  <w:style w:type="character" w:customStyle="1" w:styleId="WW8Num35z5">
    <w:name w:val="WW8Num35z5"/>
    <w:rsid w:val="00742D4E"/>
  </w:style>
  <w:style w:type="character" w:customStyle="1" w:styleId="WW8Num35z6">
    <w:name w:val="WW8Num35z6"/>
    <w:rsid w:val="00742D4E"/>
  </w:style>
  <w:style w:type="character" w:customStyle="1" w:styleId="WW8Num35z7">
    <w:name w:val="WW8Num35z7"/>
    <w:rsid w:val="00742D4E"/>
  </w:style>
  <w:style w:type="character" w:customStyle="1" w:styleId="WW8Num35z8">
    <w:name w:val="WW8Num35z8"/>
    <w:rsid w:val="00742D4E"/>
  </w:style>
  <w:style w:type="character" w:customStyle="1" w:styleId="WW8Num36z0">
    <w:name w:val="WW8Num36z0"/>
    <w:rsid w:val="00742D4E"/>
    <w:rPr>
      <w:rFonts w:ascii="Symbol" w:hAnsi="Symbol" w:cs="Symbol"/>
    </w:rPr>
  </w:style>
  <w:style w:type="character" w:customStyle="1" w:styleId="WW8Num36z1">
    <w:name w:val="WW8Num36z1"/>
    <w:rsid w:val="00742D4E"/>
    <w:rPr>
      <w:rFonts w:ascii="Courier New" w:hAnsi="Courier New" w:cs="Courier New"/>
    </w:rPr>
  </w:style>
  <w:style w:type="character" w:customStyle="1" w:styleId="WW8Num37z0">
    <w:name w:val="WW8Num37z0"/>
    <w:rsid w:val="00742D4E"/>
    <w:rPr>
      <w:rFonts w:ascii="Symbol" w:hAnsi="Symbol" w:cs="Symbol"/>
    </w:rPr>
  </w:style>
  <w:style w:type="character" w:customStyle="1" w:styleId="WW8Num37z1">
    <w:name w:val="WW8Num37z1"/>
    <w:rsid w:val="00742D4E"/>
    <w:rPr>
      <w:rFonts w:ascii="Courier New" w:hAnsi="Courier New" w:cs="Courier New"/>
    </w:rPr>
  </w:style>
  <w:style w:type="character" w:customStyle="1" w:styleId="WW8Num37z2">
    <w:name w:val="WW8Num37z2"/>
    <w:rsid w:val="00742D4E"/>
    <w:rPr>
      <w:rFonts w:ascii="Wingdings" w:hAnsi="Wingdings" w:cs="Wingdings"/>
    </w:rPr>
  </w:style>
  <w:style w:type="character" w:customStyle="1" w:styleId="WW8Num38z0">
    <w:name w:val="WW8Num38z0"/>
    <w:rsid w:val="00742D4E"/>
    <w:rPr>
      <w:rFonts w:ascii="Symbol" w:hAnsi="Symbol" w:cs="Symbol"/>
    </w:rPr>
  </w:style>
  <w:style w:type="character" w:customStyle="1" w:styleId="WW8Num38z1">
    <w:name w:val="WW8Num38z1"/>
    <w:rsid w:val="00742D4E"/>
    <w:rPr>
      <w:rFonts w:ascii="Courier New" w:hAnsi="Courier New" w:cs="Courier New"/>
    </w:rPr>
  </w:style>
  <w:style w:type="character" w:customStyle="1" w:styleId="WW8Num38z2">
    <w:name w:val="WW8Num38z2"/>
    <w:rsid w:val="00742D4E"/>
    <w:rPr>
      <w:rFonts w:ascii="Wingdings" w:hAnsi="Wingdings" w:cs="Wingdings"/>
    </w:rPr>
  </w:style>
  <w:style w:type="character" w:customStyle="1" w:styleId="WW8Num39z0">
    <w:name w:val="WW8Num39z0"/>
    <w:rsid w:val="00742D4E"/>
    <w:rPr>
      <w:rFonts w:ascii="Symbol" w:hAnsi="Symbol" w:cs="Symbol"/>
      <w:spacing w:val="-6"/>
      <w:sz w:val="24"/>
      <w:szCs w:val="24"/>
    </w:rPr>
  </w:style>
  <w:style w:type="character" w:customStyle="1" w:styleId="WW8Num39z1">
    <w:name w:val="WW8Num39z1"/>
    <w:rsid w:val="00742D4E"/>
    <w:rPr>
      <w:rFonts w:ascii="Courier New" w:hAnsi="Courier New" w:cs="Courier New"/>
      <w:sz w:val="20"/>
    </w:rPr>
  </w:style>
  <w:style w:type="character" w:customStyle="1" w:styleId="WW8Num39z2">
    <w:name w:val="WW8Num39z2"/>
    <w:rsid w:val="00742D4E"/>
    <w:rPr>
      <w:rFonts w:ascii="Wingdings" w:hAnsi="Wingdings" w:cs="Wingdings"/>
      <w:sz w:val="20"/>
    </w:rPr>
  </w:style>
  <w:style w:type="character" w:customStyle="1" w:styleId="WW8Num39z3">
    <w:name w:val="WW8Num39z3"/>
    <w:rsid w:val="00742D4E"/>
  </w:style>
  <w:style w:type="character" w:customStyle="1" w:styleId="WW8Num39z4">
    <w:name w:val="WW8Num39z4"/>
    <w:rsid w:val="00742D4E"/>
  </w:style>
  <w:style w:type="character" w:customStyle="1" w:styleId="WW8Num39z5">
    <w:name w:val="WW8Num39z5"/>
    <w:rsid w:val="00742D4E"/>
  </w:style>
  <w:style w:type="character" w:customStyle="1" w:styleId="WW8Num39z6">
    <w:name w:val="WW8Num39z6"/>
    <w:rsid w:val="00742D4E"/>
  </w:style>
  <w:style w:type="character" w:customStyle="1" w:styleId="WW8Num39z7">
    <w:name w:val="WW8Num39z7"/>
    <w:rsid w:val="00742D4E"/>
  </w:style>
  <w:style w:type="character" w:customStyle="1" w:styleId="WW8Num39z8">
    <w:name w:val="WW8Num39z8"/>
    <w:rsid w:val="00742D4E"/>
  </w:style>
  <w:style w:type="character" w:customStyle="1" w:styleId="WW8Num40z0">
    <w:name w:val="WW8Num40z0"/>
    <w:rsid w:val="00742D4E"/>
    <w:rPr>
      <w:rFonts w:ascii="Symbol" w:hAnsi="Symbol" w:cs="Symbol"/>
      <w:sz w:val="24"/>
    </w:rPr>
  </w:style>
  <w:style w:type="character" w:customStyle="1" w:styleId="WW8Num40z1">
    <w:name w:val="WW8Num40z1"/>
    <w:rsid w:val="00742D4E"/>
    <w:rPr>
      <w:rFonts w:ascii="Courier New" w:hAnsi="Courier New" w:cs="Courier New"/>
    </w:rPr>
  </w:style>
  <w:style w:type="character" w:customStyle="1" w:styleId="WW8Num40z2">
    <w:name w:val="WW8Num40z2"/>
    <w:rsid w:val="00742D4E"/>
    <w:rPr>
      <w:rFonts w:ascii="Wingdings" w:hAnsi="Wingdings" w:cs="Wingdings"/>
    </w:rPr>
  </w:style>
  <w:style w:type="character" w:customStyle="1" w:styleId="WW8Num40z3">
    <w:name w:val="WW8Num40z3"/>
    <w:rsid w:val="00742D4E"/>
    <w:rPr>
      <w:rFonts w:ascii="Symbol" w:hAnsi="Symbol" w:cs="Symbol"/>
    </w:rPr>
  </w:style>
  <w:style w:type="character" w:customStyle="1" w:styleId="WW8Num40z4">
    <w:name w:val="WW8Num40z4"/>
    <w:rsid w:val="00742D4E"/>
  </w:style>
  <w:style w:type="character" w:customStyle="1" w:styleId="WW8Num40z5">
    <w:name w:val="WW8Num40z5"/>
    <w:rsid w:val="00742D4E"/>
  </w:style>
  <w:style w:type="character" w:customStyle="1" w:styleId="WW8Num40z6">
    <w:name w:val="WW8Num40z6"/>
    <w:rsid w:val="00742D4E"/>
  </w:style>
  <w:style w:type="character" w:customStyle="1" w:styleId="WW8Num40z7">
    <w:name w:val="WW8Num40z7"/>
    <w:rsid w:val="00742D4E"/>
  </w:style>
  <w:style w:type="character" w:customStyle="1" w:styleId="WW8Num40z8">
    <w:name w:val="WW8Num40z8"/>
    <w:rsid w:val="00742D4E"/>
  </w:style>
  <w:style w:type="character" w:customStyle="1" w:styleId="WW8Num41z0">
    <w:name w:val="WW8Num41z0"/>
    <w:rsid w:val="00742D4E"/>
    <w:rPr>
      <w:rFonts w:ascii="Symbol" w:hAnsi="Symbol" w:cs="Times New Roman"/>
    </w:rPr>
  </w:style>
  <w:style w:type="character" w:customStyle="1" w:styleId="WW8Num41z1">
    <w:name w:val="WW8Num41z1"/>
    <w:rsid w:val="00742D4E"/>
    <w:rPr>
      <w:rFonts w:ascii="Courier New" w:hAnsi="Courier New" w:cs="Courier New"/>
    </w:rPr>
  </w:style>
  <w:style w:type="character" w:customStyle="1" w:styleId="WW8Num41z2">
    <w:name w:val="WW8Num41z2"/>
    <w:rsid w:val="00742D4E"/>
    <w:rPr>
      <w:rFonts w:ascii="Wingdings" w:hAnsi="Wingdings" w:cs="Wingdings"/>
    </w:rPr>
  </w:style>
  <w:style w:type="character" w:customStyle="1" w:styleId="WW8Num42z0">
    <w:name w:val="WW8Num42z0"/>
    <w:rsid w:val="00742D4E"/>
    <w:rPr>
      <w:rFonts w:ascii="Symbol" w:hAnsi="Symbol" w:cs="Times New Roman"/>
    </w:rPr>
  </w:style>
  <w:style w:type="character" w:customStyle="1" w:styleId="WW8Num42z1">
    <w:name w:val="WW8Num42z1"/>
    <w:rsid w:val="00742D4E"/>
    <w:rPr>
      <w:rFonts w:cs="Times New Roman"/>
    </w:rPr>
  </w:style>
  <w:style w:type="character" w:customStyle="1" w:styleId="WW8Num43z0">
    <w:name w:val="WW8Num43z0"/>
    <w:rsid w:val="00742D4E"/>
    <w:rPr>
      <w:rFonts w:ascii="Symbol" w:hAnsi="Symbol" w:cs="Times New Roman"/>
      <w:color w:val="000000"/>
      <w:sz w:val="24"/>
      <w:szCs w:val="24"/>
    </w:rPr>
  </w:style>
  <w:style w:type="character" w:customStyle="1" w:styleId="WW8Num43z1">
    <w:name w:val="WW8Num43z1"/>
    <w:rsid w:val="00742D4E"/>
    <w:rPr>
      <w:rFonts w:ascii="Courier New" w:hAnsi="Courier New" w:cs="Courier New"/>
    </w:rPr>
  </w:style>
  <w:style w:type="character" w:customStyle="1" w:styleId="WW8Num43z2">
    <w:name w:val="WW8Num43z2"/>
    <w:rsid w:val="00742D4E"/>
    <w:rPr>
      <w:rFonts w:ascii="Wingdings" w:hAnsi="Wingdings" w:cs="Wingdings"/>
    </w:rPr>
  </w:style>
  <w:style w:type="character" w:customStyle="1" w:styleId="WW8Num44z0">
    <w:name w:val="WW8Num44z0"/>
    <w:rsid w:val="00742D4E"/>
    <w:rPr>
      <w:rFonts w:ascii="Symbol" w:hAnsi="Symbol" w:cs="Times New Roman"/>
      <w:color w:val="000000"/>
      <w:sz w:val="24"/>
      <w:szCs w:val="24"/>
    </w:rPr>
  </w:style>
  <w:style w:type="character" w:customStyle="1" w:styleId="WW8Num44z1">
    <w:name w:val="WW8Num44z1"/>
    <w:rsid w:val="00742D4E"/>
  </w:style>
  <w:style w:type="character" w:customStyle="1" w:styleId="WW8Num44z2">
    <w:name w:val="WW8Num44z2"/>
    <w:rsid w:val="00742D4E"/>
  </w:style>
  <w:style w:type="character" w:customStyle="1" w:styleId="WW8Num44z3">
    <w:name w:val="WW8Num44z3"/>
    <w:rsid w:val="00742D4E"/>
  </w:style>
  <w:style w:type="character" w:customStyle="1" w:styleId="WW8Num44z4">
    <w:name w:val="WW8Num44z4"/>
    <w:rsid w:val="00742D4E"/>
  </w:style>
  <w:style w:type="character" w:customStyle="1" w:styleId="WW8Num44z5">
    <w:name w:val="WW8Num44z5"/>
    <w:rsid w:val="00742D4E"/>
  </w:style>
  <w:style w:type="character" w:customStyle="1" w:styleId="WW8Num44z6">
    <w:name w:val="WW8Num44z6"/>
    <w:rsid w:val="00742D4E"/>
  </w:style>
  <w:style w:type="character" w:customStyle="1" w:styleId="WW8Num44z7">
    <w:name w:val="WW8Num44z7"/>
    <w:rsid w:val="00742D4E"/>
  </w:style>
  <w:style w:type="character" w:customStyle="1" w:styleId="WW8Num44z8">
    <w:name w:val="WW8Num44z8"/>
    <w:rsid w:val="00742D4E"/>
  </w:style>
  <w:style w:type="character" w:customStyle="1" w:styleId="WW8Num45z0">
    <w:name w:val="WW8Num45z0"/>
    <w:rsid w:val="00742D4E"/>
    <w:rPr>
      <w:rFonts w:ascii="Symbol" w:hAnsi="Symbol" w:cs="Symbol"/>
    </w:rPr>
  </w:style>
  <w:style w:type="character" w:customStyle="1" w:styleId="WW8Num45z1">
    <w:name w:val="WW8Num45z1"/>
    <w:rsid w:val="00742D4E"/>
    <w:rPr>
      <w:rFonts w:cs="Times New Roman"/>
    </w:rPr>
  </w:style>
  <w:style w:type="character" w:customStyle="1" w:styleId="WW8Num46z0">
    <w:name w:val="WW8Num46z0"/>
    <w:rsid w:val="00742D4E"/>
    <w:rPr>
      <w:rFonts w:ascii="Symbol" w:hAnsi="Symbol" w:cs="Symbol"/>
    </w:rPr>
  </w:style>
  <w:style w:type="character" w:customStyle="1" w:styleId="WW8Num47z0">
    <w:name w:val="WW8Num47z0"/>
    <w:rsid w:val="00742D4E"/>
    <w:rPr>
      <w:rFonts w:ascii="Times New Roman" w:hAnsi="Times New Roman" w:cs="Times New Roman"/>
    </w:rPr>
  </w:style>
  <w:style w:type="character" w:customStyle="1" w:styleId="WW8Num47z1">
    <w:name w:val="WW8Num47z1"/>
    <w:rsid w:val="00742D4E"/>
    <w:rPr>
      <w:rFonts w:cs="Times New Roman"/>
    </w:rPr>
  </w:style>
  <w:style w:type="character" w:customStyle="1" w:styleId="WW8Num48z0">
    <w:name w:val="WW8Num48z0"/>
    <w:rsid w:val="00742D4E"/>
    <w:rPr>
      <w:rFonts w:ascii="Symbol" w:hAnsi="Symbol" w:cs="Symbol"/>
    </w:rPr>
  </w:style>
  <w:style w:type="character" w:customStyle="1" w:styleId="WW8Num48z1">
    <w:name w:val="WW8Num48z1"/>
    <w:rsid w:val="00742D4E"/>
    <w:rPr>
      <w:rFonts w:ascii="Wingdings 2" w:hAnsi="Wingdings 2" w:cs="StarSymbol, 'Arial Unicode MS'"/>
      <w:sz w:val="18"/>
      <w:szCs w:val="18"/>
    </w:rPr>
  </w:style>
  <w:style w:type="character" w:customStyle="1" w:styleId="WW8Num48z2">
    <w:name w:val="WW8Num48z2"/>
    <w:rsid w:val="00742D4E"/>
    <w:rPr>
      <w:rFonts w:ascii="StarSymbol, 'Arial Unicode MS'" w:hAnsi="StarSymbol, 'Arial Unicode MS'" w:cs="StarSymbol, 'Arial Unicode MS'"/>
      <w:sz w:val="18"/>
      <w:szCs w:val="18"/>
    </w:rPr>
  </w:style>
  <w:style w:type="character" w:customStyle="1" w:styleId="WW8Num49z0">
    <w:name w:val="WW8Num49z0"/>
    <w:rsid w:val="00742D4E"/>
    <w:rPr>
      <w:rFonts w:ascii="Symbol" w:hAnsi="Symbol" w:cs="Symbol"/>
      <w:color w:val="000000"/>
    </w:rPr>
  </w:style>
  <w:style w:type="character" w:customStyle="1" w:styleId="WW8Num49z1">
    <w:name w:val="WW8Num49z1"/>
    <w:rsid w:val="00742D4E"/>
    <w:rPr>
      <w:rFonts w:ascii="Wingdings 2" w:hAnsi="Wingdings 2" w:cs="StarSymbol, 'Arial Unicode MS'"/>
      <w:sz w:val="18"/>
      <w:szCs w:val="18"/>
    </w:rPr>
  </w:style>
  <w:style w:type="character" w:customStyle="1" w:styleId="WW8Num49z3">
    <w:name w:val="WW8Num49z3"/>
    <w:rsid w:val="00742D4E"/>
    <w:rPr>
      <w:rFonts w:ascii="Symbol" w:hAnsi="Symbol" w:cs="Symbol"/>
    </w:rPr>
  </w:style>
  <w:style w:type="character" w:customStyle="1" w:styleId="WW8Num50z0">
    <w:name w:val="WW8Num50z0"/>
    <w:rsid w:val="00742D4E"/>
    <w:rPr>
      <w:rFonts w:ascii="Symbol" w:hAnsi="Symbol" w:cs="Symbol"/>
    </w:rPr>
  </w:style>
  <w:style w:type="character" w:customStyle="1" w:styleId="WW8Num50z1">
    <w:name w:val="WW8Num50z1"/>
    <w:rsid w:val="00742D4E"/>
    <w:rPr>
      <w:rFonts w:cs="Times New Roman"/>
    </w:rPr>
  </w:style>
  <w:style w:type="character" w:customStyle="1" w:styleId="WW8Num51z0">
    <w:name w:val="WW8Num51z0"/>
    <w:rsid w:val="00742D4E"/>
    <w:rPr>
      <w:rFonts w:ascii="Symbol" w:hAnsi="Symbol" w:cs="Symbol"/>
    </w:rPr>
  </w:style>
  <w:style w:type="character" w:customStyle="1" w:styleId="WW8Num51z1">
    <w:name w:val="WW8Num51z1"/>
    <w:rsid w:val="00742D4E"/>
    <w:rPr>
      <w:rFonts w:ascii="Times New Roman" w:eastAsia="Times New Roman" w:hAnsi="Times New Roman" w:cs="Times New Roman"/>
    </w:rPr>
  </w:style>
  <w:style w:type="character" w:customStyle="1" w:styleId="WW8Num52z0">
    <w:name w:val="WW8Num52z0"/>
    <w:rsid w:val="00742D4E"/>
    <w:rPr>
      <w:rFonts w:ascii="Times New Roman" w:hAnsi="Times New Roman" w:cs="Times New Roman"/>
      <w:b/>
      <w:sz w:val="24"/>
      <w:szCs w:val="24"/>
    </w:rPr>
  </w:style>
  <w:style w:type="character" w:customStyle="1" w:styleId="WW8Num52z1">
    <w:name w:val="WW8Num52z1"/>
    <w:rsid w:val="00742D4E"/>
  </w:style>
  <w:style w:type="character" w:customStyle="1" w:styleId="WW8Num52z2">
    <w:name w:val="WW8Num52z2"/>
    <w:rsid w:val="00742D4E"/>
  </w:style>
  <w:style w:type="character" w:customStyle="1" w:styleId="WW8Num52z3">
    <w:name w:val="WW8Num52z3"/>
    <w:rsid w:val="00742D4E"/>
  </w:style>
  <w:style w:type="character" w:customStyle="1" w:styleId="WW8Num52z4">
    <w:name w:val="WW8Num52z4"/>
    <w:rsid w:val="00742D4E"/>
  </w:style>
  <w:style w:type="character" w:customStyle="1" w:styleId="WW8Num52z5">
    <w:name w:val="WW8Num52z5"/>
    <w:rsid w:val="00742D4E"/>
  </w:style>
  <w:style w:type="character" w:customStyle="1" w:styleId="WW8Num52z6">
    <w:name w:val="WW8Num52z6"/>
    <w:rsid w:val="00742D4E"/>
  </w:style>
  <w:style w:type="character" w:customStyle="1" w:styleId="WW8Num52z7">
    <w:name w:val="WW8Num52z7"/>
    <w:rsid w:val="00742D4E"/>
  </w:style>
  <w:style w:type="character" w:customStyle="1" w:styleId="WW8Num52z8">
    <w:name w:val="WW8Num52z8"/>
    <w:rsid w:val="00742D4E"/>
  </w:style>
  <w:style w:type="character" w:customStyle="1" w:styleId="WW8Num53z0">
    <w:name w:val="WW8Num53z0"/>
    <w:rsid w:val="00742D4E"/>
    <w:rPr>
      <w:rFonts w:ascii="Times New Roman" w:hAnsi="Times New Roman" w:cs="Times New Roman"/>
      <w:sz w:val="24"/>
      <w:szCs w:val="24"/>
    </w:rPr>
  </w:style>
  <w:style w:type="character" w:customStyle="1" w:styleId="WW8Num54z0">
    <w:name w:val="WW8Num54z0"/>
    <w:rsid w:val="00742D4E"/>
    <w:rPr>
      <w:rFonts w:ascii="Symbol" w:hAnsi="Symbol" w:cs="Symbol"/>
    </w:rPr>
  </w:style>
  <w:style w:type="character" w:customStyle="1" w:styleId="WW8Num54z1">
    <w:name w:val="WW8Num54z1"/>
    <w:rsid w:val="00742D4E"/>
    <w:rPr>
      <w:rFonts w:cs="Times New Roman"/>
    </w:rPr>
  </w:style>
  <w:style w:type="character" w:customStyle="1" w:styleId="WW8Num55z0">
    <w:name w:val="WW8Num55z0"/>
    <w:rsid w:val="00742D4E"/>
    <w:rPr>
      <w:rFonts w:ascii="Times New Roman" w:hAnsi="Times New Roman" w:cs="Times New Roman"/>
    </w:rPr>
  </w:style>
  <w:style w:type="character" w:customStyle="1" w:styleId="WW8Num55z1">
    <w:name w:val="WW8Num55z1"/>
    <w:rsid w:val="00742D4E"/>
    <w:rPr>
      <w:rFonts w:ascii="Courier New" w:hAnsi="Courier New" w:cs="Courier New"/>
    </w:rPr>
  </w:style>
  <w:style w:type="character" w:customStyle="1" w:styleId="WW8Num55z2">
    <w:name w:val="WW8Num55z2"/>
    <w:rsid w:val="00742D4E"/>
    <w:rPr>
      <w:rFonts w:ascii="Wingdings" w:hAnsi="Wingdings" w:cs="Wingdings"/>
    </w:rPr>
  </w:style>
  <w:style w:type="character" w:customStyle="1" w:styleId="WW8Num56z0">
    <w:name w:val="WW8Num56z0"/>
    <w:rsid w:val="00742D4E"/>
    <w:rPr>
      <w:rFonts w:ascii="Arial" w:hAnsi="Arial" w:cs="Arial"/>
    </w:rPr>
  </w:style>
  <w:style w:type="character" w:customStyle="1" w:styleId="WW8Num56z1">
    <w:name w:val="WW8Num56z1"/>
    <w:rsid w:val="00742D4E"/>
    <w:rPr>
      <w:rFonts w:cs="Times New Roman"/>
    </w:rPr>
  </w:style>
  <w:style w:type="character" w:customStyle="1" w:styleId="WW8Num57z0">
    <w:name w:val="WW8Num57z0"/>
    <w:rsid w:val="00742D4E"/>
    <w:rPr>
      <w:rFonts w:ascii="Times New Roman" w:hAnsi="Times New Roman" w:cs="Times New Roman"/>
    </w:rPr>
  </w:style>
  <w:style w:type="character" w:customStyle="1" w:styleId="WW8Num58z0">
    <w:name w:val="WW8Num58z0"/>
    <w:rsid w:val="00742D4E"/>
    <w:rPr>
      <w:rFonts w:cs="Times New Roman"/>
    </w:rPr>
  </w:style>
  <w:style w:type="character" w:customStyle="1" w:styleId="WW8Num58z1">
    <w:name w:val="WW8Num58z1"/>
    <w:rsid w:val="00742D4E"/>
    <w:rPr>
      <w:rFonts w:cs="Times New Roman"/>
    </w:rPr>
  </w:style>
  <w:style w:type="character" w:customStyle="1" w:styleId="WW8Num59z0">
    <w:name w:val="WW8Num59z0"/>
    <w:rsid w:val="00742D4E"/>
    <w:rPr>
      <w:rFonts w:ascii="Wingdings" w:hAnsi="Wingdings" w:cs="Wingdings"/>
      <w:sz w:val="24"/>
      <w:szCs w:val="24"/>
    </w:rPr>
  </w:style>
  <w:style w:type="character" w:customStyle="1" w:styleId="WW8Num59z1">
    <w:name w:val="WW8Num59z1"/>
    <w:rsid w:val="00742D4E"/>
    <w:rPr>
      <w:rFonts w:ascii="Courier New" w:hAnsi="Courier New" w:cs="Courier New"/>
    </w:rPr>
  </w:style>
  <w:style w:type="character" w:customStyle="1" w:styleId="WW8Num59z3">
    <w:name w:val="WW8Num59z3"/>
    <w:rsid w:val="00742D4E"/>
    <w:rPr>
      <w:rFonts w:ascii="Symbol" w:hAnsi="Symbol" w:cs="Symbol"/>
    </w:rPr>
  </w:style>
  <w:style w:type="character" w:customStyle="1" w:styleId="WW8Num60z0">
    <w:name w:val="WW8Num60z0"/>
    <w:rsid w:val="00742D4E"/>
    <w:rPr>
      <w:rFonts w:ascii="Symbol" w:hAnsi="Symbol" w:cs="Symbol"/>
    </w:rPr>
  </w:style>
  <w:style w:type="character" w:customStyle="1" w:styleId="WW8Num60z1">
    <w:name w:val="WW8Num60z1"/>
    <w:rsid w:val="00742D4E"/>
    <w:rPr>
      <w:rFonts w:ascii="Courier New" w:hAnsi="Courier New" w:cs="Courier New"/>
    </w:rPr>
  </w:style>
  <w:style w:type="character" w:customStyle="1" w:styleId="WW8Num60z2">
    <w:name w:val="WW8Num60z2"/>
    <w:rsid w:val="00742D4E"/>
    <w:rPr>
      <w:rFonts w:ascii="Wingdings" w:hAnsi="Wingdings" w:cs="Wingdings"/>
    </w:rPr>
  </w:style>
  <w:style w:type="character" w:customStyle="1" w:styleId="WW8Num61z0">
    <w:name w:val="WW8Num61z0"/>
    <w:rsid w:val="00742D4E"/>
    <w:rPr>
      <w:rFonts w:ascii="Symbol" w:hAnsi="Symbol" w:cs="Symbol"/>
    </w:rPr>
  </w:style>
  <w:style w:type="character" w:customStyle="1" w:styleId="WW8Num61z1">
    <w:name w:val="WW8Num61z1"/>
    <w:rsid w:val="00742D4E"/>
    <w:rPr>
      <w:rFonts w:ascii="Courier New" w:hAnsi="Courier New" w:cs="Courier New"/>
    </w:rPr>
  </w:style>
  <w:style w:type="character" w:customStyle="1" w:styleId="WW8Num61z2">
    <w:name w:val="WW8Num61z2"/>
    <w:rsid w:val="00742D4E"/>
    <w:rPr>
      <w:rFonts w:ascii="Wingdings" w:hAnsi="Wingdings" w:cs="Wingdings"/>
    </w:rPr>
  </w:style>
  <w:style w:type="character" w:customStyle="1" w:styleId="WW8Num62z0">
    <w:name w:val="WW8Num62z0"/>
    <w:rsid w:val="00742D4E"/>
    <w:rPr>
      <w:rFonts w:ascii="Wingdings" w:hAnsi="Wingdings" w:cs="Wingdings"/>
    </w:rPr>
  </w:style>
  <w:style w:type="character" w:customStyle="1" w:styleId="WW8Num62z1">
    <w:name w:val="WW8Num62z1"/>
    <w:rsid w:val="00742D4E"/>
    <w:rPr>
      <w:rFonts w:ascii="Courier New" w:hAnsi="Courier New" w:cs="Courier New"/>
    </w:rPr>
  </w:style>
  <w:style w:type="character" w:customStyle="1" w:styleId="WW8Num62z3">
    <w:name w:val="WW8Num62z3"/>
    <w:rsid w:val="00742D4E"/>
    <w:rPr>
      <w:rFonts w:ascii="Symbol" w:hAnsi="Symbol" w:cs="Symbol"/>
    </w:rPr>
  </w:style>
  <w:style w:type="character" w:customStyle="1" w:styleId="WW8Num63z0">
    <w:name w:val="WW8Num63z0"/>
    <w:rsid w:val="00742D4E"/>
    <w:rPr>
      <w:rFonts w:ascii="Symbol" w:hAnsi="Symbol" w:cs="Symbol"/>
    </w:rPr>
  </w:style>
  <w:style w:type="character" w:customStyle="1" w:styleId="WW8Num63z1">
    <w:name w:val="WW8Num63z1"/>
    <w:rsid w:val="00742D4E"/>
    <w:rPr>
      <w:rFonts w:ascii="Courier New" w:hAnsi="Courier New" w:cs="Courier New"/>
    </w:rPr>
  </w:style>
  <w:style w:type="character" w:customStyle="1" w:styleId="WW8Num63z2">
    <w:name w:val="WW8Num63z2"/>
    <w:rsid w:val="00742D4E"/>
    <w:rPr>
      <w:rFonts w:ascii="Wingdings" w:hAnsi="Wingdings" w:cs="Wingdings"/>
    </w:rPr>
  </w:style>
  <w:style w:type="character" w:customStyle="1" w:styleId="WW8Num64z0">
    <w:name w:val="WW8Num64z0"/>
    <w:rsid w:val="00742D4E"/>
    <w:rPr>
      <w:rFonts w:ascii="Symbol" w:hAnsi="Symbol" w:cs="Symbol"/>
    </w:rPr>
  </w:style>
  <w:style w:type="character" w:customStyle="1" w:styleId="WW8Num64z1">
    <w:name w:val="WW8Num64z1"/>
    <w:rsid w:val="00742D4E"/>
    <w:rPr>
      <w:rFonts w:ascii="Courier New" w:hAnsi="Courier New" w:cs="Courier New"/>
    </w:rPr>
  </w:style>
  <w:style w:type="character" w:customStyle="1" w:styleId="WW8Num64z2">
    <w:name w:val="WW8Num64z2"/>
    <w:rsid w:val="00742D4E"/>
    <w:rPr>
      <w:rFonts w:ascii="Wingdings" w:hAnsi="Wingdings" w:cs="Wingdings"/>
    </w:rPr>
  </w:style>
  <w:style w:type="character" w:customStyle="1" w:styleId="WW8Num65z0">
    <w:name w:val="WW8Num65z0"/>
    <w:rsid w:val="00742D4E"/>
    <w:rPr>
      <w:rFonts w:ascii="Symbol" w:hAnsi="Symbol" w:cs="Symbol"/>
      <w:color w:val="000000"/>
    </w:rPr>
  </w:style>
  <w:style w:type="character" w:customStyle="1" w:styleId="WW8Num65z2">
    <w:name w:val="WW8Num65z2"/>
    <w:rsid w:val="00742D4E"/>
    <w:rPr>
      <w:rFonts w:ascii="Wingdings" w:hAnsi="Wingdings" w:cs="Wingdings"/>
    </w:rPr>
  </w:style>
  <w:style w:type="character" w:customStyle="1" w:styleId="WW8Num65z3">
    <w:name w:val="WW8Num65z3"/>
    <w:rsid w:val="00742D4E"/>
    <w:rPr>
      <w:rFonts w:ascii="Symbol" w:hAnsi="Symbol" w:cs="Symbol"/>
    </w:rPr>
  </w:style>
  <w:style w:type="character" w:customStyle="1" w:styleId="WW8Num65z4">
    <w:name w:val="WW8Num65z4"/>
    <w:rsid w:val="00742D4E"/>
    <w:rPr>
      <w:rFonts w:ascii="Courier New" w:hAnsi="Courier New" w:cs="Courier New"/>
    </w:rPr>
  </w:style>
  <w:style w:type="character" w:customStyle="1" w:styleId="WW8Num66z0">
    <w:name w:val="WW8Num66z0"/>
    <w:rsid w:val="00742D4E"/>
    <w:rPr>
      <w:rFonts w:ascii="Symbol" w:hAnsi="Symbol" w:cs="Symbol"/>
    </w:rPr>
  </w:style>
  <w:style w:type="character" w:customStyle="1" w:styleId="WW8Num66z1">
    <w:name w:val="WW8Num66z1"/>
    <w:rsid w:val="00742D4E"/>
    <w:rPr>
      <w:rFonts w:ascii="Courier New" w:hAnsi="Courier New" w:cs="Courier New"/>
    </w:rPr>
  </w:style>
  <w:style w:type="character" w:customStyle="1" w:styleId="WW8Num66z2">
    <w:name w:val="WW8Num66z2"/>
    <w:rsid w:val="00742D4E"/>
    <w:rPr>
      <w:rFonts w:ascii="Wingdings" w:hAnsi="Wingdings" w:cs="Wingdings"/>
    </w:rPr>
  </w:style>
  <w:style w:type="character" w:customStyle="1" w:styleId="WW8Num67z0">
    <w:name w:val="WW8Num67z0"/>
    <w:rsid w:val="00742D4E"/>
    <w:rPr>
      <w:rFonts w:ascii="Symbol" w:hAnsi="Symbol" w:cs="Symbol"/>
    </w:rPr>
  </w:style>
  <w:style w:type="character" w:customStyle="1" w:styleId="WW8Num67z1">
    <w:name w:val="WW8Num67z1"/>
    <w:rsid w:val="00742D4E"/>
    <w:rPr>
      <w:rFonts w:ascii="Courier New" w:hAnsi="Courier New" w:cs="Courier New"/>
    </w:rPr>
  </w:style>
  <w:style w:type="character" w:customStyle="1" w:styleId="WW8Num67z2">
    <w:name w:val="WW8Num67z2"/>
    <w:rsid w:val="00742D4E"/>
    <w:rPr>
      <w:rFonts w:ascii="Wingdings" w:hAnsi="Wingdings" w:cs="Wingdings"/>
    </w:rPr>
  </w:style>
  <w:style w:type="character" w:customStyle="1" w:styleId="WW8Num68z0">
    <w:name w:val="WW8Num68z0"/>
    <w:rsid w:val="00742D4E"/>
  </w:style>
  <w:style w:type="character" w:customStyle="1" w:styleId="WW8Num68z1">
    <w:name w:val="WW8Num68z1"/>
    <w:rsid w:val="00742D4E"/>
  </w:style>
  <w:style w:type="character" w:customStyle="1" w:styleId="WW8Num68z2">
    <w:name w:val="WW8Num68z2"/>
    <w:rsid w:val="00742D4E"/>
  </w:style>
  <w:style w:type="character" w:customStyle="1" w:styleId="WW8Num68z3">
    <w:name w:val="WW8Num68z3"/>
    <w:rsid w:val="00742D4E"/>
  </w:style>
  <w:style w:type="character" w:customStyle="1" w:styleId="WW8Num68z4">
    <w:name w:val="WW8Num68z4"/>
    <w:rsid w:val="00742D4E"/>
  </w:style>
  <w:style w:type="character" w:customStyle="1" w:styleId="WW8Num68z5">
    <w:name w:val="WW8Num68z5"/>
    <w:rsid w:val="00742D4E"/>
  </w:style>
  <w:style w:type="character" w:customStyle="1" w:styleId="WW8Num68z6">
    <w:name w:val="WW8Num68z6"/>
    <w:rsid w:val="00742D4E"/>
  </w:style>
  <w:style w:type="character" w:customStyle="1" w:styleId="WW8Num68z7">
    <w:name w:val="WW8Num68z7"/>
    <w:rsid w:val="00742D4E"/>
  </w:style>
  <w:style w:type="character" w:customStyle="1" w:styleId="WW8Num68z8">
    <w:name w:val="WW8Num68z8"/>
    <w:rsid w:val="00742D4E"/>
  </w:style>
  <w:style w:type="character" w:customStyle="1" w:styleId="WW8Num69z0">
    <w:name w:val="WW8Num69z0"/>
    <w:rsid w:val="00742D4E"/>
    <w:rPr>
      <w:rFonts w:ascii="Symbol" w:hAnsi="Symbol" w:cs="Symbol"/>
    </w:rPr>
  </w:style>
  <w:style w:type="character" w:customStyle="1" w:styleId="WW8Num69z1">
    <w:name w:val="WW8Num69z1"/>
    <w:rsid w:val="00742D4E"/>
    <w:rPr>
      <w:rFonts w:ascii="Courier New" w:hAnsi="Courier New" w:cs="Courier New"/>
    </w:rPr>
  </w:style>
  <w:style w:type="character" w:customStyle="1" w:styleId="WW8Num69z2">
    <w:name w:val="WW8Num69z2"/>
    <w:rsid w:val="00742D4E"/>
    <w:rPr>
      <w:rFonts w:ascii="Wingdings" w:hAnsi="Wingdings" w:cs="Wingdings"/>
    </w:rPr>
  </w:style>
  <w:style w:type="character" w:customStyle="1" w:styleId="WW8Num70z0">
    <w:name w:val="WW8Num70z0"/>
    <w:rsid w:val="00742D4E"/>
    <w:rPr>
      <w:rFonts w:ascii="Symbol" w:hAnsi="Symbol" w:cs="Symbol"/>
    </w:rPr>
  </w:style>
  <w:style w:type="character" w:customStyle="1" w:styleId="WW8Num70z1">
    <w:name w:val="WW8Num70z1"/>
    <w:rsid w:val="00742D4E"/>
    <w:rPr>
      <w:rFonts w:ascii="Courier New" w:hAnsi="Courier New" w:cs="Courier New"/>
    </w:rPr>
  </w:style>
  <w:style w:type="character" w:customStyle="1" w:styleId="WW8Num70z2">
    <w:name w:val="WW8Num70z2"/>
    <w:rsid w:val="00742D4E"/>
    <w:rPr>
      <w:rFonts w:ascii="Wingdings" w:hAnsi="Wingdings" w:cs="Wingdings"/>
    </w:rPr>
  </w:style>
  <w:style w:type="character" w:customStyle="1" w:styleId="WW8Num71z0">
    <w:name w:val="WW8Num71z0"/>
    <w:rsid w:val="00742D4E"/>
    <w:rPr>
      <w:rFonts w:ascii="Symbol" w:hAnsi="Symbol" w:cs="Symbol"/>
    </w:rPr>
  </w:style>
  <w:style w:type="character" w:customStyle="1" w:styleId="WW8Num71z1">
    <w:name w:val="WW8Num71z1"/>
    <w:rsid w:val="00742D4E"/>
    <w:rPr>
      <w:rFonts w:ascii="Courier New" w:hAnsi="Courier New" w:cs="Courier New"/>
    </w:rPr>
  </w:style>
  <w:style w:type="character" w:customStyle="1" w:styleId="WW8Num71z2">
    <w:name w:val="WW8Num71z2"/>
    <w:rsid w:val="00742D4E"/>
    <w:rPr>
      <w:rFonts w:ascii="Wingdings" w:hAnsi="Wingdings" w:cs="Wingdings"/>
    </w:rPr>
  </w:style>
  <w:style w:type="character" w:customStyle="1" w:styleId="WW8Num72z0">
    <w:name w:val="WW8Num72z0"/>
    <w:rsid w:val="00742D4E"/>
    <w:rPr>
      <w:rFonts w:ascii="Symbol" w:hAnsi="Symbol" w:cs="Symbol"/>
      <w:sz w:val="24"/>
      <w:szCs w:val="24"/>
    </w:rPr>
  </w:style>
  <w:style w:type="character" w:customStyle="1" w:styleId="WW8Num72z1">
    <w:name w:val="WW8Num72z1"/>
    <w:rsid w:val="00742D4E"/>
    <w:rPr>
      <w:rFonts w:ascii="Courier New" w:hAnsi="Courier New" w:cs="Courier New"/>
    </w:rPr>
  </w:style>
  <w:style w:type="character" w:customStyle="1" w:styleId="WW8Num72z2">
    <w:name w:val="WW8Num72z2"/>
    <w:rsid w:val="00742D4E"/>
    <w:rPr>
      <w:rFonts w:ascii="Wingdings" w:hAnsi="Wingdings" w:cs="Wingdings"/>
    </w:rPr>
  </w:style>
  <w:style w:type="character" w:customStyle="1" w:styleId="WW8Num73z0">
    <w:name w:val="WW8Num73z0"/>
    <w:rsid w:val="00742D4E"/>
    <w:rPr>
      <w:rFonts w:ascii="Symbol" w:hAnsi="Symbol" w:cs="Symbol"/>
    </w:rPr>
  </w:style>
  <w:style w:type="character" w:customStyle="1" w:styleId="WW8Num73z1">
    <w:name w:val="WW8Num73z1"/>
    <w:rsid w:val="00742D4E"/>
    <w:rPr>
      <w:rFonts w:ascii="Courier New" w:hAnsi="Courier New" w:cs="Courier New"/>
    </w:rPr>
  </w:style>
  <w:style w:type="character" w:customStyle="1" w:styleId="WW8Num73z2">
    <w:name w:val="WW8Num73z2"/>
    <w:rsid w:val="00742D4E"/>
    <w:rPr>
      <w:rFonts w:ascii="Wingdings" w:hAnsi="Wingdings" w:cs="Wingdings"/>
    </w:rPr>
  </w:style>
  <w:style w:type="character" w:customStyle="1" w:styleId="WW8Num74z0">
    <w:name w:val="WW8Num74z0"/>
    <w:rsid w:val="00742D4E"/>
    <w:rPr>
      <w:rFonts w:ascii="Symbol" w:hAnsi="Symbol" w:cs="Symbol"/>
    </w:rPr>
  </w:style>
  <w:style w:type="character" w:customStyle="1" w:styleId="WW8Num74z1">
    <w:name w:val="WW8Num74z1"/>
    <w:rsid w:val="00742D4E"/>
    <w:rPr>
      <w:rFonts w:ascii="Courier New" w:hAnsi="Courier New" w:cs="Courier New"/>
    </w:rPr>
  </w:style>
  <w:style w:type="character" w:customStyle="1" w:styleId="WW8Num74z2">
    <w:name w:val="WW8Num74z2"/>
    <w:rsid w:val="00742D4E"/>
    <w:rPr>
      <w:rFonts w:ascii="Wingdings" w:hAnsi="Wingdings" w:cs="Wingdings"/>
    </w:rPr>
  </w:style>
  <w:style w:type="character" w:customStyle="1" w:styleId="WW8Num75z0">
    <w:name w:val="WW8Num75z0"/>
    <w:rsid w:val="00742D4E"/>
    <w:rPr>
      <w:rFonts w:ascii="Symbol" w:hAnsi="Symbol" w:cs="Symbol"/>
    </w:rPr>
  </w:style>
  <w:style w:type="character" w:customStyle="1" w:styleId="WW8Num75z1">
    <w:name w:val="WW8Num75z1"/>
    <w:rsid w:val="00742D4E"/>
    <w:rPr>
      <w:rFonts w:ascii="Courier New" w:hAnsi="Courier New" w:cs="Courier New"/>
    </w:rPr>
  </w:style>
  <w:style w:type="character" w:customStyle="1" w:styleId="WW8Num75z2">
    <w:name w:val="WW8Num75z2"/>
    <w:rsid w:val="00742D4E"/>
    <w:rPr>
      <w:rFonts w:ascii="Wingdings" w:hAnsi="Wingdings" w:cs="Wingdings"/>
    </w:rPr>
  </w:style>
  <w:style w:type="character" w:customStyle="1" w:styleId="WW8Num76z0">
    <w:name w:val="WW8Num76z0"/>
    <w:rsid w:val="00742D4E"/>
    <w:rPr>
      <w:rFonts w:ascii="Symbol" w:hAnsi="Symbol" w:cs="Symbol"/>
      <w:sz w:val="24"/>
      <w:szCs w:val="24"/>
    </w:rPr>
  </w:style>
  <w:style w:type="character" w:customStyle="1" w:styleId="WW8Num76z1">
    <w:name w:val="WW8Num76z1"/>
    <w:rsid w:val="00742D4E"/>
    <w:rPr>
      <w:rFonts w:ascii="Courier New" w:hAnsi="Courier New" w:cs="Courier New"/>
    </w:rPr>
  </w:style>
  <w:style w:type="character" w:customStyle="1" w:styleId="WW8Num76z2">
    <w:name w:val="WW8Num76z2"/>
    <w:rsid w:val="00742D4E"/>
    <w:rPr>
      <w:rFonts w:ascii="Wingdings" w:hAnsi="Wingdings" w:cs="Wingdings"/>
    </w:rPr>
  </w:style>
  <w:style w:type="character" w:customStyle="1" w:styleId="WW8Num77z0">
    <w:name w:val="WW8Num77z0"/>
    <w:rsid w:val="00742D4E"/>
    <w:rPr>
      <w:rFonts w:ascii="Times New Roman" w:hAnsi="Times New Roman" w:cs="Times New Roman"/>
      <w:sz w:val="24"/>
      <w:szCs w:val="24"/>
    </w:rPr>
  </w:style>
  <w:style w:type="character" w:customStyle="1" w:styleId="WW8Num78z0">
    <w:name w:val="WW8Num78z0"/>
    <w:rsid w:val="00742D4E"/>
    <w:rPr>
      <w:rFonts w:ascii="Symbol" w:hAnsi="Symbol" w:cs="Symbol"/>
    </w:rPr>
  </w:style>
  <w:style w:type="character" w:customStyle="1" w:styleId="WW8Num78z1">
    <w:name w:val="WW8Num78z1"/>
    <w:rsid w:val="00742D4E"/>
    <w:rPr>
      <w:rFonts w:ascii="Courier New" w:hAnsi="Courier New" w:cs="Courier New"/>
    </w:rPr>
  </w:style>
  <w:style w:type="character" w:customStyle="1" w:styleId="WW8Num78z2">
    <w:name w:val="WW8Num78z2"/>
    <w:rsid w:val="00742D4E"/>
    <w:rPr>
      <w:rFonts w:ascii="Wingdings" w:hAnsi="Wingdings" w:cs="Wingdings"/>
    </w:rPr>
  </w:style>
  <w:style w:type="character" w:customStyle="1" w:styleId="WW8Num79z0">
    <w:name w:val="WW8Num79z0"/>
    <w:rsid w:val="00742D4E"/>
    <w:rPr>
      <w:rFonts w:cs="Times New Roman"/>
    </w:rPr>
  </w:style>
  <w:style w:type="character" w:customStyle="1" w:styleId="WW8Num79z1">
    <w:name w:val="WW8Num79z1"/>
    <w:rsid w:val="00742D4E"/>
    <w:rPr>
      <w:rFonts w:cs="Times New Roman"/>
    </w:rPr>
  </w:style>
  <w:style w:type="character" w:customStyle="1" w:styleId="Internetlink">
    <w:name w:val="Internet link"/>
    <w:rsid w:val="00742D4E"/>
    <w:rPr>
      <w:color w:val="0000FF"/>
      <w:u w:val="single"/>
    </w:rPr>
  </w:style>
  <w:style w:type="character" w:customStyle="1" w:styleId="affffffffb">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rsid w:val="00742D4E"/>
    <w:rPr>
      <w:rFonts w:ascii="Times New Roman" w:eastAsia="Times New Roman" w:hAnsi="Times New Roman" w:cs="Times New Roman"/>
      <w:sz w:val="20"/>
      <w:szCs w:val="20"/>
    </w:rPr>
  </w:style>
  <w:style w:type="character" w:customStyle="1" w:styleId="1fa">
    <w:name w:val="Для записок Знак1"/>
    <w:rsid w:val="00742D4E"/>
    <w:rPr>
      <w:rFonts w:ascii="Times New Roman" w:eastAsia="Times New Roman" w:hAnsi="Times New Roman" w:cs="Times New Roman"/>
      <w:sz w:val="24"/>
      <w:szCs w:val="20"/>
    </w:rPr>
  </w:style>
  <w:style w:type="character" w:customStyle="1" w:styleId="affffffffc">
    <w:name w:val="Для записок Знак Знак Знак"/>
    <w:rsid w:val="00742D4E"/>
    <w:rPr>
      <w:rFonts w:ascii="Times New Roman" w:eastAsia="Times New Roman" w:hAnsi="Times New Roman" w:cs="Times New Roman"/>
      <w:sz w:val="24"/>
      <w:szCs w:val="24"/>
    </w:rPr>
  </w:style>
  <w:style w:type="character" w:customStyle="1" w:styleId="StrongEmphasis">
    <w:name w:val="Strong Emphasis"/>
    <w:rsid w:val="00742D4E"/>
    <w:rPr>
      <w:b/>
      <w:bCs/>
    </w:rPr>
  </w:style>
  <w:style w:type="character" w:customStyle="1" w:styleId="FootnoteSymbol">
    <w:name w:val="Footnote Symbol"/>
    <w:rsid w:val="00742D4E"/>
    <w:rPr>
      <w:position w:val="0"/>
      <w:vertAlign w:val="superscript"/>
    </w:rPr>
  </w:style>
  <w:style w:type="character" w:customStyle="1" w:styleId="WW8Num49z2">
    <w:name w:val="WW8Num49z2"/>
    <w:rsid w:val="00742D4E"/>
    <w:rPr>
      <w:rFonts w:ascii="StarSymbol, 'Arial Unicode MS'" w:hAnsi="StarSymbol, 'Arial Unicode MS'" w:cs="StarSymbol, 'Arial Unicode MS'"/>
      <w:sz w:val="18"/>
      <w:szCs w:val="18"/>
    </w:rPr>
  </w:style>
  <w:style w:type="character" w:customStyle="1" w:styleId="2f8">
    <w:name w:val="Основной шрифт абзаца2"/>
    <w:rsid w:val="00742D4E"/>
  </w:style>
  <w:style w:type="character" w:customStyle="1" w:styleId="WW8Num23z2">
    <w:name w:val="WW8Num23z2"/>
    <w:rsid w:val="00742D4E"/>
    <w:rPr>
      <w:rFonts w:ascii="Wingdings" w:hAnsi="Wingdings" w:cs="Wingdings"/>
    </w:rPr>
  </w:style>
  <w:style w:type="character" w:customStyle="1" w:styleId="WW8Num24z2">
    <w:name w:val="WW8Num24z2"/>
    <w:rsid w:val="00742D4E"/>
    <w:rPr>
      <w:rFonts w:ascii="StarSymbol, 'Arial Unicode MS'" w:hAnsi="StarSymbol, 'Arial Unicode MS'" w:cs="StarSymbol, 'Arial Unicode MS'"/>
      <w:sz w:val="18"/>
      <w:szCs w:val="18"/>
    </w:rPr>
  </w:style>
  <w:style w:type="character" w:customStyle="1" w:styleId="Absatz-Standardschriftart">
    <w:name w:val="Absatz-Standardschriftart"/>
    <w:rsid w:val="00742D4E"/>
  </w:style>
  <w:style w:type="character" w:customStyle="1" w:styleId="WW-Absatz-Standardschriftart">
    <w:name w:val="WW-Absatz-Standardschriftart"/>
    <w:rsid w:val="00742D4E"/>
  </w:style>
  <w:style w:type="character" w:customStyle="1" w:styleId="WW-Absatz-Standardschriftart1">
    <w:name w:val="WW-Absatz-Standardschriftart1"/>
    <w:rsid w:val="00742D4E"/>
  </w:style>
  <w:style w:type="character" w:customStyle="1" w:styleId="WW-Absatz-Standardschriftart11">
    <w:name w:val="WW-Absatz-Standardschriftart11"/>
    <w:rsid w:val="00742D4E"/>
  </w:style>
  <w:style w:type="character" w:customStyle="1" w:styleId="WW8Num18z3">
    <w:name w:val="WW8Num18z3"/>
    <w:rsid w:val="00742D4E"/>
    <w:rPr>
      <w:rFonts w:ascii="Symbol" w:hAnsi="Symbol" w:cs="Symbol"/>
    </w:rPr>
  </w:style>
  <w:style w:type="character" w:customStyle="1" w:styleId="WW8Num18z4">
    <w:name w:val="WW8Num18z4"/>
    <w:rsid w:val="00742D4E"/>
    <w:rPr>
      <w:rFonts w:ascii="Courier New" w:hAnsi="Courier New" w:cs="Courier New"/>
    </w:rPr>
  </w:style>
  <w:style w:type="character" w:customStyle="1" w:styleId="WW-Absatz-Standardschriftart111">
    <w:name w:val="WW-Absatz-Standardschriftart111"/>
    <w:rsid w:val="00742D4E"/>
  </w:style>
  <w:style w:type="character" w:customStyle="1" w:styleId="WW8Num2z1">
    <w:name w:val="WW8Num2z1"/>
    <w:rsid w:val="00742D4E"/>
    <w:rPr>
      <w:rFonts w:ascii="Courier New" w:hAnsi="Courier New" w:cs="Courier New"/>
    </w:rPr>
  </w:style>
  <w:style w:type="character" w:customStyle="1" w:styleId="WW8Num2z2">
    <w:name w:val="WW8Num2z2"/>
    <w:rsid w:val="00742D4E"/>
    <w:rPr>
      <w:rFonts w:ascii="Wingdings" w:hAnsi="Wingdings" w:cs="Wingdings"/>
    </w:rPr>
  </w:style>
  <w:style w:type="character" w:customStyle="1" w:styleId="WW8Num2z3">
    <w:name w:val="WW8Num2z3"/>
    <w:rsid w:val="00742D4E"/>
    <w:rPr>
      <w:rFonts w:ascii="Symbol" w:hAnsi="Symbol" w:cs="Symbol"/>
    </w:rPr>
  </w:style>
  <w:style w:type="character" w:customStyle="1" w:styleId="WW8Num6z3">
    <w:name w:val="WW8Num6z3"/>
    <w:rsid w:val="00742D4E"/>
    <w:rPr>
      <w:rFonts w:ascii="Symbol" w:hAnsi="Symbol" w:cs="Symbol"/>
    </w:rPr>
  </w:style>
  <w:style w:type="character" w:customStyle="1" w:styleId="WW8Num8z3">
    <w:name w:val="WW8Num8z3"/>
    <w:rsid w:val="00742D4E"/>
    <w:rPr>
      <w:rFonts w:ascii="Symbol" w:hAnsi="Symbol" w:cs="Symbol"/>
    </w:rPr>
  </w:style>
  <w:style w:type="character" w:customStyle="1" w:styleId="WW8Num17z3">
    <w:name w:val="WW8Num17z3"/>
    <w:rsid w:val="00742D4E"/>
    <w:rPr>
      <w:rFonts w:ascii="Symbol" w:hAnsi="Symbol" w:cs="Symbol"/>
    </w:rPr>
  </w:style>
  <w:style w:type="character" w:customStyle="1" w:styleId="WW8Num19z3">
    <w:name w:val="WW8Num19z3"/>
    <w:rsid w:val="00742D4E"/>
    <w:rPr>
      <w:rFonts w:ascii="Symbol" w:hAnsi="Symbol" w:cs="Symbol"/>
    </w:rPr>
  </w:style>
  <w:style w:type="character" w:customStyle="1" w:styleId="WW8Num19z4">
    <w:name w:val="WW8Num19z4"/>
    <w:rsid w:val="00742D4E"/>
    <w:rPr>
      <w:rFonts w:ascii="Courier New" w:hAnsi="Courier New" w:cs="Courier New"/>
    </w:rPr>
  </w:style>
  <w:style w:type="character" w:customStyle="1" w:styleId="WW8Num21z3">
    <w:name w:val="WW8Num21z3"/>
    <w:rsid w:val="00742D4E"/>
    <w:rPr>
      <w:rFonts w:ascii="Symbol" w:hAnsi="Symbol" w:cs="Symbol"/>
    </w:rPr>
  </w:style>
  <w:style w:type="character" w:customStyle="1" w:styleId="WW8Num23z3">
    <w:name w:val="WW8Num23z3"/>
    <w:rsid w:val="00742D4E"/>
    <w:rPr>
      <w:rFonts w:ascii="Symbol" w:hAnsi="Symbol" w:cs="Symbol"/>
    </w:rPr>
  </w:style>
  <w:style w:type="character" w:customStyle="1" w:styleId="WW8NumSt1z0">
    <w:name w:val="WW8NumSt1z0"/>
    <w:rsid w:val="00742D4E"/>
    <w:rPr>
      <w:rFonts w:ascii="Times New Roman" w:hAnsi="Times New Roman" w:cs="Times New Roman"/>
    </w:rPr>
  </w:style>
  <w:style w:type="character" w:customStyle="1" w:styleId="WW8NumSt2z0">
    <w:name w:val="WW8NumSt2z0"/>
    <w:rsid w:val="00742D4E"/>
    <w:rPr>
      <w:rFonts w:ascii="Times New Roman" w:hAnsi="Times New Roman" w:cs="Times New Roman"/>
    </w:rPr>
  </w:style>
  <w:style w:type="character" w:customStyle="1" w:styleId="1fb">
    <w:name w:val="Основной шрифт абзаца1"/>
    <w:rsid w:val="00742D4E"/>
  </w:style>
  <w:style w:type="character" w:styleId="affffffffd">
    <w:name w:val="page number"/>
    <w:basedOn w:val="1fb"/>
    <w:rsid w:val="00742D4E"/>
  </w:style>
  <w:style w:type="character" w:customStyle="1" w:styleId="WW-">
    <w:name w:val="WW-Символ сноски"/>
    <w:rsid w:val="00742D4E"/>
    <w:rPr>
      <w:position w:val="0"/>
      <w:vertAlign w:val="superscript"/>
    </w:rPr>
  </w:style>
  <w:style w:type="character" w:customStyle="1" w:styleId="affffffffe">
    <w:name w:val="название таблицы Знак"/>
    <w:rsid w:val="00742D4E"/>
    <w:rPr>
      <w:rFonts w:ascii="Arial" w:hAnsi="Arial" w:cs="Arial"/>
      <w:b/>
      <w:bCs/>
      <w:sz w:val="22"/>
      <w:lang w:val="ru-RU" w:bidi="ar-SA"/>
    </w:rPr>
  </w:style>
  <w:style w:type="character" w:customStyle="1" w:styleId="afffffffff">
    <w:name w:val="Источник Знак"/>
    <w:rsid w:val="00742D4E"/>
    <w:rPr>
      <w:rFonts w:ascii="Arial" w:hAnsi="Arial" w:cs="Arial"/>
      <w:i/>
      <w:lang w:val="ru-RU" w:bidi="ar-SA"/>
    </w:rPr>
  </w:style>
  <w:style w:type="character" w:customStyle="1" w:styleId="afffffffff0">
    <w:name w:val="рисунок Знак"/>
    <w:rsid w:val="00742D4E"/>
    <w:rPr>
      <w:rFonts w:ascii="Arial" w:hAnsi="Arial" w:cs="Arial"/>
      <w:i/>
      <w:lang w:val="ru-RU" w:bidi="ar-SA"/>
    </w:rPr>
  </w:style>
  <w:style w:type="character" w:customStyle="1" w:styleId="afffffffff1">
    <w:name w:val="Цветовое выделение"/>
    <w:rsid w:val="00742D4E"/>
    <w:rPr>
      <w:b/>
      <w:bCs/>
      <w:color w:val="000080"/>
      <w:sz w:val="20"/>
      <w:szCs w:val="20"/>
    </w:rPr>
  </w:style>
  <w:style w:type="character" w:customStyle="1" w:styleId="afffffffff2">
    <w:name w:val="сноска Знак"/>
    <w:rsid w:val="00742D4E"/>
    <w:rPr>
      <w:b/>
      <w:bCs/>
      <w:sz w:val="24"/>
      <w:szCs w:val="24"/>
      <w:lang w:val="ru-RU" w:bidi="ar-SA"/>
    </w:rPr>
  </w:style>
  <w:style w:type="character" w:customStyle="1" w:styleId="-10">
    <w:name w:val="Список-1 Знак"/>
    <w:rsid w:val="00742D4E"/>
    <w:rPr>
      <w:rFonts w:ascii="Arial" w:hAnsi="Arial" w:cs="Arial"/>
      <w:sz w:val="24"/>
      <w:szCs w:val="24"/>
      <w:lang w:val="ru-RU" w:bidi="ar-SA"/>
    </w:rPr>
  </w:style>
  <w:style w:type="character" w:customStyle="1" w:styleId="1fc">
    <w:name w:val="Знак сноски1"/>
    <w:rsid w:val="00742D4E"/>
    <w:rPr>
      <w:position w:val="0"/>
      <w:vertAlign w:val="superscript"/>
    </w:rPr>
  </w:style>
  <w:style w:type="character" w:customStyle="1" w:styleId="BulletSymbols">
    <w:name w:val="Bullet Symbols"/>
    <w:rsid w:val="00742D4E"/>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742D4E"/>
  </w:style>
  <w:style w:type="character" w:customStyle="1" w:styleId="EndnoteSymbol">
    <w:name w:val="Endnote Symbol"/>
    <w:rsid w:val="00742D4E"/>
    <w:rPr>
      <w:position w:val="0"/>
      <w:vertAlign w:val="superscript"/>
    </w:rPr>
  </w:style>
  <w:style w:type="character" w:customStyle="1" w:styleId="WW-0">
    <w:name w:val="WW-Символы концевой сноски"/>
    <w:rsid w:val="00742D4E"/>
  </w:style>
  <w:style w:type="character" w:customStyle="1" w:styleId="1fd">
    <w:name w:val="Знак концевой сноски1"/>
    <w:rsid w:val="00742D4E"/>
    <w:rPr>
      <w:position w:val="0"/>
      <w:vertAlign w:val="superscript"/>
    </w:rPr>
  </w:style>
  <w:style w:type="character" w:customStyle="1" w:styleId="DropCaps">
    <w:name w:val="Drop Caps"/>
    <w:rsid w:val="00742D4E"/>
  </w:style>
  <w:style w:type="character" w:customStyle="1" w:styleId="SourceText">
    <w:name w:val="Source Text"/>
    <w:rsid w:val="00742D4E"/>
    <w:rPr>
      <w:rFonts w:ascii="Courier New" w:eastAsia="Courier New" w:hAnsi="Courier New" w:cs="Courier New"/>
    </w:rPr>
  </w:style>
  <w:style w:type="character" w:customStyle="1" w:styleId="Mainindexentry">
    <w:name w:val="Main index entry"/>
    <w:rsid w:val="00742D4E"/>
    <w:rPr>
      <w:b/>
      <w:bCs/>
    </w:rPr>
  </w:style>
  <w:style w:type="character" w:customStyle="1" w:styleId="1fe">
    <w:name w:val="Название Знак1"/>
    <w:rsid w:val="00742D4E"/>
    <w:rPr>
      <w:rFonts w:ascii="Arial" w:eastAsia="MS Mincho" w:hAnsi="Arial" w:cs="Tahoma"/>
      <w:color w:val="000000"/>
      <w:sz w:val="28"/>
      <w:szCs w:val="28"/>
    </w:rPr>
  </w:style>
  <w:style w:type="character" w:customStyle="1" w:styleId="ConsPlusNormal0">
    <w:name w:val="ConsPlusNormal Знак"/>
    <w:rsid w:val="00742D4E"/>
    <w:rPr>
      <w:rFonts w:ascii="Arial" w:eastAsia="Arial" w:hAnsi="Arial" w:cs="Arial"/>
      <w:color w:val="202020"/>
      <w:sz w:val="24"/>
      <w:szCs w:val="24"/>
      <w:lang w:val="ru-RU" w:bidi="ar-SA"/>
    </w:rPr>
  </w:style>
  <w:style w:type="character" w:customStyle="1" w:styleId="ConsPlusTitle0">
    <w:name w:val="ConsPlusTitle Знак"/>
    <w:uiPriority w:val="99"/>
    <w:rsid w:val="00742D4E"/>
    <w:rPr>
      <w:rFonts w:ascii="Arial" w:eastAsia="Arial" w:hAnsi="Arial" w:cs="Arial"/>
      <w:b/>
      <w:bCs/>
      <w:color w:val="000000"/>
      <w:sz w:val="20"/>
      <w:szCs w:val="20"/>
    </w:rPr>
  </w:style>
  <w:style w:type="character" w:customStyle="1" w:styleId="afffffffff3">
    <w:name w:val="Без интервала Знак"/>
    <w:aliases w:val="Перечисление Знак"/>
    <w:uiPriority w:val="99"/>
    <w:rsid w:val="00742D4E"/>
    <w:rPr>
      <w:rFonts w:eastAsia="Times New Roman"/>
      <w:color w:val="202020"/>
      <w:sz w:val="22"/>
      <w:szCs w:val="22"/>
      <w:lang w:val="ru-RU" w:bidi="ar-SA"/>
    </w:rPr>
  </w:style>
  <w:style w:type="character" w:customStyle="1" w:styleId="Linenumbering">
    <w:name w:val="Line numbering"/>
    <w:basedOn w:val="a5"/>
    <w:rsid w:val="00742D4E"/>
  </w:style>
  <w:style w:type="character" w:customStyle="1" w:styleId="afffffffff4">
    <w:name w:val="А_табл Знак"/>
    <w:rsid w:val="00742D4E"/>
    <w:rPr>
      <w:rFonts w:ascii="Times New Roman" w:eastAsia="Times New Roman" w:hAnsi="Times New Roman" w:cs="Times New Roman"/>
      <w:color w:val="000000"/>
      <w:sz w:val="24"/>
      <w:szCs w:val="24"/>
      <w:lang w:val="ru-RU" w:bidi="ar-SA"/>
    </w:rPr>
  </w:style>
  <w:style w:type="character" w:customStyle="1" w:styleId="WW8Num11z1">
    <w:name w:val="WW8Num11z1"/>
    <w:rsid w:val="00742D4E"/>
    <w:rPr>
      <w:rFonts w:ascii="Courier New" w:hAnsi="Courier New" w:cs="Courier New"/>
    </w:rPr>
  </w:style>
  <w:style w:type="character" w:customStyle="1" w:styleId="WW8Num11z2">
    <w:name w:val="WW8Num11z2"/>
    <w:rsid w:val="00742D4E"/>
    <w:rPr>
      <w:rFonts w:ascii="Wingdings" w:hAnsi="Wingdings" w:cs="Wingdings"/>
    </w:rPr>
  </w:style>
  <w:style w:type="character" w:customStyle="1" w:styleId="WW8Num11z3">
    <w:name w:val="WW8Num11z3"/>
    <w:rsid w:val="00742D4E"/>
    <w:rPr>
      <w:rFonts w:ascii="Symbol" w:hAnsi="Symbol" w:cs="Symbol"/>
    </w:rPr>
  </w:style>
  <w:style w:type="character" w:customStyle="1" w:styleId="WW8Num24z3">
    <w:name w:val="WW8Num24z3"/>
    <w:rsid w:val="00742D4E"/>
    <w:rPr>
      <w:rFonts w:ascii="Symbol" w:hAnsi="Symbol" w:cs="Symbol"/>
    </w:rPr>
  </w:style>
  <w:style w:type="character" w:customStyle="1" w:styleId="WW8Num28z3">
    <w:name w:val="WW8Num28z3"/>
    <w:rsid w:val="00742D4E"/>
    <w:rPr>
      <w:rFonts w:ascii="Symbol" w:hAnsi="Symbol" w:cs="Symbol"/>
    </w:rPr>
  </w:style>
  <w:style w:type="character" w:customStyle="1" w:styleId="WW8Num29z1">
    <w:name w:val="WW8Num29z1"/>
    <w:rsid w:val="00742D4E"/>
    <w:rPr>
      <w:rFonts w:ascii="Courier New" w:hAnsi="Courier New" w:cs="Courier New"/>
    </w:rPr>
  </w:style>
  <w:style w:type="character" w:customStyle="1" w:styleId="WW8Num29z3">
    <w:name w:val="WW8Num29z3"/>
    <w:rsid w:val="00742D4E"/>
    <w:rPr>
      <w:rFonts w:ascii="Symbol" w:hAnsi="Symbol" w:cs="Symbol"/>
    </w:rPr>
  </w:style>
  <w:style w:type="character" w:customStyle="1" w:styleId="WW8NumSt9z0">
    <w:name w:val="WW8NumSt9z0"/>
    <w:rsid w:val="00742D4E"/>
    <w:rPr>
      <w:rFonts w:ascii="Times New Roman" w:hAnsi="Times New Roman" w:cs="Times New Roman"/>
    </w:rPr>
  </w:style>
  <w:style w:type="character" w:customStyle="1" w:styleId="WW8NumSt11z0">
    <w:name w:val="WW8NumSt11z0"/>
    <w:rsid w:val="00742D4E"/>
    <w:rPr>
      <w:rFonts w:ascii="Times New Roman" w:hAnsi="Times New Roman" w:cs="Times New Roman"/>
    </w:rPr>
  </w:style>
  <w:style w:type="character" w:customStyle="1" w:styleId="WW8NumSt14z0">
    <w:name w:val="WW8NumSt14z0"/>
    <w:rsid w:val="00742D4E"/>
    <w:rPr>
      <w:rFonts w:ascii="Times New Roman" w:hAnsi="Times New Roman" w:cs="Times New Roman"/>
    </w:rPr>
  </w:style>
  <w:style w:type="character" w:customStyle="1" w:styleId="1ff">
    <w:name w:val="Знак примечания1"/>
    <w:rsid w:val="00742D4E"/>
    <w:rPr>
      <w:sz w:val="16"/>
      <w:szCs w:val="16"/>
    </w:rPr>
  </w:style>
  <w:style w:type="character" w:customStyle="1" w:styleId="WW8Num5z1">
    <w:name w:val="WW8Num5z1"/>
    <w:rsid w:val="00742D4E"/>
    <w:rPr>
      <w:rFonts w:ascii="Courier New" w:hAnsi="Courier New" w:cs="Courier New"/>
    </w:rPr>
  </w:style>
  <w:style w:type="character" w:customStyle="1" w:styleId="WW8Num5z2">
    <w:name w:val="WW8Num5z2"/>
    <w:rsid w:val="00742D4E"/>
    <w:rPr>
      <w:rFonts w:ascii="Wingdings" w:hAnsi="Wingdings" w:cs="Wingdings"/>
    </w:rPr>
  </w:style>
  <w:style w:type="character" w:customStyle="1" w:styleId="WW8Num7z3">
    <w:name w:val="WW8Num7z3"/>
    <w:rsid w:val="00742D4E"/>
    <w:rPr>
      <w:rFonts w:ascii="Symbol" w:hAnsi="Symbol" w:cs="Symbol"/>
    </w:rPr>
  </w:style>
  <w:style w:type="character" w:customStyle="1" w:styleId="WW8Num27z3">
    <w:name w:val="WW8Num27z3"/>
    <w:rsid w:val="00742D4E"/>
    <w:rPr>
      <w:rFonts w:ascii="Symbol" w:hAnsi="Symbol" w:cs="Symbol"/>
    </w:rPr>
  </w:style>
  <w:style w:type="character" w:customStyle="1" w:styleId="WW8Num36z3">
    <w:name w:val="WW8Num36z3"/>
    <w:rsid w:val="00742D4E"/>
    <w:rPr>
      <w:rFonts w:ascii="Symbol" w:hAnsi="Symbol" w:cs="Symbol"/>
    </w:rPr>
  </w:style>
  <w:style w:type="character" w:customStyle="1" w:styleId="afffffffff5">
    <w:name w:val="Текст Знак"/>
    <w:rsid w:val="00742D4E"/>
    <w:rPr>
      <w:rFonts w:ascii="Courier New" w:eastAsia="Times New Roman" w:hAnsi="Courier New" w:cs="Courier New"/>
      <w:sz w:val="20"/>
      <w:szCs w:val="20"/>
    </w:rPr>
  </w:style>
  <w:style w:type="character" w:customStyle="1" w:styleId="FontStyle16">
    <w:name w:val="Font Style16"/>
    <w:rsid w:val="00742D4E"/>
    <w:rPr>
      <w:rFonts w:ascii="Times New Roman" w:hAnsi="Times New Roman" w:cs="Times New Roman"/>
      <w:sz w:val="22"/>
      <w:szCs w:val="22"/>
    </w:rPr>
  </w:style>
  <w:style w:type="character" w:customStyle="1" w:styleId="rvts24">
    <w:name w:val="rvts24"/>
    <w:rsid w:val="00742D4E"/>
    <w:rPr>
      <w:rFonts w:ascii="Times New Roman" w:hAnsi="Times New Roman" w:cs="Times New Roman"/>
      <w:sz w:val="24"/>
      <w:szCs w:val="24"/>
    </w:rPr>
  </w:style>
  <w:style w:type="character" w:customStyle="1" w:styleId="rvts21">
    <w:name w:val="rvts21"/>
    <w:rsid w:val="00742D4E"/>
    <w:rPr>
      <w:rFonts w:ascii="Times New Roman" w:hAnsi="Times New Roman" w:cs="Times New Roman"/>
      <w:color w:val="000000"/>
      <w:sz w:val="24"/>
      <w:szCs w:val="24"/>
    </w:rPr>
  </w:style>
  <w:style w:type="character" w:customStyle="1" w:styleId="rvts97">
    <w:name w:val="rvts97"/>
    <w:rsid w:val="00742D4E"/>
    <w:rPr>
      <w:rFonts w:ascii="Times New Roman" w:hAnsi="Times New Roman" w:cs="Times New Roman"/>
      <w:color w:val="000000"/>
      <w:sz w:val="24"/>
      <w:szCs w:val="24"/>
    </w:rPr>
  </w:style>
  <w:style w:type="character" w:customStyle="1" w:styleId="122">
    <w:name w:val="осн.текст 12 Знак Знак"/>
    <w:rsid w:val="00742D4E"/>
    <w:rPr>
      <w:rFonts w:ascii="Arial" w:eastAsia="Times New Roman" w:hAnsi="Arial" w:cs="Times New Roman"/>
      <w:sz w:val="24"/>
      <w:szCs w:val="20"/>
    </w:rPr>
  </w:style>
  <w:style w:type="character" w:customStyle="1" w:styleId="afffffffff6">
    <w:name w:val="основной текст Знак Знак Знак"/>
    <w:rsid w:val="00742D4E"/>
    <w:rPr>
      <w:rFonts w:ascii="Arial" w:hAnsi="Arial" w:cs="Arial"/>
      <w:sz w:val="28"/>
      <w:lang w:val="ru-RU" w:bidi="ar-SA"/>
    </w:rPr>
  </w:style>
  <w:style w:type="character" w:customStyle="1" w:styleId="afffffffff7">
    <w:name w:val="Основной текст Знак Знак"/>
    <w:rsid w:val="00742D4E"/>
    <w:rPr>
      <w:b/>
      <w:sz w:val="28"/>
      <w:lang w:val="ru-RU" w:bidi="ar-SA"/>
    </w:rPr>
  </w:style>
  <w:style w:type="character" w:customStyle="1" w:styleId="Iiiaeuiue0">
    <w:name w:val="Ii?iaeuiue Знак"/>
    <w:rsid w:val="00742D4E"/>
    <w:rPr>
      <w:rFonts w:ascii="Baltica, 'Times New Roman'" w:hAnsi="Baltica, 'Times New Roman'" w:cs="Baltica, 'Times New Roman'"/>
      <w:sz w:val="24"/>
      <w:lang w:val="ru-RU" w:bidi="ar-SA"/>
    </w:rPr>
  </w:style>
  <w:style w:type="character" w:customStyle="1" w:styleId="afffffffff8">
    <w:name w:val="А_текст Знак"/>
    <w:rsid w:val="00742D4E"/>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742D4E"/>
    <w:rPr>
      <w:rFonts w:ascii="Times New Roman" w:hAnsi="Times New Roman" w:cs="Times New Roman"/>
      <w:sz w:val="26"/>
      <w:szCs w:val="26"/>
    </w:rPr>
  </w:style>
  <w:style w:type="character" w:customStyle="1" w:styleId="FontStyle12">
    <w:name w:val="Font Style12"/>
    <w:uiPriority w:val="99"/>
    <w:rsid w:val="00742D4E"/>
    <w:rPr>
      <w:rFonts w:ascii="Arial" w:hAnsi="Arial" w:cs="Arial"/>
      <w:sz w:val="26"/>
      <w:szCs w:val="26"/>
    </w:rPr>
  </w:style>
  <w:style w:type="character" w:customStyle="1" w:styleId="text0">
    <w:name w:val="text"/>
    <w:basedOn w:val="a5"/>
    <w:rsid w:val="00742D4E"/>
  </w:style>
  <w:style w:type="character" w:customStyle="1" w:styleId="FontStyle114">
    <w:name w:val="Font Style114"/>
    <w:rsid w:val="00742D4E"/>
    <w:rPr>
      <w:rFonts w:ascii="Times New Roman" w:hAnsi="Times New Roman" w:cs="Times New Roman"/>
      <w:b/>
      <w:bCs/>
      <w:sz w:val="12"/>
      <w:szCs w:val="12"/>
    </w:rPr>
  </w:style>
  <w:style w:type="character" w:customStyle="1" w:styleId="FontStyle138">
    <w:name w:val="Font Style138"/>
    <w:rsid w:val="00742D4E"/>
    <w:rPr>
      <w:rFonts w:ascii="Arial" w:hAnsi="Arial" w:cs="Arial"/>
      <w:b/>
      <w:bCs/>
      <w:sz w:val="20"/>
      <w:szCs w:val="20"/>
    </w:rPr>
  </w:style>
  <w:style w:type="character" w:customStyle="1" w:styleId="FontStyle145">
    <w:name w:val="Font Style145"/>
    <w:rsid w:val="00742D4E"/>
    <w:rPr>
      <w:rFonts w:ascii="Times New Roman" w:hAnsi="Times New Roman" w:cs="Times New Roman"/>
      <w:sz w:val="18"/>
      <w:szCs w:val="18"/>
    </w:rPr>
  </w:style>
  <w:style w:type="character" w:customStyle="1" w:styleId="FontStyle155">
    <w:name w:val="Font Style155"/>
    <w:uiPriority w:val="99"/>
    <w:rsid w:val="00742D4E"/>
    <w:rPr>
      <w:rFonts w:ascii="Times New Roman" w:hAnsi="Times New Roman" w:cs="Times New Roman"/>
      <w:b/>
      <w:bCs/>
      <w:sz w:val="22"/>
      <w:szCs w:val="22"/>
    </w:rPr>
  </w:style>
  <w:style w:type="character" w:customStyle="1" w:styleId="FontStyle160">
    <w:name w:val="Font Style160"/>
    <w:rsid w:val="00742D4E"/>
    <w:rPr>
      <w:rFonts w:ascii="Times New Roman" w:hAnsi="Times New Roman" w:cs="Times New Roman"/>
      <w:sz w:val="16"/>
      <w:szCs w:val="16"/>
    </w:rPr>
  </w:style>
  <w:style w:type="character" w:customStyle="1" w:styleId="FontStyle161">
    <w:name w:val="Font Style161"/>
    <w:uiPriority w:val="99"/>
    <w:rsid w:val="00742D4E"/>
    <w:rPr>
      <w:rFonts w:ascii="Times New Roman" w:hAnsi="Times New Roman" w:cs="Times New Roman"/>
      <w:sz w:val="24"/>
      <w:szCs w:val="24"/>
    </w:rPr>
  </w:style>
  <w:style w:type="character" w:customStyle="1" w:styleId="FontStyle163">
    <w:name w:val="Font Style163"/>
    <w:rsid w:val="00742D4E"/>
    <w:rPr>
      <w:rFonts w:ascii="Times New Roman" w:hAnsi="Times New Roman" w:cs="Times New Roman"/>
      <w:sz w:val="20"/>
      <w:szCs w:val="20"/>
    </w:rPr>
  </w:style>
  <w:style w:type="character" w:customStyle="1" w:styleId="FontStyle164">
    <w:name w:val="Font Style164"/>
    <w:rsid w:val="00742D4E"/>
    <w:rPr>
      <w:rFonts w:ascii="Times New Roman" w:hAnsi="Times New Roman" w:cs="Times New Roman"/>
      <w:sz w:val="20"/>
      <w:szCs w:val="20"/>
    </w:rPr>
  </w:style>
  <w:style w:type="character" w:customStyle="1" w:styleId="FontStyle151">
    <w:name w:val="Font Style151"/>
    <w:rsid w:val="00742D4E"/>
    <w:rPr>
      <w:rFonts w:ascii="Times New Roman" w:hAnsi="Times New Roman" w:cs="Times New Roman"/>
      <w:b/>
      <w:bCs/>
      <w:sz w:val="10"/>
      <w:szCs w:val="10"/>
    </w:rPr>
  </w:style>
  <w:style w:type="character" w:customStyle="1" w:styleId="FontStyle152">
    <w:name w:val="Font Style152"/>
    <w:rsid w:val="00742D4E"/>
    <w:rPr>
      <w:rFonts w:ascii="Trebuchet MS" w:hAnsi="Trebuchet MS" w:cs="Trebuchet MS"/>
      <w:sz w:val="24"/>
      <w:szCs w:val="24"/>
    </w:rPr>
  </w:style>
  <w:style w:type="character" w:customStyle="1" w:styleId="FontStyle153">
    <w:name w:val="Font Style153"/>
    <w:rsid w:val="00742D4E"/>
    <w:rPr>
      <w:rFonts w:ascii="Times New Roman" w:hAnsi="Times New Roman" w:cs="Times New Roman"/>
      <w:b/>
      <w:bCs/>
      <w:sz w:val="10"/>
      <w:szCs w:val="10"/>
    </w:rPr>
  </w:style>
  <w:style w:type="character" w:customStyle="1" w:styleId="FontStyle154">
    <w:name w:val="Font Style154"/>
    <w:uiPriority w:val="99"/>
    <w:rsid w:val="00742D4E"/>
    <w:rPr>
      <w:rFonts w:ascii="Times New Roman" w:hAnsi="Times New Roman" w:cs="Times New Roman"/>
      <w:b/>
      <w:bCs/>
      <w:sz w:val="10"/>
      <w:szCs w:val="10"/>
    </w:rPr>
  </w:style>
  <w:style w:type="character" w:customStyle="1" w:styleId="FontStyle113">
    <w:name w:val="Font Style113"/>
    <w:rsid w:val="00742D4E"/>
    <w:rPr>
      <w:rFonts w:ascii="Times New Roman" w:hAnsi="Times New Roman" w:cs="Times New Roman"/>
      <w:b/>
      <w:bCs/>
      <w:sz w:val="12"/>
      <w:szCs w:val="12"/>
    </w:rPr>
  </w:style>
  <w:style w:type="character" w:customStyle="1" w:styleId="FontStyle165">
    <w:name w:val="Font Style165"/>
    <w:rsid w:val="00742D4E"/>
    <w:rPr>
      <w:rFonts w:ascii="Times New Roman" w:hAnsi="Times New Roman" w:cs="Times New Roman"/>
      <w:b/>
      <w:bCs/>
      <w:sz w:val="18"/>
      <w:szCs w:val="18"/>
    </w:rPr>
  </w:style>
  <w:style w:type="character" w:customStyle="1" w:styleId="FontStyle117">
    <w:name w:val="Font Style117"/>
    <w:rsid w:val="00742D4E"/>
    <w:rPr>
      <w:rFonts w:ascii="Arial" w:hAnsi="Arial" w:cs="Arial"/>
      <w:b/>
      <w:bCs/>
      <w:sz w:val="20"/>
      <w:szCs w:val="20"/>
    </w:rPr>
  </w:style>
  <w:style w:type="character" w:customStyle="1" w:styleId="FontStyle166">
    <w:name w:val="Font Style166"/>
    <w:rsid w:val="00742D4E"/>
    <w:rPr>
      <w:rFonts w:ascii="Times New Roman" w:hAnsi="Times New Roman" w:cs="Times New Roman"/>
      <w:b/>
      <w:bCs/>
      <w:sz w:val="18"/>
      <w:szCs w:val="18"/>
    </w:rPr>
  </w:style>
  <w:style w:type="character" w:customStyle="1" w:styleId="FontStyle125">
    <w:name w:val="Font Style125"/>
    <w:rsid w:val="00742D4E"/>
    <w:rPr>
      <w:rFonts w:ascii="Times New Roman" w:hAnsi="Times New Roman" w:cs="Times New Roman"/>
      <w:sz w:val="22"/>
      <w:szCs w:val="22"/>
    </w:rPr>
  </w:style>
  <w:style w:type="character" w:customStyle="1" w:styleId="FontStyle168">
    <w:name w:val="Font Style168"/>
    <w:rsid w:val="00742D4E"/>
    <w:rPr>
      <w:rFonts w:ascii="Times New Roman" w:hAnsi="Times New Roman" w:cs="Times New Roman"/>
      <w:sz w:val="22"/>
      <w:szCs w:val="22"/>
    </w:rPr>
  </w:style>
  <w:style w:type="character" w:customStyle="1" w:styleId="FontStyle162">
    <w:name w:val="Font Style162"/>
    <w:uiPriority w:val="99"/>
    <w:rsid w:val="00742D4E"/>
    <w:rPr>
      <w:rFonts w:ascii="Times New Roman" w:hAnsi="Times New Roman" w:cs="Times New Roman"/>
      <w:i/>
      <w:iCs/>
      <w:spacing w:val="30"/>
      <w:sz w:val="16"/>
      <w:szCs w:val="16"/>
    </w:rPr>
  </w:style>
  <w:style w:type="character" w:customStyle="1" w:styleId="FontStyle122">
    <w:name w:val="Font Style122"/>
    <w:rsid w:val="00742D4E"/>
    <w:rPr>
      <w:rFonts w:ascii="Times New Roman" w:hAnsi="Times New Roman" w:cs="Times New Roman"/>
      <w:b/>
      <w:bCs/>
      <w:sz w:val="22"/>
      <w:szCs w:val="22"/>
    </w:rPr>
  </w:style>
  <w:style w:type="character" w:customStyle="1" w:styleId="FontStyle123">
    <w:name w:val="Font Style123"/>
    <w:uiPriority w:val="99"/>
    <w:rsid w:val="00742D4E"/>
    <w:rPr>
      <w:rFonts w:ascii="Times New Roman" w:hAnsi="Times New Roman" w:cs="Times New Roman"/>
      <w:sz w:val="20"/>
      <w:szCs w:val="20"/>
    </w:rPr>
  </w:style>
  <w:style w:type="character" w:customStyle="1" w:styleId="FontStyle124">
    <w:name w:val="Font Style124"/>
    <w:uiPriority w:val="99"/>
    <w:rsid w:val="00742D4E"/>
    <w:rPr>
      <w:rFonts w:ascii="Times New Roman" w:hAnsi="Times New Roman" w:cs="Times New Roman"/>
      <w:b/>
      <w:bCs/>
      <w:sz w:val="8"/>
      <w:szCs w:val="8"/>
    </w:rPr>
  </w:style>
  <w:style w:type="character" w:customStyle="1" w:styleId="FontStyle126">
    <w:name w:val="Font Style126"/>
    <w:rsid w:val="00742D4E"/>
    <w:rPr>
      <w:rFonts w:ascii="Times New Roman" w:hAnsi="Times New Roman" w:cs="Times New Roman"/>
      <w:b/>
      <w:bCs/>
      <w:sz w:val="12"/>
      <w:szCs w:val="12"/>
    </w:rPr>
  </w:style>
  <w:style w:type="character" w:customStyle="1" w:styleId="FontStyle127">
    <w:name w:val="Font Style127"/>
    <w:rsid w:val="00742D4E"/>
    <w:rPr>
      <w:rFonts w:ascii="Times New Roman" w:hAnsi="Times New Roman" w:cs="Times New Roman"/>
      <w:sz w:val="26"/>
      <w:szCs w:val="26"/>
    </w:rPr>
  </w:style>
  <w:style w:type="character" w:customStyle="1" w:styleId="FontStyle128">
    <w:name w:val="Font Style128"/>
    <w:uiPriority w:val="99"/>
    <w:rsid w:val="00742D4E"/>
    <w:rPr>
      <w:rFonts w:ascii="Arial" w:hAnsi="Arial" w:cs="Arial"/>
      <w:b/>
      <w:bCs/>
      <w:sz w:val="10"/>
      <w:szCs w:val="10"/>
    </w:rPr>
  </w:style>
  <w:style w:type="character" w:customStyle="1" w:styleId="FontStyle129">
    <w:name w:val="Font Style129"/>
    <w:uiPriority w:val="99"/>
    <w:rsid w:val="00742D4E"/>
    <w:rPr>
      <w:rFonts w:ascii="Times New Roman" w:hAnsi="Times New Roman" w:cs="Times New Roman"/>
      <w:i/>
      <w:iCs/>
      <w:sz w:val="30"/>
      <w:szCs w:val="30"/>
    </w:rPr>
  </w:style>
  <w:style w:type="character" w:customStyle="1" w:styleId="FontStyle130">
    <w:name w:val="Font Style130"/>
    <w:rsid w:val="00742D4E"/>
    <w:rPr>
      <w:rFonts w:ascii="Candara" w:hAnsi="Candara" w:cs="Candara"/>
      <w:i/>
      <w:iCs/>
      <w:spacing w:val="-10"/>
      <w:sz w:val="24"/>
      <w:szCs w:val="24"/>
    </w:rPr>
  </w:style>
  <w:style w:type="character" w:customStyle="1" w:styleId="FontStyle131">
    <w:name w:val="Font Style131"/>
    <w:rsid w:val="00742D4E"/>
    <w:rPr>
      <w:rFonts w:ascii="Microsoft Sans Serif" w:hAnsi="Microsoft Sans Serif" w:cs="Microsoft Sans Serif"/>
      <w:b/>
      <w:bCs/>
      <w:spacing w:val="-10"/>
      <w:sz w:val="12"/>
      <w:szCs w:val="12"/>
    </w:rPr>
  </w:style>
  <w:style w:type="character" w:customStyle="1" w:styleId="FontStyle132">
    <w:name w:val="Font Style132"/>
    <w:rsid w:val="00742D4E"/>
    <w:rPr>
      <w:rFonts w:ascii="Times New Roman" w:hAnsi="Times New Roman" w:cs="Times New Roman"/>
      <w:sz w:val="14"/>
      <w:szCs w:val="14"/>
    </w:rPr>
  </w:style>
  <w:style w:type="character" w:customStyle="1" w:styleId="FontStyle133">
    <w:name w:val="Font Style133"/>
    <w:rsid w:val="00742D4E"/>
    <w:rPr>
      <w:rFonts w:ascii="Times New Roman" w:hAnsi="Times New Roman" w:cs="Times New Roman"/>
      <w:b/>
      <w:bCs/>
      <w:sz w:val="18"/>
      <w:szCs w:val="18"/>
    </w:rPr>
  </w:style>
  <w:style w:type="character" w:customStyle="1" w:styleId="FontStyle134">
    <w:name w:val="Font Style134"/>
    <w:rsid w:val="00742D4E"/>
    <w:rPr>
      <w:rFonts w:ascii="Arial" w:hAnsi="Arial" w:cs="Arial"/>
      <w:b/>
      <w:bCs/>
      <w:sz w:val="24"/>
      <w:szCs w:val="24"/>
    </w:rPr>
  </w:style>
  <w:style w:type="character" w:customStyle="1" w:styleId="FontStyle139">
    <w:name w:val="Font Style139"/>
    <w:rsid w:val="00742D4E"/>
    <w:rPr>
      <w:rFonts w:ascii="Arial" w:hAnsi="Arial" w:cs="Arial"/>
      <w:sz w:val="14"/>
      <w:szCs w:val="14"/>
    </w:rPr>
  </w:style>
  <w:style w:type="character" w:customStyle="1" w:styleId="FontStyle146">
    <w:name w:val="Font Style146"/>
    <w:uiPriority w:val="99"/>
    <w:rsid w:val="00742D4E"/>
    <w:rPr>
      <w:rFonts w:ascii="Times New Roman" w:hAnsi="Times New Roman" w:cs="Times New Roman"/>
      <w:b/>
      <w:bCs/>
      <w:sz w:val="24"/>
      <w:szCs w:val="24"/>
    </w:rPr>
  </w:style>
  <w:style w:type="character" w:customStyle="1" w:styleId="FontStyle143">
    <w:name w:val="Font Style143"/>
    <w:rsid w:val="00742D4E"/>
    <w:rPr>
      <w:rFonts w:ascii="Times New Roman" w:hAnsi="Times New Roman" w:cs="Times New Roman"/>
      <w:b/>
      <w:bCs/>
      <w:sz w:val="18"/>
      <w:szCs w:val="18"/>
    </w:rPr>
  </w:style>
  <w:style w:type="character" w:customStyle="1" w:styleId="FontStyle115">
    <w:name w:val="Font Style115"/>
    <w:rsid w:val="00742D4E"/>
    <w:rPr>
      <w:rFonts w:ascii="Arial" w:hAnsi="Arial" w:cs="Arial"/>
      <w:b/>
      <w:bCs/>
      <w:sz w:val="32"/>
      <w:szCs w:val="32"/>
    </w:rPr>
  </w:style>
  <w:style w:type="character" w:customStyle="1" w:styleId="FontStyle116">
    <w:name w:val="Font Style116"/>
    <w:rsid w:val="00742D4E"/>
    <w:rPr>
      <w:rFonts w:ascii="Arial" w:hAnsi="Arial" w:cs="Arial"/>
      <w:sz w:val="26"/>
      <w:szCs w:val="26"/>
    </w:rPr>
  </w:style>
  <w:style w:type="character" w:customStyle="1" w:styleId="FontStyle118">
    <w:name w:val="Font Style118"/>
    <w:rsid w:val="00742D4E"/>
    <w:rPr>
      <w:rFonts w:ascii="Arial" w:hAnsi="Arial" w:cs="Arial"/>
      <w:sz w:val="18"/>
      <w:szCs w:val="18"/>
    </w:rPr>
  </w:style>
  <w:style w:type="character" w:customStyle="1" w:styleId="FontStyle119">
    <w:name w:val="Font Style119"/>
    <w:rsid w:val="00742D4E"/>
    <w:rPr>
      <w:rFonts w:ascii="Arial" w:hAnsi="Arial" w:cs="Arial"/>
      <w:sz w:val="14"/>
      <w:szCs w:val="14"/>
    </w:rPr>
  </w:style>
  <w:style w:type="character" w:customStyle="1" w:styleId="FontStyle120">
    <w:name w:val="Font Style120"/>
    <w:rsid w:val="00742D4E"/>
    <w:rPr>
      <w:rFonts w:ascii="Arial" w:hAnsi="Arial" w:cs="Arial"/>
      <w:b/>
      <w:bCs/>
      <w:sz w:val="14"/>
      <w:szCs w:val="14"/>
    </w:rPr>
  </w:style>
  <w:style w:type="character" w:customStyle="1" w:styleId="FontStyle121">
    <w:name w:val="Font Style121"/>
    <w:uiPriority w:val="99"/>
    <w:rsid w:val="00742D4E"/>
    <w:rPr>
      <w:rFonts w:ascii="Arial" w:hAnsi="Arial" w:cs="Arial"/>
      <w:sz w:val="12"/>
      <w:szCs w:val="12"/>
    </w:rPr>
  </w:style>
  <w:style w:type="character" w:customStyle="1" w:styleId="FontStyle141">
    <w:name w:val="Font Style141"/>
    <w:rsid w:val="00742D4E"/>
    <w:rPr>
      <w:rFonts w:ascii="Candara" w:hAnsi="Candara" w:cs="Candara"/>
      <w:sz w:val="16"/>
      <w:szCs w:val="16"/>
    </w:rPr>
  </w:style>
  <w:style w:type="character" w:customStyle="1" w:styleId="FontStyle135">
    <w:name w:val="Font Style135"/>
    <w:rsid w:val="00742D4E"/>
    <w:rPr>
      <w:rFonts w:ascii="Arial" w:hAnsi="Arial" w:cs="Arial"/>
      <w:sz w:val="28"/>
      <w:szCs w:val="28"/>
    </w:rPr>
  </w:style>
  <w:style w:type="character" w:customStyle="1" w:styleId="FontStyle136">
    <w:name w:val="Font Style136"/>
    <w:rsid w:val="00742D4E"/>
    <w:rPr>
      <w:rFonts w:ascii="Arial" w:hAnsi="Arial" w:cs="Arial"/>
      <w:b/>
      <w:bCs/>
      <w:spacing w:val="80"/>
      <w:sz w:val="24"/>
      <w:szCs w:val="24"/>
    </w:rPr>
  </w:style>
  <w:style w:type="character" w:customStyle="1" w:styleId="FontStyle137">
    <w:name w:val="Font Style137"/>
    <w:rsid w:val="00742D4E"/>
    <w:rPr>
      <w:rFonts w:ascii="Arial" w:hAnsi="Arial" w:cs="Arial"/>
      <w:b/>
      <w:bCs/>
      <w:sz w:val="14"/>
      <w:szCs w:val="14"/>
    </w:rPr>
  </w:style>
  <w:style w:type="character" w:customStyle="1" w:styleId="FontStyle140">
    <w:name w:val="Font Style140"/>
    <w:rsid w:val="00742D4E"/>
    <w:rPr>
      <w:rFonts w:ascii="Arial" w:hAnsi="Arial" w:cs="Arial"/>
      <w:sz w:val="12"/>
      <w:szCs w:val="12"/>
    </w:rPr>
  </w:style>
  <w:style w:type="character" w:customStyle="1" w:styleId="FontStyle142">
    <w:name w:val="Font Style142"/>
    <w:rsid w:val="00742D4E"/>
    <w:rPr>
      <w:rFonts w:ascii="Arial" w:hAnsi="Arial" w:cs="Arial"/>
      <w:spacing w:val="10"/>
      <w:sz w:val="12"/>
      <w:szCs w:val="12"/>
    </w:rPr>
  </w:style>
  <w:style w:type="character" w:styleId="afffffffff9">
    <w:name w:val="Emphasis"/>
    <w:uiPriority w:val="20"/>
    <w:qFormat/>
    <w:rsid w:val="00742D4E"/>
    <w:rPr>
      <w:b/>
      <w:bCs/>
      <w:i/>
      <w:iCs/>
      <w:spacing w:val="10"/>
      <w:bdr w:val="none" w:sz="0" w:space="0" w:color="auto"/>
      <w:shd w:val="clear" w:color="auto" w:fill="auto"/>
    </w:rPr>
  </w:style>
  <w:style w:type="character" w:styleId="afffffffffa">
    <w:name w:val="Subtle Emphasis"/>
    <w:uiPriority w:val="19"/>
    <w:qFormat/>
    <w:rsid w:val="00742D4E"/>
    <w:rPr>
      <w:i/>
      <w:iCs/>
    </w:rPr>
  </w:style>
  <w:style w:type="character" w:styleId="afffffffffb">
    <w:name w:val="Intense Emphasis"/>
    <w:uiPriority w:val="21"/>
    <w:qFormat/>
    <w:rsid w:val="00742D4E"/>
    <w:rPr>
      <w:b/>
      <w:bCs/>
    </w:rPr>
  </w:style>
  <w:style w:type="character" w:styleId="afffffffffc">
    <w:name w:val="Subtle Reference"/>
    <w:uiPriority w:val="31"/>
    <w:qFormat/>
    <w:rsid w:val="00742D4E"/>
    <w:rPr>
      <w:smallCaps/>
    </w:rPr>
  </w:style>
  <w:style w:type="character" w:styleId="afffffffffd">
    <w:name w:val="Intense Reference"/>
    <w:uiPriority w:val="32"/>
    <w:qFormat/>
    <w:rsid w:val="00742D4E"/>
    <w:rPr>
      <w:smallCaps/>
      <w:spacing w:val="5"/>
      <w:u w:val="single"/>
    </w:rPr>
  </w:style>
  <w:style w:type="character" w:styleId="afffffffffe">
    <w:name w:val="Book Title"/>
    <w:uiPriority w:val="33"/>
    <w:qFormat/>
    <w:rsid w:val="00742D4E"/>
    <w:rPr>
      <w:i/>
      <w:iCs/>
      <w:smallCaps/>
      <w:spacing w:val="5"/>
    </w:rPr>
  </w:style>
  <w:style w:type="character" w:customStyle="1" w:styleId="FontStyle40">
    <w:name w:val="Font Style40"/>
    <w:rsid w:val="00742D4E"/>
    <w:rPr>
      <w:rFonts w:ascii="Times New Roman" w:hAnsi="Times New Roman" w:cs="Times New Roman"/>
      <w:sz w:val="22"/>
      <w:szCs w:val="22"/>
    </w:rPr>
  </w:style>
  <w:style w:type="character" w:customStyle="1" w:styleId="FontStyle45">
    <w:name w:val="Font Style45"/>
    <w:rsid w:val="00742D4E"/>
    <w:rPr>
      <w:rFonts w:ascii="Trebuchet MS" w:hAnsi="Trebuchet MS" w:cs="Trebuchet MS"/>
      <w:sz w:val="14"/>
      <w:szCs w:val="14"/>
    </w:rPr>
  </w:style>
  <w:style w:type="character" w:customStyle="1" w:styleId="FontStyle46">
    <w:name w:val="Font Style46"/>
    <w:rsid w:val="00742D4E"/>
    <w:rPr>
      <w:rFonts w:ascii="Trebuchet MS" w:hAnsi="Trebuchet MS" w:cs="Trebuchet MS"/>
      <w:b/>
      <w:bCs/>
      <w:sz w:val="16"/>
      <w:szCs w:val="16"/>
    </w:rPr>
  </w:style>
  <w:style w:type="character" w:customStyle="1" w:styleId="FontStyle47">
    <w:name w:val="Font Style47"/>
    <w:rsid w:val="00742D4E"/>
    <w:rPr>
      <w:rFonts w:ascii="Trebuchet MS" w:hAnsi="Trebuchet MS" w:cs="Trebuchet MS"/>
      <w:b/>
      <w:bCs/>
      <w:sz w:val="16"/>
      <w:szCs w:val="16"/>
    </w:rPr>
  </w:style>
  <w:style w:type="character" w:customStyle="1" w:styleId="FontStyle51">
    <w:name w:val="Font Style51"/>
    <w:rsid w:val="00742D4E"/>
    <w:rPr>
      <w:rFonts w:ascii="Trebuchet MS" w:hAnsi="Trebuchet MS" w:cs="Trebuchet MS"/>
      <w:sz w:val="14"/>
      <w:szCs w:val="14"/>
    </w:rPr>
  </w:style>
  <w:style w:type="character" w:customStyle="1" w:styleId="FontStyle52">
    <w:name w:val="Font Style52"/>
    <w:rsid w:val="00742D4E"/>
    <w:rPr>
      <w:rFonts w:ascii="Trebuchet MS" w:hAnsi="Trebuchet MS" w:cs="Trebuchet MS"/>
      <w:sz w:val="16"/>
      <w:szCs w:val="16"/>
    </w:rPr>
  </w:style>
  <w:style w:type="character" w:customStyle="1" w:styleId="FontStyle71">
    <w:name w:val="Font Style71"/>
    <w:rsid w:val="00742D4E"/>
    <w:rPr>
      <w:rFonts w:ascii="Trebuchet MS" w:hAnsi="Trebuchet MS" w:cs="Trebuchet MS"/>
      <w:spacing w:val="-10"/>
      <w:sz w:val="14"/>
      <w:szCs w:val="14"/>
    </w:rPr>
  </w:style>
  <w:style w:type="character" w:customStyle="1" w:styleId="FontStyle48">
    <w:name w:val="Font Style48"/>
    <w:rsid w:val="00742D4E"/>
    <w:rPr>
      <w:rFonts w:ascii="Arial Unicode MS" w:hAnsi="Arial Unicode MS" w:cs="Arial Unicode MS"/>
      <w:sz w:val="80"/>
      <w:szCs w:val="80"/>
    </w:rPr>
  </w:style>
  <w:style w:type="character" w:customStyle="1" w:styleId="FontStyle49">
    <w:name w:val="Font Style49"/>
    <w:rsid w:val="00742D4E"/>
    <w:rPr>
      <w:rFonts w:ascii="Consolas" w:hAnsi="Consolas" w:cs="Consolas"/>
      <w:sz w:val="92"/>
      <w:szCs w:val="92"/>
    </w:rPr>
  </w:style>
  <w:style w:type="character" w:customStyle="1" w:styleId="FontStyle53">
    <w:name w:val="Font Style53"/>
    <w:rsid w:val="00742D4E"/>
    <w:rPr>
      <w:rFonts w:ascii="Trebuchet MS" w:hAnsi="Trebuchet MS" w:cs="Trebuchet MS"/>
      <w:sz w:val="14"/>
      <w:szCs w:val="14"/>
    </w:rPr>
  </w:style>
  <w:style w:type="character" w:customStyle="1" w:styleId="FontStyle59">
    <w:name w:val="Font Style59"/>
    <w:rsid w:val="00742D4E"/>
    <w:rPr>
      <w:rFonts w:ascii="Trebuchet MS" w:hAnsi="Trebuchet MS" w:cs="Trebuchet MS"/>
      <w:smallCaps/>
      <w:sz w:val="18"/>
      <w:szCs w:val="18"/>
    </w:rPr>
  </w:style>
  <w:style w:type="character" w:customStyle="1" w:styleId="FontStyle60">
    <w:name w:val="Font Style60"/>
    <w:uiPriority w:val="99"/>
    <w:rsid w:val="00742D4E"/>
    <w:rPr>
      <w:rFonts w:ascii="Consolas" w:hAnsi="Consolas" w:cs="Consolas"/>
      <w:sz w:val="56"/>
      <w:szCs w:val="56"/>
    </w:rPr>
  </w:style>
  <w:style w:type="character" w:customStyle="1" w:styleId="FontStyle68">
    <w:name w:val="Font Style68"/>
    <w:rsid w:val="00742D4E"/>
    <w:rPr>
      <w:rFonts w:ascii="Trebuchet MS" w:hAnsi="Trebuchet MS" w:cs="Trebuchet MS"/>
      <w:sz w:val="32"/>
      <w:szCs w:val="32"/>
    </w:rPr>
  </w:style>
  <w:style w:type="character" w:customStyle="1" w:styleId="FontStyle69">
    <w:name w:val="Font Style69"/>
    <w:rsid w:val="00742D4E"/>
    <w:rPr>
      <w:rFonts w:ascii="Trebuchet MS" w:hAnsi="Trebuchet MS" w:cs="Trebuchet MS"/>
      <w:b/>
      <w:bCs/>
      <w:sz w:val="14"/>
      <w:szCs w:val="14"/>
    </w:rPr>
  </w:style>
  <w:style w:type="character" w:customStyle="1" w:styleId="FontStyle31">
    <w:name w:val="Font Style31"/>
    <w:uiPriority w:val="99"/>
    <w:rsid w:val="00742D4E"/>
    <w:rPr>
      <w:rFonts w:ascii="Times New Roman" w:hAnsi="Times New Roman" w:cs="Times New Roman"/>
      <w:sz w:val="16"/>
      <w:szCs w:val="16"/>
    </w:rPr>
  </w:style>
  <w:style w:type="character" w:customStyle="1" w:styleId="FontStyle33">
    <w:name w:val="Font Style33"/>
    <w:rsid w:val="00742D4E"/>
    <w:rPr>
      <w:rFonts w:ascii="Times New Roman" w:hAnsi="Times New Roman" w:cs="Times New Roman"/>
      <w:b/>
      <w:bCs/>
      <w:i/>
      <w:iCs/>
      <w:sz w:val="16"/>
      <w:szCs w:val="16"/>
    </w:rPr>
  </w:style>
  <w:style w:type="character" w:customStyle="1" w:styleId="FontStyle22">
    <w:name w:val="Font Style22"/>
    <w:rsid w:val="00742D4E"/>
    <w:rPr>
      <w:rFonts w:ascii="Times New Roman" w:hAnsi="Times New Roman" w:cs="Times New Roman"/>
      <w:b/>
      <w:bCs/>
      <w:sz w:val="14"/>
      <w:szCs w:val="14"/>
    </w:rPr>
  </w:style>
  <w:style w:type="character" w:customStyle="1" w:styleId="FontStyle23">
    <w:name w:val="Font Style23"/>
    <w:uiPriority w:val="99"/>
    <w:rsid w:val="00742D4E"/>
    <w:rPr>
      <w:rFonts w:ascii="Bookman Old Style" w:hAnsi="Bookman Old Style" w:cs="Bookman Old Style"/>
      <w:b/>
      <w:bCs/>
      <w:sz w:val="16"/>
      <w:szCs w:val="16"/>
    </w:rPr>
  </w:style>
  <w:style w:type="character" w:customStyle="1" w:styleId="FontStyle24">
    <w:name w:val="Font Style24"/>
    <w:rsid w:val="00742D4E"/>
    <w:rPr>
      <w:rFonts w:ascii="Times New Roman" w:hAnsi="Times New Roman" w:cs="Times New Roman"/>
      <w:sz w:val="14"/>
      <w:szCs w:val="14"/>
    </w:rPr>
  </w:style>
  <w:style w:type="character" w:customStyle="1" w:styleId="FontStyle26">
    <w:name w:val="Font Style26"/>
    <w:rsid w:val="00742D4E"/>
    <w:rPr>
      <w:rFonts w:ascii="Times New Roman" w:hAnsi="Times New Roman" w:cs="Times New Roman"/>
      <w:b/>
      <w:bCs/>
      <w:sz w:val="14"/>
      <w:szCs w:val="14"/>
    </w:rPr>
  </w:style>
  <w:style w:type="character" w:customStyle="1" w:styleId="FontStyle25">
    <w:name w:val="Font Style25"/>
    <w:rsid w:val="00742D4E"/>
    <w:rPr>
      <w:rFonts w:ascii="Trebuchet MS" w:hAnsi="Trebuchet MS" w:cs="Trebuchet MS"/>
      <w:sz w:val="20"/>
      <w:szCs w:val="20"/>
    </w:rPr>
  </w:style>
  <w:style w:type="character" w:customStyle="1" w:styleId="FontStyle27">
    <w:name w:val="Font Style27"/>
    <w:rsid w:val="00742D4E"/>
    <w:rPr>
      <w:rFonts w:ascii="Century Gothic" w:hAnsi="Century Gothic" w:cs="Century Gothic"/>
      <w:sz w:val="18"/>
      <w:szCs w:val="18"/>
    </w:rPr>
  </w:style>
  <w:style w:type="character" w:customStyle="1" w:styleId="FontStyle28">
    <w:name w:val="Font Style28"/>
    <w:rsid w:val="00742D4E"/>
    <w:rPr>
      <w:rFonts w:ascii="Times New Roman" w:hAnsi="Times New Roman" w:cs="Times New Roman"/>
      <w:sz w:val="18"/>
      <w:szCs w:val="18"/>
    </w:rPr>
  </w:style>
  <w:style w:type="character" w:customStyle="1" w:styleId="FontStyle21">
    <w:name w:val="Font Style21"/>
    <w:rsid w:val="00742D4E"/>
    <w:rPr>
      <w:rFonts w:ascii="Times New Roman" w:hAnsi="Times New Roman" w:cs="Times New Roman"/>
      <w:sz w:val="14"/>
      <w:szCs w:val="14"/>
    </w:rPr>
  </w:style>
  <w:style w:type="character" w:customStyle="1" w:styleId="FontStyle29">
    <w:name w:val="Font Style29"/>
    <w:rsid w:val="00742D4E"/>
    <w:rPr>
      <w:rFonts w:ascii="Times New Roman" w:hAnsi="Times New Roman" w:cs="Times New Roman"/>
      <w:i/>
      <w:iCs/>
      <w:sz w:val="24"/>
      <w:szCs w:val="24"/>
    </w:rPr>
  </w:style>
  <w:style w:type="character" w:customStyle="1" w:styleId="FontStyle30">
    <w:name w:val="Font Style30"/>
    <w:rsid w:val="00742D4E"/>
    <w:rPr>
      <w:rFonts w:ascii="Times New Roman" w:hAnsi="Times New Roman" w:cs="Times New Roman"/>
      <w:b/>
      <w:bCs/>
      <w:sz w:val="14"/>
      <w:szCs w:val="14"/>
    </w:rPr>
  </w:style>
  <w:style w:type="character" w:customStyle="1" w:styleId="style300">
    <w:name w:val="style30"/>
    <w:basedOn w:val="a5"/>
    <w:rsid w:val="00742D4E"/>
  </w:style>
  <w:style w:type="character" w:customStyle="1" w:styleId="-4">
    <w:name w:val="Титул-тело Знак"/>
    <w:rsid w:val="00742D4E"/>
    <w:rPr>
      <w:rFonts w:ascii="Times New Roman" w:eastAsia="Times New Roman" w:hAnsi="Times New Roman" w:cs="Arial"/>
      <w:b/>
      <w:caps/>
      <w:sz w:val="32"/>
      <w:szCs w:val="32"/>
    </w:rPr>
  </w:style>
  <w:style w:type="character" w:customStyle="1" w:styleId="2f9">
    <w:name w:val="Список маркированный 2 Знак"/>
    <w:rsid w:val="00742D4E"/>
    <w:rPr>
      <w:rFonts w:ascii="Times New Roman" w:eastAsia="Times New Roman" w:hAnsi="Times New Roman" w:cs="Arial"/>
      <w:sz w:val="24"/>
      <w:szCs w:val="24"/>
    </w:rPr>
  </w:style>
  <w:style w:type="character" w:customStyle="1" w:styleId="1ff0">
    <w:name w:val="Список маркированный 1 Знак"/>
    <w:rsid w:val="00742D4E"/>
    <w:rPr>
      <w:rFonts w:ascii="Times New Roman" w:eastAsia="Times New Roman" w:hAnsi="Times New Roman" w:cs="Arial"/>
      <w:sz w:val="24"/>
      <w:szCs w:val="24"/>
    </w:rPr>
  </w:style>
  <w:style w:type="character" w:customStyle="1" w:styleId="1ff1">
    <w:name w:val="Список нумерованный 1 Знак"/>
    <w:rsid w:val="00742D4E"/>
    <w:rPr>
      <w:rFonts w:ascii="Times New Roman" w:eastAsia="Times New Roman" w:hAnsi="Times New Roman" w:cs="Times New Roman"/>
      <w:sz w:val="24"/>
      <w:szCs w:val="24"/>
    </w:rPr>
  </w:style>
  <w:style w:type="character" w:customStyle="1" w:styleId="S310">
    <w:name w:val="S_Нумерованный_3.1 Знак Знак"/>
    <w:rsid w:val="00742D4E"/>
    <w:rPr>
      <w:rFonts w:ascii="Times New Roman" w:eastAsia="Times New Roman" w:hAnsi="Times New Roman" w:cs="Times New Roman"/>
      <w:sz w:val="24"/>
      <w:szCs w:val="24"/>
    </w:rPr>
  </w:style>
  <w:style w:type="character" w:customStyle="1" w:styleId="1ff2">
    <w:name w:val="Основной текст Знак1"/>
    <w:rsid w:val="00742D4E"/>
    <w:rPr>
      <w:sz w:val="24"/>
      <w:szCs w:val="24"/>
    </w:rPr>
  </w:style>
  <w:style w:type="character" w:customStyle="1" w:styleId="fts-hit1">
    <w:name w:val="fts-hit1"/>
    <w:rsid w:val="00742D4E"/>
    <w:rPr>
      <w:shd w:val="clear" w:color="auto" w:fill="FFC0CB"/>
    </w:rPr>
  </w:style>
  <w:style w:type="character" w:customStyle="1" w:styleId="VisitedInternetLink">
    <w:name w:val="Visited Internet Link"/>
    <w:rsid w:val="00742D4E"/>
    <w:rPr>
      <w:color w:val="800080"/>
      <w:u w:val="single"/>
    </w:rPr>
  </w:style>
  <w:style w:type="character" w:customStyle="1" w:styleId="123">
    <w:name w:val="Знак Знак12"/>
    <w:rsid w:val="00742D4E"/>
    <w:rPr>
      <w:rFonts w:ascii="Arial" w:hAnsi="Arial" w:cs="Arial"/>
      <w:color w:val="000000"/>
      <w:sz w:val="32"/>
      <w:szCs w:val="24"/>
    </w:rPr>
  </w:style>
  <w:style w:type="character" w:customStyle="1" w:styleId="111">
    <w:name w:val="Знак Знак11"/>
    <w:rsid w:val="00742D4E"/>
    <w:rPr>
      <w:rFonts w:ascii="Cambria" w:eastAsia="Times New Roman" w:hAnsi="Cambria" w:cs="Times New Roman"/>
      <w:b/>
      <w:bCs/>
      <w:sz w:val="26"/>
      <w:szCs w:val="26"/>
    </w:rPr>
  </w:style>
  <w:style w:type="character" w:customStyle="1" w:styleId="130">
    <w:name w:val="Знак Знак13"/>
    <w:rsid w:val="00742D4E"/>
    <w:rPr>
      <w:rFonts w:ascii="Cambria" w:eastAsia="Times New Roman" w:hAnsi="Cambria" w:cs="Times New Roman"/>
      <w:b/>
      <w:bCs/>
      <w:kern w:val="3"/>
      <w:sz w:val="32"/>
      <w:szCs w:val="32"/>
    </w:rPr>
  </w:style>
  <w:style w:type="character" w:customStyle="1" w:styleId="71">
    <w:name w:val="Знак Знак7"/>
    <w:rsid w:val="00742D4E"/>
    <w:rPr>
      <w:sz w:val="24"/>
      <w:szCs w:val="24"/>
    </w:rPr>
  </w:style>
  <w:style w:type="character" w:customStyle="1" w:styleId="WW-12">
    <w:name w:val="WW-Знак Знак12"/>
    <w:rsid w:val="00742D4E"/>
    <w:rPr>
      <w:rFonts w:ascii="Arial" w:hAnsi="Arial" w:cs="Arial"/>
      <w:color w:val="000000"/>
      <w:sz w:val="32"/>
      <w:szCs w:val="24"/>
    </w:rPr>
  </w:style>
  <w:style w:type="character" w:customStyle="1" w:styleId="WW-11">
    <w:name w:val="WW-Знак Знак11"/>
    <w:rsid w:val="00742D4E"/>
    <w:rPr>
      <w:rFonts w:ascii="Cambria" w:eastAsia="Times New Roman" w:hAnsi="Cambria" w:cs="Times New Roman"/>
      <w:b/>
      <w:bCs/>
      <w:sz w:val="26"/>
      <w:szCs w:val="26"/>
    </w:rPr>
  </w:style>
  <w:style w:type="character" w:customStyle="1" w:styleId="WW-13">
    <w:name w:val="WW-Знак Знак13"/>
    <w:rsid w:val="00742D4E"/>
    <w:rPr>
      <w:rFonts w:ascii="Cambria" w:eastAsia="Times New Roman" w:hAnsi="Cambria" w:cs="Times New Roman"/>
      <w:b/>
      <w:bCs/>
      <w:kern w:val="3"/>
      <w:sz w:val="32"/>
      <w:szCs w:val="32"/>
    </w:rPr>
  </w:style>
  <w:style w:type="character" w:customStyle="1" w:styleId="WW-7">
    <w:name w:val="WW-Знак Знак7"/>
    <w:rsid w:val="00742D4E"/>
    <w:rPr>
      <w:sz w:val="24"/>
      <w:szCs w:val="24"/>
    </w:rPr>
  </w:style>
  <w:style w:type="character" w:customStyle="1" w:styleId="apple-style-span">
    <w:name w:val="apple-style-span"/>
    <w:basedOn w:val="a5"/>
    <w:rsid w:val="00742D4E"/>
  </w:style>
  <w:style w:type="character" w:customStyle="1" w:styleId="apple-converted-space">
    <w:name w:val="apple-converted-space"/>
    <w:basedOn w:val="a5"/>
    <w:rsid w:val="00742D4E"/>
  </w:style>
  <w:style w:type="character" w:customStyle="1" w:styleId="Sa">
    <w:name w:val="S_Обычный Знак"/>
    <w:rsid w:val="00742D4E"/>
    <w:rPr>
      <w:rFonts w:ascii="Times New Roman" w:hAnsi="Times New Roman" w:cs="Times New Roman"/>
      <w:sz w:val="24"/>
      <w:szCs w:val="24"/>
    </w:rPr>
  </w:style>
  <w:style w:type="character" w:customStyle="1" w:styleId="124">
    <w:name w:val="Заголовок_12"/>
    <w:rsid w:val="00742D4E"/>
    <w:rPr>
      <w:b/>
    </w:rPr>
  </w:style>
  <w:style w:type="character" w:customStyle="1" w:styleId="ConsNormal0">
    <w:name w:val="ConsNormal Знак"/>
    <w:rsid w:val="00742D4E"/>
    <w:rPr>
      <w:rFonts w:ascii="Arial" w:eastAsia="Arial" w:hAnsi="Arial" w:cs="Arial"/>
      <w:color w:val="202020"/>
      <w:sz w:val="24"/>
      <w:szCs w:val="24"/>
      <w:lang w:val="ru-RU" w:bidi="ar-SA"/>
    </w:rPr>
  </w:style>
  <w:style w:type="character" w:customStyle="1" w:styleId="Sb">
    <w:name w:val="S_Маркированный Знак Знак"/>
    <w:rsid w:val="00742D4E"/>
    <w:rPr>
      <w:rFonts w:ascii="Times New Roman" w:hAnsi="Times New Roman" w:cs="Times New Roman"/>
      <w:sz w:val="24"/>
      <w:szCs w:val="24"/>
    </w:rPr>
  </w:style>
  <w:style w:type="character" w:customStyle="1" w:styleId="ConsNonformat0">
    <w:name w:val="ConsNonformat Знак"/>
    <w:rsid w:val="00742D4E"/>
    <w:rPr>
      <w:rFonts w:ascii="Courier New" w:eastAsia="Arial" w:hAnsi="Courier New" w:cs="Courier New"/>
      <w:color w:val="000000"/>
      <w:sz w:val="24"/>
      <w:szCs w:val="26"/>
      <w:lang w:val="ru-RU" w:bidi="ar-SA"/>
    </w:rPr>
  </w:style>
  <w:style w:type="character" w:customStyle="1" w:styleId="S22">
    <w:name w:val="S_Заголовок 2 Знак"/>
    <w:rsid w:val="00742D4E"/>
    <w:rPr>
      <w:rFonts w:ascii="Times New Roman" w:eastAsia="Times New Roman" w:hAnsi="Times New Roman" w:cs="Times New Roman"/>
      <w:b/>
      <w:sz w:val="24"/>
      <w:szCs w:val="24"/>
    </w:rPr>
  </w:style>
  <w:style w:type="character" w:customStyle="1" w:styleId="Sc">
    <w:name w:val="S_Нумерованный Знак Знак"/>
    <w:rsid w:val="00742D4E"/>
    <w:rPr>
      <w:rFonts w:ascii="Times New Roman" w:eastAsia="Times New Roman" w:hAnsi="Times New Roman" w:cs="Times New Roman"/>
      <w:b/>
      <w:sz w:val="24"/>
      <w:szCs w:val="24"/>
    </w:rPr>
  </w:style>
  <w:style w:type="character" w:customStyle="1" w:styleId="S33">
    <w:name w:val="S_Нумерованный_3 Знак Знак"/>
    <w:rsid w:val="00742D4E"/>
    <w:rPr>
      <w:rFonts w:ascii="Times New Roman" w:eastAsia="Times New Roman" w:hAnsi="Times New Roman" w:cs="Arial"/>
      <w:color w:val="202020"/>
      <w:sz w:val="24"/>
      <w:szCs w:val="24"/>
      <w:lang w:val="ru-RU" w:bidi="ar-SA"/>
    </w:rPr>
  </w:style>
  <w:style w:type="character" w:customStyle="1" w:styleId="affffffffff">
    <w:name w:val="Список маркир Знак"/>
    <w:rsid w:val="00742D4E"/>
    <w:rPr>
      <w:rFonts w:ascii="Times New Roman" w:eastAsia="Times New Roman" w:hAnsi="Times New Roman" w:cs="Times New Roman"/>
      <w:sz w:val="24"/>
      <w:szCs w:val="24"/>
    </w:rPr>
  </w:style>
  <w:style w:type="character" w:customStyle="1" w:styleId="affffffffff0">
    <w:name w:val="Статья Знак"/>
    <w:rsid w:val="00742D4E"/>
    <w:rPr>
      <w:rFonts w:ascii="Times New Roman" w:eastAsia="Times New Roman" w:hAnsi="Times New Roman" w:cs="Times New Roman"/>
      <w:sz w:val="24"/>
      <w:szCs w:val="24"/>
    </w:rPr>
  </w:style>
  <w:style w:type="character" w:customStyle="1" w:styleId="Sd">
    <w:name w:val="S_Обычный в таблице Знак"/>
    <w:rsid w:val="00742D4E"/>
    <w:rPr>
      <w:rFonts w:ascii="Times New Roman" w:eastAsia="Times New Roman" w:hAnsi="Times New Roman" w:cs="Times New Roman"/>
      <w:sz w:val="24"/>
      <w:szCs w:val="24"/>
    </w:rPr>
  </w:style>
  <w:style w:type="character" w:customStyle="1" w:styleId="affffffffff1">
    <w:name w:val="Обычный в таблице Знак"/>
    <w:rsid w:val="00742D4E"/>
    <w:rPr>
      <w:rFonts w:ascii="Times New Roman" w:eastAsia="Times New Roman" w:hAnsi="Times New Roman" w:cs="Times New Roman"/>
      <w:sz w:val="24"/>
      <w:szCs w:val="24"/>
    </w:rPr>
  </w:style>
  <w:style w:type="character" w:customStyle="1" w:styleId="1ff3">
    <w:name w:val="Заголовок 1 Знак Знак Знак Знак"/>
    <w:rsid w:val="00742D4E"/>
    <w:rPr>
      <w:rFonts w:cs="Times New Roman"/>
      <w:bCs/>
      <w:sz w:val="28"/>
      <w:szCs w:val="28"/>
      <w:lang w:val="ru-RU" w:bidi="ar-SA"/>
    </w:rPr>
  </w:style>
  <w:style w:type="character" w:customStyle="1" w:styleId="1ff4">
    <w:name w:val="Заголовок_1 Знак Знак"/>
    <w:rsid w:val="00742D4E"/>
    <w:rPr>
      <w:rFonts w:ascii="Times New Roman" w:eastAsia="Times New Roman" w:hAnsi="Times New Roman" w:cs="Times New Roman"/>
      <w:b/>
      <w:caps/>
      <w:sz w:val="24"/>
      <w:szCs w:val="24"/>
    </w:rPr>
  </w:style>
  <w:style w:type="character" w:customStyle="1" w:styleId="1ff5">
    <w:name w:val="Маркированный_1 Знак"/>
    <w:rsid w:val="00742D4E"/>
    <w:rPr>
      <w:rFonts w:ascii="Times New Roman" w:eastAsia="Times New Roman" w:hAnsi="Times New Roman" w:cs="Times New Roman"/>
      <w:sz w:val="24"/>
      <w:szCs w:val="24"/>
    </w:rPr>
  </w:style>
  <w:style w:type="character" w:customStyle="1" w:styleId="affffffffff2">
    <w:name w:val="Подчеркнутый Знак"/>
    <w:rsid w:val="00742D4E"/>
    <w:rPr>
      <w:rFonts w:ascii="Times New Roman" w:eastAsia="Times New Roman" w:hAnsi="Times New Roman" w:cs="Times New Roman"/>
      <w:sz w:val="24"/>
      <w:szCs w:val="24"/>
      <w:u w:val="single"/>
    </w:rPr>
  </w:style>
  <w:style w:type="character" w:customStyle="1" w:styleId="affffffffff3">
    <w:name w:val="Надстрочный"/>
    <w:rsid w:val="00742D4E"/>
    <w:rPr>
      <w:b/>
      <w:position w:val="0"/>
      <w:vertAlign w:val="superscript"/>
    </w:rPr>
  </w:style>
  <w:style w:type="character" w:styleId="HTML3">
    <w:name w:val="HTML Sample"/>
    <w:rsid w:val="00742D4E"/>
    <w:rPr>
      <w:rFonts w:ascii="Courier New" w:hAnsi="Courier New" w:cs="Courier New"/>
      <w:lang w:val="ru-RU"/>
    </w:rPr>
  </w:style>
  <w:style w:type="character" w:styleId="HTML4">
    <w:name w:val="HTML Definition"/>
    <w:rsid w:val="00742D4E"/>
    <w:rPr>
      <w:rFonts w:cs="Times New Roman"/>
      <w:i/>
      <w:iCs/>
      <w:lang w:val="ru-RU"/>
    </w:rPr>
  </w:style>
  <w:style w:type="character" w:styleId="HTML5">
    <w:name w:val="HTML Variable"/>
    <w:rsid w:val="00742D4E"/>
    <w:rPr>
      <w:rFonts w:cs="Times New Roman"/>
      <w:i/>
      <w:iCs/>
      <w:lang w:val="ru-RU"/>
    </w:rPr>
  </w:style>
  <w:style w:type="character" w:styleId="HTML6">
    <w:name w:val="HTML Typewriter"/>
    <w:rsid w:val="00742D4E"/>
    <w:rPr>
      <w:rFonts w:ascii="Courier New" w:hAnsi="Courier New" w:cs="Courier New"/>
      <w:sz w:val="20"/>
      <w:szCs w:val="20"/>
      <w:lang w:val="ru-RU"/>
    </w:rPr>
  </w:style>
  <w:style w:type="character" w:customStyle="1" w:styleId="1ff6">
    <w:name w:val="Заголовок_1 Знак Знак Знак"/>
    <w:rsid w:val="00742D4E"/>
    <w:rPr>
      <w:rFonts w:cs="Times New Roman"/>
      <w:b/>
      <w:caps/>
      <w:sz w:val="24"/>
      <w:szCs w:val="24"/>
      <w:lang w:val="ru-RU" w:bidi="ar-SA"/>
    </w:rPr>
  </w:style>
  <w:style w:type="character" w:styleId="affffffffff4">
    <w:name w:val="annotation reference"/>
    <w:rsid w:val="00742D4E"/>
    <w:rPr>
      <w:rFonts w:cs="Times New Roman"/>
      <w:sz w:val="16"/>
      <w:szCs w:val="16"/>
    </w:rPr>
  </w:style>
  <w:style w:type="character" w:customStyle="1" w:styleId="affffffffff5">
    <w:name w:val="Вступление"/>
    <w:rsid w:val="00742D4E"/>
    <w:rPr>
      <w:rFonts w:ascii="Arial Black" w:hAnsi="Arial Black" w:cs="Arial Black"/>
      <w:spacing w:val="-4"/>
      <w:sz w:val="18"/>
    </w:rPr>
  </w:style>
  <w:style w:type="character" w:customStyle="1" w:styleId="affffffffff6">
    <w:name w:val="Девиз"/>
    <w:rsid w:val="00742D4E"/>
    <w:rPr>
      <w:rFonts w:cs="Times New Roman"/>
      <w:i/>
      <w:iCs/>
      <w:spacing w:val="-6"/>
      <w:sz w:val="24"/>
      <w:szCs w:val="24"/>
      <w:lang w:val="ru-RU"/>
    </w:rPr>
  </w:style>
  <w:style w:type="character" w:styleId="HTML7">
    <w:name w:val="HTML Acronym"/>
    <w:rsid w:val="00742D4E"/>
    <w:rPr>
      <w:rFonts w:cs="Times New Roman"/>
      <w:lang w:val="ru-RU"/>
    </w:rPr>
  </w:style>
  <w:style w:type="character" w:styleId="HTML8">
    <w:name w:val="HTML Keyboard"/>
    <w:rsid w:val="00742D4E"/>
    <w:rPr>
      <w:rFonts w:ascii="Courier New" w:hAnsi="Courier New" w:cs="Courier New"/>
      <w:sz w:val="20"/>
      <w:szCs w:val="20"/>
      <w:lang w:val="ru-RU"/>
    </w:rPr>
  </w:style>
  <w:style w:type="character" w:styleId="HTML9">
    <w:name w:val="HTML Code"/>
    <w:rsid w:val="00742D4E"/>
    <w:rPr>
      <w:rFonts w:ascii="Courier New" w:hAnsi="Courier New" w:cs="Courier New"/>
      <w:sz w:val="20"/>
      <w:szCs w:val="20"/>
      <w:lang w:val="ru-RU"/>
    </w:rPr>
  </w:style>
  <w:style w:type="character" w:styleId="HTMLa">
    <w:name w:val="HTML Cite"/>
    <w:rsid w:val="00742D4E"/>
    <w:rPr>
      <w:rFonts w:cs="Times New Roman"/>
      <w:i/>
      <w:iCs/>
      <w:lang w:val="ru-RU"/>
    </w:rPr>
  </w:style>
  <w:style w:type="character" w:customStyle="1" w:styleId="1ff7">
    <w:name w:val="Знак1"/>
    <w:rsid w:val="00742D4E"/>
    <w:rPr>
      <w:rFonts w:ascii="Arial" w:hAnsi="Arial" w:cs="Arial"/>
      <w:b/>
      <w:bCs/>
      <w:i/>
      <w:iCs/>
      <w:sz w:val="28"/>
      <w:szCs w:val="28"/>
      <w:lang w:val="ru-RU" w:bidi="ar-SA"/>
    </w:rPr>
  </w:style>
  <w:style w:type="character" w:customStyle="1" w:styleId="affffffffff7">
    <w:name w:val="Знак Знак Знак"/>
    <w:rsid w:val="00742D4E"/>
    <w:rPr>
      <w:rFonts w:cs="Times New Roman"/>
      <w:sz w:val="24"/>
      <w:szCs w:val="24"/>
      <w:u w:val="single"/>
      <w:lang w:val="ru-RU" w:bidi="ar-SA"/>
    </w:rPr>
  </w:style>
  <w:style w:type="character" w:customStyle="1" w:styleId="1ff8">
    <w:name w:val="Заголовок_1"/>
    <w:rsid w:val="00742D4E"/>
    <w:rPr>
      <w:caps/>
    </w:rPr>
  </w:style>
  <w:style w:type="character" w:customStyle="1" w:styleId="1ff9">
    <w:name w:val="Маркированный_1 Знак Знак"/>
    <w:rsid w:val="00742D4E"/>
    <w:rPr>
      <w:rFonts w:cs="Times New Roman"/>
      <w:sz w:val="24"/>
      <w:szCs w:val="24"/>
      <w:lang w:val="ru-RU" w:bidi="ar-SA"/>
    </w:rPr>
  </w:style>
  <w:style w:type="character" w:customStyle="1" w:styleId="affffffffff8">
    <w:name w:val="Подчеркнутый Знак Знак"/>
    <w:rsid w:val="00742D4E"/>
    <w:rPr>
      <w:rFonts w:cs="Times New Roman"/>
      <w:sz w:val="24"/>
      <w:szCs w:val="24"/>
      <w:u w:val="single"/>
      <w:lang w:val="ru-RU" w:bidi="ar-SA"/>
    </w:rPr>
  </w:style>
  <w:style w:type="character" w:customStyle="1" w:styleId="1ffa">
    <w:name w:val="Знак Знак1"/>
    <w:rsid w:val="00742D4E"/>
    <w:rPr>
      <w:rFonts w:cs="Times New Roman"/>
      <w:sz w:val="24"/>
      <w:szCs w:val="24"/>
      <w:u w:val="single"/>
      <w:lang w:val="ru-RU" w:bidi="ar-SA"/>
    </w:rPr>
  </w:style>
  <w:style w:type="character" w:customStyle="1" w:styleId="1ffb">
    <w:name w:val="Маркированный_1 Знак Знак Знак"/>
    <w:rsid w:val="00742D4E"/>
    <w:rPr>
      <w:rFonts w:cs="Times New Roman"/>
      <w:sz w:val="24"/>
      <w:szCs w:val="24"/>
      <w:lang w:val="ru-RU" w:bidi="ar-SA"/>
    </w:rPr>
  </w:style>
  <w:style w:type="character" w:customStyle="1" w:styleId="affffffffff9">
    <w:name w:val="Знак Знак Знак Знак"/>
    <w:rsid w:val="00742D4E"/>
    <w:rPr>
      <w:rFonts w:cs="Times New Roman"/>
      <w:sz w:val="24"/>
      <w:szCs w:val="24"/>
      <w:lang w:val="ru-RU" w:bidi="ar-SA"/>
    </w:rPr>
  </w:style>
  <w:style w:type="character" w:customStyle="1" w:styleId="affffffffffa">
    <w:name w:val="Подчеркнутый Знак Знак Знак"/>
    <w:rsid w:val="00742D4E"/>
    <w:rPr>
      <w:rFonts w:cs="Times New Roman"/>
      <w:sz w:val="24"/>
      <w:szCs w:val="24"/>
      <w:u w:val="single"/>
      <w:lang w:val="ru-RU" w:bidi="ar-SA"/>
    </w:rPr>
  </w:style>
  <w:style w:type="character" w:customStyle="1" w:styleId="1ffc">
    <w:name w:val="Маркированный_1 Знак Знак Знак Знак"/>
    <w:rsid w:val="00742D4E"/>
    <w:rPr>
      <w:rFonts w:cs="Times New Roman"/>
      <w:sz w:val="24"/>
      <w:szCs w:val="24"/>
      <w:lang w:val="ru-RU" w:bidi="ar-SA"/>
    </w:rPr>
  </w:style>
  <w:style w:type="character" w:customStyle="1" w:styleId="1ffd">
    <w:name w:val="Подчеркнутый Знак Знак1"/>
    <w:rsid w:val="00742D4E"/>
    <w:rPr>
      <w:rFonts w:cs="Times New Roman"/>
      <w:sz w:val="24"/>
      <w:szCs w:val="24"/>
      <w:u w:val="single"/>
      <w:lang w:val="ru-RU" w:bidi="ar-SA"/>
    </w:rPr>
  </w:style>
  <w:style w:type="character" w:customStyle="1" w:styleId="S41">
    <w:name w:val="S_Заголовок 4 Знак"/>
    <w:rsid w:val="00742D4E"/>
    <w:rPr>
      <w:rFonts w:ascii="Times New Roman" w:eastAsia="Times New Roman" w:hAnsi="Times New Roman" w:cs="Times New Roman"/>
      <w:i/>
      <w:sz w:val="24"/>
      <w:szCs w:val="24"/>
    </w:rPr>
  </w:style>
  <w:style w:type="character" w:customStyle="1" w:styleId="112">
    <w:name w:val="Маркированный_1 Знак1"/>
    <w:rsid w:val="00742D4E"/>
    <w:rPr>
      <w:rFonts w:cs="Times New Roman"/>
    </w:rPr>
  </w:style>
  <w:style w:type="character" w:customStyle="1" w:styleId="S34">
    <w:name w:val="S_Нмерованный_3 Знак Знак"/>
    <w:rsid w:val="00742D4E"/>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742D4E"/>
    <w:rPr>
      <w:rFonts w:cs="Times New Roman"/>
      <w:b/>
      <w:caps/>
      <w:sz w:val="24"/>
      <w:szCs w:val="24"/>
      <w:lang w:val="ru-RU" w:bidi="ar-SA"/>
    </w:rPr>
  </w:style>
  <w:style w:type="character" w:customStyle="1" w:styleId="38">
    <w:name w:val="Знак3 Знак Знак Знак"/>
    <w:rsid w:val="00742D4E"/>
    <w:rPr>
      <w:rFonts w:cs="Times New Roman"/>
      <w:b/>
      <w:sz w:val="24"/>
      <w:szCs w:val="24"/>
      <w:u w:val="single"/>
      <w:lang w:val="ru-RU" w:bidi="ar-SA"/>
    </w:rPr>
  </w:style>
  <w:style w:type="character" w:customStyle="1" w:styleId="affffffffffb">
    <w:name w:val="Заголовок таблицы + Обычный Знак"/>
    <w:rsid w:val="00742D4E"/>
    <w:rPr>
      <w:rFonts w:ascii="Times New Roman" w:eastAsia="Times New Roman" w:hAnsi="Times New Roman" w:cs="Times New Roman"/>
      <w:sz w:val="24"/>
      <w:szCs w:val="24"/>
      <w:u w:val="single"/>
    </w:rPr>
  </w:style>
  <w:style w:type="character" w:customStyle="1" w:styleId="affffffffffc">
    <w:name w:val="Обычный в таблице Знак Знак"/>
    <w:rsid w:val="00742D4E"/>
    <w:rPr>
      <w:rFonts w:cs="Times New Roman"/>
      <w:sz w:val="24"/>
      <w:szCs w:val="24"/>
      <w:lang w:val="ru-RU" w:bidi="ar-SA"/>
    </w:rPr>
  </w:style>
  <w:style w:type="character" w:customStyle="1" w:styleId="affffffffffd">
    <w:name w:val="Подчеркнутый Знак Знак Знак Знак"/>
    <w:rsid w:val="00742D4E"/>
    <w:rPr>
      <w:rFonts w:cs="Times New Roman"/>
      <w:sz w:val="24"/>
      <w:szCs w:val="24"/>
      <w:u w:val="single"/>
      <w:lang w:val="ru-RU" w:bidi="ar-SA"/>
    </w:rPr>
  </w:style>
  <w:style w:type="character" w:customStyle="1" w:styleId="1fff">
    <w:name w:val="Маркированный_1 Знак Знак Знак Знак Знак"/>
    <w:rsid w:val="00742D4E"/>
    <w:rPr>
      <w:rFonts w:cs="Times New Roman"/>
      <w:sz w:val="24"/>
      <w:szCs w:val="24"/>
      <w:lang w:val="ru-RU" w:bidi="ar-SA"/>
    </w:rPr>
  </w:style>
  <w:style w:type="character" w:customStyle="1" w:styleId="2fa">
    <w:name w:val="Знак2 Знак Знак Знак"/>
    <w:rsid w:val="00742D4E"/>
    <w:rPr>
      <w:rFonts w:cs="Times New Roman"/>
      <w:b/>
      <w:bCs/>
      <w:sz w:val="24"/>
      <w:szCs w:val="24"/>
      <w:lang w:val="ru-RU" w:bidi="ar-SA"/>
    </w:rPr>
  </w:style>
  <w:style w:type="character" w:customStyle="1" w:styleId="1fff0">
    <w:name w:val="Заголовок_1 Знак Знак Знак Знак Знак"/>
    <w:rsid w:val="00742D4E"/>
    <w:rPr>
      <w:rFonts w:cs="Times New Roman"/>
      <w:b/>
      <w:caps/>
      <w:sz w:val="24"/>
      <w:szCs w:val="24"/>
      <w:lang w:val="ru-RU" w:bidi="ar-SA"/>
    </w:rPr>
  </w:style>
  <w:style w:type="character" w:customStyle="1" w:styleId="Se">
    <w:name w:val="S_Обычный с подчеркиванием Знак"/>
    <w:rsid w:val="00742D4E"/>
    <w:rPr>
      <w:rFonts w:ascii="Times New Roman" w:eastAsia="Times New Roman" w:hAnsi="Times New Roman" w:cs="Times New Roman"/>
      <w:sz w:val="24"/>
      <w:szCs w:val="24"/>
      <w:u w:val="single"/>
    </w:rPr>
  </w:style>
  <w:style w:type="character" w:customStyle="1" w:styleId="113">
    <w:name w:val="Знак11"/>
    <w:rsid w:val="00742D4E"/>
    <w:rPr>
      <w:rFonts w:ascii="Arial" w:hAnsi="Arial" w:cs="Arial"/>
      <w:b/>
      <w:bCs/>
      <w:i/>
      <w:iCs/>
      <w:sz w:val="28"/>
      <w:szCs w:val="28"/>
      <w:lang w:val="ru-RU" w:bidi="ar-SA"/>
    </w:rPr>
  </w:style>
  <w:style w:type="character" w:customStyle="1" w:styleId="1fff1">
    <w:name w:val="Знак Знак Знак1"/>
    <w:rsid w:val="00742D4E"/>
    <w:rPr>
      <w:rFonts w:cs="Times New Roman"/>
      <w:sz w:val="24"/>
      <w:szCs w:val="24"/>
      <w:u w:val="single"/>
      <w:lang w:val="ru-RU" w:bidi="ar-SA"/>
    </w:rPr>
  </w:style>
  <w:style w:type="character" w:customStyle="1" w:styleId="1fff2">
    <w:name w:val="Знак Знак Знак Знак1"/>
    <w:rsid w:val="00742D4E"/>
    <w:rPr>
      <w:rFonts w:cs="Times New Roman"/>
      <w:sz w:val="24"/>
      <w:szCs w:val="24"/>
      <w:lang w:val="ru-RU" w:bidi="ar-SA"/>
    </w:rPr>
  </w:style>
  <w:style w:type="character" w:customStyle="1" w:styleId="312">
    <w:name w:val="Знак3 Знак Знак Знак1"/>
    <w:rsid w:val="00742D4E"/>
    <w:rPr>
      <w:rFonts w:cs="Times New Roman"/>
      <w:b/>
      <w:sz w:val="24"/>
      <w:szCs w:val="24"/>
      <w:u w:val="single"/>
      <w:lang w:val="ru-RU" w:bidi="ar-SA"/>
    </w:rPr>
  </w:style>
  <w:style w:type="character" w:customStyle="1" w:styleId="212">
    <w:name w:val="Знак2 Знак Знак Знак1"/>
    <w:rsid w:val="00742D4E"/>
    <w:rPr>
      <w:rFonts w:cs="Times New Roman"/>
      <w:b/>
      <w:bCs/>
      <w:sz w:val="24"/>
      <w:szCs w:val="24"/>
      <w:lang w:val="ru-RU" w:bidi="ar-SA"/>
    </w:rPr>
  </w:style>
  <w:style w:type="character" w:customStyle="1" w:styleId="114">
    <w:name w:val="Знак1 Знак Знак Знак1"/>
    <w:rsid w:val="00742D4E"/>
    <w:rPr>
      <w:rFonts w:cs="Times New Roman"/>
      <w:sz w:val="24"/>
      <w:szCs w:val="24"/>
      <w:lang w:val="ru-RU" w:bidi="ar-SA"/>
    </w:rPr>
  </w:style>
  <w:style w:type="character" w:customStyle="1" w:styleId="Normal">
    <w:name w:val="Normal Знак"/>
    <w:rsid w:val="00742D4E"/>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742D4E"/>
    <w:rPr>
      <w:rFonts w:ascii="Times New Roman" w:eastAsia="Times New Roman" w:hAnsi="Times New Roman" w:cs="Times New Roman"/>
      <w:sz w:val="24"/>
      <w:szCs w:val="20"/>
    </w:rPr>
  </w:style>
  <w:style w:type="character" w:styleId="affffffffffe">
    <w:name w:val="Placeholder Text"/>
    <w:rsid w:val="00742D4E"/>
    <w:rPr>
      <w:rFonts w:cs="Times New Roman"/>
      <w:color w:val="808080"/>
    </w:rPr>
  </w:style>
  <w:style w:type="character" w:customStyle="1" w:styleId="afffffffffff">
    <w:name w:val="Гипертекстовая ссылка"/>
    <w:rsid w:val="00742D4E"/>
    <w:rPr>
      <w:rFonts w:ascii="Times New Roman" w:hAnsi="Times New Roman" w:cs="Times New Roman"/>
      <w:b/>
      <w:bCs/>
      <w:color w:val="008000"/>
      <w:sz w:val="20"/>
      <w:szCs w:val="20"/>
      <w:u w:val="single"/>
    </w:rPr>
  </w:style>
  <w:style w:type="character" w:customStyle="1" w:styleId="Normal0">
    <w:name w:val="Normal Знак Знак"/>
    <w:rsid w:val="00742D4E"/>
    <w:rPr>
      <w:sz w:val="22"/>
      <w:lang w:val="ru-RU" w:bidi="ar-SA"/>
    </w:rPr>
  </w:style>
  <w:style w:type="character" w:customStyle="1" w:styleId="Normal10-020">
    <w:name w:val="Normal + 10 пт полужирный По центру Слева:  -02 см Справ... Знак"/>
    <w:rsid w:val="00742D4E"/>
    <w:rPr>
      <w:rFonts w:ascii="Times New Roman" w:eastAsia="Times New Roman" w:hAnsi="Times New Roman" w:cs="Times New Roman"/>
      <w:b/>
      <w:bCs/>
      <w:sz w:val="20"/>
      <w:szCs w:val="20"/>
    </w:rPr>
  </w:style>
  <w:style w:type="character" w:customStyle="1" w:styleId="01">
    <w:name w:val="КК0 Знак"/>
    <w:rsid w:val="00742D4E"/>
    <w:rPr>
      <w:rFonts w:ascii="Times New Roman" w:eastAsia="Times New Roman" w:hAnsi="Times New Roman" w:cs="Times New Roman"/>
      <w:sz w:val="26"/>
      <w:szCs w:val="26"/>
    </w:rPr>
  </w:style>
  <w:style w:type="character" w:customStyle="1" w:styleId="FontStyle15">
    <w:name w:val="Font Style15"/>
    <w:rsid w:val="00742D4E"/>
    <w:rPr>
      <w:rFonts w:ascii="Times New Roman" w:hAnsi="Times New Roman" w:cs="Times New Roman"/>
      <w:sz w:val="26"/>
      <w:szCs w:val="26"/>
    </w:rPr>
  </w:style>
  <w:style w:type="character" w:customStyle="1" w:styleId="FontStyle32">
    <w:name w:val="Font Style32"/>
    <w:uiPriority w:val="99"/>
    <w:rsid w:val="00742D4E"/>
    <w:rPr>
      <w:rFonts w:ascii="Times New Roman" w:hAnsi="Times New Roman" w:cs="Times New Roman"/>
      <w:color w:val="000000"/>
      <w:sz w:val="26"/>
      <w:szCs w:val="26"/>
    </w:rPr>
  </w:style>
  <w:style w:type="character" w:customStyle="1" w:styleId="FontStyle88">
    <w:name w:val="Font Style88"/>
    <w:uiPriority w:val="99"/>
    <w:rsid w:val="00742D4E"/>
    <w:rPr>
      <w:rFonts w:ascii="Times New Roman" w:hAnsi="Times New Roman" w:cs="Times New Roman"/>
      <w:color w:val="000000"/>
      <w:sz w:val="24"/>
      <w:szCs w:val="24"/>
    </w:rPr>
  </w:style>
  <w:style w:type="character" w:customStyle="1" w:styleId="FontStyle87">
    <w:name w:val="Font Style87"/>
    <w:rsid w:val="00742D4E"/>
    <w:rPr>
      <w:rFonts w:ascii="Times New Roman" w:hAnsi="Times New Roman" w:cs="Times New Roman"/>
      <w:color w:val="000000"/>
      <w:sz w:val="26"/>
      <w:szCs w:val="26"/>
    </w:rPr>
  </w:style>
  <w:style w:type="character" w:customStyle="1" w:styleId="FontStyle36">
    <w:name w:val="Font Style36"/>
    <w:rsid w:val="00742D4E"/>
    <w:rPr>
      <w:rFonts w:ascii="Times New Roman" w:hAnsi="Times New Roman" w:cs="Times New Roman"/>
      <w:color w:val="000000"/>
      <w:sz w:val="24"/>
      <w:szCs w:val="24"/>
    </w:rPr>
  </w:style>
  <w:style w:type="character" w:customStyle="1" w:styleId="afffffffffff0">
    <w:name w:val="Заголовок подраздела Знак"/>
    <w:rsid w:val="00742D4E"/>
    <w:rPr>
      <w:rFonts w:ascii="Times New Roman" w:eastAsia="Times New Roman" w:hAnsi="Times New Roman" w:cs="Times New Roman"/>
      <w:b/>
      <w:sz w:val="28"/>
    </w:rPr>
  </w:style>
  <w:style w:type="character" w:customStyle="1" w:styleId="1fff3">
    <w:name w:val="Название объекта Знак1"/>
    <w:rsid w:val="00742D4E"/>
    <w:rPr>
      <w:rFonts w:ascii="Times New Roman" w:eastAsia="Times New Roman" w:hAnsi="Times New Roman" w:cs="Times New Roman"/>
      <w:b/>
      <w:sz w:val="28"/>
    </w:rPr>
  </w:style>
  <w:style w:type="paragraph" w:customStyle="1" w:styleId="1fff4">
    <w:name w:val="Знак Знак1 Знак Знак Знак Знак"/>
    <w:basedOn w:val="a4"/>
    <w:rsid w:val="00742D4E"/>
    <w:pPr>
      <w:spacing w:after="60" w:line="240" w:lineRule="auto"/>
    </w:pPr>
    <w:rPr>
      <w:rFonts w:ascii="Arial" w:hAnsi="Arial" w:cs="Arial"/>
      <w:bCs/>
    </w:rPr>
  </w:style>
  <w:style w:type="numbering" w:customStyle="1" w:styleId="WW8Num531">
    <w:name w:val="WW8Num531"/>
    <w:basedOn w:val="a7"/>
    <w:rsid w:val="00742D4E"/>
    <w:pPr>
      <w:numPr>
        <w:numId w:val="79"/>
      </w:numPr>
    </w:pPr>
  </w:style>
  <w:style w:type="character" w:customStyle="1" w:styleId="1fff5">
    <w:name w:val="Основной текст с отступом Знак1"/>
    <w:uiPriority w:val="99"/>
    <w:rsid w:val="00742D4E"/>
    <w:rPr>
      <w:rFonts w:eastAsia="Times New Roman" w:cs="Times New Roman"/>
      <w:kern w:val="3"/>
      <w:sz w:val="22"/>
      <w:lang w:eastAsia="zh-CN"/>
    </w:rPr>
  </w:style>
  <w:style w:type="paragraph" w:customStyle="1" w:styleId="1fff6">
    <w:name w:val="Знак1 Знак Знак Знак"/>
    <w:basedOn w:val="a4"/>
    <w:rsid w:val="00742D4E"/>
    <w:pPr>
      <w:spacing w:after="60" w:line="240" w:lineRule="auto"/>
    </w:pPr>
    <w:rPr>
      <w:rFonts w:ascii="Arial" w:hAnsi="Arial" w:cs="Arial"/>
      <w:bCs/>
      <w:sz w:val="24"/>
      <w:szCs w:val="24"/>
      <w:lang w:eastAsia="ru-RU"/>
    </w:rPr>
  </w:style>
  <w:style w:type="paragraph" w:customStyle="1" w:styleId="240">
    <w:name w:val="Основной текст 24"/>
    <w:basedOn w:val="a4"/>
    <w:rsid w:val="00742D4E"/>
    <w:pPr>
      <w:overflowPunct w:val="0"/>
      <w:autoSpaceDE w:val="0"/>
      <w:adjustRightInd w:val="0"/>
      <w:spacing w:after="120" w:line="240" w:lineRule="auto"/>
      <w:ind w:left="283"/>
    </w:pPr>
    <w:rPr>
      <w:sz w:val="20"/>
      <w:lang w:eastAsia="ru-RU"/>
    </w:rPr>
  </w:style>
  <w:style w:type="paragraph" w:customStyle="1" w:styleId="222">
    <w:name w:val="Основной текст с отступом 22"/>
    <w:basedOn w:val="a4"/>
    <w:rsid w:val="00742D4E"/>
    <w:pPr>
      <w:overflowPunct w:val="0"/>
      <w:autoSpaceDE w:val="0"/>
      <w:adjustRightInd w:val="0"/>
      <w:spacing w:after="120" w:line="480" w:lineRule="auto"/>
      <w:ind w:left="283"/>
    </w:pPr>
    <w:rPr>
      <w:sz w:val="20"/>
      <w:lang w:eastAsia="ru-RU"/>
    </w:rPr>
  </w:style>
  <w:style w:type="table" w:styleId="afffffffffff1">
    <w:name w:val="Table Grid"/>
    <w:basedOn w:val="a6"/>
    <w:rsid w:val="00742D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2">
    <w:name w:val="Strong"/>
    <w:uiPriority w:val="22"/>
    <w:qFormat/>
    <w:rsid w:val="00742D4E"/>
    <w:rPr>
      <w:b/>
      <w:bCs/>
    </w:rPr>
  </w:style>
  <w:style w:type="paragraph" w:styleId="afffffffffff3">
    <w:name w:val="Block Text"/>
    <w:basedOn w:val="a4"/>
    <w:rsid w:val="00742D4E"/>
    <w:pPr>
      <w:spacing w:line="240" w:lineRule="auto"/>
      <w:ind w:left="284" w:right="284" w:firstLine="851"/>
    </w:pPr>
    <w:rPr>
      <w:sz w:val="26"/>
      <w:lang w:eastAsia="ru-RU"/>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742D4E"/>
    <w:rPr>
      <w:rFonts w:eastAsia="Times New Roman" w:cs="Times New Roman"/>
      <w:kern w:val="3"/>
      <w:sz w:val="22"/>
      <w:lang w:eastAsia="zh-CN"/>
    </w:rPr>
  </w:style>
  <w:style w:type="character" w:customStyle="1" w:styleId="a9">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5"/>
    <w:link w:val="a8"/>
    <w:uiPriority w:val="34"/>
    <w:rsid w:val="00742D4E"/>
    <w:rPr>
      <w:rFonts w:ascii="Calibri" w:eastAsia="Times New Roman" w:hAnsi="Calibri" w:cs="Times New Roman"/>
      <w:lang w:val="en-US" w:bidi="en-US"/>
    </w:rPr>
  </w:style>
  <w:style w:type="paragraph" w:customStyle="1" w:styleId="Style82">
    <w:name w:val="Style82"/>
    <w:basedOn w:val="a4"/>
    <w:uiPriority w:val="99"/>
    <w:rsid w:val="00742D4E"/>
    <w:pPr>
      <w:widowControl w:val="0"/>
      <w:autoSpaceDE w:val="0"/>
      <w:adjustRightInd w:val="0"/>
      <w:spacing w:line="483" w:lineRule="exact"/>
      <w:ind w:firstLine="706"/>
    </w:pPr>
    <w:rPr>
      <w:sz w:val="24"/>
      <w:szCs w:val="24"/>
      <w:lang w:eastAsia="ru-RU"/>
    </w:rPr>
  </w:style>
  <w:style w:type="paragraph" w:customStyle="1" w:styleId="Style1030">
    <w:name w:val="Style103"/>
    <w:basedOn w:val="a4"/>
    <w:uiPriority w:val="99"/>
    <w:rsid w:val="00742D4E"/>
    <w:pPr>
      <w:widowControl w:val="0"/>
      <w:autoSpaceDE w:val="0"/>
      <w:adjustRightInd w:val="0"/>
      <w:spacing w:line="413" w:lineRule="exact"/>
      <w:ind w:firstLine="1416"/>
    </w:pPr>
    <w:rPr>
      <w:sz w:val="24"/>
      <w:szCs w:val="24"/>
      <w:lang w:eastAsia="ru-RU"/>
    </w:rPr>
  </w:style>
  <w:style w:type="character" w:customStyle="1" w:styleId="FontStyle180">
    <w:name w:val="Font Style180"/>
    <w:uiPriority w:val="99"/>
    <w:rsid w:val="00742D4E"/>
    <w:rPr>
      <w:rFonts w:ascii="Times New Roman" w:hAnsi="Times New Roman" w:cs="Times New Roman"/>
      <w:color w:val="000000"/>
      <w:sz w:val="22"/>
      <w:szCs w:val="22"/>
    </w:rPr>
  </w:style>
  <w:style w:type="paragraph" w:customStyle="1" w:styleId="Style97">
    <w:name w:val="Style97"/>
    <w:basedOn w:val="a4"/>
    <w:uiPriority w:val="99"/>
    <w:rsid w:val="00742D4E"/>
    <w:pPr>
      <w:widowControl w:val="0"/>
      <w:autoSpaceDE w:val="0"/>
      <w:adjustRightInd w:val="0"/>
      <w:spacing w:line="528" w:lineRule="exact"/>
      <w:ind w:firstLine="1128"/>
    </w:pPr>
    <w:rPr>
      <w:sz w:val="24"/>
      <w:szCs w:val="24"/>
      <w:lang w:eastAsia="ru-RU"/>
    </w:rPr>
  </w:style>
  <w:style w:type="character" w:customStyle="1" w:styleId="FontStyle157">
    <w:name w:val="Font Style157"/>
    <w:uiPriority w:val="99"/>
    <w:rsid w:val="00742D4E"/>
    <w:rPr>
      <w:rFonts w:ascii="Arial" w:hAnsi="Arial" w:cs="Arial"/>
      <w:b/>
      <w:bCs/>
      <w:i/>
      <w:iCs/>
      <w:color w:val="000000"/>
      <w:sz w:val="20"/>
      <w:szCs w:val="20"/>
    </w:rPr>
  </w:style>
  <w:style w:type="paragraph" w:customStyle="1" w:styleId="Style112">
    <w:name w:val="Style112"/>
    <w:basedOn w:val="a4"/>
    <w:uiPriority w:val="99"/>
    <w:rsid w:val="00742D4E"/>
    <w:pPr>
      <w:widowControl w:val="0"/>
      <w:autoSpaceDE w:val="0"/>
      <w:adjustRightInd w:val="0"/>
      <w:spacing w:line="413" w:lineRule="exact"/>
      <w:ind w:firstLine="720"/>
    </w:pPr>
    <w:rPr>
      <w:sz w:val="24"/>
      <w:szCs w:val="24"/>
      <w:lang w:eastAsia="ru-RU"/>
    </w:rPr>
  </w:style>
  <w:style w:type="paragraph" w:customStyle="1" w:styleId="Style92">
    <w:name w:val="Style92"/>
    <w:basedOn w:val="a4"/>
    <w:uiPriority w:val="99"/>
    <w:rsid w:val="00742D4E"/>
    <w:pPr>
      <w:widowControl w:val="0"/>
      <w:autoSpaceDE w:val="0"/>
      <w:adjustRightInd w:val="0"/>
      <w:spacing w:line="403" w:lineRule="exact"/>
    </w:pPr>
    <w:rPr>
      <w:sz w:val="24"/>
      <w:szCs w:val="24"/>
      <w:lang w:eastAsia="ru-RU"/>
    </w:rPr>
  </w:style>
  <w:style w:type="character" w:customStyle="1" w:styleId="FontStyle158">
    <w:name w:val="Font Style158"/>
    <w:uiPriority w:val="99"/>
    <w:rsid w:val="00742D4E"/>
    <w:rPr>
      <w:rFonts w:ascii="Times New Roman" w:hAnsi="Times New Roman" w:cs="Times New Roman"/>
      <w:b/>
      <w:bCs/>
      <w:color w:val="000000"/>
      <w:sz w:val="30"/>
      <w:szCs w:val="30"/>
    </w:rPr>
  </w:style>
  <w:style w:type="character" w:customStyle="1" w:styleId="FontStyle171">
    <w:name w:val="Font Style171"/>
    <w:uiPriority w:val="99"/>
    <w:rsid w:val="00742D4E"/>
    <w:rPr>
      <w:rFonts w:ascii="Times New Roman" w:hAnsi="Times New Roman" w:cs="Times New Roman"/>
      <w:b/>
      <w:bCs/>
      <w:color w:val="000000"/>
      <w:sz w:val="22"/>
      <w:szCs w:val="22"/>
    </w:rPr>
  </w:style>
  <w:style w:type="character" w:customStyle="1" w:styleId="FontStyle181">
    <w:name w:val="Font Style181"/>
    <w:uiPriority w:val="99"/>
    <w:rsid w:val="00742D4E"/>
    <w:rPr>
      <w:rFonts w:ascii="Arial" w:hAnsi="Arial" w:cs="Arial"/>
      <w:color w:val="000000"/>
      <w:sz w:val="18"/>
      <w:szCs w:val="18"/>
    </w:rPr>
  </w:style>
  <w:style w:type="character" w:customStyle="1" w:styleId="FontStyle186">
    <w:name w:val="Font Style186"/>
    <w:uiPriority w:val="99"/>
    <w:rsid w:val="00742D4E"/>
    <w:rPr>
      <w:rFonts w:ascii="Times New Roman" w:hAnsi="Times New Roman" w:cs="Times New Roman"/>
      <w:color w:val="000000"/>
      <w:sz w:val="20"/>
      <w:szCs w:val="20"/>
    </w:rPr>
  </w:style>
  <w:style w:type="paragraph" w:customStyle="1" w:styleId="Style74">
    <w:name w:val="Style74"/>
    <w:basedOn w:val="a4"/>
    <w:uiPriority w:val="99"/>
    <w:rsid w:val="00742D4E"/>
    <w:pPr>
      <w:widowControl w:val="0"/>
      <w:autoSpaceDE w:val="0"/>
      <w:adjustRightInd w:val="0"/>
      <w:spacing w:line="485" w:lineRule="exact"/>
      <w:ind w:firstLine="816"/>
    </w:pPr>
    <w:rPr>
      <w:sz w:val="24"/>
      <w:szCs w:val="24"/>
      <w:lang w:eastAsia="ru-RU"/>
    </w:rPr>
  </w:style>
  <w:style w:type="paragraph" w:customStyle="1" w:styleId="TableParagraph">
    <w:name w:val="Table Paragraph"/>
    <w:basedOn w:val="a4"/>
    <w:uiPriority w:val="1"/>
    <w:qFormat/>
    <w:rsid w:val="00742D4E"/>
    <w:pPr>
      <w:widowControl w:val="0"/>
      <w:autoSpaceDE w:val="0"/>
      <w:spacing w:before="64" w:line="240" w:lineRule="auto"/>
      <w:jc w:val="center"/>
    </w:pPr>
    <w:rPr>
      <w:lang w:eastAsia="ru-RU" w:bidi="ru-RU"/>
    </w:rPr>
  </w:style>
  <w:style w:type="character" w:customStyle="1" w:styleId="100">
    <w:name w:val="Основной текст (10)_"/>
    <w:link w:val="101"/>
    <w:uiPriority w:val="99"/>
    <w:locked/>
    <w:rsid w:val="00742D4E"/>
    <w:rPr>
      <w:rFonts w:cs="Times New Roman"/>
      <w:sz w:val="19"/>
      <w:szCs w:val="19"/>
      <w:shd w:val="clear" w:color="auto" w:fill="FFFFFF"/>
    </w:rPr>
  </w:style>
  <w:style w:type="character" w:customStyle="1" w:styleId="115">
    <w:name w:val="Основной текст (11)_"/>
    <w:link w:val="116"/>
    <w:uiPriority w:val="99"/>
    <w:locked/>
    <w:rsid w:val="00742D4E"/>
    <w:rPr>
      <w:rFonts w:cs="Times New Roman"/>
      <w:sz w:val="28"/>
      <w:szCs w:val="28"/>
      <w:shd w:val="clear" w:color="auto" w:fill="FFFFFF"/>
    </w:rPr>
  </w:style>
  <w:style w:type="paragraph" w:customStyle="1" w:styleId="101">
    <w:name w:val="Основной текст (10)"/>
    <w:basedOn w:val="a4"/>
    <w:link w:val="100"/>
    <w:uiPriority w:val="99"/>
    <w:rsid w:val="00742D4E"/>
    <w:pPr>
      <w:shd w:val="clear" w:color="auto" w:fill="FFFFFF"/>
      <w:spacing w:line="230" w:lineRule="exact"/>
      <w:ind w:hanging="140"/>
      <w:jc w:val="center"/>
    </w:pPr>
    <w:rPr>
      <w:rFonts w:eastAsia="Calibri"/>
      <w:sz w:val="19"/>
      <w:szCs w:val="19"/>
      <w:lang w:bidi="ar-SA"/>
    </w:rPr>
  </w:style>
  <w:style w:type="paragraph" w:customStyle="1" w:styleId="116">
    <w:name w:val="Основной текст (11)"/>
    <w:basedOn w:val="a4"/>
    <w:link w:val="115"/>
    <w:uiPriority w:val="99"/>
    <w:rsid w:val="00742D4E"/>
    <w:pPr>
      <w:shd w:val="clear" w:color="auto" w:fill="FFFFFF"/>
      <w:spacing w:after="60" w:line="240" w:lineRule="atLeast"/>
    </w:pPr>
    <w:rPr>
      <w:rFonts w:eastAsia="Calibri"/>
      <w:sz w:val="28"/>
      <w:szCs w:val="28"/>
      <w:lang w:bidi="ar-SA"/>
    </w:rPr>
  </w:style>
  <w:style w:type="paragraph" w:customStyle="1" w:styleId="1fff7">
    <w:name w:val="Основной текст1"/>
    <w:link w:val="afffffffffff4"/>
    <w:rsid w:val="00742D4E"/>
    <w:pPr>
      <w:suppressAutoHyphens/>
      <w:autoSpaceDN w:val="0"/>
      <w:spacing w:before="120" w:after="120" w:line="100" w:lineRule="atLeast"/>
      <w:ind w:firstLine="709"/>
      <w:jc w:val="both"/>
      <w:textAlignment w:val="baseline"/>
    </w:pPr>
    <w:rPr>
      <w:rFonts w:eastAsia="Times New Roman"/>
      <w:color w:val="000000"/>
      <w:kern w:val="3"/>
      <w:sz w:val="24"/>
      <w:szCs w:val="24"/>
    </w:rPr>
  </w:style>
  <w:style w:type="character" w:customStyle="1" w:styleId="spelle">
    <w:name w:val="spelle"/>
    <w:uiPriority w:val="99"/>
    <w:rsid w:val="00742D4E"/>
  </w:style>
  <w:style w:type="character" w:customStyle="1" w:styleId="Heading1Char">
    <w:name w:val="Heading 1 Char"/>
    <w:aliases w:val="Caaieiaie aei?ac Char,çàãîëîâîê 1 Char,caaieiaie 1 Char"/>
    <w:uiPriority w:val="99"/>
    <w:rsid w:val="00742D4E"/>
    <w:rPr>
      <w:rFonts w:ascii="Cambria" w:eastAsia="Times New Roman" w:hAnsi="Cambria" w:cs="Cambria"/>
      <w:b/>
      <w:bCs/>
      <w:kern w:val="32"/>
      <w:sz w:val="32"/>
      <w:szCs w:val="32"/>
    </w:rPr>
  </w:style>
  <w:style w:type="paragraph" w:styleId="afffffffffff5">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8"/>
    <w:rsid w:val="00742D4E"/>
    <w:pPr>
      <w:spacing w:line="240" w:lineRule="auto"/>
    </w:pPr>
    <w:rPr>
      <w:sz w:val="20"/>
      <w:szCs w:val="20"/>
      <w:lang w:eastAsia="ar-SA" w:bidi="ar-SA"/>
    </w:rPr>
  </w:style>
  <w:style w:type="character" w:customStyle="1" w:styleId="1fff8">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5"/>
    <w:rsid w:val="00742D4E"/>
    <w:rPr>
      <w:rFonts w:ascii="Calibri" w:eastAsia="Times New Roman" w:hAnsi="Calibri" w:cs="Times New Roman"/>
      <w:sz w:val="20"/>
      <w:szCs w:val="20"/>
      <w:lang w:eastAsia="ar-SA"/>
    </w:rPr>
  </w:style>
  <w:style w:type="character" w:styleId="afffffffffff6">
    <w:name w:val="footnote reference"/>
    <w:aliases w:val="Знак сноски 1,Знак сноски-FN,Ciae niinee-FN,Referencia nota al pie"/>
    <w:rsid w:val="00742D4E"/>
    <w:rPr>
      <w:vertAlign w:val="superscript"/>
    </w:rPr>
  </w:style>
  <w:style w:type="paragraph" w:customStyle="1" w:styleId="tekstob">
    <w:name w:val="tekstob"/>
    <w:basedOn w:val="a4"/>
    <w:rsid w:val="00742D4E"/>
    <w:pPr>
      <w:spacing w:before="100" w:beforeAutospacing="1" w:after="100" w:afterAutospacing="1" w:line="240" w:lineRule="auto"/>
    </w:pPr>
    <w:rPr>
      <w:sz w:val="24"/>
      <w:szCs w:val="24"/>
      <w:lang w:eastAsia="ru-RU"/>
    </w:rPr>
  </w:style>
  <w:style w:type="character" w:customStyle="1" w:styleId="FontStyle92">
    <w:name w:val="Font Style92"/>
    <w:uiPriority w:val="99"/>
    <w:rsid w:val="00742D4E"/>
    <w:rPr>
      <w:rFonts w:ascii="Times New Roman" w:hAnsi="Times New Roman" w:cs="Times New Roman"/>
      <w:color w:val="000000"/>
      <w:sz w:val="22"/>
      <w:szCs w:val="22"/>
    </w:rPr>
  </w:style>
  <w:style w:type="character" w:customStyle="1" w:styleId="FontStyle77">
    <w:name w:val="Font Style77"/>
    <w:uiPriority w:val="99"/>
    <w:rsid w:val="00742D4E"/>
    <w:rPr>
      <w:rFonts w:ascii="Times New Roman" w:hAnsi="Times New Roman" w:cs="Times New Roman"/>
      <w:i/>
      <w:iCs/>
      <w:color w:val="000000"/>
      <w:sz w:val="22"/>
      <w:szCs w:val="22"/>
    </w:rPr>
  </w:style>
  <w:style w:type="character" w:customStyle="1" w:styleId="FontStyle78">
    <w:name w:val="Font Style78"/>
    <w:uiPriority w:val="99"/>
    <w:rsid w:val="00742D4E"/>
    <w:rPr>
      <w:rFonts w:ascii="Times New Roman" w:hAnsi="Times New Roman" w:cs="Times New Roman"/>
      <w:color w:val="000000"/>
      <w:sz w:val="20"/>
      <w:szCs w:val="20"/>
    </w:rPr>
  </w:style>
  <w:style w:type="character" w:customStyle="1" w:styleId="FontStyle93">
    <w:name w:val="Font Style93"/>
    <w:uiPriority w:val="99"/>
    <w:rsid w:val="00742D4E"/>
    <w:rPr>
      <w:rFonts w:ascii="Times New Roman" w:hAnsi="Times New Roman" w:cs="Times New Roman"/>
      <w:b/>
      <w:bCs/>
      <w:color w:val="000000"/>
      <w:sz w:val="22"/>
      <w:szCs w:val="22"/>
    </w:rPr>
  </w:style>
  <w:style w:type="character" w:customStyle="1" w:styleId="blk">
    <w:name w:val="blk"/>
    <w:basedOn w:val="a5"/>
    <w:rsid w:val="00742D4E"/>
  </w:style>
  <w:style w:type="paragraph" w:customStyle="1" w:styleId="2fc">
    <w:name w:val="2"/>
    <w:basedOn w:val="a4"/>
    <w:rsid w:val="00742D4E"/>
    <w:pPr>
      <w:spacing w:after="160" w:line="240" w:lineRule="exact"/>
    </w:pPr>
    <w:rPr>
      <w:rFonts w:ascii="Verdana" w:hAnsi="Verdana"/>
      <w:sz w:val="20"/>
      <w:szCs w:val="20"/>
      <w:lang w:bidi="ar-SA"/>
    </w:rPr>
  </w:style>
  <w:style w:type="paragraph" w:customStyle="1" w:styleId="formattext">
    <w:name w:val="formattex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d">
    <w:name w:val="Знак Знак Знак2 Знак Знак Знак Знак"/>
    <w:basedOn w:val="a4"/>
    <w:rsid w:val="00742D4E"/>
    <w:pPr>
      <w:spacing w:after="160" w:line="240" w:lineRule="exact"/>
      <w:jc w:val="both"/>
    </w:pPr>
    <w:rPr>
      <w:rFonts w:ascii="Times New Roman" w:hAnsi="Times New Roman"/>
      <w:sz w:val="24"/>
      <w:szCs w:val="20"/>
      <w:lang w:bidi="ar-SA"/>
    </w:rPr>
  </w:style>
  <w:style w:type="character" w:customStyle="1" w:styleId="NoSpacingChar">
    <w:name w:val="No Spacing Char"/>
    <w:link w:val="1fff9"/>
    <w:locked/>
    <w:rsid w:val="00742D4E"/>
    <w:rPr>
      <w:sz w:val="28"/>
      <w:szCs w:val="22"/>
      <w:lang w:val="ru-RU" w:eastAsia="ru-RU" w:bidi="ar-SA"/>
    </w:rPr>
  </w:style>
  <w:style w:type="paragraph" w:customStyle="1" w:styleId="1fff9">
    <w:name w:val="Без интервала1"/>
    <w:link w:val="NoSpacingChar"/>
    <w:rsid w:val="00742D4E"/>
    <w:pPr>
      <w:jc w:val="both"/>
    </w:pPr>
    <w:rPr>
      <w:sz w:val="28"/>
      <w:szCs w:val="22"/>
    </w:rPr>
  </w:style>
  <w:style w:type="paragraph" w:customStyle="1" w:styleId="1fffa">
    <w:name w:val="Обычный 1"/>
    <w:basedOn w:val="a4"/>
    <w:link w:val="1fffb"/>
    <w:autoRedefine/>
    <w:rsid w:val="00742D4E"/>
    <w:pPr>
      <w:widowControl w:val="0"/>
      <w:autoSpaceDE w:val="0"/>
      <w:autoSpaceDN w:val="0"/>
      <w:adjustRightInd w:val="0"/>
      <w:spacing w:after="0" w:line="240" w:lineRule="auto"/>
      <w:ind w:firstLine="709"/>
      <w:jc w:val="both"/>
    </w:pPr>
    <w:rPr>
      <w:rFonts w:ascii="Times New Roman" w:hAnsi="Times New Roman"/>
      <w:sz w:val="24"/>
      <w:szCs w:val="24"/>
      <w:shd w:val="clear" w:color="auto" w:fill="FFFFFF"/>
    </w:rPr>
  </w:style>
  <w:style w:type="character" w:customStyle="1" w:styleId="1fffb">
    <w:name w:val="Обычный 1 Знак"/>
    <w:link w:val="1fffa"/>
    <w:rsid w:val="00742D4E"/>
    <w:rPr>
      <w:rFonts w:ascii="Times New Roman" w:eastAsia="Times New Roman" w:hAnsi="Times New Roman" w:cs="Times New Roman"/>
      <w:sz w:val="24"/>
      <w:szCs w:val="24"/>
      <w:lang w:bidi="en-US"/>
    </w:rPr>
  </w:style>
  <w:style w:type="paragraph" w:customStyle="1" w:styleId="afffffffffff7">
    <w:name w:val="Таблица_Текст слева"/>
    <w:basedOn w:val="a4"/>
    <w:next w:val="a4"/>
    <w:link w:val="afffffffffff8"/>
    <w:rsid w:val="00742D4E"/>
    <w:pPr>
      <w:spacing w:after="0" w:line="240" w:lineRule="auto"/>
    </w:pPr>
    <w:rPr>
      <w:rFonts w:ascii="Times New Roman" w:hAnsi="Times New Roman"/>
      <w:sz w:val="20"/>
      <w:szCs w:val="20"/>
      <w:lang w:bidi="ar-SA"/>
    </w:rPr>
  </w:style>
  <w:style w:type="character" w:customStyle="1" w:styleId="afffffffffff8">
    <w:name w:val="Таблица_Текст слева Знак"/>
    <w:link w:val="afffffffffff7"/>
    <w:rsid w:val="00742D4E"/>
    <w:rPr>
      <w:rFonts w:ascii="Times New Roman" w:eastAsia="Times New Roman" w:hAnsi="Times New Roman" w:cs="Times New Roman"/>
    </w:rPr>
  </w:style>
  <w:style w:type="paragraph" w:customStyle="1" w:styleId="afffffffffff9">
    <w:name w:val="Таблица_Номер"/>
    <w:basedOn w:val="a4"/>
    <w:next w:val="a4"/>
    <w:autoRedefine/>
    <w:rsid w:val="00742D4E"/>
    <w:pPr>
      <w:spacing w:before="120" w:after="120" w:line="240" w:lineRule="auto"/>
      <w:jc w:val="right"/>
    </w:pPr>
    <w:rPr>
      <w:rFonts w:ascii="Times New Roman" w:hAnsi="Times New Roman"/>
      <w:b/>
      <w:szCs w:val="24"/>
      <w:lang w:val="ru-RU" w:eastAsia="ru-RU" w:bidi="ar-SA"/>
    </w:rPr>
  </w:style>
  <w:style w:type="paragraph" w:customStyle="1" w:styleId="afffffffffffa">
    <w:name w:val="Таблица_Название"/>
    <w:basedOn w:val="a4"/>
    <w:next w:val="a4"/>
    <w:autoRedefine/>
    <w:rsid w:val="00742D4E"/>
    <w:pPr>
      <w:spacing w:after="0" w:line="240" w:lineRule="auto"/>
      <w:jc w:val="center"/>
    </w:pPr>
    <w:rPr>
      <w:rFonts w:ascii="Times New Roman" w:hAnsi="Times New Roman"/>
      <w:b/>
      <w:sz w:val="24"/>
      <w:szCs w:val="24"/>
      <w:lang w:val="ru-RU" w:eastAsia="ru-RU" w:bidi="ar-SA"/>
    </w:rPr>
  </w:style>
  <w:style w:type="character" w:customStyle="1" w:styleId="affffffff9">
    <w:name w:val="Таблица_Заголовок Знак"/>
    <w:link w:val="affffffff8"/>
    <w:rsid w:val="00742D4E"/>
    <w:rPr>
      <w:rFonts w:ascii="Times New Roman" w:eastAsia="Times New Roman" w:hAnsi="Times New Roman" w:cs="Times New Roman"/>
      <w:b/>
      <w:bCs/>
      <w:kern w:val="3"/>
      <w:szCs w:val="20"/>
      <w:lang w:eastAsia="zh-CN"/>
    </w:rPr>
  </w:style>
  <w:style w:type="character" w:customStyle="1" w:styleId="FontStyle89">
    <w:name w:val="Font Style89"/>
    <w:uiPriority w:val="99"/>
    <w:rsid w:val="00742D4E"/>
    <w:rPr>
      <w:rFonts w:ascii="Times New Roman" w:hAnsi="Times New Roman" w:cs="Times New Roman"/>
      <w:color w:val="000000"/>
      <w:sz w:val="22"/>
      <w:szCs w:val="22"/>
    </w:rPr>
  </w:style>
  <w:style w:type="character" w:customStyle="1" w:styleId="FontStyle75">
    <w:name w:val="Font Style75"/>
    <w:uiPriority w:val="99"/>
    <w:rsid w:val="00742D4E"/>
    <w:rPr>
      <w:rFonts w:ascii="Times New Roman" w:hAnsi="Times New Roman" w:cs="Times New Roman"/>
      <w:color w:val="000000"/>
      <w:sz w:val="24"/>
      <w:szCs w:val="24"/>
    </w:rPr>
  </w:style>
  <w:style w:type="character" w:customStyle="1" w:styleId="FontStyle76">
    <w:name w:val="Font Style76"/>
    <w:uiPriority w:val="99"/>
    <w:rsid w:val="00742D4E"/>
    <w:rPr>
      <w:rFonts w:ascii="Arial" w:hAnsi="Arial" w:cs="Arial"/>
      <w:color w:val="000000"/>
      <w:sz w:val="14"/>
      <w:szCs w:val="14"/>
    </w:rPr>
  </w:style>
  <w:style w:type="character" w:customStyle="1" w:styleId="FontStyle85">
    <w:name w:val="Font Style85"/>
    <w:uiPriority w:val="99"/>
    <w:rsid w:val="00742D4E"/>
    <w:rPr>
      <w:rFonts w:ascii="Times New Roman" w:hAnsi="Times New Roman" w:cs="Times New Roman"/>
      <w:color w:val="000000"/>
      <w:sz w:val="16"/>
      <w:szCs w:val="16"/>
    </w:rPr>
  </w:style>
  <w:style w:type="paragraph" w:customStyle="1" w:styleId="Style51">
    <w:name w:val="Style51"/>
    <w:basedOn w:val="a4"/>
    <w:uiPriority w:val="99"/>
    <w:rsid w:val="00742D4E"/>
    <w:pPr>
      <w:widowControl w:val="0"/>
      <w:autoSpaceDE w:val="0"/>
      <w:autoSpaceDN w:val="0"/>
      <w:adjustRightInd w:val="0"/>
      <w:spacing w:after="0" w:line="240" w:lineRule="auto"/>
    </w:pPr>
    <w:rPr>
      <w:rFonts w:ascii="Arial" w:hAnsi="Arial" w:cs="Arial"/>
      <w:sz w:val="24"/>
      <w:szCs w:val="24"/>
      <w:lang w:val="ru-RU" w:eastAsia="ru-RU" w:bidi="ar-SA"/>
    </w:rPr>
  </w:style>
  <w:style w:type="character" w:customStyle="1" w:styleId="FontStyle95">
    <w:name w:val="Font Style95"/>
    <w:uiPriority w:val="99"/>
    <w:rsid w:val="00742D4E"/>
    <w:rPr>
      <w:rFonts w:ascii="Times New Roman" w:hAnsi="Times New Roman" w:cs="Times New Roman"/>
      <w:color w:val="000000"/>
      <w:sz w:val="18"/>
      <w:szCs w:val="18"/>
    </w:rPr>
  </w:style>
  <w:style w:type="character" w:customStyle="1" w:styleId="FontStyle11">
    <w:name w:val="Font Style11"/>
    <w:uiPriority w:val="99"/>
    <w:rsid w:val="00742D4E"/>
    <w:rPr>
      <w:rFonts w:ascii="Times New Roman" w:hAnsi="Times New Roman" w:cs="Times New Roman"/>
      <w:i/>
      <w:iCs/>
      <w:color w:val="000000"/>
      <w:sz w:val="24"/>
      <w:szCs w:val="24"/>
    </w:rPr>
  </w:style>
  <w:style w:type="paragraph" w:customStyle="1" w:styleId="afffffffffffb">
    <w:name w:val="Öèòàòà"/>
    <w:basedOn w:val="affff2"/>
    <w:rsid w:val="00742D4E"/>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742D4E"/>
    <w:pPr>
      <w:suppressAutoHyphens w:val="0"/>
      <w:autoSpaceDN/>
      <w:spacing w:after="0" w:line="240" w:lineRule="auto"/>
      <w:ind w:firstLine="0"/>
      <w:textAlignment w:val="auto"/>
    </w:pPr>
    <w:rPr>
      <w:rFonts w:ascii="TimesDL" w:hAnsi="TimesDL"/>
      <w:kern w:val="0"/>
      <w:szCs w:val="20"/>
      <w:lang w:eastAsia="ru-RU"/>
    </w:rPr>
  </w:style>
  <w:style w:type="paragraph" w:customStyle="1" w:styleId="1fffc">
    <w:name w:val="таблица 1"/>
    <w:basedOn w:val="a4"/>
    <w:rsid w:val="00742D4E"/>
    <w:pPr>
      <w:spacing w:after="0" w:line="240" w:lineRule="auto"/>
    </w:pPr>
    <w:rPr>
      <w:rFonts w:ascii="Times New Roman" w:hAnsi="Times New Roman"/>
      <w:sz w:val="24"/>
      <w:szCs w:val="24"/>
      <w:lang w:val="ru-RU" w:eastAsia="ru-RU" w:bidi="ar-SA"/>
    </w:rPr>
  </w:style>
  <w:style w:type="paragraph" w:customStyle="1" w:styleId="1-">
    <w:name w:val="Список 1-ый"/>
    <w:basedOn w:val="a4"/>
    <w:rsid w:val="00742D4E"/>
    <w:pPr>
      <w:spacing w:before="60" w:after="60" w:line="240" w:lineRule="auto"/>
      <w:ind w:left="720" w:hanging="360"/>
    </w:pPr>
    <w:rPr>
      <w:rFonts w:ascii="Times New Roman" w:eastAsia="SimSun" w:hAnsi="Times New Roman"/>
      <w:sz w:val="24"/>
      <w:szCs w:val="20"/>
      <w:lang w:val="ru-RU" w:eastAsia="ru-RU" w:bidi="ar-SA"/>
    </w:rPr>
  </w:style>
  <w:style w:type="paragraph" w:customStyle="1" w:styleId="afffffffffffc">
    <w:name w:val="Абзац основной"/>
    <w:basedOn w:val="a4"/>
    <w:rsid w:val="00742D4E"/>
    <w:pPr>
      <w:spacing w:after="120" w:line="360" w:lineRule="auto"/>
      <w:ind w:firstLine="567"/>
      <w:jc w:val="both"/>
    </w:pPr>
    <w:rPr>
      <w:rFonts w:ascii="Times New Roman" w:hAnsi="Times New Roman"/>
      <w:sz w:val="24"/>
      <w:szCs w:val="20"/>
      <w:lang w:val="ru-RU" w:eastAsia="ru-RU" w:bidi="ar-SA"/>
    </w:rPr>
  </w:style>
  <w:style w:type="paragraph" w:customStyle="1" w:styleId="afffffffffffd">
    <w:name w:val="Основной абзац"/>
    <w:basedOn w:val="a4"/>
    <w:rsid w:val="00742D4E"/>
    <w:pPr>
      <w:spacing w:after="0" w:line="360" w:lineRule="auto"/>
      <w:ind w:firstLine="567"/>
      <w:jc w:val="both"/>
    </w:pPr>
    <w:rPr>
      <w:rFonts w:ascii="Times New Roman" w:hAnsi="Times New Roman"/>
      <w:sz w:val="24"/>
      <w:szCs w:val="20"/>
      <w:lang w:val="ru-RU" w:eastAsia="ru-RU" w:bidi="ar-SA"/>
    </w:rPr>
  </w:style>
  <w:style w:type="paragraph" w:customStyle="1" w:styleId="Iauiue1">
    <w:name w:val="Iau?iue1"/>
    <w:rsid w:val="00742D4E"/>
    <w:rPr>
      <w:rFonts w:ascii="Times New Roman" w:eastAsia="Times New Roman" w:hAnsi="Times New Roman"/>
      <w:sz w:val="22"/>
    </w:rPr>
  </w:style>
  <w:style w:type="paragraph" w:customStyle="1" w:styleId="afffffffffffe">
    <w:name w:val="Обычный текст с отступом"/>
    <w:basedOn w:val="a4"/>
    <w:rsid w:val="00742D4E"/>
    <w:pPr>
      <w:spacing w:after="0" w:line="360" w:lineRule="auto"/>
      <w:ind w:firstLine="567"/>
      <w:jc w:val="both"/>
    </w:pPr>
    <w:rPr>
      <w:rFonts w:ascii="Times New Roman" w:eastAsia="SimSun" w:hAnsi="Times New Roman"/>
      <w:sz w:val="24"/>
      <w:szCs w:val="20"/>
      <w:lang w:val="ru-RU" w:eastAsia="ru-RU" w:bidi="ar-SA"/>
    </w:rPr>
  </w:style>
  <w:style w:type="paragraph" w:customStyle="1" w:styleId="affffffffffff">
    <w:name w:val="Обычный отступ.Нормальный отступ"/>
    <w:basedOn w:val="a4"/>
    <w:rsid w:val="00742D4E"/>
    <w:pPr>
      <w:spacing w:after="0" w:line="360" w:lineRule="auto"/>
      <w:ind w:firstLine="720"/>
      <w:jc w:val="both"/>
    </w:pPr>
    <w:rPr>
      <w:rFonts w:ascii="Times New Roman" w:hAnsi="Times New Roman"/>
      <w:sz w:val="28"/>
      <w:szCs w:val="20"/>
      <w:lang w:val="ru-RU" w:eastAsia="ru-RU" w:bidi="ar-SA"/>
    </w:rPr>
  </w:style>
  <w:style w:type="paragraph" w:customStyle="1" w:styleId="affffffffffff0">
    <w:name w:val="Текст ЗП"/>
    <w:basedOn w:val="a4"/>
    <w:rsid w:val="00742D4E"/>
    <w:pPr>
      <w:spacing w:before="120" w:after="120" w:line="240" w:lineRule="auto"/>
      <w:ind w:firstLine="709"/>
    </w:pPr>
    <w:rPr>
      <w:rFonts w:ascii="Times New Roman" w:eastAsia="SimSun" w:hAnsi="Times New Roman"/>
      <w:sz w:val="24"/>
      <w:szCs w:val="20"/>
      <w:lang w:val="ru-RU" w:eastAsia="ru-RU" w:bidi="ar-SA"/>
    </w:rPr>
  </w:style>
  <w:style w:type="paragraph" w:customStyle="1" w:styleId="1fffd">
    <w:name w:val="Нижний колонтитул1"/>
    <w:basedOn w:val="a4"/>
    <w:rsid w:val="00742D4E"/>
    <w:pPr>
      <w:tabs>
        <w:tab w:val="center" w:pos="4153"/>
        <w:tab w:val="right" w:pos="8306"/>
      </w:tabs>
      <w:spacing w:after="0" w:line="240" w:lineRule="auto"/>
    </w:pPr>
    <w:rPr>
      <w:rFonts w:ascii="Times New Roman" w:hAnsi="Times New Roman"/>
      <w:sz w:val="20"/>
      <w:szCs w:val="20"/>
      <w:lang w:val="ru-RU" w:eastAsia="ru-RU" w:bidi="ar-SA"/>
    </w:rPr>
  </w:style>
  <w:style w:type="paragraph" w:customStyle="1" w:styleId="affffffffffff1">
    <w:name w:val="таблица"/>
    <w:basedOn w:val="a4"/>
    <w:rsid w:val="00742D4E"/>
    <w:pPr>
      <w:spacing w:after="0" w:line="360" w:lineRule="auto"/>
    </w:pPr>
    <w:rPr>
      <w:rFonts w:ascii="Times New Roman" w:hAnsi="Times New Roman"/>
      <w:sz w:val="28"/>
      <w:szCs w:val="20"/>
      <w:lang w:val="ru-RU" w:eastAsia="ru-RU" w:bidi="ar-SA"/>
    </w:rPr>
  </w:style>
  <w:style w:type="paragraph" w:customStyle="1" w:styleId="CM65">
    <w:name w:val="CM65"/>
    <w:basedOn w:val="a4"/>
    <w:next w:val="a4"/>
    <w:rsid w:val="00742D4E"/>
    <w:pPr>
      <w:widowControl w:val="0"/>
      <w:autoSpaceDE w:val="0"/>
      <w:autoSpaceDN w:val="0"/>
      <w:adjustRightInd w:val="0"/>
      <w:spacing w:after="353" w:line="240" w:lineRule="auto"/>
    </w:pPr>
    <w:rPr>
      <w:rFonts w:ascii="Times New Roman" w:hAnsi="Times New Roman"/>
      <w:sz w:val="24"/>
      <w:szCs w:val="24"/>
      <w:lang w:val="ru-RU" w:eastAsia="ru-RU" w:bidi="ar-SA"/>
    </w:rPr>
  </w:style>
  <w:style w:type="paragraph" w:customStyle="1" w:styleId="-20">
    <w:name w:val="Пункт раздела - 2 ур Знак"/>
    <w:basedOn w:val="a4"/>
    <w:rsid w:val="00742D4E"/>
    <w:pPr>
      <w:spacing w:before="60" w:after="60" w:line="240" w:lineRule="auto"/>
      <w:ind w:left="284" w:right="170" w:hanging="360"/>
      <w:jc w:val="both"/>
    </w:pPr>
    <w:rPr>
      <w:rFonts w:ascii="Times New Roman" w:hAnsi="Times New Roman"/>
      <w:sz w:val="28"/>
      <w:szCs w:val="28"/>
      <w:lang w:val="ru-RU" w:eastAsia="ru-RU" w:bidi="ar-SA"/>
    </w:rPr>
  </w:style>
  <w:style w:type="paragraph" w:customStyle="1" w:styleId="-11">
    <w:name w:val="Раздел - 1 ур"/>
    <w:next w:val="-20"/>
    <w:rsid w:val="00742D4E"/>
    <w:pPr>
      <w:keepNext/>
      <w:pageBreakBefore/>
      <w:suppressAutoHyphens/>
      <w:spacing w:after="240"/>
      <w:ind w:left="1440" w:right="170" w:firstLine="851"/>
    </w:pPr>
    <w:rPr>
      <w:rFonts w:ascii="Arial" w:eastAsia="Times New Roman" w:hAnsi="Arial"/>
      <w:b/>
      <w:sz w:val="28"/>
      <w:szCs w:val="28"/>
    </w:rPr>
  </w:style>
  <w:style w:type="paragraph" w:customStyle="1" w:styleId="affffffffffff2">
    <w:name w:val="Распечатки Интеграла"/>
    <w:basedOn w:val="a4"/>
    <w:rsid w:val="00742D4E"/>
    <w:pPr>
      <w:widowControl w:val="0"/>
      <w:spacing w:after="0" w:line="240" w:lineRule="auto"/>
    </w:pPr>
    <w:rPr>
      <w:rFonts w:ascii="Courier New" w:hAnsi="Courier New"/>
      <w:snapToGrid w:val="0"/>
      <w:szCs w:val="20"/>
      <w:lang w:val="ru-RU" w:eastAsia="ru-RU" w:bidi="ar-SA"/>
    </w:rPr>
  </w:style>
  <w:style w:type="character" w:styleId="affffffffffff3">
    <w:name w:val="FollowedHyperlink"/>
    <w:uiPriority w:val="99"/>
    <w:unhideWhenUsed/>
    <w:rsid w:val="00742D4E"/>
    <w:rPr>
      <w:color w:val="800080"/>
      <w:u w:val="single"/>
    </w:rPr>
  </w:style>
  <w:style w:type="paragraph" w:styleId="53">
    <w:name w:val="toc 5"/>
    <w:basedOn w:val="a4"/>
    <w:next w:val="a4"/>
    <w:autoRedefine/>
    <w:rsid w:val="00742D4E"/>
    <w:pPr>
      <w:spacing w:after="0" w:line="240" w:lineRule="auto"/>
      <w:ind w:left="720"/>
    </w:pPr>
    <w:rPr>
      <w:sz w:val="20"/>
      <w:szCs w:val="20"/>
      <w:lang w:val="ru-RU" w:eastAsia="ru-RU" w:bidi="ar-SA"/>
    </w:rPr>
  </w:style>
  <w:style w:type="paragraph" w:styleId="44">
    <w:name w:val="toc 4"/>
    <w:basedOn w:val="4"/>
    <w:next w:val="a4"/>
    <w:autoRedefine/>
    <w:uiPriority w:val="39"/>
    <w:rsid w:val="00742D4E"/>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742D4E"/>
    <w:pPr>
      <w:spacing w:after="0" w:line="240" w:lineRule="auto"/>
      <w:ind w:left="960"/>
    </w:pPr>
    <w:rPr>
      <w:sz w:val="20"/>
      <w:szCs w:val="20"/>
      <w:lang w:val="ru-RU" w:eastAsia="ru-RU" w:bidi="ar-SA"/>
    </w:rPr>
  </w:style>
  <w:style w:type="paragraph" w:styleId="72">
    <w:name w:val="toc 7"/>
    <w:basedOn w:val="a4"/>
    <w:next w:val="a4"/>
    <w:autoRedefine/>
    <w:rsid w:val="00742D4E"/>
    <w:pPr>
      <w:spacing w:after="0" w:line="240" w:lineRule="auto"/>
      <w:ind w:left="1200"/>
    </w:pPr>
    <w:rPr>
      <w:sz w:val="20"/>
      <w:szCs w:val="20"/>
      <w:lang w:val="ru-RU" w:eastAsia="ru-RU" w:bidi="ar-SA"/>
    </w:rPr>
  </w:style>
  <w:style w:type="paragraph" w:styleId="81">
    <w:name w:val="toc 8"/>
    <w:basedOn w:val="a4"/>
    <w:next w:val="a4"/>
    <w:autoRedefine/>
    <w:rsid w:val="00742D4E"/>
    <w:pPr>
      <w:spacing w:after="0" w:line="240" w:lineRule="auto"/>
      <w:ind w:left="1440"/>
    </w:pPr>
    <w:rPr>
      <w:sz w:val="20"/>
      <w:szCs w:val="20"/>
      <w:lang w:val="ru-RU" w:eastAsia="ru-RU" w:bidi="ar-SA"/>
    </w:rPr>
  </w:style>
  <w:style w:type="paragraph" w:styleId="91">
    <w:name w:val="toc 9"/>
    <w:basedOn w:val="a4"/>
    <w:next w:val="a4"/>
    <w:autoRedefine/>
    <w:rsid w:val="00742D4E"/>
    <w:pPr>
      <w:spacing w:after="0" w:line="240" w:lineRule="auto"/>
      <w:ind w:left="1680"/>
    </w:pPr>
    <w:rPr>
      <w:sz w:val="20"/>
      <w:szCs w:val="20"/>
      <w:lang w:val="ru-RU" w:eastAsia="ru-RU" w:bidi="ar-SA"/>
    </w:rPr>
  </w:style>
  <w:style w:type="character" w:customStyle="1" w:styleId="FontStyle79">
    <w:name w:val="Font Style79"/>
    <w:uiPriority w:val="99"/>
    <w:rsid w:val="00742D4E"/>
    <w:rPr>
      <w:rFonts w:ascii="Times New Roman" w:hAnsi="Times New Roman" w:cs="Times New Roman"/>
      <w:b/>
      <w:bCs/>
      <w:sz w:val="24"/>
      <w:szCs w:val="24"/>
    </w:rPr>
  </w:style>
  <w:style w:type="character" w:customStyle="1" w:styleId="FontStyle91">
    <w:name w:val="Font Style91"/>
    <w:uiPriority w:val="99"/>
    <w:rsid w:val="00742D4E"/>
    <w:rPr>
      <w:rFonts w:ascii="Times New Roman" w:hAnsi="Times New Roman" w:cs="Times New Roman"/>
      <w:sz w:val="24"/>
      <w:szCs w:val="24"/>
    </w:rPr>
  </w:style>
  <w:style w:type="character" w:customStyle="1" w:styleId="FontStyle96">
    <w:name w:val="Font Style96"/>
    <w:uiPriority w:val="99"/>
    <w:rsid w:val="00742D4E"/>
    <w:rPr>
      <w:rFonts w:ascii="Times New Roman" w:hAnsi="Times New Roman" w:cs="Times New Roman"/>
      <w:b/>
      <w:bCs/>
      <w:sz w:val="22"/>
      <w:szCs w:val="22"/>
    </w:rPr>
  </w:style>
  <w:style w:type="character" w:customStyle="1" w:styleId="FontStyle105">
    <w:name w:val="Font Style105"/>
    <w:uiPriority w:val="99"/>
    <w:rsid w:val="00742D4E"/>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742D4E"/>
    <w:pPr>
      <w:spacing w:before="120" w:after="0" w:line="240" w:lineRule="auto"/>
      <w:ind w:firstLine="709"/>
      <w:jc w:val="both"/>
    </w:pPr>
    <w:rPr>
      <w:rFonts w:ascii="Times New Roman" w:hAnsi="Times New Roman"/>
      <w:sz w:val="24"/>
      <w:szCs w:val="20"/>
      <w:lang w:val="ru-RU" w:eastAsia="ru-RU" w:bidi="ar-SA"/>
    </w:rPr>
  </w:style>
  <w:style w:type="paragraph" w:customStyle="1" w:styleId="affffffffffff4">
    <w:name w:val="Пояснительная записка"/>
    <w:basedOn w:val="a4"/>
    <w:qFormat/>
    <w:rsid w:val="00742D4E"/>
    <w:pPr>
      <w:spacing w:after="0" w:line="360" w:lineRule="auto"/>
      <w:ind w:firstLine="709"/>
      <w:jc w:val="both"/>
    </w:pPr>
    <w:rPr>
      <w:rFonts w:ascii="Times New Roman" w:hAnsi="Times New Roman"/>
      <w:sz w:val="24"/>
      <w:szCs w:val="20"/>
      <w:lang w:val="ru-RU" w:eastAsia="ru-RU" w:bidi="ar-SA"/>
    </w:rPr>
  </w:style>
  <w:style w:type="character" w:customStyle="1" w:styleId="afffff1">
    <w:name w:val="Обычный отступ Знак"/>
    <w:aliases w:val="Нормальный отступ Знак"/>
    <w:link w:val="afffff0"/>
    <w:rsid w:val="00742D4E"/>
    <w:rPr>
      <w:rFonts w:ascii="Arial" w:eastAsia="Times New Roman" w:hAnsi="Arial" w:cs="Times New Roman"/>
      <w:spacing w:val="-5"/>
      <w:kern w:val="3"/>
      <w:sz w:val="20"/>
      <w:szCs w:val="20"/>
      <w:lang w:eastAsia="zh-CN"/>
    </w:rPr>
  </w:style>
  <w:style w:type="paragraph" w:customStyle="1" w:styleId="BodyText22">
    <w:name w:val="Body Text 22"/>
    <w:basedOn w:val="a4"/>
    <w:rsid w:val="00742D4E"/>
    <w:pPr>
      <w:overflowPunct w:val="0"/>
      <w:autoSpaceDE w:val="0"/>
      <w:autoSpaceDN w:val="0"/>
      <w:adjustRightInd w:val="0"/>
      <w:spacing w:before="120" w:after="0" w:line="240" w:lineRule="auto"/>
      <w:ind w:left="720" w:firstLine="720"/>
      <w:jc w:val="both"/>
      <w:textAlignment w:val="baseline"/>
    </w:pPr>
    <w:rPr>
      <w:rFonts w:ascii="Times New Roman" w:hAnsi="Times New Roman"/>
      <w:i/>
      <w:sz w:val="28"/>
      <w:szCs w:val="20"/>
      <w:lang w:val="ru-RU" w:eastAsia="ru-RU" w:bidi="ar-SA"/>
    </w:rPr>
  </w:style>
  <w:style w:type="character" w:customStyle="1" w:styleId="affffffffffff5">
    <w:name w:val="Основной текст + Полужирный"/>
    <w:rsid w:val="00742D4E"/>
    <w:rPr>
      <w:b/>
      <w:bCs/>
      <w:sz w:val="23"/>
      <w:szCs w:val="23"/>
      <w:shd w:val="clear" w:color="auto" w:fill="FFFFFF"/>
    </w:rPr>
  </w:style>
  <w:style w:type="paragraph" w:customStyle="1" w:styleId="affffffffffff6">
    <w:name w:val="табл_текст"/>
    <w:basedOn w:val="a4"/>
    <w:link w:val="affffffffffff7"/>
    <w:qFormat/>
    <w:rsid w:val="00742D4E"/>
    <w:pPr>
      <w:widowControl w:val="0"/>
      <w:tabs>
        <w:tab w:val="left" w:pos="0"/>
      </w:tabs>
      <w:overflowPunct w:val="0"/>
      <w:adjustRightInd w:val="0"/>
      <w:spacing w:after="0" w:line="240" w:lineRule="auto"/>
      <w:jc w:val="both"/>
    </w:pPr>
    <w:rPr>
      <w:rFonts w:ascii="Times New Roman" w:hAnsi="Times New Roman"/>
      <w:color w:val="000000"/>
      <w:sz w:val="20"/>
      <w:szCs w:val="20"/>
      <w:lang w:bidi="ar-SA"/>
    </w:rPr>
  </w:style>
  <w:style w:type="character" w:customStyle="1" w:styleId="affffffffffff7">
    <w:name w:val="табл_текст Знак"/>
    <w:link w:val="affffffffffff6"/>
    <w:rsid w:val="00742D4E"/>
    <w:rPr>
      <w:rFonts w:ascii="Times New Roman" w:eastAsia="Times New Roman" w:hAnsi="Times New Roman" w:cs="Times New Roman"/>
      <w:color w:val="000000"/>
      <w:sz w:val="20"/>
      <w:szCs w:val="20"/>
    </w:rPr>
  </w:style>
  <w:style w:type="paragraph" w:customStyle="1" w:styleId="313">
    <w:name w:val="Заголовок 3_1"/>
    <w:basedOn w:val="3"/>
    <w:next w:val="a4"/>
    <w:rsid w:val="00742D4E"/>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8">
    <w:name w:val="Таблица_Текст по центру + полужирный"/>
    <w:basedOn w:val="a4"/>
    <w:next w:val="1fffa"/>
    <w:rsid w:val="00742D4E"/>
    <w:pPr>
      <w:spacing w:after="0" w:line="240" w:lineRule="auto"/>
      <w:jc w:val="center"/>
    </w:pPr>
    <w:rPr>
      <w:rFonts w:ascii="Times New Roman" w:hAnsi="Times New Roman"/>
      <w:b/>
      <w:bCs/>
      <w:szCs w:val="20"/>
      <w:lang w:val="ru-RU" w:eastAsia="zh-CN" w:bidi="ar-SA"/>
    </w:rPr>
  </w:style>
  <w:style w:type="paragraph" w:customStyle="1" w:styleId="affffffffffff9">
    <w:name w:val="Таблица_Текст слева + полужирный"/>
    <w:basedOn w:val="afffffffffff7"/>
    <w:next w:val="1fffa"/>
    <w:rsid w:val="00742D4E"/>
    <w:rPr>
      <w:b/>
      <w:bCs/>
      <w:lang w:eastAsia="zh-CN"/>
    </w:rPr>
  </w:style>
  <w:style w:type="character" w:customStyle="1" w:styleId="1fffe">
    <w:name w:val="Заголовок №1_"/>
    <w:link w:val="1ffff"/>
    <w:rsid w:val="00742D4E"/>
    <w:rPr>
      <w:rFonts w:ascii="Arial" w:hAnsi="Arial"/>
      <w:i/>
      <w:iCs/>
      <w:spacing w:val="22"/>
      <w:sz w:val="16"/>
      <w:szCs w:val="16"/>
      <w:shd w:val="clear" w:color="auto" w:fill="FFFFFF"/>
    </w:rPr>
  </w:style>
  <w:style w:type="paragraph" w:customStyle="1" w:styleId="1ffff">
    <w:name w:val="Заголовок №1"/>
    <w:basedOn w:val="a4"/>
    <w:link w:val="1fffe"/>
    <w:rsid w:val="00742D4E"/>
    <w:pPr>
      <w:shd w:val="clear" w:color="auto" w:fill="FFFFFF"/>
      <w:spacing w:before="360" w:after="0" w:line="442" w:lineRule="exact"/>
      <w:ind w:firstLine="420"/>
      <w:jc w:val="both"/>
      <w:outlineLvl w:val="0"/>
    </w:pPr>
    <w:rPr>
      <w:rFonts w:ascii="Arial" w:eastAsia="Calibri" w:hAnsi="Arial"/>
      <w:i/>
      <w:iCs/>
      <w:spacing w:val="22"/>
      <w:sz w:val="16"/>
      <w:szCs w:val="16"/>
      <w:lang w:bidi="ar-SA"/>
    </w:rPr>
  </w:style>
  <w:style w:type="character" w:customStyle="1" w:styleId="ConsPlusNormal1">
    <w:name w:val="ConsPlusNormal Знак1"/>
    <w:rsid w:val="00742D4E"/>
    <w:rPr>
      <w:rFonts w:ascii="Arial" w:eastAsia="Times New Roman" w:hAnsi="Arial" w:cs="Arial"/>
    </w:rPr>
  </w:style>
  <w:style w:type="paragraph" w:customStyle="1" w:styleId="2fe">
    <w:name w:val="Основной текст2"/>
    <w:basedOn w:val="a4"/>
    <w:rsid w:val="00742D4E"/>
    <w:pPr>
      <w:shd w:val="clear" w:color="auto" w:fill="FFFFFF"/>
      <w:spacing w:before="1500" w:after="0" w:line="446" w:lineRule="exact"/>
      <w:ind w:hanging="360"/>
      <w:jc w:val="center"/>
    </w:pPr>
    <w:rPr>
      <w:rFonts w:ascii="Times New Roman" w:hAnsi="Times New Roman"/>
      <w:color w:val="000000"/>
      <w:sz w:val="25"/>
      <w:szCs w:val="25"/>
      <w:lang w:eastAsia="ru-RU" w:bidi="ar-SA"/>
    </w:rPr>
  </w:style>
  <w:style w:type="paragraph" w:customStyle="1" w:styleId="1ffff0">
    <w:name w:val="Список_маркерный_1_уровень"/>
    <w:link w:val="1ffff1"/>
    <w:qFormat/>
    <w:rsid w:val="00742D4E"/>
    <w:pPr>
      <w:spacing w:before="60" w:after="100"/>
      <w:jc w:val="both"/>
    </w:pPr>
    <w:rPr>
      <w:rFonts w:ascii="Times New Roman" w:eastAsia="Times New Roman" w:hAnsi="Times New Roman"/>
      <w:snapToGrid w:val="0"/>
      <w:sz w:val="24"/>
      <w:szCs w:val="24"/>
    </w:rPr>
  </w:style>
  <w:style w:type="character" w:customStyle="1" w:styleId="1ffff1">
    <w:name w:val="Список_маркерный_1_уровень Знак"/>
    <w:link w:val="1ffff0"/>
    <w:rsid w:val="00742D4E"/>
    <w:rPr>
      <w:rFonts w:ascii="Times New Roman" w:eastAsia="Times New Roman" w:hAnsi="Times New Roman" w:cs="Times New Roman"/>
      <w:snapToGrid w:val="0"/>
      <w:sz w:val="24"/>
      <w:szCs w:val="24"/>
      <w:lang w:eastAsia="ru-RU" w:bidi="ar-SA"/>
    </w:rPr>
  </w:style>
  <w:style w:type="paragraph" w:customStyle="1" w:styleId="--2">
    <w:name w:val="обычный- курсив-полужирный Знак"/>
    <w:basedOn w:val="a4"/>
    <w:link w:val="--3"/>
    <w:uiPriority w:val="99"/>
    <w:rsid w:val="00742D4E"/>
    <w:pPr>
      <w:spacing w:before="120" w:after="120" w:line="240" w:lineRule="auto"/>
      <w:ind w:firstLine="709"/>
      <w:jc w:val="both"/>
    </w:pPr>
    <w:rPr>
      <w:rFonts w:ascii="Times New Roman" w:hAnsi="Times New Roman"/>
      <w:b/>
      <w:bCs/>
      <w:i/>
      <w:iCs/>
      <w:sz w:val="24"/>
      <w:szCs w:val="24"/>
      <w:lang w:bidi="ar-SA"/>
    </w:rPr>
  </w:style>
  <w:style w:type="character" w:customStyle="1" w:styleId="--3">
    <w:name w:val="обычный- курсив-полужирный Знак Знак"/>
    <w:link w:val="--2"/>
    <w:uiPriority w:val="99"/>
    <w:locked/>
    <w:rsid w:val="00742D4E"/>
    <w:rPr>
      <w:rFonts w:ascii="Times New Roman" w:eastAsia="Times New Roman" w:hAnsi="Times New Roman" w:cs="Times New Roman"/>
      <w:b/>
      <w:bCs/>
      <w:i/>
      <w:iCs/>
      <w:sz w:val="24"/>
      <w:szCs w:val="24"/>
    </w:rPr>
  </w:style>
  <w:style w:type="paragraph" w:customStyle="1" w:styleId="affffffffffffa">
    <w:name w:val="Таблица_номер_таблицы"/>
    <w:link w:val="affffffffffffb"/>
    <w:rsid w:val="00742D4E"/>
    <w:pPr>
      <w:keepNext/>
      <w:jc w:val="right"/>
    </w:pPr>
    <w:rPr>
      <w:rFonts w:ascii="Times New Roman" w:eastAsia="Times New Roman" w:hAnsi="Times New Roman"/>
      <w:bCs/>
      <w:sz w:val="24"/>
      <w:szCs w:val="22"/>
    </w:rPr>
  </w:style>
  <w:style w:type="character" w:customStyle="1" w:styleId="affffffffffffb">
    <w:name w:val="Таблица_номер_таблицы Знак"/>
    <w:link w:val="affffffffffffa"/>
    <w:rsid w:val="00742D4E"/>
    <w:rPr>
      <w:rFonts w:ascii="Times New Roman" w:eastAsia="Times New Roman" w:hAnsi="Times New Roman" w:cs="Times New Roman"/>
      <w:bCs/>
      <w:sz w:val="24"/>
      <w:szCs w:val="22"/>
      <w:lang w:eastAsia="ru-RU" w:bidi="ar-SA"/>
    </w:rPr>
  </w:style>
  <w:style w:type="paragraph" w:customStyle="1" w:styleId="117">
    <w:name w:val="Табличный_таблица_11"/>
    <w:link w:val="118"/>
    <w:qFormat/>
    <w:rsid w:val="00742D4E"/>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742D4E"/>
    <w:rPr>
      <w:rFonts w:ascii="Times New Roman" w:eastAsia="Times New Roman" w:hAnsi="Times New Roman" w:cs="Times New Roman"/>
      <w:sz w:val="22"/>
      <w:szCs w:val="22"/>
      <w:lang w:eastAsia="ru-RU" w:bidi="ar-SA"/>
    </w:rPr>
  </w:style>
  <w:style w:type="paragraph" w:customStyle="1" w:styleId="affffffffffffc">
    <w:name w:val="Таблица_название_таблицы"/>
    <w:next w:val="a4"/>
    <w:link w:val="affffffffffffd"/>
    <w:qFormat/>
    <w:rsid w:val="00742D4E"/>
    <w:pPr>
      <w:keepNext/>
      <w:spacing w:after="120"/>
      <w:jc w:val="center"/>
    </w:pPr>
    <w:rPr>
      <w:rFonts w:ascii="Times New Roman" w:eastAsia="Times New Roman" w:hAnsi="Times New Roman"/>
      <w:sz w:val="24"/>
      <w:szCs w:val="24"/>
    </w:rPr>
  </w:style>
  <w:style w:type="character" w:customStyle="1" w:styleId="affffffffffffd">
    <w:name w:val="Таблица_название_таблицы Знак"/>
    <w:link w:val="affffffffffffc"/>
    <w:locked/>
    <w:rsid w:val="00742D4E"/>
    <w:rPr>
      <w:rFonts w:ascii="Times New Roman" w:eastAsia="Times New Roman" w:hAnsi="Times New Roman" w:cs="Times New Roman"/>
      <w:sz w:val="24"/>
      <w:szCs w:val="24"/>
      <w:lang w:eastAsia="ru-RU" w:bidi="ar-SA"/>
    </w:rPr>
  </w:style>
  <w:style w:type="character" w:customStyle="1" w:styleId="39">
    <w:name w:val="Основной текст (3)_"/>
    <w:link w:val="3a"/>
    <w:rsid w:val="00742D4E"/>
    <w:rPr>
      <w:rFonts w:ascii="Times New Roman" w:hAnsi="Times New Roman"/>
      <w:sz w:val="23"/>
      <w:szCs w:val="23"/>
      <w:shd w:val="clear" w:color="auto" w:fill="FFFFFF"/>
    </w:rPr>
  </w:style>
  <w:style w:type="paragraph" w:customStyle="1" w:styleId="3a">
    <w:name w:val="Основной текст (3)"/>
    <w:basedOn w:val="a4"/>
    <w:link w:val="39"/>
    <w:rsid w:val="00742D4E"/>
    <w:pPr>
      <w:shd w:val="clear" w:color="auto" w:fill="FFFFFF"/>
      <w:spacing w:after="0" w:line="0" w:lineRule="atLeast"/>
      <w:ind w:hanging="280"/>
    </w:pPr>
    <w:rPr>
      <w:rFonts w:ascii="Times New Roman" w:eastAsia="Calibri" w:hAnsi="Times New Roman"/>
      <w:sz w:val="23"/>
      <w:szCs w:val="23"/>
      <w:lang w:bidi="ar-SA"/>
    </w:rPr>
  </w:style>
  <w:style w:type="character" w:customStyle="1" w:styleId="FontStyle183">
    <w:name w:val="Font Style183"/>
    <w:uiPriority w:val="99"/>
    <w:rsid w:val="00742D4E"/>
    <w:rPr>
      <w:rFonts w:ascii="Times New Roman" w:hAnsi="Times New Roman" w:cs="Times New Roman"/>
      <w:color w:val="000000"/>
      <w:sz w:val="22"/>
      <w:szCs w:val="22"/>
    </w:rPr>
  </w:style>
  <w:style w:type="character" w:customStyle="1" w:styleId="FontStyle156">
    <w:name w:val="Font Style156"/>
    <w:uiPriority w:val="99"/>
    <w:rsid w:val="00742D4E"/>
    <w:rPr>
      <w:rFonts w:ascii="Arial" w:hAnsi="Arial" w:cs="Arial"/>
      <w:color w:val="000000"/>
      <w:sz w:val="22"/>
      <w:szCs w:val="22"/>
    </w:rPr>
  </w:style>
  <w:style w:type="character" w:customStyle="1" w:styleId="FontStyle173">
    <w:name w:val="Font Style173"/>
    <w:uiPriority w:val="99"/>
    <w:rsid w:val="00742D4E"/>
    <w:rPr>
      <w:rFonts w:ascii="Times New Roman" w:hAnsi="Times New Roman" w:cs="Times New Roman"/>
      <w:b/>
      <w:bCs/>
      <w:color w:val="000000"/>
      <w:sz w:val="22"/>
      <w:szCs w:val="22"/>
    </w:rPr>
  </w:style>
  <w:style w:type="character" w:customStyle="1" w:styleId="FontStyle185">
    <w:name w:val="Font Style185"/>
    <w:uiPriority w:val="99"/>
    <w:rsid w:val="00742D4E"/>
    <w:rPr>
      <w:rFonts w:ascii="Times New Roman" w:hAnsi="Times New Roman" w:cs="Times New Roman"/>
      <w:b/>
      <w:bCs/>
      <w:color w:val="000000"/>
      <w:sz w:val="22"/>
      <w:szCs w:val="22"/>
    </w:rPr>
  </w:style>
  <w:style w:type="character" w:customStyle="1" w:styleId="FontStyle184">
    <w:name w:val="Font Style184"/>
    <w:uiPriority w:val="99"/>
    <w:rsid w:val="00742D4E"/>
    <w:rPr>
      <w:rFonts w:ascii="Arial" w:hAnsi="Arial" w:cs="Arial"/>
      <w:color w:val="000000"/>
      <w:sz w:val="18"/>
      <w:szCs w:val="18"/>
    </w:rPr>
  </w:style>
  <w:style w:type="character" w:customStyle="1" w:styleId="FontStyle195">
    <w:name w:val="Font Style195"/>
    <w:uiPriority w:val="99"/>
    <w:rsid w:val="00742D4E"/>
    <w:rPr>
      <w:rFonts w:ascii="Times New Roman" w:hAnsi="Times New Roman" w:cs="Times New Roman"/>
      <w:color w:val="000000"/>
      <w:sz w:val="20"/>
      <w:szCs w:val="20"/>
    </w:rPr>
  </w:style>
  <w:style w:type="paragraph" w:customStyle="1" w:styleId="Style95">
    <w:name w:val="Style95"/>
    <w:basedOn w:val="a4"/>
    <w:uiPriority w:val="99"/>
    <w:rsid w:val="00742D4E"/>
    <w:pPr>
      <w:widowControl w:val="0"/>
      <w:autoSpaceDE w:val="0"/>
      <w:autoSpaceDN w:val="0"/>
      <w:adjustRightInd w:val="0"/>
      <w:spacing w:after="0" w:line="482" w:lineRule="exact"/>
      <w:ind w:firstLine="360"/>
      <w:jc w:val="both"/>
    </w:pPr>
    <w:rPr>
      <w:rFonts w:ascii="Times New Roman" w:hAnsi="Times New Roman"/>
      <w:sz w:val="24"/>
      <w:szCs w:val="24"/>
      <w:lang w:val="ru-RU" w:eastAsia="ru-RU" w:bidi="ar-SA"/>
    </w:rPr>
  </w:style>
  <w:style w:type="paragraph" w:customStyle="1" w:styleId="s11">
    <w:name w:val="s_1"/>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f">
    <w:name w:val="Список_маркерный_2_уровень"/>
    <w:basedOn w:val="1ffff0"/>
    <w:link w:val="2ff0"/>
    <w:rsid w:val="00742D4E"/>
  </w:style>
  <w:style w:type="character" w:customStyle="1" w:styleId="2ff0">
    <w:name w:val="Список_маркерный_2_уровень Знак"/>
    <w:link w:val="2ff"/>
    <w:rsid w:val="00742D4E"/>
    <w:rPr>
      <w:rFonts w:ascii="Times New Roman" w:eastAsia="Times New Roman" w:hAnsi="Times New Roman" w:cs="Times New Roman"/>
      <w:snapToGrid w:val="0"/>
      <w:sz w:val="24"/>
      <w:szCs w:val="24"/>
    </w:rPr>
  </w:style>
  <w:style w:type="paragraph" w:customStyle="1" w:styleId="affffffffffffe">
    <w:name w:val="Абзац"/>
    <w:link w:val="afffffffffffff"/>
    <w:uiPriority w:val="99"/>
    <w:qFormat/>
    <w:rsid w:val="00742D4E"/>
    <w:pPr>
      <w:spacing w:before="120" w:after="60"/>
      <w:ind w:firstLine="567"/>
      <w:jc w:val="both"/>
    </w:pPr>
    <w:rPr>
      <w:rFonts w:ascii="Times New Roman" w:eastAsia="Times New Roman" w:hAnsi="Times New Roman"/>
      <w:sz w:val="24"/>
      <w:szCs w:val="24"/>
    </w:rPr>
  </w:style>
  <w:style w:type="character" w:customStyle="1" w:styleId="afffffffffffff">
    <w:name w:val="Абзац Знак"/>
    <w:link w:val="affffffffffffe"/>
    <w:uiPriority w:val="99"/>
    <w:locked/>
    <w:rsid w:val="00742D4E"/>
    <w:rPr>
      <w:rFonts w:ascii="Times New Roman" w:eastAsia="Times New Roman" w:hAnsi="Times New Roman" w:cs="Times New Roman"/>
      <w:sz w:val="24"/>
      <w:szCs w:val="24"/>
      <w:lang w:eastAsia="ru-RU" w:bidi="ar-SA"/>
    </w:rPr>
  </w:style>
  <w:style w:type="paragraph" w:customStyle="1" w:styleId="Style90">
    <w:name w:val="Style90"/>
    <w:basedOn w:val="a4"/>
    <w:uiPriority w:val="99"/>
    <w:rsid w:val="00742D4E"/>
    <w:pPr>
      <w:widowControl w:val="0"/>
      <w:autoSpaceDE w:val="0"/>
      <w:autoSpaceDN w:val="0"/>
      <w:adjustRightInd w:val="0"/>
      <w:spacing w:after="0" w:line="483" w:lineRule="exact"/>
      <w:ind w:firstLine="533"/>
      <w:jc w:val="both"/>
    </w:pPr>
    <w:rPr>
      <w:rFonts w:ascii="Times New Roman" w:hAnsi="Times New Roman"/>
      <w:sz w:val="24"/>
      <w:szCs w:val="24"/>
      <w:lang w:val="ru-RU" w:eastAsia="ru-RU" w:bidi="ar-SA"/>
    </w:rPr>
  </w:style>
  <w:style w:type="character" w:customStyle="1" w:styleId="FontStyle84">
    <w:name w:val="Font Style84"/>
    <w:uiPriority w:val="99"/>
    <w:rsid w:val="00742D4E"/>
    <w:rPr>
      <w:rFonts w:ascii="Times New Roman" w:hAnsi="Times New Roman" w:cs="Times New Roman"/>
      <w:color w:val="000000"/>
      <w:sz w:val="24"/>
      <w:szCs w:val="24"/>
    </w:rPr>
  </w:style>
  <w:style w:type="character" w:customStyle="1" w:styleId="FontStyle73">
    <w:name w:val="Font Style73"/>
    <w:uiPriority w:val="99"/>
    <w:rsid w:val="00742D4E"/>
    <w:rPr>
      <w:rFonts w:ascii="Times New Roman" w:hAnsi="Times New Roman" w:cs="Times New Roman"/>
      <w:i/>
      <w:iCs/>
      <w:color w:val="000000"/>
      <w:sz w:val="26"/>
      <w:szCs w:val="26"/>
    </w:rPr>
  </w:style>
  <w:style w:type="paragraph" w:customStyle="1" w:styleId="ConsPlusCell">
    <w:name w:val="ConsPlusCell"/>
    <w:uiPriority w:val="99"/>
    <w:rsid w:val="00742D4E"/>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742D4E"/>
    <w:pPr>
      <w:widowControl w:val="0"/>
      <w:autoSpaceDE w:val="0"/>
      <w:autoSpaceDN w:val="0"/>
      <w:adjustRightInd w:val="0"/>
    </w:pPr>
    <w:rPr>
      <w:rFonts w:ascii="Courier New" w:eastAsia="Times New Roman" w:hAnsi="Courier New" w:cs="Courier New"/>
    </w:rPr>
  </w:style>
  <w:style w:type="character" w:customStyle="1" w:styleId="FontStyle425">
    <w:name w:val="Font Style425"/>
    <w:uiPriority w:val="99"/>
    <w:rsid w:val="00742D4E"/>
    <w:rPr>
      <w:rFonts w:ascii="Times New Roman" w:hAnsi="Times New Roman" w:cs="Times New Roman"/>
      <w:sz w:val="22"/>
      <w:szCs w:val="22"/>
    </w:rPr>
  </w:style>
  <w:style w:type="paragraph" w:customStyle="1" w:styleId="no-indent">
    <w:name w:val="no-inden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fffffffffffff0">
    <w:name w:val="Содержимое таблицы"/>
    <w:basedOn w:val="a4"/>
    <w:rsid w:val="00742D4E"/>
    <w:pPr>
      <w:suppressLineNumbers/>
      <w:suppressAutoHyphens/>
      <w:spacing w:after="0" w:line="240" w:lineRule="auto"/>
    </w:pPr>
    <w:rPr>
      <w:rFonts w:ascii="Liberation Serif" w:eastAsia="NSimSun" w:hAnsi="Liberation Serif" w:cs="Arial"/>
      <w:kern w:val="2"/>
      <w:sz w:val="24"/>
      <w:szCs w:val="24"/>
      <w:lang w:val="ru-RU" w:eastAsia="zh-CN" w:bidi="hi-IN"/>
    </w:rPr>
  </w:style>
  <w:style w:type="paragraph" w:customStyle="1" w:styleId="afffffffffffff1">
    <w:name w:val="Текст в заданном формате"/>
    <w:basedOn w:val="a4"/>
    <w:link w:val="1ffff2"/>
    <w:rsid w:val="00742D4E"/>
    <w:pPr>
      <w:widowControl w:val="0"/>
      <w:suppressAutoHyphens/>
      <w:spacing w:after="0" w:line="240" w:lineRule="auto"/>
    </w:pPr>
    <w:rPr>
      <w:rFonts w:ascii="Courier New" w:eastAsia="SimSun" w:hAnsi="Courier New"/>
      <w:kern w:val="1"/>
      <w:sz w:val="20"/>
      <w:szCs w:val="20"/>
      <w:lang w:bidi="ar-SA"/>
    </w:rPr>
  </w:style>
  <w:style w:type="character" w:customStyle="1" w:styleId="1ffff2">
    <w:name w:val="Текст в заданном формате1"/>
    <w:link w:val="afffffffffffff1"/>
    <w:locked/>
    <w:rsid w:val="00742D4E"/>
    <w:rPr>
      <w:rFonts w:ascii="Courier New" w:eastAsia="SimSun" w:hAnsi="Courier New" w:cs="Times New Roman"/>
      <w:kern w:val="1"/>
      <w:sz w:val="20"/>
      <w:szCs w:val="20"/>
    </w:rPr>
  </w:style>
  <w:style w:type="character" w:customStyle="1" w:styleId="FontStyle272">
    <w:name w:val="Font Style272"/>
    <w:uiPriority w:val="99"/>
    <w:rsid w:val="00742D4E"/>
    <w:rPr>
      <w:rFonts w:ascii="Times New Roman" w:hAnsi="Times New Roman" w:cs="Times New Roman"/>
      <w:sz w:val="22"/>
      <w:szCs w:val="22"/>
    </w:rPr>
  </w:style>
  <w:style w:type="character" w:customStyle="1" w:styleId="FontStyle194">
    <w:name w:val="Font Style194"/>
    <w:uiPriority w:val="99"/>
    <w:rsid w:val="00742D4E"/>
    <w:rPr>
      <w:rFonts w:ascii="Times New Roman" w:hAnsi="Times New Roman" w:cs="Times New Roman"/>
      <w:b/>
      <w:bCs/>
      <w:i/>
      <w:iCs/>
      <w:sz w:val="20"/>
      <w:szCs w:val="20"/>
    </w:rPr>
  </w:style>
  <w:style w:type="numbering" w:customStyle="1" w:styleId="WW8Num1">
    <w:name w:val="WW8Num1"/>
    <w:basedOn w:val="a7"/>
    <w:rsid w:val="00742D4E"/>
    <w:pPr>
      <w:numPr>
        <w:numId w:val="84"/>
      </w:numPr>
    </w:pPr>
  </w:style>
  <w:style w:type="numbering" w:customStyle="1" w:styleId="WW8Num2">
    <w:name w:val="WW8Num2"/>
    <w:basedOn w:val="a7"/>
    <w:rsid w:val="00742D4E"/>
    <w:pPr>
      <w:numPr>
        <w:numId w:val="1"/>
      </w:numPr>
    </w:pPr>
  </w:style>
  <w:style w:type="numbering" w:customStyle="1" w:styleId="WW8Num3">
    <w:name w:val="WW8Num3"/>
    <w:basedOn w:val="a7"/>
    <w:rsid w:val="00742D4E"/>
    <w:pPr>
      <w:numPr>
        <w:numId w:val="2"/>
      </w:numPr>
    </w:pPr>
  </w:style>
  <w:style w:type="numbering" w:customStyle="1" w:styleId="WW8Num4">
    <w:name w:val="WW8Num4"/>
    <w:basedOn w:val="a7"/>
    <w:rsid w:val="00742D4E"/>
    <w:pPr>
      <w:numPr>
        <w:numId w:val="3"/>
      </w:numPr>
    </w:pPr>
  </w:style>
  <w:style w:type="numbering" w:customStyle="1" w:styleId="WW8Num5">
    <w:name w:val="WW8Num5"/>
    <w:basedOn w:val="a7"/>
    <w:rsid w:val="00742D4E"/>
    <w:pPr>
      <w:numPr>
        <w:numId w:val="4"/>
      </w:numPr>
    </w:pPr>
  </w:style>
  <w:style w:type="numbering" w:customStyle="1" w:styleId="WW8Num6">
    <w:name w:val="WW8Num6"/>
    <w:basedOn w:val="a7"/>
    <w:rsid w:val="00742D4E"/>
    <w:pPr>
      <w:numPr>
        <w:numId w:val="5"/>
      </w:numPr>
    </w:pPr>
  </w:style>
  <w:style w:type="numbering" w:customStyle="1" w:styleId="WW8Num7">
    <w:name w:val="WW8Num7"/>
    <w:basedOn w:val="a7"/>
    <w:rsid w:val="00742D4E"/>
    <w:pPr>
      <w:numPr>
        <w:numId w:val="6"/>
      </w:numPr>
    </w:pPr>
  </w:style>
  <w:style w:type="numbering" w:customStyle="1" w:styleId="WW8Num8">
    <w:name w:val="WW8Num8"/>
    <w:basedOn w:val="a7"/>
    <w:rsid w:val="00742D4E"/>
    <w:pPr>
      <w:numPr>
        <w:numId w:val="7"/>
      </w:numPr>
    </w:pPr>
  </w:style>
  <w:style w:type="numbering" w:customStyle="1" w:styleId="WW8Num9">
    <w:name w:val="WW8Num9"/>
    <w:basedOn w:val="a7"/>
    <w:rsid w:val="00742D4E"/>
    <w:pPr>
      <w:numPr>
        <w:numId w:val="8"/>
      </w:numPr>
    </w:pPr>
  </w:style>
  <w:style w:type="numbering" w:customStyle="1" w:styleId="WW8Num10">
    <w:name w:val="WW8Num10"/>
    <w:basedOn w:val="a7"/>
    <w:rsid w:val="00742D4E"/>
    <w:pPr>
      <w:numPr>
        <w:numId w:val="9"/>
      </w:numPr>
    </w:pPr>
  </w:style>
  <w:style w:type="numbering" w:customStyle="1" w:styleId="WW8Num11">
    <w:name w:val="WW8Num11"/>
    <w:basedOn w:val="a7"/>
    <w:rsid w:val="00742D4E"/>
    <w:pPr>
      <w:numPr>
        <w:numId w:val="10"/>
      </w:numPr>
    </w:pPr>
  </w:style>
  <w:style w:type="numbering" w:customStyle="1" w:styleId="WW8Num12">
    <w:name w:val="WW8Num12"/>
    <w:basedOn w:val="a7"/>
    <w:rsid w:val="00742D4E"/>
    <w:pPr>
      <w:numPr>
        <w:numId w:val="11"/>
      </w:numPr>
    </w:pPr>
  </w:style>
  <w:style w:type="numbering" w:customStyle="1" w:styleId="WW8Num13">
    <w:name w:val="WW8Num13"/>
    <w:basedOn w:val="a7"/>
    <w:rsid w:val="00742D4E"/>
    <w:pPr>
      <w:numPr>
        <w:numId w:val="12"/>
      </w:numPr>
    </w:pPr>
  </w:style>
  <w:style w:type="numbering" w:customStyle="1" w:styleId="WW8Num14">
    <w:name w:val="WW8Num14"/>
    <w:basedOn w:val="a7"/>
    <w:rsid w:val="00742D4E"/>
    <w:pPr>
      <w:numPr>
        <w:numId w:val="13"/>
      </w:numPr>
    </w:pPr>
  </w:style>
  <w:style w:type="numbering" w:customStyle="1" w:styleId="WW8Num15">
    <w:name w:val="WW8Num15"/>
    <w:basedOn w:val="a7"/>
    <w:rsid w:val="00742D4E"/>
    <w:pPr>
      <w:numPr>
        <w:numId w:val="14"/>
      </w:numPr>
    </w:pPr>
  </w:style>
  <w:style w:type="numbering" w:customStyle="1" w:styleId="WW8Num16">
    <w:name w:val="WW8Num16"/>
    <w:basedOn w:val="a7"/>
    <w:rsid w:val="00742D4E"/>
    <w:pPr>
      <w:numPr>
        <w:numId w:val="15"/>
      </w:numPr>
    </w:pPr>
  </w:style>
  <w:style w:type="numbering" w:customStyle="1" w:styleId="WW8Num17">
    <w:name w:val="WW8Num17"/>
    <w:basedOn w:val="a7"/>
    <w:rsid w:val="00742D4E"/>
    <w:pPr>
      <w:numPr>
        <w:numId w:val="16"/>
      </w:numPr>
    </w:pPr>
  </w:style>
  <w:style w:type="numbering" w:customStyle="1" w:styleId="WW8Num18">
    <w:name w:val="WW8Num18"/>
    <w:basedOn w:val="a7"/>
    <w:rsid w:val="00742D4E"/>
    <w:pPr>
      <w:numPr>
        <w:numId w:val="17"/>
      </w:numPr>
    </w:pPr>
  </w:style>
  <w:style w:type="numbering" w:customStyle="1" w:styleId="WW8Num19">
    <w:name w:val="WW8Num19"/>
    <w:basedOn w:val="a7"/>
    <w:rsid w:val="00742D4E"/>
    <w:pPr>
      <w:numPr>
        <w:numId w:val="18"/>
      </w:numPr>
    </w:pPr>
  </w:style>
  <w:style w:type="numbering" w:customStyle="1" w:styleId="WW8Num20">
    <w:name w:val="WW8Num20"/>
    <w:basedOn w:val="a7"/>
    <w:rsid w:val="00742D4E"/>
    <w:pPr>
      <w:numPr>
        <w:numId w:val="19"/>
      </w:numPr>
    </w:pPr>
  </w:style>
  <w:style w:type="numbering" w:customStyle="1" w:styleId="WW8Num21">
    <w:name w:val="WW8Num21"/>
    <w:basedOn w:val="a7"/>
    <w:rsid w:val="00742D4E"/>
    <w:pPr>
      <w:numPr>
        <w:numId w:val="20"/>
      </w:numPr>
    </w:pPr>
  </w:style>
  <w:style w:type="numbering" w:customStyle="1" w:styleId="WW8Num22">
    <w:name w:val="WW8Num22"/>
    <w:basedOn w:val="a7"/>
    <w:rsid w:val="00742D4E"/>
    <w:pPr>
      <w:numPr>
        <w:numId w:val="21"/>
      </w:numPr>
    </w:pPr>
  </w:style>
  <w:style w:type="numbering" w:customStyle="1" w:styleId="WW8Num23">
    <w:name w:val="WW8Num23"/>
    <w:basedOn w:val="a7"/>
    <w:rsid w:val="00742D4E"/>
    <w:pPr>
      <w:numPr>
        <w:numId w:val="22"/>
      </w:numPr>
    </w:pPr>
  </w:style>
  <w:style w:type="numbering" w:customStyle="1" w:styleId="WW8Num24">
    <w:name w:val="WW8Num24"/>
    <w:basedOn w:val="a7"/>
    <w:rsid w:val="00742D4E"/>
    <w:pPr>
      <w:numPr>
        <w:numId w:val="23"/>
      </w:numPr>
    </w:pPr>
  </w:style>
  <w:style w:type="numbering" w:customStyle="1" w:styleId="WW8Num25">
    <w:name w:val="WW8Num25"/>
    <w:basedOn w:val="a7"/>
    <w:rsid w:val="00742D4E"/>
    <w:pPr>
      <w:numPr>
        <w:numId w:val="24"/>
      </w:numPr>
    </w:pPr>
  </w:style>
  <w:style w:type="numbering" w:customStyle="1" w:styleId="WW8Num26">
    <w:name w:val="WW8Num26"/>
    <w:basedOn w:val="a7"/>
    <w:rsid w:val="00742D4E"/>
    <w:pPr>
      <w:numPr>
        <w:numId w:val="25"/>
      </w:numPr>
    </w:pPr>
  </w:style>
  <w:style w:type="numbering" w:customStyle="1" w:styleId="WW8Num27">
    <w:name w:val="WW8Num27"/>
    <w:basedOn w:val="a7"/>
    <w:rsid w:val="00742D4E"/>
    <w:pPr>
      <w:numPr>
        <w:numId w:val="26"/>
      </w:numPr>
    </w:pPr>
  </w:style>
  <w:style w:type="numbering" w:customStyle="1" w:styleId="WW8Num28">
    <w:name w:val="WW8Num28"/>
    <w:basedOn w:val="a7"/>
    <w:rsid w:val="00742D4E"/>
    <w:pPr>
      <w:numPr>
        <w:numId w:val="27"/>
      </w:numPr>
    </w:pPr>
  </w:style>
  <w:style w:type="numbering" w:customStyle="1" w:styleId="WW8Num29">
    <w:name w:val="WW8Num29"/>
    <w:basedOn w:val="a7"/>
    <w:rsid w:val="00742D4E"/>
    <w:pPr>
      <w:numPr>
        <w:numId w:val="28"/>
      </w:numPr>
    </w:pPr>
  </w:style>
  <w:style w:type="numbering" w:customStyle="1" w:styleId="WW8Num30">
    <w:name w:val="WW8Num30"/>
    <w:basedOn w:val="a7"/>
    <w:rsid w:val="00742D4E"/>
    <w:pPr>
      <w:numPr>
        <w:numId w:val="29"/>
      </w:numPr>
    </w:pPr>
  </w:style>
  <w:style w:type="numbering" w:customStyle="1" w:styleId="WW8Num31">
    <w:name w:val="WW8Num31"/>
    <w:basedOn w:val="a7"/>
    <w:rsid w:val="00742D4E"/>
    <w:pPr>
      <w:numPr>
        <w:numId w:val="30"/>
      </w:numPr>
    </w:pPr>
  </w:style>
  <w:style w:type="numbering" w:customStyle="1" w:styleId="WW8Num32">
    <w:name w:val="WW8Num32"/>
    <w:basedOn w:val="a7"/>
    <w:rsid w:val="00742D4E"/>
    <w:pPr>
      <w:numPr>
        <w:numId w:val="31"/>
      </w:numPr>
    </w:pPr>
  </w:style>
  <w:style w:type="numbering" w:customStyle="1" w:styleId="WW8Num33">
    <w:name w:val="WW8Num33"/>
    <w:basedOn w:val="a7"/>
    <w:rsid w:val="00742D4E"/>
    <w:pPr>
      <w:numPr>
        <w:numId w:val="32"/>
      </w:numPr>
    </w:pPr>
  </w:style>
  <w:style w:type="numbering" w:customStyle="1" w:styleId="WW8Num34">
    <w:name w:val="WW8Num34"/>
    <w:basedOn w:val="a7"/>
    <w:rsid w:val="00742D4E"/>
    <w:pPr>
      <w:numPr>
        <w:numId w:val="33"/>
      </w:numPr>
    </w:pPr>
  </w:style>
  <w:style w:type="numbering" w:customStyle="1" w:styleId="WW8Num35">
    <w:name w:val="WW8Num35"/>
    <w:basedOn w:val="a7"/>
    <w:rsid w:val="00742D4E"/>
    <w:pPr>
      <w:numPr>
        <w:numId w:val="34"/>
      </w:numPr>
    </w:pPr>
  </w:style>
  <w:style w:type="numbering" w:customStyle="1" w:styleId="WW8Num36">
    <w:name w:val="WW8Num36"/>
    <w:basedOn w:val="a7"/>
    <w:rsid w:val="00742D4E"/>
    <w:pPr>
      <w:numPr>
        <w:numId w:val="35"/>
      </w:numPr>
    </w:pPr>
  </w:style>
  <w:style w:type="numbering" w:customStyle="1" w:styleId="WW8Num37">
    <w:name w:val="WW8Num37"/>
    <w:basedOn w:val="a7"/>
    <w:rsid w:val="00742D4E"/>
    <w:pPr>
      <w:numPr>
        <w:numId w:val="36"/>
      </w:numPr>
    </w:pPr>
  </w:style>
  <w:style w:type="numbering" w:customStyle="1" w:styleId="WW8Num38">
    <w:name w:val="WW8Num38"/>
    <w:basedOn w:val="a7"/>
    <w:rsid w:val="00742D4E"/>
    <w:pPr>
      <w:numPr>
        <w:numId w:val="37"/>
      </w:numPr>
    </w:pPr>
  </w:style>
  <w:style w:type="numbering" w:customStyle="1" w:styleId="WW8Num39">
    <w:name w:val="WW8Num39"/>
    <w:basedOn w:val="a7"/>
    <w:rsid w:val="00742D4E"/>
    <w:pPr>
      <w:numPr>
        <w:numId w:val="38"/>
      </w:numPr>
    </w:pPr>
  </w:style>
  <w:style w:type="numbering" w:customStyle="1" w:styleId="WW8Num40">
    <w:name w:val="WW8Num40"/>
    <w:basedOn w:val="a7"/>
    <w:rsid w:val="00742D4E"/>
    <w:pPr>
      <w:numPr>
        <w:numId w:val="39"/>
      </w:numPr>
    </w:pPr>
  </w:style>
  <w:style w:type="numbering" w:customStyle="1" w:styleId="WW8Num41">
    <w:name w:val="WW8Num41"/>
    <w:basedOn w:val="a7"/>
    <w:rsid w:val="00742D4E"/>
    <w:pPr>
      <w:numPr>
        <w:numId w:val="40"/>
      </w:numPr>
    </w:pPr>
  </w:style>
  <w:style w:type="numbering" w:customStyle="1" w:styleId="WW8Num42">
    <w:name w:val="WW8Num42"/>
    <w:basedOn w:val="a7"/>
    <w:rsid w:val="00742D4E"/>
    <w:pPr>
      <w:numPr>
        <w:numId w:val="41"/>
      </w:numPr>
    </w:pPr>
  </w:style>
  <w:style w:type="numbering" w:customStyle="1" w:styleId="WW8Num43">
    <w:name w:val="WW8Num43"/>
    <w:basedOn w:val="a7"/>
    <w:rsid w:val="00742D4E"/>
    <w:pPr>
      <w:numPr>
        <w:numId w:val="42"/>
      </w:numPr>
    </w:pPr>
  </w:style>
  <w:style w:type="numbering" w:customStyle="1" w:styleId="WW8Num44">
    <w:name w:val="WW8Num44"/>
    <w:basedOn w:val="a7"/>
    <w:rsid w:val="00742D4E"/>
    <w:pPr>
      <w:numPr>
        <w:numId w:val="43"/>
      </w:numPr>
    </w:pPr>
  </w:style>
  <w:style w:type="numbering" w:customStyle="1" w:styleId="WW8Num45">
    <w:name w:val="WW8Num45"/>
    <w:basedOn w:val="a7"/>
    <w:rsid w:val="00742D4E"/>
    <w:pPr>
      <w:numPr>
        <w:numId w:val="44"/>
      </w:numPr>
    </w:pPr>
  </w:style>
  <w:style w:type="numbering" w:customStyle="1" w:styleId="WW8Num46">
    <w:name w:val="WW8Num46"/>
    <w:basedOn w:val="a7"/>
    <w:rsid w:val="00742D4E"/>
    <w:pPr>
      <w:numPr>
        <w:numId w:val="45"/>
      </w:numPr>
    </w:pPr>
  </w:style>
  <w:style w:type="numbering" w:customStyle="1" w:styleId="WW8Num47">
    <w:name w:val="WW8Num47"/>
    <w:basedOn w:val="a7"/>
    <w:rsid w:val="00742D4E"/>
    <w:pPr>
      <w:numPr>
        <w:numId w:val="46"/>
      </w:numPr>
    </w:pPr>
  </w:style>
  <w:style w:type="numbering" w:customStyle="1" w:styleId="WW8Num48">
    <w:name w:val="WW8Num48"/>
    <w:basedOn w:val="a7"/>
    <w:rsid w:val="00742D4E"/>
    <w:pPr>
      <w:numPr>
        <w:numId w:val="47"/>
      </w:numPr>
    </w:pPr>
  </w:style>
  <w:style w:type="numbering" w:customStyle="1" w:styleId="WW8Num49">
    <w:name w:val="WW8Num49"/>
    <w:basedOn w:val="a7"/>
    <w:rsid w:val="00742D4E"/>
    <w:pPr>
      <w:numPr>
        <w:numId w:val="48"/>
      </w:numPr>
    </w:pPr>
  </w:style>
  <w:style w:type="numbering" w:customStyle="1" w:styleId="WW8Num50">
    <w:name w:val="WW8Num50"/>
    <w:basedOn w:val="a7"/>
    <w:rsid w:val="00742D4E"/>
    <w:pPr>
      <w:numPr>
        <w:numId w:val="49"/>
      </w:numPr>
    </w:pPr>
  </w:style>
  <w:style w:type="numbering" w:customStyle="1" w:styleId="WW8Num51">
    <w:name w:val="WW8Num51"/>
    <w:basedOn w:val="a7"/>
    <w:rsid w:val="00742D4E"/>
    <w:pPr>
      <w:numPr>
        <w:numId w:val="50"/>
      </w:numPr>
    </w:pPr>
  </w:style>
  <w:style w:type="numbering" w:customStyle="1" w:styleId="WW8Num52">
    <w:name w:val="WW8Num52"/>
    <w:basedOn w:val="a7"/>
    <w:rsid w:val="00742D4E"/>
    <w:pPr>
      <w:numPr>
        <w:numId w:val="51"/>
      </w:numPr>
    </w:pPr>
  </w:style>
  <w:style w:type="numbering" w:customStyle="1" w:styleId="WW8Num53">
    <w:name w:val="WW8Num53"/>
    <w:basedOn w:val="a7"/>
    <w:rsid w:val="00742D4E"/>
    <w:pPr>
      <w:numPr>
        <w:numId w:val="52"/>
      </w:numPr>
    </w:pPr>
  </w:style>
  <w:style w:type="numbering" w:customStyle="1" w:styleId="WW8Num54">
    <w:name w:val="WW8Num54"/>
    <w:basedOn w:val="a7"/>
    <w:rsid w:val="00742D4E"/>
    <w:pPr>
      <w:numPr>
        <w:numId w:val="53"/>
      </w:numPr>
    </w:pPr>
  </w:style>
  <w:style w:type="numbering" w:customStyle="1" w:styleId="WW8Num55">
    <w:name w:val="WW8Num55"/>
    <w:basedOn w:val="a7"/>
    <w:rsid w:val="00742D4E"/>
    <w:pPr>
      <w:numPr>
        <w:numId w:val="54"/>
      </w:numPr>
    </w:pPr>
  </w:style>
  <w:style w:type="numbering" w:customStyle="1" w:styleId="WW8Num56">
    <w:name w:val="WW8Num56"/>
    <w:basedOn w:val="a7"/>
    <w:rsid w:val="00742D4E"/>
    <w:pPr>
      <w:numPr>
        <w:numId w:val="55"/>
      </w:numPr>
    </w:pPr>
  </w:style>
  <w:style w:type="numbering" w:customStyle="1" w:styleId="WW8Num57">
    <w:name w:val="WW8Num57"/>
    <w:basedOn w:val="a7"/>
    <w:rsid w:val="00742D4E"/>
    <w:pPr>
      <w:numPr>
        <w:numId w:val="56"/>
      </w:numPr>
    </w:pPr>
  </w:style>
  <w:style w:type="numbering" w:customStyle="1" w:styleId="WW8Num58">
    <w:name w:val="WW8Num58"/>
    <w:basedOn w:val="a7"/>
    <w:rsid w:val="00742D4E"/>
    <w:pPr>
      <w:numPr>
        <w:numId w:val="57"/>
      </w:numPr>
    </w:pPr>
  </w:style>
  <w:style w:type="numbering" w:customStyle="1" w:styleId="WW8Num59">
    <w:name w:val="WW8Num59"/>
    <w:basedOn w:val="a7"/>
    <w:rsid w:val="00742D4E"/>
    <w:pPr>
      <w:numPr>
        <w:numId w:val="58"/>
      </w:numPr>
    </w:pPr>
  </w:style>
  <w:style w:type="numbering" w:customStyle="1" w:styleId="WW8Num60">
    <w:name w:val="WW8Num60"/>
    <w:basedOn w:val="a7"/>
    <w:rsid w:val="00742D4E"/>
    <w:pPr>
      <w:numPr>
        <w:numId w:val="59"/>
      </w:numPr>
    </w:pPr>
  </w:style>
  <w:style w:type="numbering" w:customStyle="1" w:styleId="WW8Num61">
    <w:name w:val="WW8Num61"/>
    <w:basedOn w:val="a7"/>
    <w:rsid w:val="00742D4E"/>
    <w:pPr>
      <w:numPr>
        <w:numId w:val="60"/>
      </w:numPr>
    </w:pPr>
  </w:style>
  <w:style w:type="numbering" w:customStyle="1" w:styleId="WW8Num62">
    <w:name w:val="WW8Num62"/>
    <w:basedOn w:val="a7"/>
    <w:rsid w:val="00742D4E"/>
    <w:pPr>
      <w:numPr>
        <w:numId w:val="61"/>
      </w:numPr>
    </w:pPr>
  </w:style>
  <w:style w:type="numbering" w:customStyle="1" w:styleId="WW8Num63">
    <w:name w:val="WW8Num63"/>
    <w:basedOn w:val="a7"/>
    <w:rsid w:val="00742D4E"/>
    <w:pPr>
      <w:numPr>
        <w:numId w:val="62"/>
      </w:numPr>
    </w:pPr>
  </w:style>
  <w:style w:type="numbering" w:customStyle="1" w:styleId="WW8Num64">
    <w:name w:val="WW8Num64"/>
    <w:basedOn w:val="a7"/>
    <w:rsid w:val="00742D4E"/>
    <w:pPr>
      <w:numPr>
        <w:numId w:val="63"/>
      </w:numPr>
    </w:pPr>
  </w:style>
  <w:style w:type="numbering" w:customStyle="1" w:styleId="WW8Num65">
    <w:name w:val="WW8Num65"/>
    <w:basedOn w:val="a7"/>
    <w:rsid w:val="00742D4E"/>
    <w:pPr>
      <w:numPr>
        <w:numId w:val="64"/>
      </w:numPr>
    </w:pPr>
  </w:style>
  <w:style w:type="numbering" w:customStyle="1" w:styleId="WW8Num66">
    <w:name w:val="WW8Num66"/>
    <w:basedOn w:val="a7"/>
    <w:rsid w:val="00742D4E"/>
    <w:pPr>
      <w:numPr>
        <w:numId w:val="65"/>
      </w:numPr>
    </w:pPr>
  </w:style>
  <w:style w:type="numbering" w:customStyle="1" w:styleId="WW8Num67">
    <w:name w:val="WW8Num67"/>
    <w:basedOn w:val="a7"/>
    <w:rsid w:val="00742D4E"/>
    <w:pPr>
      <w:numPr>
        <w:numId w:val="66"/>
      </w:numPr>
    </w:pPr>
  </w:style>
  <w:style w:type="numbering" w:customStyle="1" w:styleId="WW8Num68">
    <w:name w:val="WW8Num68"/>
    <w:basedOn w:val="a7"/>
    <w:rsid w:val="00742D4E"/>
    <w:pPr>
      <w:numPr>
        <w:numId w:val="67"/>
      </w:numPr>
    </w:pPr>
  </w:style>
  <w:style w:type="numbering" w:customStyle="1" w:styleId="WW8Num69">
    <w:name w:val="WW8Num69"/>
    <w:basedOn w:val="a7"/>
    <w:rsid w:val="00742D4E"/>
    <w:pPr>
      <w:numPr>
        <w:numId w:val="68"/>
      </w:numPr>
    </w:pPr>
  </w:style>
  <w:style w:type="numbering" w:customStyle="1" w:styleId="WW8Num70">
    <w:name w:val="WW8Num70"/>
    <w:basedOn w:val="a7"/>
    <w:rsid w:val="00742D4E"/>
    <w:pPr>
      <w:numPr>
        <w:numId w:val="69"/>
      </w:numPr>
    </w:pPr>
  </w:style>
  <w:style w:type="numbering" w:customStyle="1" w:styleId="WW8Num71">
    <w:name w:val="WW8Num71"/>
    <w:basedOn w:val="a7"/>
    <w:rsid w:val="00742D4E"/>
    <w:pPr>
      <w:numPr>
        <w:numId w:val="70"/>
      </w:numPr>
    </w:pPr>
  </w:style>
  <w:style w:type="numbering" w:customStyle="1" w:styleId="WW8Num72">
    <w:name w:val="WW8Num72"/>
    <w:basedOn w:val="a7"/>
    <w:rsid w:val="00742D4E"/>
    <w:pPr>
      <w:numPr>
        <w:numId w:val="71"/>
      </w:numPr>
    </w:pPr>
  </w:style>
  <w:style w:type="numbering" w:customStyle="1" w:styleId="WW8Num73">
    <w:name w:val="WW8Num73"/>
    <w:basedOn w:val="a7"/>
    <w:rsid w:val="00742D4E"/>
    <w:pPr>
      <w:numPr>
        <w:numId w:val="72"/>
      </w:numPr>
    </w:pPr>
  </w:style>
  <w:style w:type="numbering" w:customStyle="1" w:styleId="WW8Num74">
    <w:name w:val="WW8Num74"/>
    <w:basedOn w:val="a7"/>
    <w:rsid w:val="00742D4E"/>
    <w:pPr>
      <w:numPr>
        <w:numId w:val="73"/>
      </w:numPr>
    </w:pPr>
  </w:style>
  <w:style w:type="numbering" w:customStyle="1" w:styleId="WW8Num75">
    <w:name w:val="WW8Num75"/>
    <w:basedOn w:val="a7"/>
    <w:rsid w:val="00742D4E"/>
    <w:pPr>
      <w:numPr>
        <w:numId w:val="74"/>
      </w:numPr>
    </w:pPr>
  </w:style>
  <w:style w:type="numbering" w:customStyle="1" w:styleId="WW8Num76">
    <w:name w:val="WW8Num76"/>
    <w:basedOn w:val="a7"/>
    <w:rsid w:val="00742D4E"/>
    <w:pPr>
      <w:numPr>
        <w:numId w:val="75"/>
      </w:numPr>
    </w:pPr>
  </w:style>
  <w:style w:type="numbering" w:customStyle="1" w:styleId="WW8Num77">
    <w:name w:val="WW8Num77"/>
    <w:basedOn w:val="a7"/>
    <w:rsid w:val="00742D4E"/>
    <w:pPr>
      <w:numPr>
        <w:numId w:val="76"/>
      </w:numPr>
    </w:pPr>
  </w:style>
  <w:style w:type="numbering" w:customStyle="1" w:styleId="WW8Num78">
    <w:name w:val="WW8Num78"/>
    <w:basedOn w:val="a7"/>
    <w:rsid w:val="00742D4E"/>
    <w:pPr>
      <w:numPr>
        <w:numId w:val="77"/>
      </w:numPr>
    </w:pPr>
  </w:style>
  <w:style w:type="numbering" w:customStyle="1" w:styleId="WW8Num79">
    <w:name w:val="WW8Num79"/>
    <w:basedOn w:val="a7"/>
    <w:rsid w:val="00742D4E"/>
    <w:pPr>
      <w:numPr>
        <w:numId w:val="78"/>
      </w:numPr>
    </w:pPr>
  </w:style>
  <w:style w:type="character" w:customStyle="1" w:styleId="copytarget">
    <w:name w:val="copy_target"/>
    <w:basedOn w:val="a5"/>
    <w:rsid w:val="000163B2"/>
  </w:style>
  <w:style w:type="paragraph" w:customStyle="1" w:styleId="1ffff3">
    <w:name w:val="Знак1 Знак Знак Знак"/>
    <w:basedOn w:val="a4"/>
    <w:rsid w:val="00E531C8"/>
    <w:pPr>
      <w:spacing w:after="60" w:line="240" w:lineRule="auto"/>
    </w:pPr>
    <w:rPr>
      <w:rFonts w:ascii="Arial" w:hAnsi="Arial" w:cs="Arial"/>
      <w:bCs/>
      <w:sz w:val="24"/>
      <w:szCs w:val="24"/>
      <w:lang w:eastAsia="ru-RU"/>
    </w:rPr>
  </w:style>
  <w:style w:type="paragraph" w:customStyle="1" w:styleId="250">
    <w:name w:val="Основной текст 25"/>
    <w:basedOn w:val="a4"/>
    <w:rsid w:val="00E531C8"/>
    <w:pPr>
      <w:overflowPunct w:val="0"/>
      <w:autoSpaceDE w:val="0"/>
      <w:adjustRightInd w:val="0"/>
      <w:spacing w:after="120" w:line="240" w:lineRule="auto"/>
      <w:ind w:left="283"/>
    </w:pPr>
    <w:rPr>
      <w:sz w:val="20"/>
      <w:lang w:eastAsia="ru-RU"/>
    </w:rPr>
  </w:style>
  <w:style w:type="paragraph" w:customStyle="1" w:styleId="231">
    <w:name w:val="Основной текст с отступом 23"/>
    <w:basedOn w:val="a4"/>
    <w:rsid w:val="00E531C8"/>
    <w:pPr>
      <w:overflowPunct w:val="0"/>
      <w:autoSpaceDE w:val="0"/>
      <w:adjustRightInd w:val="0"/>
      <w:spacing w:after="120" w:line="480" w:lineRule="auto"/>
      <w:ind w:left="283"/>
    </w:pPr>
    <w:rPr>
      <w:sz w:val="20"/>
      <w:lang w:eastAsia="ru-RU"/>
    </w:rPr>
  </w:style>
  <w:style w:type="paragraph" w:customStyle="1" w:styleId="2ff1">
    <w:name w:val="Знак Знак Знак2 Знак Знак Знак Знак"/>
    <w:basedOn w:val="a4"/>
    <w:rsid w:val="00E531C8"/>
    <w:pPr>
      <w:spacing w:after="160" w:line="240" w:lineRule="exact"/>
      <w:jc w:val="both"/>
    </w:pPr>
    <w:rPr>
      <w:rFonts w:ascii="Times New Roman" w:hAnsi="Times New Roman"/>
      <w:sz w:val="24"/>
      <w:szCs w:val="20"/>
      <w:lang w:bidi="ar-SA"/>
    </w:rPr>
  </w:style>
  <w:style w:type="paragraph" w:customStyle="1" w:styleId="119">
    <w:name w:val="Табличный_боковик_11"/>
    <w:link w:val="11a"/>
    <w:qFormat/>
    <w:rsid w:val="000C3608"/>
    <w:rPr>
      <w:rFonts w:ascii="Times New Roman" w:eastAsia="Times New Roman" w:hAnsi="Times New Roman"/>
      <w:szCs w:val="24"/>
    </w:rPr>
  </w:style>
  <w:style w:type="character" w:customStyle="1" w:styleId="11a">
    <w:name w:val="Табличный_боковик_11 Знак"/>
    <w:link w:val="119"/>
    <w:rsid w:val="000C3608"/>
    <w:rPr>
      <w:rFonts w:ascii="Times New Roman" w:eastAsia="Times New Roman" w:hAnsi="Times New Roman" w:cs="Times New Roman"/>
      <w:szCs w:val="24"/>
      <w:lang w:eastAsia="ru-RU" w:bidi="ar-SA"/>
    </w:rPr>
  </w:style>
  <w:style w:type="paragraph" w:customStyle="1" w:styleId="3b">
    <w:name w:val="Обычный3"/>
    <w:rsid w:val="00D93CE0"/>
    <w:pPr>
      <w:widowControl w:val="0"/>
      <w:spacing w:before="20" w:line="300" w:lineRule="auto"/>
      <w:ind w:left="2600" w:right="2600"/>
      <w:jc w:val="center"/>
    </w:pPr>
    <w:rPr>
      <w:rFonts w:ascii="Times New Roman" w:eastAsia="Times New Roman" w:hAnsi="Times New Roman"/>
      <w:b/>
      <w:sz w:val="22"/>
    </w:rPr>
  </w:style>
  <w:style w:type="character" w:customStyle="1" w:styleId="af9">
    <w:name w:val="Обычный (веб) Знак"/>
    <w:aliases w:val="Обычный (веб)3 Знак,Обычный (веб) Знак1 Знак, Знак2 Знак1 Знак Знак,Знак2 Знак1 Знак1,Знак2 Знак1 Знак Знак,Обычный (веб)1 Знак,Обычный (веб) Знак Знак Знак,Обычный (веб) Знак1 Знак Знак Знак,Обычный (веб) Знак Знак Знак Знак Знак"/>
    <w:link w:val="af8"/>
    <w:rsid w:val="004B5288"/>
    <w:rPr>
      <w:rFonts w:ascii="Arial" w:eastAsia="Times New Roman" w:hAnsi="Arial" w:cs="Arial"/>
      <w:color w:val="333333"/>
      <w:kern w:val="3"/>
      <w:sz w:val="16"/>
      <w:szCs w:val="16"/>
      <w:lang w:eastAsia="zh-CN"/>
    </w:rPr>
  </w:style>
  <w:style w:type="character" w:customStyle="1" w:styleId="afffffffffff4">
    <w:name w:val="Основной текст_"/>
    <w:basedOn w:val="a5"/>
    <w:link w:val="1fff7"/>
    <w:rsid w:val="002578E3"/>
    <w:rPr>
      <w:rFonts w:eastAsia="Times New Roman"/>
      <w:color w:val="000000"/>
      <w:kern w:val="3"/>
      <w:sz w:val="24"/>
      <w:szCs w:val="24"/>
    </w:rPr>
  </w:style>
  <w:style w:type="character" w:customStyle="1" w:styleId="2ff2">
    <w:name w:val="Основной текст (2)_"/>
    <w:link w:val="2ff3"/>
    <w:rsid w:val="00ED57D1"/>
    <w:rPr>
      <w:sz w:val="28"/>
      <w:szCs w:val="28"/>
      <w:shd w:val="clear" w:color="auto" w:fill="FFFFFF"/>
    </w:rPr>
  </w:style>
  <w:style w:type="paragraph" w:customStyle="1" w:styleId="2ff3">
    <w:name w:val="Основной текст (2)"/>
    <w:basedOn w:val="a4"/>
    <w:link w:val="2ff2"/>
    <w:rsid w:val="00ED57D1"/>
    <w:pPr>
      <w:widowControl w:val="0"/>
      <w:shd w:val="clear" w:color="auto" w:fill="FFFFFF"/>
      <w:spacing w:before="540" w:after="0" w:line="374" w:lineRule="exact"/>
      <w:ind w:firstLine="760"/>
      <w:jc w:val="both"/>
    </w:pPr>
    <w:rPr>
      <w:rFonts w:eastAsia="Calibri"/>
      <w:sz w:val="28"/>
      <w:szCs w:val="28"/>
      <w:lang w:val="ru-RU" w:eastAsia="ru-RU" w:bidi="ar-SA"/>
    </w:rPr>
  </w:style>
  <w:style w:type="character" w:customStyle="1" w:styleId="2Exact">
    <w:name w:val="Основной текст (2) Exact"/>
    <w:basedOn w:val="a5"/>
    <w:rsid w:val="00ED57D1"/>
    <w:rPr>
      <w:rFonts w:ascii="Times New Roman" w:eastAsia="Times New Roman" w:hAnsi="Times New Roman" w:cs="Times New Roman"/>
      <w:b w:val="0"/>
      <w:bCs w:val="0"/>
      <w:i w:val="0"/>
      <w:iCs w:val="0"/>
      <w:smallCaps w:val="0"/>
      <w:strike w:val="0"/>
      <w:sz w:val="26"/>
      <w:szCs w:val="26"/>
      <w:u w:val="none"/>
    </w:rPr>
  </w:style>
  <w:style w:type="paragraph" w:customStyle="1" w:styleId="afffffffffffff2">
    <w:name w:val="Ввод осн.текста"/>
    <w:basedOn w:val="a4"/>
    <w:link w:val="afffffffffffff3"/>
    <w:qFormat/>
    <w:rsid w:val="00C87199"/>
    <w:pPr>
      <w:spacing w:after="120" w:line="240" w:lineRule="auto"/>
      <w:ind w:left="284" w:right="284" w:firstLine="680"/>
      <w:jc w:val="both"/>
    </w:pPr>
    <w:rPr>
      <w:rFonts w:ascii="Arial" w:hAnsi="Arial"/>
      <w:sz w:val="24"/>
      <w:szCs w:val="20"/>
      <w:lang w:bidi="ar-SA"/>
    </w:rPr>
  </w:style>
  <w:style w:type="character" w:customStyle="1" w:styleId="afffffffffffff3">
    <w:name w:val="Ввод осн.текста Знак"/>
    <w:link w:val="afffffffffffff2"/>
    <w:rsid w:val="00C87199"/>
    <w:rPr>
      <w:rFonts w:ascii="Arial" w:eastAsia="Times New Roman" w:hAnsi="Arial"/>
      <w:sz w:val="24"/>
    </w:rPr>
  </w:style>
  <w:style w:type="paragraph" w:customStyle="1" w:styleId="pj">
    <w:name w:val="pj"/>
    <w:basedOn w:val="a4"/>
    <w:rsid w:val="002823BD"/>
    <w:pPr>
      <w:spacing w:before="100" w:beforeAutospacing="1" w:after="100" w:afterAutospacing="1" w:line="240" w:lineRule="auto"/>
    </w:pPr>
    <w:rPr>
      <w:rFonts w:ascii="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7234">
      <w:bodyDiv w:val="1"/>
      <w:marLeft w:val="0"/>
      <w:marRight w:val="0"/>
      <w:marTop w:val="0"/>
      <w:marBottom w:val="0"/>
      <w:divBdr>
        <w:top w:val="none" w:sz="0" w:space="0" w:color="auto"/>
        <w:left w:val="none" w:sz="0" w:space="0" w:color="auto"/>
        <w:bottom w:val="none" w:sz="0" w:space="0" w:color="auto"/>
        <w:right w:val="none" w:sz="0" w:space="0" w:color="auto"/>
      </w:divBdr>
    </w:div>
    <w:div w:id="117798461">
      <w:bodyDiv w:val="1"/>
      <w:marLeft w:val="0"/>
      <w:marRight w:val="0"/>
      <w:marTop w:val="0"/>
      <w:marBottom w:val="0"/>
      <w:divBdr>
        <w:top w:val="none" w:sz="0" w:space="0" w:color="auto"/>
        <w:left w:val="none" w:sz="0" w:space="0" w:color="auto"/>
        <w:bottom w:val="none" w:sz="0" w:space="0" w:color="auto"/>
        <w:right w:val="none" w:sz="0" w:space="0" w:color="auto"/>
      </w:divBdr>
    </w:div>
    <w:div w:id="209805875">
      <w:bodyDiv w:val="1"/>
      <w:marLeft w:val="0"/>
      <w:marRight w:val="0"/>
      <w:marTop w:val="0"/>
      <w:marBottom w:val="0"/>
      <w:divBdr>
        <w:top w:val="none" w:sz="0" w:space="0" w:color="auto"/>
        <w:left w:val="none" w:sz="0" w:space="0" w:color="auto"/>
        <w:bottom w:val="none" w:sz="0" w:space="0" w:color="auto"/>
        <w:right w:val="none" w:sz="0" w:space="0" w:color="auto"/>
      </w:divBdr>
      <w:divsChild>
        <w:div w:id="6642724">
          <w:marLeft w:val="0"/>
          <w:marRight w:val="0"/>
          <w:marTop w:val="0"/>
          <w:marBottom w:val="0"/>
          <w:divBdr>
            <w:top w:val="none" w:sz="0" w:space="0" w:color="auto"/>
            <w:left w:val="none" w:sz="0" w:space="0" w:color="auto"/>
            <w:bottom w:val="none" w:sz="0" w:space="0" w:color="auto"/>
            <w:right w:val="none" w:sz="0" w:space="0" w:color="auto"/>
          </w:divBdr>
          <w:divsChild>
            <w:div w:id="227348991">
              <w:marLeft w:val="0"/>
              <w:marRight w:val="0"/>
              <w:marTop w:val="0"/>
              <w:marBottom w:val="0"/>
              <w:divBdr>
                <w:top w:val="none" w:sz="0" w:space="0" w:color="auto"/>
                <w:left w:val="none" w:sz="0" w:space="0" w:color="auto"/>
                <w:bottom w:val="none" w:sz="0" w:space="0" w:color="auto"/>
                <w:right w:val="none" w:sz="0" w:space="0" w:color="auto"/>
              </w:divBdr>
              <w:divsChild>
                <w:div w:id="7310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200">
      <w:bodyDiv w:val="1"/>
      <w:marLeft w:val="0"/>
      <w:marRight w:val="0"/>
      <w:marTop w:val="0"/>
      <w:marBottom w:val="0"/>
      <w:divBdr>
        <w:top w:val="none" w:sz="0" w:space="0" w:color="auto"/>
        <w:left w:val="none" w:sz="0" w:space="0" w:color="auto"/>
        <w:bottom w:val="none" w:sz="0" w:space="0" w:color="auto"/>
        <w:right w:val="none" w:sz="0" w:space="0" w:color="auto"/>
      </w:divBdr>
    </w:div>
    <w:div w:id="333999775">
      <w:bodyDiv w:val="1"/>
      <w:marLeft w:val="0"/>
      <w:marRight w:val="0"/>
      <w:marTop w:val="0"/>
      <w:marBottom w:val="0"/>
      <w:divBdr>
        <w:top w:val="none" w:sz="0" w:space="0" w:color="auto"/>
        <w:left w:val="none" w:sz="0" w:space="0" w:color="auto"/>
        <w:bottom w:val="none" w:sz="0" w:space="0" w:color="auto"/>
        <w:right w:val="none" w:sz="0" w:space="0" w:color="auto"/>
      </w:divBdr>
    </w:div>
    <w:div w:id="397703885">
      <w:bodyDiv w:val="1"/>
      <w:marLeft w:val="0"/>
      <w:marRight w:val="0"/>
      <w:marTop w:val="0"/>
      <w:marBottom w:val="0"/>
      <w:divBdr>
        <w:top w:val="none" w:sz="0" w:space="0" w:color="auto"/>
        <w:left w:val="none" w:sz="0" w:space="0" w:color="auto"/>
        <w:bottom w:val="none" w:sz="0" w:space="0" w:color="auto"/>
        <w:right w:val="none" w:sz="0" w:space="0" w:color="auto"/>
      </w:divBdr>
    </w:div>
    <w:div w:id="465314632">
      <w:bodyDiv w:val="1"/>
      <w:marLeft w:val="0"/>
      <w:marRight w:val="0"/>
      <w:marTop w:val="0"/>
      <w:marBottom w:val="0"/>
      <w:divBdr>
        <w:top w:val="none" w:sz="0" w:space="0" w:color="auto"/>
        <w:left w:val="none" w:sz="0" w:space="0" w:color="auto"/>
        <w:bottom w:val="none" w:sz="0" w:space="0" w:color="auto"/>
        <w:right w:val="none" w:sz="0" w:space="0" w:color="auto"/>
      </w:divBdr>
      <w:divsChild>
        <w:div w:id="1158038168">
          <w:marLeft w:val="0"/>
          <w:marRight w:val="0"/>
          <w:marTop w:val="0"/>
          <w:marBottom w:val="0"/>
          <w:divBdr>
            <w:top w:val="none" w:sz="0" w:space="0" w:color="auto"/>
            <w:left w:val="none" w:sz="0" w:space="0" w:color="auto"/>
            <w:bottom w:val="none" w:sz="0" w:space="0" w:color="auto"/>
            <w:right w:val="none" w:sz="0" w:space="0" w:color="auto"/>
          </w:divBdr>
          <w:divsChild>
            <w:div w:id="208418873">
              <w:marLeft w:val="0"/>
              <w:marRight w:val="0"/>
              <w:marTop w:val="0"/>
              <w:marBottom w:val="0"/>
              <w:divBdr>
                <w:top w:val="none" w:sz="0" w:space="0" w:color="auto"/>
                <w:left w:val="none" w:sz="0" w:space="0" w:color="auto"/>
                <w:bottom w:val="none" w:sz="0" w:space="0" w:color="auto"/>
                <w:right w:val="none" w:sz="0" w:space="0" w:color="auto"/>
              </w:divBdr>
            </w:div>
            <w:div w:id="265118201">
              <w:marLeft w:val="0"/>
              <w:marRight w:val="0"/>
              <w:marTop w:val="0"/>
              <w:marBottom w:val="0"/>
              <w:divBdr>
                <w:top w:val="none" w:sz="0" w:space="0" w:color="auto"/>
                <w:left w:val="none" w:sz="0" w:space="0" w:color="auto"/>
                <w:bottom w:val="none" w:sz="0" w:space="0" w:color="auto"/>
                <w:right w:val="none" w:sz="0" w:space="0" w:color="auto"/>
              </w:divBdr>
              <w:divsChild>
                <w:div w:id="487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5213">
          <w:marLeft w:val="0"/>
          <w:marRight w:val="0"/>
          <w:marTop w:val="0"/>
          <w:marBottom w:val="0"/>
          <w:divBdr>
            <w:top w:val="none" w:sz="0" w:space="0" w:color="auto"/>
            <w:left w:val="none" w:sz="0" w:space="0" w:color="auto"/>
            <w:bottom w:val="none" w:sz="0" w:space="0" w:color="auto"/>
            <w:right w:val="none" w:sz="0" w:space="0" w:color="auto"/>
          </w:divBdr>
          <w:divsChild>
            <w:div w:id="1416852582">
              <w:marLeft w:val="0"/>
              <w:marRight w:val="0"/>
              <w:marTop w:val="0"/>
              <w:marBottom w:val="0"/>
              <w:divBdr>
                <w:top w:val="none" w:sz="0" w:space="0" w:color="auto"/>
                <w:left w:val="none" w:sz="0" w:space="0" w:color="auto"/>
                <w:bottom w:val="none" w:sz="0" w:space="0" w:color="auto"/>
                <w:right w:val="none" w:sz="0" w:space="0" w:color="auto"/>
              </w:divBdr>
            </w:div>
            <w:div w:id="725954639">
              <w:marLeft w:val="0"/>
              <w:marRight w:val="0"/>
              <w:marTop w:val="0"/>
              <w:marBottom w:val="0"/>
              <w:divBdr>
                <w:top w:val="none" w:sz="0" w:space="0" w:color="auto"/>
                <w:left w:val="none" w:sz="0" w:space="0" w:color="auto"/>
                <w:bottom w:val="none" w:sz="0" w:space="0" w:color="auto"/>
                <w:right w:val="none" w:sz="0" w:space="0" w:color="auto"/>
              </w:divBdr>
              <w:divsChild>
                <w:div w:id="112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22617">
      <w:bodyDiv w:val="1"/>
      <w:marLeft w:val="0"/>
      <w:marRight w:val="0"/>
      <w:marTop w:val="0"/>
      <w:marBottom w:val="0"/>
      <w:divBdr>
        <w:top w:val="none" w:sz="0" w:space="0" w:color="auto"/>
        <w:left w:val="none" w:sz="0" w:space="0" w:color="auto"/>
        <w:bottom w:val="none" w:sz="0" w:space="0" w:color="auto"/>
        <w:right w:val="none" w:sz="0" w:space="0" w:color="auto"/>
      </w:divBdr>
    </w:div>
    <w:div w:id="550924047">
      <w:bodyDiv w:val="1"/>
      <w:marLeft w:val="0"/>
      <w:marRight w:val="0"/>
      <w:marTop w:val="0"/>
      <w:marBottom w:val="0"/>
      <w:divBdr>
        <w:top w:val="none" w:sz="0" w:space="0" w:color="auto"/>
        <w:left w:val="none" w:sz="0" w:space="0" w:color="auto"/>
        <w:bottom w:val="none" w:sz="0" w:space="0" w:color="auto"/>
        <w:right w:val="none" w:sz="0" w:space="0" w:color="auto"/>
      </w:divBdr>
    </w:div>
    <w:div w:id="555236460">
      <w:bodyDiv w:val="1"/>
      <w:marLeft w:val="0"/>
      <w:marRight w:val="0"/>
      <w:marTop w:val="0"/>
      <w:marBottom w:val="0"/>
      <w:divBdr>
        <w:top w:val="none" w:sz="0" w:space="0" w:color="auto"/>
        <w:left w:val="none" w:sz="0" w:space="0" w:color="auto"/>
        <w:bottom w:val="none" w:sz="0" w:space="0" w:color="auto"/>
        <w:right w:val="none" w:sz="0" w:space="0" w:color="auto"/>
      </w:divBdr>
    </w:div>
    <w:div w:id="603533647">
      <w:bodyDiv w:val="1"/>
      <w:marLeft w:val="0"/>
      <w:marRight w:val="0"/>
      <w:marTop w:val="0"/>
      <w:marBottom w:val="0"/>
      <w:divBdr>
        <w:top w:val="none" w:sz="0" w:space="0" w:color="auto"/>
        <w:left w:val="none" w:sz="0" w:space="0" w:color="auto"/>
        <w:bottom w:val="none" w:sz="0" w:space="0" w:color="auto"/>
        <w:right w:val="none" w:sz="0" w:space="0" w:color="auto"/>
      </w:divBdr>
    </w:div>
    <w:div w:id="630327490">
      <w:bodyDiv w:val="1"/>
      <w:marLeft w:val="0"/>
      <w:marRight w:val="0"/>
      <w:marTop w:val="0"/>
      <w:marBottom w:val="0"/>
      <w:divBdr>
        <w:top w:val="none" w:sz="0" w:space="0" w:color="auto"/>
        <w:left w:val="none" w:sz="0" w:space="0" w:color="auto"/>
        <w:bottom w:val="none" w:sz="0" w:space="0" w:color="auto"/>
        <w:right w:val="none" w:sz="0" w:space="0" w:color="auto"/>
      </w:divBdr>
    </w:div>
    <w:div w:id="949361455">
      <w:bodyDiv w:val="1"/>
      <w:marLeft w:val="0"/>
      <w:marRight w:val="0"/>
      <w:marTop w:val="0"/>
      <w:marBottom w:val="0"/>
      <w:divBdr>
        <w:top w:val="none" w:sz="0" w:space="0" w:color="auto"/>
        <w:left w:val="none" w:sz="0" w:space="0" w:color="auto"/>
        <w:bottom w:val="none" w:sz="0" w:space="0" w:color="auto"/>
        <w:right w:val="none" w:sz="0" w:space="0" w:color="auto"/>
      </w:divBdr>
    </w:div>
    <w:div w:id="1132751307">
      <w:bodyDiv w:val="1"/>
      <w:marLeft w:val="0"/>
      <w:marRight w:val="0"/>
      <w:marTop w:val="0"/>
      <w:marBottom w:val="0"/>
      <w:divBdr>
        <w:top w:val="none" w:sz="0" w:space="0" w:color="auto"/>
        <w:left w:val="none" w:sz="0" w:space="0" w:color="auto"/>
        <w:bottom w:val="none" w:sz="0" w:space="0" w:color="auto"/>
        <w:right w:val="none" w:sz="0" w:space="0" w:color="auto"/>
      </w:divBdr>
      <w:divsChild>
        <w:div w:id="741637190">
          <w:marLeft w:val="0"/>
          <w:marRight w:val="0"/>
          <w:marTop w:val="0"/>
          <w:marBottom w:val="0"/>
          <w:divBdr>
            <w:top w:val="none" w:sz="0" w:space="0" w:color="auto"/>
            <w:left w:val="none" w:sz="0" w:space="0" w:color="auto"/>
            <w:bottom w:val="none" w:sz="0" w:space="0" w:color="auto"/>
            <w:right w:val="none" w:sz="0" w:space="0" w:color="auto"/>
          </w:divBdr>
          <w:divsChild>
            <w:div w:id="1732390272">
              <w:marLeft w:val="0"/>
              <w:marRight w:val="0"/>
              <w:marTop w:val="0"/>
              <w:marBottom w:val="0"/>
              <w:divBdr>
                <w:top w:val="none" w:sz="0" w:space="0" w:color="auto"/>
                <w:left w:val="none" w:sz="0" w:space="0" w:color="auto"/>
                <w:bottom w:val="none" w:sz="0" w:space="0" w:color="auto"/>
                <w:right w:val="none" w:sz="0" w:space="0" w:color="auto"/>
              </w:divBdr>
              <w:divsChild>
                <w:div w:id="3644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4630">
      <w:bodyDiv w:val="1"/>
      <w:marLeft w:val="0"/>
      <w:marRight w:val="0"/>
      <w:marTop w:val="0"/>
      <w:marBottom w:val="0"/>
      <w:divBdr>
        <w:top w:val="none" w:sz="0" w:space="0" w:color="auto"/>
        <w:left w:val="none" w:sz="0" w:space="0" w:color="auto"/>
        <w:bottom w:val="none" w:sz="0" w:space="0" w:color="auto"/>
        <w:right w:val="none" w:sz="0" w:space="0" w:color="auto"/>
      </w:divBdr>
    </w:div>
    <w:div w:id="1354695459">
      <w:bodyDiv w:val="1"/>
      <w:marLeft w:val="0"/>
      <w:marRight w:val="0"/>
      <w:marTop w:val="0"/>
      <w:marBottom w:val="0"/>
      <w:divBdr>
        <w:top w:val="none" w:sz="0" w:space="0" w:color="auto"/>
        <w:left w:val="none" w:sz="0" w:space="0" w:color="auto"/>
        <w:bottom w:val="none" w:sz="0" w:space="0" w:color="auto"/>
        <w:right w:val="none" w:sz="0" w:space="0" w:color="auto"/>
      </w:divBdr>
    </w:div>
    <w:div w:id="1425615688">
      <w:bodyDiv w:val="1"/>
      <w:marLeft w:val="0"/>
      <w:marRight w:val="0"/>
      <w:marTop w:val="0"/>
      <w:marBottom w:val="0"/>
      <w:divBdr>
        <w:top w:val="none" w:sz="0" w:space="0" w:color="auto"/>
        <w:left w:val="none" w:sz="0" w:space="0" w:color="auto"/>
        <w:bottom w:val="none" w:sz="0" w:space="0" w:color="auto"/>
        <w:right w:val="none" w:sz="0" w:space="0" w:color="auto"/>
      </w:divBdr>
    </w:div>
    <w:div w:id="1464731862">
      <w:bodyDiv w:val="1"/>
      <w:marLeft w:val="0"/>
      <w:marRight w:val="0"/>
      <w:marTop w:val="0"/>
      <w:marBottom w:val="0"/>
      <w:divBdr>
        <w:top w:val="none" w:sz="0" w:space="0" w:color="auto"/>
        <w:left w:val="none" w:sz="0" w:space="0" w:color="auto"/>
        <w:bottom w:val="none" w:sz="0" w:space="0" w:color="auto"/>
        <w:right w:val="none" w:sz="0" w:space="0" w:color="auto"/>
      </w:divBdr>
    </w:div>
    <w:div w:id="1904019433">
      <w:bodyDiv w:val="1"/>
      <w:marLeft w:val="0"/>
      <w:marRight w:val="0"/>
      <w:marTop w:val="0"/>
      <w:marBottom w:val="0"/>
      <w:divBdr>
        <w:top w:val="none" w:sz="0" w:space="0" w:color="auto"/>
        <w:left w:val="none" w:sz="0" w:space="0" w:color="auto"/>
        <w:bottom w:val="none" w:sz="0" w:space="0" w:color="auto"/>
        <w:right w:val="none" w:sz="0" w:space="0" w:color="auto"/>
      </w:divBdr>
      <w:divsChild>
        <w:div w:id="778641766">
          <w:marLeft w:val="0"/>
          <w:marRight w:val="0"/>
          <w:marTop w:val="0"/>
          <w:marBottom w:val="0"/>
          <w:divBdr>
            <w:top w:val="none" w:sz="0" w:space="0" w:color="auto"/>
            <w:left w:val="none" w:sz="0" w:space="0" w:color="auto"/>
            <w:bottom w:val="none" w:sz="0" w:space="0" w:color="auto"/>
            <w:right w:val="none" w:sz="0" w:space="0" w:color="auto"/>
          </w:divBdr>
          <w:divsChild>
            <w:div w:id="1336346018">
              <w:marLeft w:val="0"/>
              <w:marRight w:val="0"/>
              <w:marTop w:val="0"/>
              <w:marBottom w:val="0"/>
              <w:divBdr>
                <w:top w:val="none" w:sz="0" w:space="0" w:color="auto"/>
                <w:left w:val="none" w:sz="0" w:space="0" w:color="auto"/>
                <w:bottom w:val="none" w:sz="0" w:space="0" w:color="auto"/>
                <w:right w:val="none" w:sz="0" w:space="0" w:color="auto"/>
              </w:divBdr>
            </w:div>
          </w:divsChild>
        </w:div>
        <w:div w:id="1454864005">
          <w:marLeft w:val="0"/>
          <w:marRight w:val="0"/>
          <w:marTop w:val="0"/>
          <w:marBottom w:val="0"/>
          <w:divBdr>
            <w:top w:val="none" w:sz="0" w:space="0" w:color="auto"/>
            <w:left w:val="none" w:sz="0" w:space="0" w:color="auto"/>
            <w:bottom w:val="none" w:sz="0" w:space="0" w:color="auto"/>
            <w:right w:val="none" w:sz="0" w:space="0" w:color="auto"/>
          </w:divBdr>
          <w:divsChild>
            <w:div w:id="597324310">
              <w:marLeft w:val="0"/>
              <w:marRight w:val="0"/>
              <w:marTop w:val="0"/>
              <w:marBottom w:val="0"/>
              <w:divBdr>
                <w:top w:val="none" w:sz="0" w:space="0" w:color="auto"/>
                <w:left w:val="none" w:sz="0" w:space="0" w:color="auto"/>
                <w:bottom w:val="none" w:sz="0" w:space="0" w:color="auto"/>
                <w:right w:val="none" w:sz="0" w:space="0" w:color="auto"/>
              </w:divBdr>
              <w:divsChild>
                <w:div w:id="120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eins@Co.GmbH" TargetMode="External"/><Relationship Id="rId13" Type="http://schemas.openxmlformats.org/officeDocument/2006/relationships/hyperlink" Target="http://www.consultant.ru/document/cons_doc_LAW_387667/4c65ff0f232195d8dccc08535d2c3923d5b67f1c/" TargetMode="External"/><Relationship Id="rId18" Type="http://schemas.openxmlformats.org/officeDocument/2006/relationships/hyperlink" Target="https://docs.cntd.ru/document/573910937" TargetMode="External"/><Relationship Id="rId26" Type="http://schemas.openxmlformats.org/officeDocument/2006/relationships/hyperlink" Target="http://www.consultant.ru/document/cons_doc_LAW_300892/5cc1c49fd81cc0437144e5ddf4902fdf0fe0a7ea/" TargetMode="External"/><Relationship Id="rId3" Type="http://schemas.openxmlformats.org/officeDocument/2006/relationships/styles" Target="styles.xml"/><Relationship Id="rId21" Type="http://schemas.openxmlformats.org/officeDocument/2006/relationships/hyperlink" Target="http://www.consultant.ru/document/cons_doc_LAW_300892/5cc1c49fd81cc0437144e5ddf4902fdf0fe0a7ea/"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nsultant.ru/document/cons_doc_LAW_329358/774d929a1d0aa7f267ba8d331134193b354f8137/" TargetMode="External"/><Relationship Id="rId17" Type="http://schemas.openxmlformats.org/officeDocument/2006/relationships/hyperlink" Target="https://docs.cntd.ru/document/573910937" TargetMode="External"/><Relationship Id="rId25" Type="http://schemas.openxmlformats.org/officeDocument/2006/relationships/hyperlink" Target="http://www.consultant.ru/document/cons_doc_LAW_300892/5cc1c49fd81cc0437144e5ddf4902fdf0fe0a7ea/"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cs.cntd.ru/document/573910937" TargetMode="External"/><Relationship Id="rId20" Type="http://schemas.openxmlformats.org/officeDocument/2006/relationships/hyperlink" Target="http://www.consultant.ru/document/cons_doc_LAW_300892/5cc1c49fd81cc0437144e5ddf4902fdf0fe0a7ea/" TargetMode="External"/><Relationship Id="rId29" Type="http://schemas.openxmlformats.org/officeDocument/2006/relationships/hyperlink" Target="https://www.consultant.ru/document/cons_doc_LAW_479744/117bc8ad97e5ee16b539c8441f0ae70a8825fe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29358/774d929a1d0aa7f267ba8d331134193b354f8137/" TargetMode="External"/><Relationship Id="rId24" Type="http://schemas.openxmlformats.org/officeDocument/2006/relationships/hyperlink" Target="http://www.consultant.ru/document/cons_doc_LAW_300892/5cc1c49fd81cc0437144e5ddf4902fdf0fe0a7ea/" TargetMode="Externa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3773/d470dcf99871701e9e113961d34f6671e43824c4/" TargetMode="External"/><Relationship Id="rId23" Type="http://schemas.openxmlformats.org/officeDocument/2006/relationships/hyperlink" Target="http://www.consultant.ru/document/cons_doc_LAW_161296/" TargetMode="External"/><Relationship Id="rId28" Type="http://schemas.openxmlformats.org/officeDocument/2006/relationships/hyperlink" Target="http://www.consultant.ru/document/cons_doc_LAW_383535/c72a5007baa609d962b36e3f4d226f6b5c38c51a/" TargetMode="External"/><Relationship Id="rId36" Type="http://schemas.openxmlformats.org/officeDocument/2006/relationships/fontTable" Target="fontTable.xml"/><Relationship Id="rId10" Type="http://schemas.openxmlformats.org/officeDocument/2006/relationships/hyperlink" Target="http://www.consultant.ru/document/cons_doc_LAW_348016/69e99e160ebd2c38a4a6b5f84f8513a6d0f21b74/" TargetMode="External"/><Relationship Id="rId19" Type="http://schemas.openxmlformats.org/officeDocument/2006/relationships/hyperlink" Target="http://www.consultant.ru/document/cons_doc_LAW_329358/f8f2eca6ba8522da15e1e300e16c09439c9eb45c/"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lektrokabel.ru/" TargetMode="External"/><Relationship Id="rId14" Type="http://schemas.openxmlformats.org/officeDocument/2006/relationships/hyperlink" Target="http://www.consultant.ru/document/cons_doc_LAW_383535/906b3e51e3ca62c51d9ff5a89c2e5bfdcb1e581f/" TargetMode="External"/><Relationship Id="rId22" Type="http://schemas.openxmlformats.org/officeDocument/2006/relationships/hyperlink" Target="http://www.consultant.ru/document/cons_doc_LAW_315215/a8284ad2443e8c183615bb6e0b2ca8e5c2830f07/" TargetMode="External"/><Relationship Id="rId27" Type="http://schemas.openxmlformats.org/officeDocument/2006/relationships/hyperlink" Target="http://www.consultant.ru/document/cons_doc_LAW_380553/9f435ac95e8909dbe2a246d431f1c4ff4840f331/" TargetMode="External"/><Relationship Id="rId30" Type="http://schemas.openxmlformats.org/officeDocument/2006/relationships/hyperlink" Target="https://www.consultant.ru/document/cons_doc_LAW_482851/b4d0a70b3ac252c3b67fc97a4837478526d9a590/"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A3722-3F44-490E-AA49-3D953D75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39437</Words>
  <Characters>224793</Characters>
  <Application>Microsoft Office Word</Application>
  <DocSecurity>0</DocSecurity>
  <Lines>1873</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263703</CharactersWithSpaces>
  <SharedDoc>false</SharedDoc>
  <HLinks>
    <vt:vector size="480" baseType="variant">
      <vt:variant>
        <vt:i4>262183</vt:i4>
      </vt:variant>
      <vt:variant>
        <vt:i4>396</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393</vt:i4>
      </vt:variant>
      <vt:variant>
        <vt:i4>0</vt:i4>
      </vt:variant>
      <vt:variant>
        <vt:i4>5</vt:i4>
      </vt:variant>
      <vt:variant>
        <vt:lpwstr>http://www.consultant.ru/document/cons_doc_LAW_380553/9f435ac95e8909dbe2a246d431f1c4ff4840f331/</vt:lpwstr>
      </vt:variant>
      <vt:variant>
        <vt:lpwstr>dst100013</vt:lpwstr>
      </vt:variant>
      <vt:variant>
        <vt:i4>6750285</vt:i4>
      </vt:variant>
      <vt:variant>
        <vt:i4>390</vt:i4>
      </vt:variant>
      <vt:variant>
        <vt:i4>0</vt:i4>
      </vt:variant>
      <vt:variant>
        <vt:i4>5</vt:i4>
      </vt:variant>
      <vt:variant>
        <vt:lpwstr>http://www.consultant.ru/document/cons_doc_LAW_383482/b055a536bfacff12cdc860d6c6945efd7f874ae4/</vt:lpwstr>
      </vt:variant>
      <vt:variant>
        <vt:lpwstr>dst101809</vt:lpwstr>
      </vt:variant>
      <vt:variant>
        <vt:i4>6750285</vt:i4>
      </vt:variant>
      <vt:variant>
        <vt:i4>387</vt:i4>
      </vt:variant>
      <vt:variant>
        <vt:i4>0</vt:i4>
      </vt:variant>
      <vt:variant>
        <vt:i4>5</vt:i4>
      </vt:variant>
      <vt:variant>
        <vt:lpwstr>http://www.consultant.ru/document/cons_doc_LAW_383482/b055a536bfacff12cdc860d6c6945efd7f874ae4/</vt:lpwstr>
      </vt:variant>
      <vt:variant>
        <vt:lpwstr>dst101809</vt:lpwstr>
      </vt:variant>
      <vt:variant>
        <vt:i4>3211333</vt:i4>
      </vt:variant>
      <vt:variant>
        <vt:i4>384</vt:i4>
      </vt:variant>
      <vt:variant>
        <vt:i4>0</vt:i4>
      </vt:variant>
      <vt:variant>
        <vt:i4>5</vt:i4>
      </vt:variant>
      <vt:variant>
        <vt:lpwstr>http://www.consultant.ru/document/cons_doc_LAW_383482/34ff472563e3b6f53c7aa0f08ba136a151608bd3/</vt:lpwstr>
      </vt:variant>
      <vt:variant>
        <vt:lpwstr>dst101791</vt:lpwstr>
      </vt:variant>
      <vt:variant>
        <vt:i4>2949135</vt:i4>
      </vt:variant>
      <vt:variant>
        <vt:i4>381</vt:i4>
      </vt:variant>
      <vt:variant>
        <vt:i4>0</vt:i4>
      </vt:variant>
      <vt:variant>
        <vt:i4>5</vt:i4>
      </vt:variant>
      <vt:variant>
        <vt:lpwstr>http://www.consultant.ru/document/cons_doc_LAW_388109/</vt:lpwstr>
      </vt:variant>
      <vt:variant>
        <vt:lpwstr/>
      </vt:variant>
      <vt:variant>
        <vt:i4>7274549</vt:i4>
      </vt:variant>
      <vt:variant>
        <vt:i4>378</vt:i4>
      </vt:variant>
      <vt:variant>
        <vt:i4>0</vt:i4>
      </vt:variant>
      <vt:variant>
        <vt:i4>5</vt:i4>
      </vt:variant>
      <vt:variant>
        <vt:lpwstr/>
      </vt:variant>
      <vt:variant>
        <vt:lpwstr>Par876</vt:lpwstr>
      </vt:variant>
      <vt:variant>
        <vt:i4>262183</vt:i4>
      </vt:variant>
      <vt:variant>
        <vt:i4>375</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372</vt:i4>
      </vt:variant>
      <vt:variant>
        <vt:i4>0</vt:i4>
      </vt:variant>
      <vt:variant>
        <vt:i4>5</vt:i4>
      </vt:variant>
      <vt:variant>
        <vt:lpwstr>http://www.consultant.ru/document/cons_doc_LAW_380553/9f435ac95e8909dbe2a246d431f1c4ff4840f331/</vt:lpwstr>
      </vt:variant>
      <vt:variant>
        <vt:lpwstr>dst100013</vt:lpwstr>
      </vt:variant>
      <vt:variant>
        <vt:i4>6553671</vt:i4>
      </vt:variant>
      <vt:variant>
        <vt:i4>369</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366</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363</vt:i4>
      </vt:variant>
      <vt:variant>
        <vt:i4>0</vt:i4>
      </vt:variant>
      <vt:variant>
        <vt:i4>5</vt:i4>
      </vt:variant>
      <vt:variant>
        <vt:lpwstr>http://www.consultant.ru/document/cons_doc_LAW_300892/5cc1c49fd81cc0437144e5ddf4902fdf0fe0a7ea/</vt:lpwstr>
      </vt:variant>
      <vt:variant>
        <vt:lpwstr>dst100623</vt:lpwstr>
      </vt:variant>
      <vt:variant>
        <vt:i4>7143453</vt:i4>
      </vt:variant>
      <vt:variant>
        <vt:i4>360</vt:i4>
      </vt:variant>
      <vt:variant>
        <vt:i4>0</vt:i4>
      </vt:variant>
      <vt:variant>
        <vt:i4>5</vt:i4>
      </vt:variant>
      <vt:variant>
        <vt:lpwstr>http://www.consultant.ru/document/cons_doc_LAW_161296/</vt:lpwstr>
      </vt:variant>
      <vt:variant>
        <vt:lpwstr>dst100009</vt:lpwstr>
      </vt:variant>
      <vt:variant>
        <vt:i4>6357021</vt:i4>
      </vt:variant>
      <vt:variant>
        <vt:i4>357</vt:i4>
      </vt:variant>
      <vt:variant>
        <vt:i4>0</vt:i4>
      </vt:variant>
      <vt:variant>
        <vt:i4>5</vt:i4>
      </vt:variant>
      <vt:variant>
        <vt:lpwstr>http://www.consultant.ru/document/cons_doc_LAW_315215/a8284ad2443e8c183615bb6e0b2ca8e5c2830f07/</vt:lpwstr>
      </vt:variant>
      <vt:variant>
        <vt:lpwstr>dst100234</vt:lpwstr>
      </vt:variant>
      <vt:variant>
        <vt:i4>5439602</vt:i4>
      </vt:variant>
      <vt:variant>
        <vt:i4>354</vt:i4>
      </vt:variant>
      <vt:variant>
        <vt:i4>0</vt:i4>
      </vt:variant>
      <vt:variant>
        <vt:i4>5</vt:i4>
      </vt:variant>
      <vt:variant>
        <vt:lpwstr>http://www.consultant.ru/document/cons_doc_LAW_300892/5cc1c49fd81cc0437144e5ddf4902fdf0fe0a7ea/</vt:lpwstr>
      </vt:variant>
      <vt:variant>
        <vt:lpwstr>dst236</vt:lpwstr>
      </vt:variant>
      <vt:variant>
        <vt:i4>6553671</vt:i4>
      </vt:variant>
      <vt:variant>
        <vt:i4>351</vt:i4>
      </vt:variant>
      <vt:variant>
        <vt:i4>0</vt:i4>
      </vt:variant>
      <vt:variant>
        <vt:i4>5</vt:i4>
      </vt:variant>
      <vt:variant>
        <vt:lpwstr>http://www.consultant.ru/document/cons_doc_LAW_300892/5cc1c49fd81cc0437144e5ddf4902fdf0fe0a7ea/</vt:lpwstr>
      </vt:variant>
      <vt:variant>
        <vt:lpwstr>dst100623</vt:lpwstr>
      </vt:variant>
      <vt:variant>
        <vt:i4>42</vt:i4>
      </vt:variant>
      <vt:variant>
        <vt:i4>348</vt:i4>
      </vt:variant>
      <vt:variant>
        <vt:i4>0</vt:i4>
      </vt:variant>
      <vt:variant>
        <vt:i4>5</vt:i4>
      </vt:variant>
      <vt:variant>
        <vt:lpwstr>http://www.consultant.ru/document/cons_doc_LAW_329358/f8f2eca6ba8522da15e1e300e16c09439c9eb45c/</vt:lpwstr>
      </vt:variant>
      <vt:variant>
        <vt:lpwstr>dst854</vt:lpwstr>
      </vt:variant>
      <vt:variant>
        <vt:i4>5636114</vt:i4>
      </vt:variant>
      <vt:variant>
        <vt:i4>345</vt:i4>
      </vt:variant>
      <vt:variant>
        <vt:i4>0</vt:i4>
      </vt:variant>
      <vt:variant>
        <vt:i4>5</vt:i4>
      </vt:variant>
      <vt:variant>
        <vt:lpwstr>https://docs.cntd.ru/document/573910937</vt:lpwstr>
      </vt:variant>
      <vt:variant>
        <vt:lpwstr>7DU0KE</vt:lpwstr>
      </vt:variant>
      <vt:variant>
        <vt:i4>5701650</vt:i4>
      </vt:variant>
      <vt:variant>
        <vt:i4>342</vt:i4>
      </vt:variant>
      <vt:variant>
        <vt:i4>0</vt:i4>
      </vt:variant>
      <vt:variant>
        <vt:i4>5</vt:i4>
      </vt:variant>
      <vt:variant>
        <vt:lpwstr>https://docs.cntd.ru/document/573910937</vt:lpwstr>
      </vt:variant>
      <vt:variant>
        <vt:lpwstr>7DU0KD</vt:lpwstr>
      </vt:variant>
      <vt:variant>
        <vt:i4>5636114</vt:i4>
      </vt:variant>
      <vt:variant>
        <vt:i4>339</vt:i4>
      </vt:variant>
      <vt:variant>
        <vt:i4>0</vt:i4>
      </vt:variant>
      <vt:variant>
        <vt:i4>5</vt:i4>
      </vt:variant>
      <vt:variant>
        <vt:lpwstr>https://docs.cntd.ru/document/573910937</vt:lpwstr>
      </vt:variant>
      <vt:variant>
        <vt:lpwstr>7DU0KE</vt:lpwstr>
      </vt:variant>
      <vt:variant>
        <vt:i4>2293780</vt:i4>
      </vt:variant>
      <vt:variant>
        <vt:i4>336</vt:i4>
      </vt:variant>
      <vt:variant>
        <vt:i4>0</vt:i4>
      </vt:variant>
      <vt:variant>
        <vt:i4>5</vt:i4>
      </vt:variant>
      <vt:variant>
        <vt:lpwstr>http://www.consultant.ru/document/cons_doc_LAW_33773/d470dcf99871701e9e113961d34f6671e43824c4/</vt:lpwstr>
      </vt:variant>
      <vt:variant>
        <vt:lpwstr/>
      </vt:variant>
      <vt:variant>
        <vt:i4>6291532</vt:i4>
      </vt:variant>
      <vt:variant>
        <vt:i4>333</vt:i4>
      </vt:variant>
      <vt:variant>
        <vt:i4>0</vt:i4>
      </vt:variant>
      <vt:variant>
        <vt:i4>5</vt:i4>
      </vt:variant>
      <vt:variant>
        <vt:lpwstr>http://www.consultant.ru/document/cons_doc_LAW_383535/906b3e51e3ca62c51d9ff5a89c2e5bfdcb1e581f/</vt:lpwstr>
      </vt:variant>
      <vt:variant>
        <vt:lpwstr>dst35</vt:lpwstr>
      </vt:variant>
      <vt:variant>
        <vt:i4>458838</vt:i4>
      </vt:variant>
      <vt:variant>
        <vt:i4>330</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458838</vt:i4>
      </vt:variant>
      <vt:variant>
        <vt:i4>327</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458844</vt:i4>
      </vt:variant>
      <vt:variant>
        <vt:i4>324</vt:i4>
      </vt:variant>
      <vt:variant>
        <vt:i4>0</vt:i4>
      </vt:variant>
      <vt:variant>
        <vt:i4>5</vt:i4>
      </vt:variant>
      <vt:variant>
        <vt:lpwstr>consultantplus://offline/ref=E8177A6093101DB2240A57721690D5DA1FDD0B2C097092067F26ED62157E5A3A6F2C8FC141F80FC47AC31A5F6286C2EF28DC224F6622089760B706K3wFI</vt:lpwstr>
      </vt:variant>
      <vt:variant>
        <vt:lpwstr/>
      </vt:variant>
      <vt:variant>
        <vt:i4>5374066</vt:i4>
      </vt:variant>
      <vt:variant>
        <vt:i4>321</vt:i4>
      </vt:variant>
      <vt:variant>
        <vt:i4>0</vt:i4>
      </vt:variant>
      <vt:variant>
        <vt:i4>5</vt:i4>
      </vt:variant>
      <vt:variant>
        <vt:lpwstr>http://www.consultant.ru/document/cons_doc_LAW_329358/774d929a1d0aa7f267ba8d331134193b354f8137/</vt:lpwstr>
      </vt:variant>
      <vt:variant>
        <vt:lpwstr>dst624</vt:lpwstr>
      </vt:variant>
      <vt:variant>
        <vt:i4>5374066</vt:i4>
      </vt:variant>
      <vt:variant>
        <vt:i4>318</vt:i4>
      </vt:variant>
      <vt:variant>
        <vt:i4>0</vt:i4>
      </vt:variant>
      <vt:variant>
        <vt:i4>5</vt:i4>
      </vt:variant>
      <vt:variant>
        <vt:lpwstr>http://www.consultant.ru/document/cons_doc_LAW_329358/774d929a1d0aa7f267ba8d331134193b354f8137/</vt:lpwstr>
      </vt:variant>
      <vt:variant>
        <vt:lpwstr>dst624</vt:lpwstr>
      </vt:variant>
      <vt:variant>
        <vt:i4>7274561</vt:i4>
      </vt:variant>
      <vt:variant>
        <vt:i4>315</vt:i4>
      </vt:variant>
      <vt:variant>
        <vt:i4>0</vt:i4>
      </vt:variant>
      <vt:variant>
        <vt:i4>5</vt:i4>
      </vt:variant>
      <vt:variant>
        <vt:lpwstr>http://www.consultant.ru/document/cons_doc_LAW_348016/69e99e160ebd2c38a4a6b5f84f8513a6d0f21b74/</vt:lpwstr>
      </vt:variant>
      <vt:variant>
        <vt:lpwstr>dst100850</vt:lpwstr>
      </vt:variant>
      <vt:variant>
        <vt:i4>1703994</vt:i4>
      </vt:variant>
      <vt:variant>
        <vt:i4>308</vt:i4>
      </vt:variant>
      <vt:variant>
        <vt:i4>0</vt:i4>
      </vt:variant>
      <vt:variant>
        <vt:i4>5</vt:i4>
      </vt:variant>
      <vt:variant>
        <vt:lpwstr/>
      </vt:variant>
      <vt:variant>
        <vt:lpwstr>_Toc146098414</vt:lpwstr>
      </vt:variant>
      <vt:variant>
        <vt:i4>1703994</vt:i4>
      </vt:variant>
      <vt:variant>
        <vt:i4>302</vt:i4>
      </vt:variant>
      <vt:variant>
        <vt:i4>0</vt:i4>
      </vt:variant>
      <vt:variant>
        <vt:i4>5</vt:i4>
      </vt:variant>
      <vt:variant>
        <vt:lpwstr/>
      </vt:variant>
      <vt:variant>
        <vt:lpwstr>_Toc146098413</vt:lpwstr>
      </vt:variant>
      <vt:variant>
        <vt:i4>1703994</vt:i4>
      </vt:variant>
      <vt:variant>
        <vt:i4>296</vt:i4>
      </vt:variant>
      <vt:variant>
        <vt:i4>0</vt:i4>
      </vt:variant>
      <vt:variant>
        <vt:i4>5</vt:i4>
      </vt:variant>
      <vt:variant>
        <vt:lpwstr/>
      </vt:variant>
      <vt:variant>
        <vt:lpwstr>_Toc146098412</vt:lpwstr>
      </vt:variant>
      <vt:variant>
        <vt:i4>1703994</vt:i4>
      </vt:variant>
      <vt:variant>
        <vt:i4>290</vt:i4>
      </vt:variant>
      <vt:variant>
        <vt:i4>0</vt:i4>
      </vt:variant>
      <vt:variant>
        <vt:i4>5</vt:i4>
      </vt:variant>
      <vt:variant>
        <vt:lpwstr/>
      </vt:variant>
      <vt:variant>
        <vt:lpwstr>_Toc146098411</vt:lpwstr>
      </vt:variant>
      <vt:variant>
        <vt:i4>1703994</vt:i4>
      </vt:variant>
      <vt:variant>
        <vt:i4>284</vt:i4>
      </vt:variant>
      <vt:variant>
        <vt:i4>0</vt:i4>
      </vt:variant>
      <vt:variant>
        <vt:i4>5</vt:i4>
      </vt:variant>
      <vt:variant>
        <vt:lpwstr/>
      </vt:variant>
      <vt:variant>
        <vt:lpwstr>_Toc146098410</vt:lpwstr>
      </vt:variant>
      <vt:variant>
        <vt:i4>1769530</vt:i4>
      </vt:variant>
      <vt:variant>
        <vt:i4>278</vt:i4>
      </vt:variant>
      <vt:variant>
        <vt:i4>0</vt:i4>
      </vt:variant>
      <vt:variant>
        <vt:i4>5</vt:i4>
      </vt:variant>
      <vt:variant>
        <vt:lpwstr/>
      </vt:variant>
      <vt:variant>
        <vt:lpwstr>_Toc146098409</vt:lpwstr>
      </vt:variant>
      <vt:variant>
        <vt:i4>1769530</vt:i4>
      </vt:variant>
      <vt:variant>
        <vt:i4>272</vt:i4>
      </vt:variant>
      <vt:variant>
        <vt:i4>0</vt:i4>
      </vt:variant>
      <vt:variant>
        <vt:i4>5</vt:i4>
      </vt:variant>
      <vt:variant>
        <vt:lpwstr/>
      </vt:variant>
      <vt:variant>
        <vt:lpwstr>_Toc146098408</vt:lpwstr>
      </vt:variant>
      <vt:variant>
        <vt:i4>1769530</vt:i4>
      </vt:variant>
      <vt:variant>
        <vt:i4>266</vt:i4>
      </vt:variant>
      <vt:variant>
        <vt:i4>0</vt:i4>
      </vt:variant>
      <vt:variant>
        <vt:i4>5</vt:i4>
      </vt:variant>
      <vt:variant>
        <vt:lpwstr/>
      </vt:variant>
      <vt:variant>
        <vt:lpwstr>_Toc146098407</vt:lpwstr>
      </vt:variant>
      <vt:variant>
        <vt:i4>1769530</vt:i4>
      </vt:variant>
      <vt:variant>
        <vt:i4>260</vt:i4>
      </vt:variant>
      <vt:variant>
        <vt:i4>0</vt:i4>
      </vt:variant>
      <vt:variant>
        <vt:i4>5</vt:i4>
      </vt:variant>
      <vt:variant>
        <vt:lpwstr/>
      </vt:variant>
      <vt:variant>
        <vt:lpwstr>_Toc146098406</vt:lpwstr>
      </vt:variant>
      <vt:variant>
        <vt:i4>1769530</vt:i4>
      </vt:variant>
      <vt:variant>
        <vt:i4>254</vt:i4>
      </vt:variant>
      <vt:variant>
        <vt:i4>0</vt:i4>
      </vt:variant>
      <vt:variant>
        <vt:i4>5</vt:i4>
      </vt:variant>
      <vt:variant>
        <vt:lpwstr/>
      </vt:variant>
      <vt:variant>
        <vt:lpwstr>_Toc146098405</vt:lpwstr>
      </vt:variant>
      <vt:variant>
        <vt:i4>1769530</vt:i4>
      </vt:variant>
      <vt:variant>
        <vt:i4>248</vt:i4>
      </vt:variant>
      <vt:variant>
        <vt:i4>0</vt:i4>
      </vt:variant>
      <vt:variant>
        <vt:i4>5</vt:i4>
      </vt:variant>
      <vt:variant>
        <vt:lpwstr/>
      </vt:variant>
      <vt:variant>
        <vt:lpwstr>_Toc146098404</vt:lpwstr>
      </vt:variant>
      <vt:variant>
        <vt:i4>1769530</vt:i4>
      </vt:variant>
      <vt:variant>
        <vt:i4>242</vt:i4>
      </vt:variant>
      <vt:variant>
        <vt:i4>0</vt:i4>
      </vt:variant>
      <vt:variant>
        <vt:i4>5</vt:i4>
      </vt:variant>
      <vt:variant>
        <vt:lpwstr/>
      </vt:variant>
      <vt:variant>
        <vt:lpwstr>_Toc146098403</vt:lpwstr>
      </vt:variant>
      <vt:variant>
        <vt:i4>1769530</vt:i4>
      </vt:variant>
      <vt:variant>
        <vt:i4>236</vt:i4>
      </vt:variant>
      <vt:variant>
        <vt:i4>0</vt:i4>
      </vt:variant>
      <vt:variant>
        <vt:i4>5</vt:i4>
      </vt:variant>
      <vt:variant>
        <vt:lpwstr/>
      </vt:variant>
      <vt:variant>
        <vt:lpwstr>_Toc146098402</vt:lpwstr>
      </vt:variant>
      <vt:variant>
        <vt:i4>1769530</vt:i4>
      </vt:variant>
      <vt:variant>
        <vt:i4>230</vt:i4>
      </vt:variant>
      <vt:variant>
        <vt:i4>0</vt:i4>
      </vt:variant>
      <vt:variant>
        <vt:i4>5</vt:i4>
      </vt:variant>
      <vt:variant>
        <vt:lpwstr/>
      </vt:variant>
      <vt:variant>
        <vt:lpwstr>_Toc146098401</vt:lpwstr>
      </vt:variant>
      <vt:variant>
        <vt:i4>1769530</vt:i4>
      </vt:variant>
      <vt:variant>
        <vt:i4>224</vt:i4>
      </vt:variant>
      <vt:variant>
        <vt:i4>0</vt:i4>
      </vt:variant>
      <vt:variant>
        <vt:i4>5</vt:i4>
      </vt:variant>
      <vt:variant>
        <vt:lpwstr/>
      </vt:variant>
      <vt:variant>
        <vt:lpwstr>_Toc146098400</vt:lpwstr>
      </vt:variant>
      <vt:variant>
        <vt:i4>1179709</vt:i4>
      </vt:variant>
      <vt:variant>
        <vt:i4>218</vt:i4>
      </vt:variant>
      <vt:variant>
        <vt:i4>0</vt:i4>
      </vt:variant>
      <vt:variant>
        <vt:i4>5</vt:i4>
      </vt:variant>
      <vt:variant>
        <vt:lpwstr/>
      </vt:variant>
      <vt:variant>
        <vt:lpwstr>_Toc146098399</vt:lpwstr>
      </vt:variant>
      <vt:variant>
        <vt:i4>1179709</vt:i4>
      </vt:variant>
      <vt:variant>
        <vt:i4>212</vt:i4>
      </vt:variant>
      <vt:variant>
        <vt:i4>0</vt:i4>
      </vt:variant>
      <vt:variant>
        <vt:i4>5</vt:i4>
      </vt:variant>
      <vt:variant>
        <vt:lpwstr/>
      </vt:variant>
      <vt:variant>
        <vt:lpwstr>_Toc146098398</vt:lpwstr>
      </vt:variant>
      <vt:variant>
        <vt:i4>1179709</vt:i4>
      </vt:variant>
      <vt:variant>
        <vt:i4>206</vt:i4>
      </vt:variant>
      <vt:variant>
        <vt:i4>0</vt:i4>
      </vt:variant>
      <vt:variant>
        <vt:i4>5</vt:i4>
      </vt:variant>
      <vt:variant>
        <vt:lpwstr/>
      </vt:variant>
      <vt:variant>
        <vt:lpwstr>_Toc146098397</vt:lpwstr>
      </vt:variant>
      <vt:variant>
        <vt:i4>1179709</vt:i4>
      </vt:variant>
      <vt:variant>
        <vt:i4>200</vt:i4>
      </vt:variant>
      <vt:variant>
        <vt:i4>0</vt:i4>
      </vt:variant>
      <vt:variant>
        <vt:i4>5</vt:i4>
      </vt:variant>
      <vt:variant>
        <vt:lpwstr/>
      </vt:variant>
      <vt:variant>
        <vt:lpwstr>_Toc146098396</vt:lpwstr>
      </vt:variant>
      <vt:variant>
        <vt:i4>1179709</vt:i4>
      </vt:variant>
      <vt:variant>
        <vt:i4>194</vt:i4>
      </vt:variant>
      <vt:variant>
        <vt:i4>0</vt:i4>
      </vt:variant>
      <vt:variant>
        <vt:i4>5</vt:i4>
      </vt:variant>
      <vt:variant>
        <vt:lpwstr/>
      </vt:variant>
      <vt:variant>
        <vt:lpwstr>_Toc146098395</vt:lpwstr>
      </vt:variant>
      <vt:variant>
        <vt:i4>1179709</vt:i4>
      </vt:variant>
      <vt:variant>
        <vt:i4>188</vt:i4>
      </vt:variant>
      <vt:variant>
        <vt:i4>0</vt:i4>
      </vt:variant>
      <vt:variant>
        <vt:i4>5</vt:i4>
      </vt:variant>
      <vt:variant>
        <vt:lpwstr/>
      </vt:variant>
      <vt:variant>
        <vt:lpwstr>_Toc146098394</vt:lpwstr>
      </vt:variant>
      <vt:variant>
        <vt:i4>1179709</vt:i4>
      </vt:variant>
      <vt:variant>
        <vt:i4>182</vt:i4>
      </vt:variant>
      <vt:variant>
        <vt:i4>0</vt:i4>
      </vt:variant>
      <vt:variant>
        <vt:i4>5</vt:i4>
      </vt:variant>
      <vt:variant>
        <vt:lpwstr/>
      </vt:variant>
      <vt:variant>
        <vt:lpwstr>_Toc146098393</vt:lpwstr>
      </vt:variant>
      <vt:variant>
        <vt:i4>1179709</vt:i4>
      </vt:variant>
      <vt:variant>
        <vt:i4>176</vt:i4>
      </vt:variant>
      <vt:variant>
        <vt:i4>0</vt:i4>
      </vt:variant>
      <vt:variant>
        <vt:i4>5</vt:i4>
      </vt:variant>
      <vt:variant>
        <vt:lpwstr/>
      </vt:variant>
      <vt:variant>
        <vt:lpwstr>_Toc146098392</vt:lpwstr>
      </vt:variant>
      <vt:variant>
        <vt:i4>1179709</vt:i4>
      </vt:variant>
      <vt:variant>
        <vt:i4>170</vt:i4>
      </vt:variant>
      <vt:variant>
        <vt:i4>0</vt:i4>
      </vt:variant>
      <vt:variant>
        <vt:i4>5</vt:i4>
      </vt:variant>
      <vt:variant>
        <vt:lpwstr/>
      </vt:variant>
      <vt:variant>
        <vt:lpwstr>_Toc146098391</vt:lpwstr>
      </vt:variant>
      <vt:variant>
        <vt:i4>1179709</vt:i4>
      </vt:variant>
      <vt:variant>
        <vt:i4>164</vt:i4>
      </vt:variant>
      <vt:variant>
        <vt:i4>0</vt:i4>
      </vt:variant>
      <vt:variant>
        <vt:i4>5</vt:i4>
      </vt:variant>
      <vt:variant>
        <vt:lpwstr/>
      </vt:variant>
      <vt:variant>
        <vt:lpwstr>_Toc146098390</vt:lpwstr>
      </vt:variant>
      <vt:variant>
        <vt:i4>1245245</vt:i4>
      </vt:variant>
      <vt:variant>
        <vt:i4>158</vt:i4>
      </vt:variant>
      <vt:variant>
        <vt:i4>0</vt:i4>
      </vt:variant>
      <vt:variant>
        <vt:i4>5</vt:i4>
      </vt:variant>
      <vt:variant>
        <vt:lpwstr/>
      </vt:variant>
      <vt:variant>
        <vt:lpwstr>_Toc146098389</vt:lpwstr>
      </vt:variant>
      <vt:variant>
        <vt:i4>1245245</vt:i4>
      </vt:variant>
      <vt:variant>
        <vt:i4>152</vt:i4>
      </vt:variant>
      <vt:variant>
        <vt:i4>0</vt:i4>
      </vt:variant>
      <vt:variant>
        <vt:i4>5</vt:i4>
      </vt:variant>
      <vt:variant>
        <vt:lpwstr/>
      </vt:variant>
      <vt:variant>
        <vt:lpwstr>_Toc146098388</vt:lpwstr>
      </vt:variant>
      <vt:variant>
        <vt:i4>1245245</vt:i4>
      </vt:variant>
      <vt:variant>
        <vt:i4>146</vt:i4>
      </vt:variant>
      <vt:variant>
        <vt:i4>0</vt:i4>
      </vt:variant>
      <vt:variant>
        <vt:i4>5</vt:i4>
      </vt:variant>
      <vt:variant>
        <vt:lpwstr/>
      </vt:variant>
      <vt:variant>
        <vt:lpwstr>_Toc146098387</vt:lpwstr>
      </vt:variant>
      <vt:variant>
        <vt:i4>1245245</vt:i4>
      </vt:variant>
      <vt:variant>
        <vt:i4>140</vt:i4>
      </vt:variant>
      <vt:variant>
        <vt:i4>0</vt:i4>
      </vt:variant>
      <vt:variant>
        <vt:i4>5</vt:i4>
      </vt:variant>
      <vt:variant>
        <vt:lpwstr/>
      </vt:variant>
      <vt:variant>
        <vt:lpwstr>_Toc146098386</vt:lpwstr>
      </vt:variant>
      <vt:variant>
        <vt:i4>1245245</vt:i4>
      </vt:variant>
      <vt:variant>
        <vt:i4>134</vt:i4>
      </vt:variant>
      <vt:variant>
        <vt:i4>0</vt:i4>
      </vt:variant>
      <vt:variant>
        <vt:i4>5</vt:i4>
      </vt:variant>
      <vt:variant>
        <vt:lpwstr/>
      </vt:variant>
      <vt:variant>
        <vt:lpwstr>_Toc146098385</vt:lpwstr>
      </vt:variant>
      <vt:variant>
        <vt:i4>1245245</vt:i4>
      </vt:variant>
      <vt:variant>
        <vt:i4>128</vt:i4>
      </vt:variant>
      <vt:variant>
        <vt:i4>0</vt:i4>
      </vt:variant>
      <vt:variant>
        <vt:i4>5</vt:i4>
      </vt:variant>
      <vt:variant>
        <vt:lpwstr/>
      </vt:variant>
      <vt:variant>
        <vt:lpwstr>_Toc146098384</vt:lpwstr>
      </vt:variant>
      <vt:variant>
        <vt:i4>1245245</vt:i4>
      </vt:variant>
      <vt:variant>
        <vt:i4>122</vt:i4>
      </vt:variant>
      <vt:variant>
        <vt:i4>0</vt:i4>
      </vt:variant>
      <vt:variant>
        <vt:i4>5</vt:i4>
      </vt:variant>
      <vt:variant>
        <vt:lpwstr/>
      </vt:variant>
      <vt:variant>
        <vt:lpwstr>_Toc146098383</vt:lpwstr>
      </vt:variant>
      <vt:variant>
        <vt:i4>1245245</vt:i4>
      </vt:variant>
      <vt:variant>
        <vt:i4>116</vt:i4>
      </vt:variant>
      <vt:variant>
        <vt:i4>0</vt:i4>
      </vt:variant>
      <vt:variant>
        <vt:i4>5</vt:i4>
      </vt:variant>
      <vt:variant>
        <vt:lpwstr/>
      </vt:variant>
      <vt:variant>
        <vt:lpwstr>_Toc146098382</vt:lpwstr>
      </vt:variant>
      <vt:variant>
        <vt:i4>1245245</vt:i4>
      </vt:variant>
      <vt:variant>
        <vt:i4>110</vt:i4>
      </vt:variant>
      <vt:variant>
        <vt:i4>0</vt:i4>
      </vt:variant>
      <vt:variant>
        <vt:i4>5</vt:i4>
      </vt:variant>
      <vt:variant>
        <vt:lpwstr/>
      </vt:variant>
      <vt:variant>
        <vt:lpwstr>_Toc146098381</vt:lpwstr>
      </vt:variant>
      <vt:variant>
        <vt:i4>1245245</vt:i4>
      </vt:variant>
      <vt:variant>
        <vt:i4>104</vt:i4>
      </vt:variant>
      <vt:variant>
        <vt:i4>0</vt:i4>
      </vt:variant>
      <vt:variant>
        <vt:i4>5</vt:i4>
      </vt:variant>
      <vt:variant>
        <vt:lpwstr/>
      </vt:variant>
      <vt:variant>
        <vt:lpwstr>_Toc146098380</vt:lpwstr>
      </vt:variant>
      <vt:variant>
        <vt:i4>1835069</vt:i4>
      </vt:variant>
      <vt:variant>
        <vt:i4>98</vt:i4>
      </vt:variant>
      <vt:variant>
        <vt:i4>0</vt:i4>
      </vt:variant>
      <vt:variant>
        <vt:i4>5</vt:i4>
      </vt:variant>
      <vt:variant>
        <vt:lpwstr/>
      </vt:variant>
      <vt:variant>
        <vt:lpwstr>_Toc146098379</vt:lpwstr>
      </vt:variant>
      <vt:variant>
        <vt:i4>1835069</vt:i4>
      </vt:variant>
      <vt:variant>
        <vt:i4>92</vt:i4>
      </vt:variant>
      <vt:variant>
        <vt:i4>0</vt:i4>
      </vt:variant>
      <vt:variant>
        <vt:i4>5</vt:i4>
      </vt:variant>
      <vt:variant>
        <vt:lpwstr/>
      </vt:variant>
      <vt:variant>
        <vt:lpwstr>_Toc146098378</vt:lpwstr>
      </vt:variant>
      <vt:variant>
        <vt:i4>1835069</vt:i4>
      </vt:variant>
      <vt:variant>
        <vt:i4>86</vt:i4>
      </vt:variant>
      <vt:variant>
        <vt:i4>0</vt:i4>
      </vt:variant>
      <vt:variant>
        <vt:i4>5</vt:i4>
      </vt:variant>
      <vt:variant>
        <vt:lpwstr/>
      </vt:variant>
      <vt:variant>
        <vt:lpwstr>_Toc146098377</vt:lpwstr>
      </vt:variant>
      <vt:variant>
        <vt:i4>1835069</vt:i4>
      </vt:variant>
      <vt:variant>
        <vt:i4>80</vt:i4>
      </vt:variant>
      <vt:variant>
        <vt:i4>0</vt:i4>
      </vt:variant>
      <vt:variant>
        <vt:i4>5</vt:i4>
      </vt:variant>
      <vt:variant>
        <vt:lpwstr/>
      </vt:variant>
      <vt:variant>
        <vt:lpwstr>_Toc146098376</vt:lpwstr>
      </vt:variant>
      <vt:variant>
        <vt:i4>1835069</vt:i4>
      </vt:variant>
      <vt:variant>
        <vt:i4>74</vt:i4>
      </vt:variant>
      <vt:variant>
        <vt:i4>0</vt:i4>
      </vt:variant>
      <vt:variant>
        <vt:i4>5</vt:i4>
      </vt:variant>
      <vt:variant>
        <vt:lpwstr/>
      </vt:variant>
      <vt:variant>
        <vt:lpwstr>_Toc146098375</vt:lpwstr>
      </vt:variant>
      <vt:variant>
        <vt:i4>1835069</vt:i4>
      </vt:variant>
      <vt:variant>
        <vt:i4>68</vt:i4>
      </vt:variant>
      <vt:variant>
        <vt:i4>0</vt:i4>
      </vt:variant>
      <vt:variant>
        <vt:i4>5</vt:i4>
      </vt:variant>
      <vt:variant>
        <vt:lpwstr/>
      </vt:variant>
      <vt:variant>
        <vt:lpwstr>_Toc146098374</vt:lpwstr>
      </vt:variant>
      <vt:variant>
        <vt:i4>1835069</vt:i4>
      </vt:variant>
      <vt:variant>
        <vt:i4>62</vt:i4>
      </vt:variant>
      <vt:variant>
        <vt:i4>0</vt:i4>
      </vt:variant>
      <vt:variant>
        <vt:i4>5</vt:i4>
      </vt:variant>
      <vt:variant>
        <vt:lpwstr/>
      </vt:variant>
      <vt:variant>
        <vt:lpwstr>_Toc146098373</vt:lpwstr>
      </vt:variant>
      <vt:variant>
        <vt:i4>1835069</vt:i4>
      </vt:variant>
      <vt:variant>
        <vt:i4>56</vt:i4>
      </vt:variant>
      <vt:variant>
        <vt:i4>0</vt:i4>
      </vt:variant>
      <vt:variant>
        <vt:i4>5</vt:i4>
      </vt:variant>
      <vt:variant>
        <vt:lpwstr/>
      </vt:variant>
      <vt:variant>
        <vt:lpwstr>_Toc146098372</vt:lpwstr>
      </vt:variant>
      <vt:variant>
        <vt:i4>1835069</vt:i4>
      </vt:variant>
      <vt:variant>
        <vt:i4>50</vt:i4>
      </vt:variant>
      <vt:variant>
        <vt:i4>0</vt:i4>
      </vt:variant>
      <vt:variant>
        <vt:i4>5</vt:i4>
      </vt:variant>
      <vt:variant>
        <vt:lpwstr/>
      </vt:variant>
      <vt:variant>
        <vt:lpwstr>_Toc146098371</vt:lpwstr>
      </vt:variant>
      <vt:variant>
        <vt:i4>1835069</vt:i4>
      </vt:variant>
      <vt:variant>
        <vt:i4>44</vt:i4>
      </vt:variant>
      <vt:variant>
        <vt:i4>0</vt:i4>
      </vt:variant>
      <vt:variant>
        <vt:i4>5</vt:i4>
      </vt:variant>
      <vt:variant>
        <vt:lpwstr/>
      </vt:variant>
      <vt:variant>
        <vt:lpwstr>_Toc146098370</vt:lpwstr>
      </vt:variant>
      <vt:variant>
        <vt:i4>1900605</vt:i4>
      </vt:variant>
      <vt:variant>
        <vt:i4>38</vt:i4>
      </vt:variant>
      <vt:variant>
        <vt:i4>0</vt:i4>
      </vt:variant>
      <vt:variant>
        <vt:i4>5</vt:i4>
      </vt:variant>
      <vt:variant>
        <vt:lpwstr/>
      </vt:variant>
      <vt:variant>
        <vt:lpwstr>_Toc146098369</vt:lpwstr>
      </vt:variant>
      <vt:variant>
        <vt:i4>1900605</vt:i4>
      </vt:variant>
      <vt:variant>
        <vt:i4>32</vt:i4>
      </vt:variant>
      <vt:variant>
        <vt:i4>0</vt:i4>
      </vt:variant>
      <vt:variant>
        <vt:i4>5</vt:i4>
      </vt:variant>
      <vt:variant>
        <vt:lpwstr/>
      </vt:variant>
      <vt:variant>
        <vt:lpwstr>_Toc146098368</vt:lpwstr>
      </vt:variant>
      <vt:variant>
        <vt:i4>1900605</vt:i4>
      </vt:variant>
      <vt:variant>
        <vt:i4>26</vt:i4>
      </vt:variant>
      <vt:variant>
        <vt:i4>0</vt:i4>
      </vt:variant>
      <vt:variant>
        <vt:i4>5</vt:i4>
      </vt:variant>
      <vt:variant>
        <vt:lpwstr/>
      </vt:variant>
      <vt:variant>
        <vt:lpwstr>_Toc146098367</vt:lpwstr>
      </vt:variant>
      <vt:variant>
        <vt:i4>1900605</vt:i4>
      </vt:variant>
      <vt:variant>
        <vt:i4>20</vt:i4>
      </vt:variant>
      <vt:variant>
        <vt:i4>0</vt:i4>
      </vt:variant>
      <vt:variant>
        <vt:i4>5</vt:i4>
      </vt:variant>
      <vt:variant>
        <vt:lpwstr/>
      </vt:variant>
      <vt:variant>
        <vt:lpwstr>_Toc146098366</vt:lpwstr>
      </vt:variant>
      <vt:variant>
        <vt:i4>1900605</vt:i4>
      </vt:variant>
      <vt:variant>
        <vt:i4>14</vt:i4>
      </vt:variant>
      <vt:variant>
        <vt:i4>0</vt:i4>
      </vt:variant>
      <vt:variant>
        <vt:i4>5</vt:i4>
      </vt:variant>
      <vt:variant>
        <vt:lpwstr/>
      </vt:variant>
      <vt:variant>
        <vt:lpwstr>_Toc146098365</vt:lpwstr>
      </vt:variant>
      <vt:variant>
        <vt:i4>1900605</vt:i4>
      </vt:variant>
      <vt:variant>
        <vt:i4>8</vt:i4>
      </vt:variant>
      <vt:variant>
        <vt:i4>0</vt:i4>
      </vt:variant>
      <vt:variant>
        <vt:i4>5</vt:i4>
      </vt:variant>
      <vt:variant>
        <vt:lpwstr/>
      </vt:variant>
      <vt:variant>
        <vt:lpwstr>_Toc146098364</vt:lpwstr>
      </vt:variant>
      <vt:variant>
        <vt:i4>1900605</vt:i4>
      </vt:variant>
      <vt:variant>
        <vt:i4>2</vt:i4>
      </vt:variant>
      <vt:variant>
        <vt:i4>0</vt:i4>
      </vt:variant>
      <vt:variant>
        <vt:i4>5</vt:i4>
      </vt:variant>
      <vt:variant>
        <vt:lpwstr/>
      </vt:variant>
      <vt:variant>
        <vt:lpwstr>_Toc146098363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Екатерина Гаврилова</cp:lastModifiedBy>
  <cp:revision>2</cp:revision>
  <dcterms:created xsi:type="dcterms:W3CDTF">2025-02-20T12:28:00Z</dcterms:created>
  <dcterms:modified xsi:type="dcterms:W3CDTF">2025-02-20T12:28:00Z</dcterms:modified>
</cp:coreProperties>
</file>