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0" w:type="dxa"/>
        <w:tblInd w:w="93" w:type="dxa"/>
        <w:tblLook w:val="00A0"/>
      </w:tblPr>
      <w:tblGrid>
        <w:gridCol w:w="4800"/>
        <w:gridCol w:w="601"/>
        <w:gridCol w:w="600"/>
        <w:gridCol w:w="820"/>
        <w:gridCol w:w="1120"/>
        <w:gridCol w:w="600"/>
        <w:gridCol w:w="600"/>
        <w:gridCol w:w="2080"/>
        <w:gridCol w:w="1880"/>
        <w:gridCol w:w="1840"/>
      </w:tblGrid>
      <w:tr w:rsidR="001C7A3E" w:rsidRPr="00626809" w:rsidTr="00EB206F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206F">
              <w:rPr>
                <w:rFonts w:ascii="Times New Roman" w:hAnsi="Times New Roman"/>
              </w:rPr>
              <w:t>Утвержден</w:t>
            </w:r>
          </w:p>
        </w:tc>
      </w:tr>
      <w:tr w:rsidR="001C7A3E" w:rsidRPr="00626809" w:rsidTr="00EB206F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206F">
              <w:rPr>
                <w:rFonts w:ascii="Times New Roman" w:hAnsi="Times New Roman"/>
              </w:rPr>
              <w:t>постановлением Администрации Окуловского</w:t>
            </w:r>
          </w:p>
        </w:tc>
      </w:tr>
      <w:tr w:rsidR="001C7A3E" w:rsidRPr="00626809" w:rsidTr="00EB206F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206F">
              <w:rPr>
                <w:rFonts w:ascii="Times New Roman" w:hAnsi="Times New Roman"/>
              </w:rPr>
              <w:t xml:space="preserve">муниципального района </w:t>
            </w:r>
          </w:p>
        </w:tc>
      </w:tr>
      <w:tr w:rsidR="001C7A3E" w:rsidRPr="00626809" w:rsidTr="00EB206F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206F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10.04.2020 № 414</w:t>
            </w:r>
            <w:r w:rsidRPr="00EB206F">
              <w:rPr>
                <w:rFonts w:ascii="Times New Roman" w:hAnsi="Times New Roman"/>
              </w:rPr>
              <w:t xml:space="preserve"> </w:t>
            </w:r>
          </w:p>
        </w:tc>
      </w:tr>
      <w:tr w:rsidR="001C7A3E" w:rsidRPr="00626809" w:rsidTr="00EB206F">
        <w:trPr>
          <w:trHeight w:val="285"/>
        </w:trPr>
        <w:tc>
          <w:tcPr>
            <w:tcW w:w="149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206F">
              <w:rPr>
                <w:rFonts w:ascii="Times New Roman" w:hAnsi="Times New Roman"/>
                <w:b/>
                <w:bCs/>
              </w:rPr>
              <w:t xml:space="preserve"> ОТЧЕТ ОБ ИСПОЛНЕНИИ БЮДЖЕТА ОКУЛОВСКОГО ГОРОДСКОГО ПОСЕЛЕНИЯ ЗА 1 КВАРТАЛ 2020 ГОДА</w:t>
            </w:r>
          </w:p>
        </w:tc>
      </w:tr>
      <w:tr w:rsidR="001C7A3E" w:rsidRPr="00626809" w:rsidTr="00EB206F">
        <w:trPr>
          <w:trHeight w:val="300"/>
        </w:trPr>
        <w:tc>
          <w:tcPr>
            <w:tcW w:w="149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EB206F">
              <w:rPr>
                <w:rFonts w:ascii="Arial" w:hAnsi="Arial"/>
                <w:b/>
                <w:bCs/>
              </w:rPr>
              <w:t>1. Доходы бюджета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 xml:space="preserve">Единица измерения:  руб 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Код</w:t>
            </w:r>
            <w:r w:rsidRPr="00EB206F">
              <w:rPr>
                <w:rFonts w:ascii="Arial" w:hAnsi="Arial"/>
                <w:sz w:val="16"/>
                <w:szCs w:val="16"/>
              </w:rPr>
              <w:br/>
              <w:t>стро-</w:t>
            </w:r>
            <w:r w:rsidRPr="00EB206F">
              <w:rPr>
                <w:rFonts w:ascii="Arial" w:hAnsi="Arial"/>
                <w:sz w:val="16"/>
                <w:szCs w:val="16"/>
              </w:rPr>
              <w:br/>
              <w:t>ки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Исполнено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Неисполненные назначения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C7A3E" w:rsidRPr="00626809" w:rsidTr="00EB206F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187 313 623,20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7 989 011,16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179 546 443,73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5 003 600,00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1 088 919,30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3 914 680,70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5 003 600,00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1 088 919,30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3 914 680,70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5 003 600,00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1 088 919,30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3 914 680,70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5 003 600,00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1 088 919,30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3 914 680,70</w:t>
            </w:r>
          </w:p>
        </w:tc>
      </w:tr>
      <w:tr w:rsidR="001C7A3E" w:rsidRPr="00626809" w:rsidTr="001D779D">
        <w:trPr>
          <w:trHeight w:val="98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2 292 800,00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494 173,73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1 798 626,27</w:t>
            </w:r>
          </w:p>
        </w:tc>
      </w:tr>
      <w:tr w:rsidR="001C7A3E" w:rsidRPr="00626809" w:rsidTr="001D779D">
        <w:trPr>
          <w:trHeight w:val="155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2 292 800,00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494 173,73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1 798 626,27</w:t>
            </w:r>
          </w:p>
        </w:tc>
      </w:tr>
      <w:tr w:rsidR="001C7A3E" w:rsidRPr="00626809" w:rsidTr="009A5CB1">
        <w:trPr>
          <w:trHeight w:val="110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11 800,00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3 221,51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8 578,49</w:t>
            </w:r>
          </w:p>
        </w:tc>
      </w:tr>
      <w:tr w:rsidR="001C7A3E" w:rsidRPr="00626809" w:rsidTr="009A5CB1">
        <w:trPr>
          <w:trHeight w:val="183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10302241010000110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11 800,00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3 221,51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8 578,49</w:t>
            </w:r>
          </w:p>
        </w:tc>
      </w:tr>
      <w:tr w:rsidR="001C7A3E" w:rsidRPr="00626809" w:rsidTr="009A5CB1">
        <w:trPr>
          <w:trHeight w:val="98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2 994 900,00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693 599,11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2 301 300,89</w:t>
            </w:r>
          </w:p>
        </w:tc>
      </w:tr>
      <w:tr w:rsidR="001C7A3E" w:rsidRPr="00626809" w:rsidTr="00402D94">
        <w:trPr>
          <w:trHeight w:val="154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2 994 900,00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693 599,11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2 301 300,89</w:t>
            </w:r>
          </w:p>
        </w:tc>
      </w:tr>
      <w:tr w:rsidR="001C7A3E" w:rsidRPr="00626809" w:rsidTr="00402D94">
        <w:trPr>
          <w:trHeight w:val="97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-295 900,00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-102 075,05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-193 824,95</w:t>
            </w:r>
          </w:p>
        </w:tc>
      </w:tr>
      <w:tr w:rsidR="001C7A3E" w:rsidRPr="00626809" w:rsidTr="00402D94">
        <w:trPr>
          <w:trHeight w:val="154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-295 900,00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-102 075,05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-193 824,95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30 428 000,00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6 056 879,40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24 386 445,68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30 428 000,00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6 056 879,40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24 386 445,68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19 400 000,00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4 136 583,64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15 268 741,44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19 400 000,00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4 136 583,64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15 268 741,44</w:t>
            </w:r>
          </w:p>
        </w:tc>
      </w:tr>
      <w:tr w:rsidR="001C7A3E" w:rsidRPr="00626809" w:rsidTr="00CE018D">
        <w:trPr>
          <w:trHeight w:val="92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19 359 000,00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4 117 540,20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15 241 459,80</w:t>
            </w:r>
          </w:p>
        </w:tc>
      </w:tr>
      <w:tr w:rsidR="001C7A3E" w:rsidRPr="00626809" w:rsidTr="00CE018D">
        <w:trPr>
          <w:trHeight w:val="155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10102020010000110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41 000,00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13 718,36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27 281,64</w:t>
            </w:r>
          </w:p>
        </w:tc>
      </w:tr>
      <w:tr w:rsidR="001C7A3E" w:rsidRPr="00626809" w:rsidTr="00CE018D">
        <w:trPr>
          <w:trHeight w:val="69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5 325,08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1 249,00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6 751,00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1 249,00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6 751,00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1 249,00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6 751,00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НАЛОГИ НА ИМУЩЕСТВО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11 020 000,00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1 909 046,76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9 110 953,24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2 020 000,00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164 592,82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1 855 407,18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10601030130000110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2 020 000,00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164 592,82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1 855 407,18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Земельный налог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1 744 453,94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7 255 546,06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1 355 221,24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1 844 778,76</w:t>
            </w:r>
          </w:p>
        </w:tc>
      </w:tr>
      <w:tr w:rsidR="001C7A3E" w:rsidRPr="00626809" w:rsidTr="00EB206F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10606033130000110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1 355 221,24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1 844 778,76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5 800 000,00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389 232,70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5 410 767,30</w:t>
            </w:r>
          </w:p>
        </w:tc>
      </w:tr>
      <w:tr w:rsidR="001C7A3E" w:rsidRPr="00626809" w:rsidTr="00EB206F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10606043130000110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5 800 000,00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389 232,70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5 410 767,30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11610000000000140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CE018D">
        <w:trPr>
          <w:trHeight w:val="91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11610120000000140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CE018D">
        <w:trPr>
          <w:trHeight w:val="96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11610123010000140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МИНИСТЕРСТВО ФИНАНСОВ НОВГОРОДСКОЙ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149 582 023,20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149 582 023,20</w:t>
            </w:r>
          </w:p>
        </w:tc>
      </w:tr>
      <w:tr w:rsidR="001C7A3E" w:rsidRPr="00626809" w:rsidTr="005C3051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218 000,00</w:t>
            </w:r>
          </w:p>
        </w:tc>
      </w:tr>
      <w:tr w:rsidR="001C7A3E" w:rsidRPr="00626809" w:rsidTr="005C3051">
        <w:trPr>
          <w:trHeight w:val="67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11100000000000000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218 000,00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218 000,00</w:t>
            </w:r>
          </w:p>
        </w:tc>
      </w:tr>
      <w:tr w:rsidR="001C7A3E" w:rsidRPr="00626809" w:rsidTr="005C3051">
        <w:trPr>
          <w:trHeight w:val="11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218 000,00</w:t>
            </w:r>
          </w:p>
        </w:tc>
      </w:tr>
      <w:tr w:rsidR="001C7A3E" w:rsidRPr="00626809" w:rsidTr="005C3051">
        <w:trPr>
          <w:trHeight w:val="112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11105030000000120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218 000,00</w:t>
            </w:r>
          </w:p>
        </w:tc>
      </w:tr>
      <w:tr w:rsidR="001C7A3E" w:rsidRPr="00626809" w:rsidTr="005C3051">
        <w:trPr>
          <w:trHeight w:val="98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11105035130000120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218 000,00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149 364 023,20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149 364 023,20</w:t>
            </w:r>
          </w:p>
        </w:tc>
      </w:tr>
      <w:tr w:rsidR="001C7A3E" w:rsidRPr="00626809" w:rsidTr="00EB206F">
        <w:trPr>
          <w:trHeight w:val="4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20200000000000000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149 364 023,20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149 364 023,20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20220000000000150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149 364 023,20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149 364 023,20</w:t>
            </w:r>
          </w:p>
        </w:tc>
      </w:tr>
      <w:tr w:rsidR="001C7A3E" w:rsidRPr="00626809" w:rsidTr="005C3051">
        <w:trPr>
          <w:trHeight w:val="1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20220299000000150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108 221 772,08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108 221 772,08</w:t>
            </w:r>
          </w:p>
        </w:tc>
      </w:tr>
      <w:tr w:rsidR="001C7A3E" w:rsidRPr="00626809" w:rsidTr="00954C87">
        <w:trPr>
          <w:trHeight w:val="153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20220299130000150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108 221 772,08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108 221 772,08</w:t>
            </w:r>
          </w:p>
        </w:tc>
      </w:tr>
      <w:tr w:rsidR="001C7A3E" w:rsidRPr="00626809" w:rsidTr="00954C87">
        <w:trPr>
          <w:trHeight w:val="126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20220302000000150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3 347 065,12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3 347 065,12</w:t>
            </w:r>
          </w:p>
        </w:tc>
      </w:tr>
      <w:tr w:rsidR="001C7A3E" w:rsidRPr="00626809" w:rsidTr="00954C87">
        <w:trPr>
          <w:trHeight w:val="125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20220302130000150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3 347 065,12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3 347 065,12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20225299000000150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868 409,00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868 409,00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20225299130000150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868 409,00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868 409,00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20225555000000150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2 909 777,00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2 909 777,00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20225555130000150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2 909 777,00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2 909 777,00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Прочие субсидии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34 017 000,00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34 017 000,00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20229999130000150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34 017 000,00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34 017 000,00</w:t>
            </w:r>
          </w:p>
        </w:tc>
      </w:tr>
      <w:tr w:rsidR="001C7A3E" w:rsidRPr="00626809" w:rsidTr="00984140">
        <w:trPr>
          <w:trHeight w:val="100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21800000000000000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984140">
        <w:trPr>
          <w:trHeight w:val="111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21800000000000150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747944">
        <w:trPr>
          <w:trHeight w:val="112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21800000130000150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747944">
        <w:trPr>
          <w:trHeight w:val="84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21860010130000150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0,69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D4656D">
        <w:trPr>
          <w:trHeight w:val="82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МИНИСТЕРСТВО СТРОИТЕЛЬСТВА, АРХИТЕКТУРЫ И ТЕРРИТОРИАЛЬНОГО РАЗВИТИЯ НОВГОРОДСКОЙ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843 211,77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1 663 294,15</w:t>
            </w:r>
          </w:p>
        </w:tc>
      </w:tr>
      <w:tr w:rsidR="001C7A3E" w:rsidRPr="00626809" w:rsidTr="00D4656D">
        <w:trPr>
          <w:trHeight w:val="42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843 211,77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1 663 294,15</w:t>
            </w:r>
          </w:p>
        </w:tc>
      </w:tr>
      <w:tr w:rsidR="001C7A3E" w:rsidRPr="00626809" w:rsidTr="00D4656D">
        <w:trPr>
          <w:trHeight w:val="8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1 850 000,00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186 705,85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1 663 294,15</w:t>
            </w:r>
          </w:p>
        </w:tc>
      </w:tr>
      <w:tr w:rsidR="001C7A3E" w:rsidRPr="00626809" w:rsidTr="00747944">
        <w:trPr>
          <w:trHeight w:val="11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1 850 000,00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186 705,85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1 663 294,15</w:t>
            </w:r>
          </w:p>
        </w:tc>
      </w:tr>
      <w:tr w:rsidR="001C7A3E" w:rsidRPr="00626809" w:rsidTr="00A915BB">
        <w:trPr>
          <w:trHeight w:val="99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11105010000000120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1 850 000,00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186 705,85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1 663 294,15</w:t>
            </w:r>
          </w:p>
        </w:tc>
      </w:tr>
      <w:tr w:rsidR="001C7A3E" w:rsidRPr="00626809" w:rsidTr="00A915BB">
        <w:trPr>
          <w:trHeight w:val="113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11105013130000120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1 850 000,00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186 705,85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1 663 294,15</w:t>
            </w:r>
          </w:p>
        </w:tc>
      </w:tr>
      <w:tr w:rsidR="001C7A3E" w:rsidRPr="00626809" w:rsidTr="00D4656D">
        <w:trPr>
          <w:trHeight w:val="63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11400000000000000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656 505,92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D4656D">
        <w:trPr>
          <w:trHeight w:val="5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11406000000000430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656 505,92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EB206F">
        <w:trPr>
          <w:trHeight w:val="49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11406010000000430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656 505,92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EB206F">
        <w:trPr>
          <w:trHeight w:val="6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11406013130000430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656 505,92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C7A3E" w:rsidRPr="00626809" w:rsidTr="00EB206F">
        <w:trPr>
          <w:trHeight w:val="255"/>
        </w:trPr>
        <w:tc>
          <w:tcPr>
            <w:tcW w:w="149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626809" w:rsidRDefault="001C7A3E" w:rsidP="00EB206F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EB206F">
              <w:rPr>
                <w:rFonts w:ascii="Arial" w:hAnsi="Arial"/>
                <w:b/>
                <w:bCs/>
              </w:rPr>
              <w:t xml:space="preserve"> 2. Расходы бюджета</w:t>
            </w:r>
          </w:p>
        </w:tc>
      </w:tr>
      <w:tr w:rsidR="001C7A3E" w:rsidRPr="00626809" w:rsidTr="00D4656D">
        <w:trPr>
          <w:trHeight w:val="8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Код</w:t>
            </w:r>
            <w:r w:rsidRPr="00EB206F">
              <w:rPr>
                <w:rFonts w:ascii="Arial" w:hAnsi="Arial"/>
                <w:sz w:val="16"/>
                <w:szCs w:val="16"/>
              </w:rPr>
              <w:br/>
              <w:t>стро-</w:t>
            </w:r>
            <w:r w:rsidRPr="00EB206F">
              <w:rPr>
                <w:rFonts w:ascii="Arial" w:hAnsi="Arial"/>
                <w:sz w:val="16"/>
                <w:szCs w:val="16"/>
              </w:rPr>
              <w:br/>
              <w:t>ки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Исполнено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Неисполненные назначения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C7A3E" w:rsidRPr="00626809" w:rsidTr="00EB206F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263 462 169,83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60 831 978,97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202 630 190,86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МИНИСТЕРСТВО СТРОИТЕЛЬСТВА, АРХИТЕКТУРЫ И ТЕРРИТОРИАЛЬНОГО РАЗВИТИЯ НОВГОРОДСКОЙ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263 462 169,83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60 831 978,97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202 630 190,86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3 395 833,00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1 191 869,12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2 203 963,88</w:t>
            </w:r>
          </w:p>
        </w:tc>
      </w:tr>
      <w:tr w:rsidR="001C7A3E" w:rsidRPr="00626809" w:rsidTr="008009D6">
        <w:trPr>
          <w:trHeight w:val="6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288 400,00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216 300,00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Непрограммные расходы городского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288 400,00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216 300,00</w:t>
            </w:r>
          </w:p>
        </w:tc>
      </w:tr>
      <w:tr w:rsidR="001C7A3E" w:rsidRPr="00626809" w:rsidTr="008009D6">
        <w:trPr>
          <w:trHeight w:val="71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288 400,00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216 300,00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288 400,00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216 300,00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288 400,00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72 100,00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216 300,00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617 433,00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617 433,00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Непрограммные расходы городского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617 433,00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617 433,00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617 433,00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617 433,00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617 433,00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617 433,00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617 433,00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617 433,00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Непрограммные расходы городского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9100099980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9100099980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9100099980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2 340 000,00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1 119 769,12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1 220 230,88</w:t>
            </w:r>
          </w:p>
        </w:tc>
      </w:tr>
      <w:tr w:rsidR="001C7A3E" w:rsidRPr="00626809" w:rsidTr="00A11E73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Муниципальная программа "Градостроительная политика на территории Окуловского городского поселения на 2016-2022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200 000,00</w:t>
            </w:r>
          </w:p>
        </w:tc>
      </w:tr>
      <w:tr w:rsidR="001C7A3E" w:rsidRPr="00626809" w:rsidTr="00A11E73">
        <w:trPr>
          <w:trHeight w:val="67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Разработка градостроительной документации и упорядочение градостроительной деятельности на территории Окуловского городского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2800100000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муниципальной программы "Градостроительная политика на территории Окуловского городского поселения на 2016-2022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2800119990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2800119990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2800119990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2800119990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Подготовка и утверждение документации по планировке территории в соответствии с документами территориального планирования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2800200000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муниципальной программы "Градостроительная политика на территории Окуловского городского поселения на 2016-2022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2800219990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2800219990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2800219990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2800219990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150 000,00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Муниципальная программа "Развитие системы управления муниципальным имуществом в Окуловском городском поселении на 2016-2022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2 140 000,00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1 119 769,12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1 020 230,88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460 000,00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460 000,00</w:t>
            </w:r>
          </w:p>
        </w:tc>
      </w:tr>
      <w:tr w:rsidR="001C7A3E" w:rsidRPr="00626809" w:rsidTr="00EB206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муниципальной программы "Развитие системы управления муниципальным имуществом в Окуловском городском поселении на 2016-2022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460 000,00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460 000,00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250 000,00</w:t>
            </w:r>
          </w:p>
        </w:tc>
      </w:tr>
      <w:tr w:rsidR="001C7A3E" w:rsidRPr="00626809" w:rsidTr="00A11E73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250 000,00</w:t>
            </w:r>
          </w:p>
        </w:tc>
      </w:tr>
      <w:tr w:rsidR="001C7A3E" w:rsidRPr="00626809" w:rsidTr="00A11E73">
        <w:trPr>
          <w:trHeight w:val="45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3100400000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1 680 000,00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1 119 769,12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560 230,88</w:t>
            </w:r>
          </w:p>
        </w:tc>
      </w:tr>
      <w:tr w:rsidR="001C7A3E" w:rsidRPr="00626809" w:rsidTr="00EB206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муниципальной программы "Развитие системы управления муниципальным имуществом в Окуловском городском поселении на 2016-2022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3100419990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1 680 000,00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1 119 769,12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560 230,88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3100419990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1 180 000,00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698 480,48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481 519,52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3100419990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1 180 000,00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698 480,48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481 519,52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3100419990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1 180 000,00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698 480,48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481 519,52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3100419990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421 288,64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78 711,36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3100419990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21 288,64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78 711,36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3100419990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21 288,64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78 711,36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3100419990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3100419990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2 809 882,00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10 752,00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2 799 130,00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2 068 882,00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2 068 882,00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Муниципальная программа «Разработка декларации безопасности гидротехнического сооружения  плотина (Обреченская) на р.Перетна на 2020 год»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1 520 000,00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1 520 000,00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Разработка декларации безопасности гидротехнического сооружения  плотина на р.Перетна (Обреченская)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0700100000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1 520 000,00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1 520 000,00</w:t>
            </w:r>
          </w:p>
        </w:tc>
      </w:tr>
      <w:tr w:rsidR="001C7A3E" w:rsidRPr="00626809" w:rsidTr="00EB206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муниципальной программы «Разработка декларации безопасности гидротехнического сооружения  плотина (Обреченская) на р.Перетна на 2020 год»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0700119990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1 520 000,00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1 520 000,00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0700119990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1 520 000,00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1 520 000,00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0700119990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1 520 000,00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1 520 000,00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0700119990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1 520 000,00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1 520 000,00</w:t>
            </w:r>
          </w:p>
        </w:tc>
      </w:tr>
      <w:tr w:rsidR="001C7A3E" w:rsidRPr="00626809" w:rsidTr="00331415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Муниципальная программа "Реализация мероприятий по приведению защитных сооружений гражданской обороны Окуловского городского поселения  в готовность к использованию по предназначению на 2020-2022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128 882,00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128 882,00</w:t>
            </w:r>
          </w:p>
        </w:tc>
      </w:tr>
      <w:tr w:rsidR="001C7A3E" w:rsidRPr="00626809" w:rsidTr="00331415">
        <w:trPr>
          <w:trHeight w:val="45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Оценка технического состояния защитных сооружений гражданской обороны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2100100000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128 882,00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128 882,00</w:t>
            </w:r>
          </w:p>
        </w:tc>
      </w:tr>
      <w:tr w:rsidR="001C7A3E" w:rsidRPr="00626809" w:rsidTr="00331415">
        <w:trPr>
          <w:trHeight w:val="94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муниципальной программы «Реализация мероприятий по приведению защитных сооружений гражданской обороны Окуловского городского поселения  в готовность к использованию по предназначению на 2020-2022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128 882,00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128 882,00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128 882,00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128 882,00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128 882,00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128 882,00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128 882,00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128 882,00</w:t>
            </w:r>
          </w:p>
        </w:tc>
      </w:tr>
      <w:tr w:rsidR="001C7A3E" w:rsidRPr="00626809" w:rsidTr="00331415">
        <w:trPr>
          <w:trHeight w:val="93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Муниципальная программа  «Создание,модернизация и поддержание в постоянной готовности местной системы оповещения Окуловского городского поселения,создание запасов мобильных средств оповещения населения на 2020-2022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420 000,00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420 000,00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Обеспечеие оповещения в Окуловском городском поселении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</w:tr>
      <w:tr w:rsidR="001C7A3E" w:rsidRPr="00626809" w:rsidTr="00331415">
        <w:trPr>
          <w:trHeight w:val="94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муниципальной программы «Создание,модернизация и поддержание в постоянной готовности местной системы оповещения Окуловского городского поселения,создание запасов мобильных средств оповещения населения на 2020-2022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Поддержание в постоянной готовности системы оповещения в Окуловском городском поселении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88 000,00</w:t>
            </w:r>
          </w:p>
        </w:tc>
      </w:tr>
      <w:tr w:rsidR="001C7A3E" w:rsidRPr="00626809" w:rsidTr="00331415">
        <w:trPr>
          <w:trHeight w:val="89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муниципальной программы «Создание,модернизация и поддержание в постоянной готовности местной системы оповещения Окуловского городского поселения,создание запасов мобильных средств оповещения населения на 2020-2022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3400219990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88 000,00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3400219990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88 000,00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3400219990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88 000,00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3400219990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88 000,00</w:t>
            </w:r>
          </w:p>
        </w:tc>
      </w:tr>
      <w:tr w:rsidR="001C7A3E" w:rsidRPr="00626809" w:rsidTr="00E3517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Создание запасов мобильных средств оповещения населения Окуловского городского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32 000,00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32 000,00</w:t>
            </w:r>
          </w:p>
        </w:tc>
      </w:tr>
      <w:tr w:rsidR="001C7A3E" w:rsidRPr="00626809" w:rsidTr="00E3517F">
        <w:trPr>
          <w:trHeight w:val="9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муниципальной программы «Создание,модернизация и поддержание в постоянной готовности местной системы оповещения Окуловского городского поселения,создание запасов мобильных средств оповещения населения на 2020-2022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3400319990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32 000,00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32 000,00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3400319990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32 000,00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32 000,00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3400319990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32 000,00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32 000,00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3400319990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32 000,00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32 000,00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231 000,00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10 752,00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220 248,00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Муниципальная программа "Усиление противопожарной защиты на территории Окуловского городского поселения на 2014-2022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231 000,00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10 752,00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220 248,00</w:t>
            </w:r>
          </w:p>
        </w:tc>
      </w:tr>
      <w:tr w:rsidR="001C7A3E" w:rsidRPr="00626809" w:rsidTr="00E3517F">
        <w:trPr>
          <w:trHeight w:val="83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Создание необходимых условий пожарной безопасности по защите жизни, здоровья, имущества граждан и юридических лиц. государственного и муниципального имущества от пожаров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231 000,00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10 752,00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220 248,00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муниципальной программы "Усиление противопожарной защиты на территории Окуловского городского поселения на 2014-2022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1900119990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231 000,00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10 752,00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220 248,00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1900119990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231 000,00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10 752,00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220 248,00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1900119990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231 000,00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10 752,00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220 248,00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1900119990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231 000,00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10 752,00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220 248,00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510 000,00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Муниципальная программа "Повышение безопасности дорожного движения на территории Окуловского городского поселения на 2016-2022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Совершенствование организации безопасности дорожного движения автотранспорта и пешеходов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510 000,00</w:t>
            </w:r>
          </w:p>
        </w:tc>
      </w:tr>
      <w:tr w:rsidR="001C7A3E" w:rsidRPr="00626809" w:rsidTr="00E3517F">
        <w:trPr>
          <w:trHeight w:val="76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 на территории Окуловского городского поселения на 2016-2022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2900319990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2900319990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510 000,00</w:t>
            </w:r>
          </w:p>
        </w:tc>
      </w:tr>
      <w:tr w:rsidR="001C7A3E" w:rsidRPr="00626809" w:rsidTr="00BF754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2900319990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510 000,00</w:t>
            </w:r>
          </w:p>
        </w:tc>
      </w:tr>
      <w:tr w:rsidR="001C7A3E" w:rsidRPr="00626809" w:rsidTr="00BF754B">
        <w:trPr>
          <w:trHeight w:val="25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2900319990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39 996 223,72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3 037 157,00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36 959 066,72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39 536 223,72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2 963 657,00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36 572 566,72</w:t>
            </w:r>
          </w:p>
        </w:tc>
      </w:tr>
      <w:tr w:rsidR="001C7A3E" w:rsidRPr="00626809" w:rsidTr="00BF754B">
        <w:trPr>
          <w:trHeight w:val="7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Муниципальная программа "Ремонт и содержание автомобильных дорог общего пользования местного значения на территории Окуловского городского поселения на 2015-2022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39 536 223,72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2 963 657,00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36 572 566,72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7 010 034,72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2 963 657,00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4 046 377,72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1300110010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4 904 770,72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2 963 657,00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1 941 113,72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1300110010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4 904 770,72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2 963 657,00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1 941 113,72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1300110010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4 904 770,72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2 963 657,00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1 941 113,72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1300110010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4 904 770,72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2 963 657,00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1 941 113,72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Субсидии из областного бюджета на формирование муниципальных дорожных фондов городских и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Софинансирование на формированиемуниципальных доржных фондов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105 264,00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105 264,00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105 264,00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105 264,00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105 264,00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105 264,00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105 264,00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105 264,00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Ремонт автомобильных дорог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32 426 189,00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32 426 189,00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Субсидии из областного бюджета на формирование муниципальных дорожных фондов городских и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2 017 000,00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2 017 000,00</w:t>
            </w:r>
          </w:p>
        </w:tc>
      </w:tr>
      <w:tr w:rsidR="001C7A3E" w:rsidRPr="00626809" w:rsidTr="00BF754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2 017 000,00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2 017 000,00</w:t>
            </w:r>
          </w:p>
        </w:tc>
      </w:tr>
      <w:tr w:rsidR="001C7A3E" w:rsidRPr="00626809" w:rsidTr="00BF754B">
        <w:trPr>
          <w:trHeight w:val="45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1300271520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2 017 000,00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2 017 000,00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2 017 000,00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2 017 000,00</w:t>
            </w:r>
          </w:p>
        </w:tc>
      </w:tr>
      <w:tr w:rsidR="001C7A3E" w:rsidRPr="00626809" w:rsidTr="00BF754B">
        <w:trPr>
          <w:trHeight w:val="12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Субсидии из областного бюджета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1300271540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1300271540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1300271540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1300271540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30 000 000,00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Софинансирование на формированиемуниципальных доржных фондов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106 158,00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106 158,00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106 158,00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106 158,00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106 158,00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106 158,00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106 158,00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106 158,00</w:t>
            </w:r>
          </w:p>
        </w:tc>
      </w:tr>
      <w:tr w:rsidR="001C7A3E" w:rsidRPr="00626809" w:rsidTr="003B1B9B">
        <w:trPr>
          <w:trHeight w:val="13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 автомобильных дорог общего пользования местного значения с заключенными Соглашениями,  осуществляемое за счет средств бюджета городского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13002S1540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303 031,00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303 031,00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13002S1540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303 031,00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303 031,00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13002S1540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303 031,00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303 031,00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13002S1540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303 031,00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303 031,00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Паспортизация автомобильных дорог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100 000,00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1300310010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100 000,00</w:t>
            </w:r>
          </w:p>
        </w:tc>
      </w:tr>
      <w:tr w:rsidR="001C7A3E" w:rsidRPr="00626809" w:rsidTr="00E51F2A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1300310010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100 000,00</w:t>
            </w:r>
          </w:p>
        </w:tc>
      </w:tr>
      <w:tr w:rsidR="001C7A3E" w:rsidRPr="00626809" w:rsidTr="00E51F2A">
        <w:trPr>
          <w:trHeight w:val="45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1300310010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1300310010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460 000,00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73 500,00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386 500,00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Муниципальная программа "Развитие системы управления муниципальным имуществом в Окуловском городском поселении на 2016-2022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460 000,00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73 500,00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386 500,00</w:t>
            </w:r>
          </w:p>
        </w:tc>
      </w:tr>
      <w:tr w:rsidR="001C7A3E" w:rsidRPr="00626809" w:rsidTr="000E0464">
        <w:trPr>
          <w:trHeight w:val="86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Обеспечение рационального и эффективного использования земельных участков, государственная собственность на которые не разграничена, в Окуловском городском поселении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460 000,00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73 500,00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386 500,00</w:t>
            </w:r>
          </w:p>
        </w:tc>
      </w:tr>
      <w:tr w:rsidR="001C7A3E" w:rsidRPr="00626809" w:rsidTr="000E0464">
        <w:trPr>
          <w:trHeight w:val="83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муниципальной программы "Развитие системы управления муниципальным имуществом в Окуловском городском поселении на 2016-2022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460 000,00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73 500,00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386 500,00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460 000,00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73 500,00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386 500,00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460 000,00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73 500,00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386 500,00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3100219990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460 000,00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73 500,00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386 500,00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216 435 231,11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56 412 202,35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160 023 028,76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186 549 786,11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51 883 175,79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134 666 610,32</w:t>
            </w:r>
          </w:p>
        </w:tc>
      </w:tr>
      <w:tr w:rsidR="001C7A3E" w:rsidRPr="00626809" w:rsidTr="00EB206F">
        <w:trPr>
          <w:trHeight w:val="7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Муниципальная программа "Обеспечение благоустроенными жилыми помещениями граждан на территории Окуловского городского поселения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2 814 000,00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2 814 000,00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Обеспечение благоустроенными жилыми помещениями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2 814 000,00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2 814 000,00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Приобретение благоустроенных жилых помещений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2200140010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2 814 000,00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2 814 000,00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2200140010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2 814 000,00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2 814 000,00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2200140010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2 814 000,00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2 814 000,00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2200140010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2 814 000,00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2 814 000,00</w:t>
            </w:r>
          </w:p>
        </w:tc>
      </w:tr>
      <w:tr w:rsidR="001C7A3E" w:rsidRPr="00626809" w:rsidTr="00125A16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Муниципальная программа "Капитальный и текущий ремонт муниципального жилищного фонда в Окуловском городском поселении на 2016-2022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227 535,52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2 072 464,48</w:t>
            </w:r>
          </w:p>
        </w:tc>
      </w:tr>
      <w:tr w:rsidR="001C7A3E" w:rsidRPr="00626809" w:rsidTr="00125A16">
        <w:trPr>
          <w:trHeight w:val="67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Приведение муниципального жилищного фонда в соответствие с требованиями нормативно-технических документов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3000100000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2 300 000,00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227 535,52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2 072 464,48</w:t>
            </w:r>
          </w:p>
        </w:tc>
      </w:tr>
      <w:tr w:rsidR="001C7A3E" w:rsidRPr="00626809" w:rsidTr="00EB206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муниципальной программы "Капитальный и текущий ремонт муниципального жилищного фонда в Окуловском городском поселении на 2016-2022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227 535,52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2 072 464,48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227 535,52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2 072 464,48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227 535,52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2 072 464,48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30 980,00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269 020,00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196 555,52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1 803 444,48</w:t>
            </w:r>
          </w:p>
        </w:tc>
      </w:tr>
      <w:tr w:rsidR="001C7A3E" w:rsidRPr="00626809" w:rsidTr="00EB206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Муниципальная программа  «Переселение граждан, проживающих на территории Окуловского городского поселения, из аварийного жилищного фонда в 2019-2025 годах»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181 435 786,11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51 655 640,27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129 780 145,84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Федеральный проект  «Обеспечение устойчивого сокращения непригодного для проживания жилищного фонда»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360F300000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181 435 786,11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51 655 640,27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129 780 145,84</w:t>
            </w:r>
          </w:p>
        </w:tc>
      </w:tr>
      <w:tr w:rsidR="001C7A3E" w:rsidRPr="00626809" w:rsidTr="00EB206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360F309502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175 707 680,02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49 895 234,27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125 812 445,75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360F309502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175 707 680,02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49 895 234,27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125 812 445,75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360F309502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175 707 680,02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49 895 234,27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125 812 445,75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360F309502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175 707 680,02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49 895 234,27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125 812 445,75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360F309602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5 728 106,09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1 760 406,00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3 967 700,09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360F309602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5 728 106,09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1 760 406,00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3 967 700,09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360F309602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5 728 106,09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1 760 406,00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3 967 700,09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360F309602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5 728 106,09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1 760 406,00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3 967 700,09</w:t>
            </w:r>
          </w:p>
        </w:tc>
      </w:tr>
      <w:tr w:rsidR="001C7A3E" w:rsidRPr="00626809" w:rsidTr="00B1289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4 800 000,00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245 031,39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4 554 968,61</w:t>
            </w:r>
          </w:p>
        </w:tc>
      </w:tr>
      <w:tr w:rsidR="001C7A3E" w:rsidRPr="00626809" w:rsidTr="00A7025C">
        <w:trPr>
          <w:trHeight w:val="84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Муниципальная программа «Улучшение жилищных условий граждан и повышение качества жилищно-коммунальных услуг в Окуловском городском поселении на 2018-2022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4 800 000,00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245 031,39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4 554 968,61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Подпрограмма «Водоснабжение и водоотведение в Окуловском городском поселении на 2018-2022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2 500 000,00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73 871,32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2 426 128,68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Развитие водоснабжения  городского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1 000 000,00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подпрограммы "Водоснабжение и водоотведение в Окуловском городском поселении на 2018-2022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2410119990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1 000 000,00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2410119990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1 000 000,00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2410119990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1 000 000,00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2410119990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1 000 000,00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Развитие водоотведения  городского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1 500 000,00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73 871,32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1 426 128,68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подпрограммы "Водоснабжение и водоотведение в Окуловском городском поселении на 2018-2022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2410219990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1 500 000,00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73 871,32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1 426 128,68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2410219990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73 871,32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73 871,32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2410219990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73 871,32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73 871,32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2410219990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73 871,32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73 871,32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2410219990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1 426 128,68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1 426 128,68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2410219990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1 426 128,68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1 426 128,68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2410219990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1 426 128,68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1 426 128,68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Подпрограмма «Газоснабжение в Окуловском городском поселении на 2018-2022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37 628,07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262 371,93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Развитие газоснабжения городского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37 628,07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262 371,93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подпрограммы "Газоснабжение и водоотведение в Окуловском городском поселении на 2018-2022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2420119990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37 628,07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262 371,93</w:t>
            </w:r>
          </w:p>
        </w:tc>
      </w:tr>
      <w:tr w:rsidR="001C7A3E" w:rsidRPr="00626809" w:rsidTr="00EF172D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2420119990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37 628,07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262 371,93</w:t>
            </w:r>
          </w:p>
        </w:tc>
      </w:tr>
      <w:tr w:rsidR="001C7A3E" w:rsidRPr="00626809" w:rsidTr="00EF172D">
        <w:trPr>
          <w:trHeight w:val="45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2420119990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37 628,07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262 371,93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2420119990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37 628,07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262 371,93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Подпрограмма «Развитие банных услуг, обеспечение их доступности для всех категорий граждан»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133 532,00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1 866 468,00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Возмещение выпадающих доходов на покрытие убытков на оказание услуг бань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133 532,00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1 866 468,00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2440160010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133 532,00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1 866 468,00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2440160010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133 532,00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1 866 468,00</w:t>
            </w:r>
          </w:p>
        </w:tc>
      </w:tr>
      <w:tr w:rsidR="001C7A3E" w:rsidRPr="00626809" w:rsidTr="00EB206F">
        <w:trPr>
          <w:trHeight w:val="6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2440160010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133 532,00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1 866 468,00</w:t>
            </w:r>
          </w:p>
        </w:tc>
      </w:tr>
      <w:tr w:rsidR="001C7A3E" w:rsidRPr="00626809" w:rsidTr="00EF172D">
        <w:trPr>
          <w:trHeight w:val="84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2440160010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133 532,00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1 866 468,00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25 085 445,00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4 283 995,17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20 801 449,83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Муниципальная программа   «Формирование современной городской среды на территории Окуловского городского поселения на 2018-2022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3 637 222,00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3 637 222,00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Федеральный проект  «Формирование комфортной городской среды»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030F200000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3 637 222,00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3 637 222,00</w:t>
            </w:r>
          </w:p>
        </w:tc>
      </w:tr>
      <w:tr w:rsidR="001C7A3E" w:rsidRPr="00626809" w:rsidTr="00EB206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муниципальной программы,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3 637 222,00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3 637 222,00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3 637 222,00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3 637 222,00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3 637 222,00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3 637 222,00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030F255550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3 637 222,00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3 637 222,00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Муниципальная программа "Благоустройство территории Окуловского городского поселения на 2015-2022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21 448 223,00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4 283 995,17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17 164 227,83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Подпрограмма "Уличное освещение территории Окуловского городского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10 200 000,00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3 282 255,32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6 917 744,68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Оплата за электроэнергию (уличное освещение)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2 701 111,37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5 298 888,63</w:t>
            </w:r>
          </w:p>
        </w:tc>
      </w:tr>
      <w:tr w:rsidR="001C7A3E" w:rsidRPr="00626809" w:rsidTr="003C0A15">
        <w:trPr>
          <w:trHeight w:val="49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подпрограммы "Уличное освещение территории Окуловского городского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2 701 111,37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5 298 888,63</w:t>
            </w:r>
          </w:p>
        </w:tc>
      </w:tr>
      <w:tr w:rsidR="001C7A3E" w:rsidRPr="00626809" w:rsidTr="003C0A15">
        <w:trPr>
          <w:trHeight w:val="45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1810119990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8 000 000,00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2 701 111,37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5 298 888,63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2 701 111,37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5 298 888,63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2 701 111,37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5 298 888,63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Техническое обслуживание сетей уличного освещения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581 143,95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1 418 856,05</w:t>
            </w:r>
          </w:p>
        </w:tc>
      </w:tr>
      <w:tr w:rsidR="001C7A3E" w:rsidRPr="00626809" w:rsidTr="00EB206F">
        <w:trPr>
          <w:trHeight w:val="43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подпрограммы "Уличное освещение территории Окуловского городского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581 143,95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1 418 856,05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581 143,95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1 418 856,05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581 143,95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1 418 856,05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581 143,95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1 418 856,05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Строительство сетей уличного освещения и установка дополнительных светильников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200 000,00</w:t>
            </w:r>
          </w:p>
        </w:tc>
      </w:tr>
      <w:tr w:rsidR="001C7A3E" w:rsidRPr="00626809" w:rsidTr="00EB206F">
        <w:trPr>
          <w:trHeight w:val="49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подпрограммы "Уличное освещение территории Окуловского городского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1810319990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1810319990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1810319990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1810319990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200 000,00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Подпрограмма "Организация и содержание мест захоронения на территории Окуловского городского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1 226 504,00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1 226 504,00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Благоустройство и содержание кладбищ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350 000,00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подпрограммы "Организация и содержание мест захоронения на территории Окуловского городского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350 000,00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350 000,00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350 000,00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1820119990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350 000,00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Восстановление (ремонт, благоустройство) воинских захоронений на территории Окуловского городского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876 504,00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876 504,00</w:t>
            </w:r>
          </w:p>
        </w:tc>
      </w:tr>
      <w:tr w:rsidR="001C7A3E" w:rsidRPr="00626809" w:rsidTr="003C0A15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18202L2990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876 504,00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876 504,00</w:t>
            </w:r>
          </w:p>
        </w:tc>
      </w:tr>
      <w:tr w:rsidR="001C7A3E" w:rsidRPr="00626809" w:rsidTr="003C0A15">
        <w:trPr>
          <w:trHeight w:val="45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18202L2990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876 504,00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876 504,00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18202L2990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876 504,00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876 504,00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18202L2990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876 504,00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876 504,00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Подпрограмма "Прочие мероприятия по благоустройству на территории Окуловского городского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4 815 373,00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1 001 739,85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3 813 633,15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Поддержка местных инициатив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1C7A3E" w:rsidRPr="00626809" w:rsidTr="003C0A15">
        <w:trPr>
          <w:trHeight w:val="7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Софинансирование мероприятий, направленных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18301S2090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18301S2090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18301S2090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18301S2090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Проведение прочих мероприятий комплексного благоустройства территории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1830200000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4 785 373,00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1 001 739,85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3 783 633,15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подпрограммы "Прочие мероприятия по благоустройству на территории Окуловского городского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1830219990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4 785 373,00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1 001 739,85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3 783 633,15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1830219990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4 785 373,00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1 001 739,85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3 783 633,15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1830219990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4 785 373,00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1 001 739,85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3 783 633,15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1830219990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4 785 373,00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1 001 739,85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3 783 633,15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Подпрограмма "Строительство кладбища традиционного захоронения г.Окуловка"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5 206 346,00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5 206 346,00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Строительство кладбища традиционного захоронения г.Окуловка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5 206 346,00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5 206 346,00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Реализация мероприятий подпрограммы "Строительство кладбища традиционного захоронения г.Окуловка"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1840149990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5 206 346,00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5 206 346,00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1840149990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5 206 346,00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5 206 346,00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1840149990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5 206 346,00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5 206 346,00</w:t>
            </w:r>
          </w:p>
        </w:tc>
      </w:tr>
      <w:tr w:rsidR="001C7A3E" w:rsidRPr="00626809" w:rsidTr="00EB206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1840149990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5 206 346,00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5 206 346,00</w:t>
            </w:r>
          </w:p>
        </w:tc>
      </w:tr>
      <w:tr w:rsidR="001C7A3E" w:rsidRPr="00626809" w:rsidTr="0089734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530 000,00</w:t>
            </w:r>
          </w:p>
        </w:tc>
      </w:tr>
      <w:tr w:rsidR="001C7A3E" w:rsidRPr="00626809" w:rsidTr="0089734F">
        <w:trPr>
          <w:trHeight w:val="25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530 000,00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Непрограммные расходы городского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530 000,00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9100090010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530 000,00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9100090010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530 000,00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9100090010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530 000,00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9100090010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610 000,00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530 000,00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99 998,50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115 001,50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99 998,50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115 001,50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Непрограммные расходы городского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99 998,50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115 001,50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Мероприятия в области физической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9100090020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99 998,50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115 001,50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9100090020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99 998,50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115 001,50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9100090020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99 998,50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115 001,50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9100090020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215 000,00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99 998,50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115 001,50</w:t>
            </w:r>
          </w:p>
        </w:tc>
      </w:tr>
      <w:tr w:rsidR="001C7A3E" w:rsidRPr="00626809" w:rsidTr="00EB206F">
        <w:trPr>
          <w:trHeight w:val="3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450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-76 148 546,63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-52 842 967,81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х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C7A3E" w:rsidRPr="00626809" w:rsidTr="00EB206F">
        <w:trPr>
          <w:trHeight w:val="300"/>
        </w:trPr>
        <w:tc>
          <w:tcPr>
            <w:tcW w:w="149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EB206F">
              <w:rPr>
                <w:rFonts w:ascii="Arial" w:hAnsi="Arial"/>
                <w:b/>
                <w:bCs/>
              </w:rPr>
              <w:t xml:space="preserve">                                  3. Источники финансирования дефицита бюджета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206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1C7A3E" w:rsidRPr="00626809" w:rsidTr="00EB206F">
        <w:trPr>
          <w:trHeight w:val="342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Код</w:t>
            </w:r>
            <w:r w:rsidRPr="00EB206F">
              <w:rPr>
                <w:rFonts w:ascii="Arial" w:hAnsi="Arial"/>
                <w:sz w:val="16"/>
                <w:szCs w:val="16"/>
              </w:rPr>
              <w:br/>
              <w:t>стро-</w:t>
            </w:r>
            <w:r w:rsidRPr="00EB206F">
              <w:rPr>
                <w:rFonts w:ascii="Arial" w:hAnsi="Arial"/>
                <w:sz w:val="16"/>
                <w:szCs w:val="16"/>
              </w:rPr>
              <w:br/>
              <w:t>ки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Исполнено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Неисполненные назначения</w:t>
            </w:r>
          </w:p>
        </w:tc>
      </w:tr>
      <w:tr w:rsidR="001C7A3E" w:rsidRPr="00626809" w:rsidTr="00EB206F">
        <w:trPr>
          <w:trHeight w:val="342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C7A3E" w:rsidRPr="00626809" w:rsidTr="00EB206F">
        <w:trPr>
          <w:trHeight w:val="342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C7A3E" w:rsidRPr="00626809" w:rsidTr="00EB206F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500</w:t>
            </w:r>
          </w:p>
        </w:tc>
        <w:tc>
          <w:tcPr>
            <w:tcW w:w="37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76 148 546,63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52 842 967,81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23 305 578,82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520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520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620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620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D57D48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700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76 148 546,63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52 842 967,81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23 305 578,82</w:t>
            </w:r>
          </w:p>
        </w:tc>
      </w:tr>
      <w:tr w:rsidR="001C7A3E" w:rsidRPr="00626809" w:rsidTr="00D57D48">
        <w:trPr>
          <w:trHeight w:val="45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700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00001050000000000000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76 148 546,63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52 842 967,81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23 305 578,82</w:t>
            </w:r>
          </w:p>
        </w:tc>
      </w:tr>
      <w:tr w:rsidR="001C7A3E" w:rsidRPr="00626809" w:rsidTr="00EB206F">
        <w:trPr>
          <w:trHeight w:val="7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700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00001060000000000000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МИНИСТЕРСТВО ФИНАНСОВ НОВГОРОДСКОЙ ОБЛАСТИ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-187 313 623,20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-77 899 711,41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x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01050000000000500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-187 313 623,20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-77 899 711,41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x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01050200000000500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-187 313 623,20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-77 899 711,41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x</w:t>
            </w:r>
          </w:p>
        </w:tc>
      </w:tr>
      <w:tr w:rsidR="001C7A3E" w:rsidRPr="00626809" w:rsidTr="00EB206F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01050201000000510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-187 313 623,20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-77 899 711,41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x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01050201130000510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-187 313 623,20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-77 899 711,41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х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МИНИСТЕРСТВО ФИНАНСОВ НОВГОРОДСКОЙ ОБЛАСТИ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263 462 169,83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130 742 679,22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x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01050000000000600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263 462 169,83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130 742 679,22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x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01050200000000600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263 462 169,83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130 742 679,22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x</w:t>
            </w:r>
          </w:p>
        </w:tc>
      </w:tr>
      <w:tr w:rsidR="001C7A3E" w:rsidRPr="00626809" w:rsidTr="00EB206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01050201000000610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263 462 169,83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130 742 679,22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x</w:t>
            </w:r>
          </w:p>
        </w:tc>
      </w:tr>
      <w:tr w:rsidR="001C7A3E" w:rsidRPr="00626809" w:rsidTr="00EB206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892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01050201130000610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263 462 169,83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A3E" w:rsidRPr="00EB206F" w:rsidRDefault="001C7A3E" w:rsidP="00EB20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130 742 679,22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A3E" w:rsidRPr="00EB206F" w:rsidRDefault="001C7A3E" w:rsidP="00EB20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B206F">
              <w:rPr>
                <w:rFonts w:ascii="Arial" w:hAnsi="Arial"/>
                <w:sz w:val="16"/>
                <w:szCs w:val="16"/>
              </w:rPr>
              <w:t>х</w:t>
            </w:r>
          </w:p>
        </w:tc>
      </w:tr>
    </w:tbl>
    <w:p w:rsidR="001C7A3E" w:rsidRDefault="001C7A3E"/>
    <w:sectPr w:rsidR="001C7A3E" w:rsidSect="00EB20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06F"/>
    <w:rsid w:val="000E0464"/>
    <w:rsid w:val="00125A16"/>
    <w:rsid w:val="001C7A3E"/>
    <w:rsid w:val="001D779D"/>
    <w:rsid w:val="00331415"/>
    <w:rsid w:val="0036384B"/>
    <w:rsid w:val="003B1B9B"/>
    <w:rsid w:val="003C0A15"/>
    <w:rsid w:val="00402D94"/>
    <w:rsid w:val="005B0E28"/>
    <w:rsid w:val="005C3051"/>
    <w:rsid w:val="005C6B81"/>
    <w:rsid w:val="00626809"/>
    <w:rsid w:val="0067257A"/>
    <w:rsid w:val="00747944"/>
    <w:rsid w:val="008009D6"/>
    <w:rsid w:val="0089734F"/>
    <w:rsid w:val="00954C87"/>
    <w:rsid w:val="00984140"/>
    <w:rsid w:val="009A3F65"/>
    <w:rsid w:val="009A5CB1"/>
    <w:rsid w:val="00A11E73"/>
    <w:rsid w:val="00A7025C"/>
    <w:rsid w:val="00A915BB"/>
    <w:rsid w:val="00A9786F"/>
    <w:rsid w:val="00AD0346"/>
    <w:rsid w:val="00B12899"/>
    <w:rsid w:val="00BF754B"/>
    <w:rsid w:val="00C1220C"/>
    <w:rsid w:val="00C43E88"/>
    <w:rsid w:val="00CD06A3"/>
    <w:rsid w:val="00CE018D"/>
    <w:rsid w:val="00D4656D"/>
    <w:rsid w:val="00D57D48"/>
    <w:rsid w:val="00E3517F"/>
    <w:rsid w:val="00E51F2A"/>
    <w:rsid w:val="00EB206F"/>
    <w:rsid w:val="00E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B206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B206F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EB20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uiPriority w:val="99"/>
    <w:rsid w:val="00EB20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EB20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EB20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67">
    <w:name w:val="xl67"/>
    <w:basedOn w:val="Normal"/>
    <w:uiPriority w:val="99"/>
    <w:rsid w:val="00EB20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68">
    <w:name w:val="xl68"/>
    <w:basedOn w:val="Normal"/>
    <w:uiPriority w:val="99"/>
    <w:rsid w:val="00EB2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69">
    <w:name w:val="xl69"/>
    <w:basedOn w:val="Normal"/>
    <w:uiPriority w:val="99"/>
    <w:rsid w:val="00EB206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Normal"/>
    <w:uiPriority w:val="99"/>
    <w:rsid w:val="00EB206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Normal"/>
    <w:uiPriority w:val="99"/>
    <w:rsid w:val="00EB20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Normal"/>
    <w:uiPriority w:val="99"/>
    <w:rsid w:val="00EB206F"/>
    <w:pPr>
      <w:spacing w:before="100" w:beforeAutospacing="1" w:after="100" w:afterAutospacing="1" w:line="240" w:lineRule="auto"/>
    </w:pPr>
    <w:rPr>
      <w:rFonts w:ascii="Arial" w:hAnsi="Arial"/>
      <w:sz w:val="16"/>
      <w:szCs w:val="16"/>
    </w:rPr>
  </w:style>
  <w:style w:type="paragraph" w:customStyle="1" w:styleId="xl73">
    <w:name w:val="xl73"/>
    <w:basedOn w:val="Normal"/>
    <w:uiPriority w:val="99"/>
    <w:rsid w:val="00EB206F"/>
    <w:pPr>
      <w:spacing w:before="100" w:beforeAutospacing="1" w:after="100" w:afterAutospacing="1" w:line="240" w:lineRule="auto"/>
    </w:pPr>
    <w:rPr>
      <w:rFonts w:ascii="Arial" w:hAnsi="Arial"/>
      <w:sz w:val="16"/>
      <w:szCs w:val="16"/>
    </w:rPr>
  </w:style>
  <w:style w:type="paragraph" w:customStyle="1" w:styleId="xl74">
    <w:name w:val="xl74"/>
    <w:basedOn w:val="Normal"/>
    <w:uiPriority w:val="99"/>
    <w:rsid w:val="00EB206F"/>
    <w:pP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75">
    <w:name w:val="xl75"/>
    <w:basedOn w:val="Normal"/>
    <w:uiPriority w:val="99"/>
    <w:rsid w:val="00EB206F"/>
    <w:pPr>
      <w:spacing w:before="100" w:beforeAutospacing="1" w:after="100" w:afterAutospacing="1" w:line="240" w:lineRule="auto"/>
    </w:pPr>
    <w:rPr>
      <w:rFonts w:ascii="Arial" w:hAnsi="Arial"/>
      <w:sz w:val="16"/>
      <w:szCs w:val="16"/>
    </w:rPr>
  </w:style>
  <w:style w:type="paragraph" w:customStyle="1" w:styleId="xl76">
    <w:name w:val="xl76"/>
    <w:basedOn w:val="Normal"/>
    <w:uiPriority w:val="99"/>
    <w:rsid w:val="00EB20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uiPriority w:val="99"/>
    <w:rsid w:val="00EB206F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Normal"/>
    <w:uiPriority w:val="99"/>
    <w:rsid w:val="00EB206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Normal"/>
    <w:uiPriority w:val="99"/>
    <w:rsid w:val="00EB206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Normal"/>
    <w:uiPriority w:val="99"/>
    <w:rsid w:val="00EB206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81">
    <w:name w:val="xl81"/>
    <w:basedOn w:val="Normal"/>
    <w:uiPriority w:val="99"/>
    <w:rsid w:val="00EB206F"/>
    <w:pPr>
      <w:spacing w:before="100" w:beforeAutospacing="1" w:after="100" w:afterAutospacing="1" w:line="240" w:lineRule="auto"/>
      <w:jc w:val="right"/>
    </w:pPr>
    <w:rPr>
      <w:rFonts w:ascii="Arial" w:hAnsi="Arial"/>
      <w:sz w:val="16"/>
      <w:szCs w:val="16"/>
    </w:rPr>
  </w:style>
  <w:style w:type="paragraph" w:customStyle="1" w:styleId="xl82">
    <w:name w:val="xl82"/>
    <w:basedOn w:val="Normal"/>
    <w:uiPriority w:val="99"/>
    <w:rsid w:val="00EB2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Normal"/>
    <w:uiPriority w:val="99"/>
    <w:rsid w:val="00EB2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Normal"/>
    <w:uiPriority w:val="99"/>
    <w:rsid w:val="00EB206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sz w:val="16"/>
      <w:szCs w:val="16"/>
    </w:rPr>
  </w:style>
  <w:style w:type="paragraph" w:customStyle="1" w:styleId="xl85">
    <w:name w:val="xl85"/>
    <w:basedOn w:val="Normal"/>
    <w:uiPriority w:val="99"/>
    <w:rsid w:val="00EB20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sz w:val="16"/>
      <w:szCs w:val="16"/>
    </w:rPr>
  </w:style>
  <w:style w:type="paragraph" w:customStyle="1" w:styleId="xl86">
    <w:name w:val="xl86"/>
    <w:basedOn w:val="Normal"/>
    <w:uiPriority w:val="99"/>
    <w:rsid w:val="00EB206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/>
      <w:sz w:val="16"/>
      <w:szCs w:val="16"/>
    </w:rPr>
  </w:style>
  <w:style w:type="paragraph" w:customStyle="1" w:styleId="xl87">
    <w:name w:val="xl87"/>
    <w:basedOn w:val="Normal"/>
    <w:uiPriority w:val="99"/>
    <w:rsid w:val="00EB20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88">
    <w:name w:val="xl88"/>
    <w:basedOn w:val="Normal"/>
    <w:uiPriority w:val="99"/>
    <w:rsid w:val="00EB2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9">
    <w:name w:val="xl89"/>
    <w:basedOn w:val="Normal"/>
    <w:uiPriority w:val="99"/>
    <w:rsid w:val="00EB20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Normal"/>
    <w:uiPriority w:val="99"/>
    <w:rsid w:val="00EB2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sz w:val="16"/>
      <w:szCs w:val="16"/>
    </w:rPr>
  </w:style>
  <w:style w:type="paragraph" w:customStyle="1" w:styleId="xl91">
    <w:name w:val="xl91"/>
    <w:basedOn w:val="Normal"/>
    <w:uiPriority w:val="99"/>
    <w:rsid w:val="00EB206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Normal"/>
    <w:uiPriority w:val="99"/>
    <w:rsid w:val="00EB206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Normal"/>
    <w:uiPriority w:val="99"/>
    <w:rsid w:val="00EB2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al"/>
    <w:uiPriority w:val="99"/>
    <w:rsid w:val="00EB2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al"/>
    <w:uiPriority w:val="99"/>
    <w:rsid w:val="00EB20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EB20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sz w:val="16"/>
      <w:szCs w:val="16"/>
    </w:rPr>
  </w:style>
  <w:style w:type="paragraph" w:customStyle="1" w:styleId="xl97">
    <w:name w:val="xl97"/>
    <w:basedOn w:val="Normal"/>
    <w:uiPriority w:val="99"/>
    <w:rsid w:val="00EB20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Normal"/>
    <w:uiPriority w:val="99"/>
    <w:rsid w:val="00EB206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99">
    <w:name w:val="xl99"/>
    <w:basedOn w:val="Normal"/>
    <w:uiPriority w:val="99"/>
    <w:rsid w:val="00EB206F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00">
    <w:name w:val="xl100"/>
    <w:basedOn w:val="Normal"/>
    <w:uiPriority w:val="99"/>
    <w:rsid w:val="00EB206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01">
    <w:name w:val="xl101"/>
    <w:basedOn w:val="Normal"/>
    <w:uiPriority w:val="99"/>
    <w:rsid w:val="00EB206F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02">
    <w:name w:val="xl102"/>
    <w:basedOn w:val="Normal"/>
    <w:uiPriority w:val="99"/>
    <w:rsid w:val="00EB20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03">
    <w:name w:val="xl103"/>
    <w:basedOn w:val="Normal"/>
    <w:uiPriority w:val="99"/>
    <w:rsid w:val="00EB20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04">
    <w:name w:val="xl104"/>
    <w:basedOn w:val="Normal"/>
    <w:uiPriority w:val="99"/>
    <w:rsid w:val="00EB2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5">
    <w:name w:val="xl105"/>
    <w:basedOn w:val="Normal"/>
    <w:uiPriority w:val="99"/>
    <w:rsid w:val="00EB2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6">
    <w:name w:val="xl106"/>
    <w:basedOn w:val="Normal"/>
    <w:uiPriority w:val="99"/>
    <w:rsid w:val="00EB2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7">
    <w:name w:val="xl107"/>
    <w:basedOn w:val="Normal"/>
    <w:uiPriority w:val="99"/>
    <w:rsid w:val="00EB20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8">
    <w:name w:val="xl108"/>
    <w:basedOn w:val="Normal"/>
    <w:uiPriority w:val="99"/>
    <w:rsid w:val="00EB206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9">
    <w:name w:val="xl109"/>
    <w:basedOn w:val="Normal"/>
    <w:uiPriority w:val="99"/>
    <w:rsid w:val="00EB206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10">
    <w:name w:val="xl110"/>
    <w:basedOn w:val="Normal"/>
    <w:uiPriority w:val="99"/>
    <w:rsid w:val="00EB206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11">
    <w:name w:val="xl111"/>
    <w:basedOn w:val="Normal"/>
    <w:uiPriority w:val="99"/>
    <w:rsid w:val="00EB206F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12">
    <w:name w:val="xl112"/>
    <w:basedOn w:val="Normal"/>
    <w:uiPriority w:val="99"/>
    <w:rsid w:val="00EB206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13">
    <w:name w:val="xl113"/>
    <w:basedOn w:val="Normal"/>
    <w:uiPriority w:val="99"/>
    <w:rsid w:val="00EB20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14">
    <w:name w:val="xl114"/>
    <w:basedOn w:val="Normal"/>
    <w:uiPriority w:val="99"/>
    <w:rsid w:val="00EB206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15">
    <w:name w:val="xl115"/>
    <w:basedOn w:val="Normal"/>
    <w:uiPriority w:val="99"/>
    <w:rsid w:val="00EB2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16">
    <w:name w:val="xl116"/>
    <w:basedOn w:val="Normal"/>
    <w:uiPriority w:val="99"/>
    <w:rsid w:val="00EB206F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17">
    <w:name w:val="xl117"/>
    <w:basedOn w:val="Normal"/>
    <w:uiPriority w:val="99"/>
    <w:rsid w:val="00EB206F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18">
    <w:name w:val="xl118"/>
    <w:basedOn w:val="Normal"/>
    <w:uiPriority w:val="99"/>
    <w:rsid w:val="00EB206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19">
    <w:name w:val="xl119"/>
    <w:basedOn w:val="Normal"/>
    <w:uiPriority w:val="99"/>
    <w:rsid w:val="00EB206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0">
    <w:name w:val="xl120"/>
    <w:basedOn w:val="Normal"/>
    <w:uiPriority w:val="99"/>
    <w:rsid w:val="00EB206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1">
    <w:name w:val="xl121"/>
    <w:basedOn w:val="Normal"/>
    <w:uiPriority w:val="99"/>
    <w:rsid w:val="00EB206F"/>
    <w:pPr>
      <w:spacing w:before="100" w:beforeAutospacing="1" w:after="100" w:afterAutospacing="1" w:line="240" w:lineRule="auto"/>
      <w:jc w:val="center"/>
    </w:pPr>
    <w:rPr>
      <w:rFonts w:ascii="Arial" w:hAnsi="Arial"/>
      <w:b/>
      <w:bCs/>
    </w:rPr>
  </w:style>
  <w:style w:type="paragraph" w:customStyle="1" w:styleId="xl122">
    <w:name w:val="xl122"/>
    <w:basedOn w:val="Normal"/>
    <w:uiPriority w:val="99"/>
    <w:rsid w:val="00EB20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23">
    <w:name w:val="xl123"/>
    <w:basedOn w:val="Normal"/>
    <w:uiPriority w:val="99"/>
    <w:rsid w:val="00EB20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24">
    <w:name w:val="xl124"/>
    <w:basedOn w:val="Normal"/>
    <w:uiPriority w:val="99"/>
    <w:rsid w:val="00EB206F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25">
    <w:name w:val="xl125"/>
    <w:basedOn w:val="Normal"/>
    <w:uiPriority w:val="99"/>
    <w:rsid w:val="00EB206F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</w:rPr>
  </w:style>
  <w:style w:type="paragraph" w:customStyle="1" w:styleId="xl126">
    <w:name w:val="xl126"/>
    <w:basedOn w:val="Normal"/>
    <w:uiPriority w:val="99"/>
    <w:rsid w:val="00EB206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27">
    <w:name w:val="xl127"/>
    <w:basedOn w:val="Normal"/>
    <w:uiPriority w:val="99"/>
    <w:rsid w:val="00EB206F"/>
    <w:pPr>
      <w:spacing w:before="100" w:beforeAutospacing="1" w:after="100" w:afterAutospacing="1" w:line="240" w:lineRule="auto"/>
      <w:jc w:val="right"/>
    </w:pPr>
    <w:rPr>
      <w:rFonts w:ascii="Arial" w:hAnsi="Arial"/>
      <w:sz w:val="16"/>
      <w:szCs w:val="16"/>
    </w:rPr>
  </w:style>
  <w:style w:type="paragraph" w:customStyle="1" w:styleId="xl128">
    <w:name w:val="xl128"/>
    <w:basedOn w:val="Normal"/>
    <w:uiPriority w:val="99"/>
    <w:rsid w:val="00EB2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9">
    <w:name w:val="xl129"/>
    <w:basedOn w:val="Normal"/>
    <w:uiPriority w:val="99"/>
    <w:rsid w:val="00EB20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0">
    <w:name w:val="xl130"/>
    <w:basedOn w:val="Normal"/>
    <w:uiPriority w:val="99"/>
    <w:rsid w:val="00EB206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1">
    <w:name w:val="xl131"/>
    <w:basedOn w:val="Normal"/>
    <w:uiPriority w:val="99"/>
    <w:rsid w:val="00EB206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2">
    <w:name w:val="xl132"/>
    <w:basedOn w:val="Normal"/>
    <w:uiPriority w:val="99"/>
    <w:rsid w:val="00EB2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3">
    <w:name w:val="xl133"/>
    <w:basedOn w:val="Normal"/>
    <w:uiPriority w:val="99"/>
    <w:rsid w:val="00EB206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4">
    <w:name w:val="xl134"/>
    <w:basedOn w:val="Normal"/>
    <w:uiPriority w:val="99"/>
    <w:rsid w:val="00EB206F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5">
    <w:name w:val="xl135"/>
    <w:basedOn w:val="Normal"/>
    <w:uiPriority w:val="99"/>
    <w:rsid w:val="00EB206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6">
    <w:name w:val="xl136"/>
    <w:basedOn w:val="Normal"/>
    <w:uiPriority w:val="99"/>
    <w:rsid w:val="00EB2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7">
    <w:name w:val="xl137"/>
    <w:basedOn w:val="Normal"/>
    <w:uiPriority w:val="99"/>
    <w:rsid w:val="00EB20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8">
    <w:name w:val="xl138"/>
    <w:basedOn w:val="Normal"/>
    <w:uiPriority w:val="99"/>
    <w:rsid w:val="00EB206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9">
    <w:name w:val="xl139"/>
    <w:basedOn w:val="Normal"/>
    <w:uiPriority w:val="99"/>
    <w:rsid w:val="00EB2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40">
    <w:name w:val="xl140"/>
    <w:basedOn w:val="Normal"/>
    <w:uiPriority w:val="99"/>
    <w:rsid w:val="00EB20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41">
    <w:name w:val="xl141"/>
    <w:basedOn w:val="Normal"/>
    <w:uiPriority w:val="99"/>
    <w:rsid w:val="00EB2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Normal"/>
    <w:uiPriority w:val="99"/>
    <w:rsid w:val="00EB20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3">
    <w:name w:val="xl143"/>
    <w:basedOn w:val="Normal"/>
    <w:uiPriority w:val="99"/>
    <w:rsid w:val="00EB20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sz w:val="16"/>
      <w:szCs w:val="16"/>
    </w:rPr>
  </w:style>
  <w:style w:type="paragraph" w:customStyle="1" w:styleId="xl144">
    <w:name w:val="xl144"/>
    <w:basedOn w:val="Normal"/>
    <w:uiPriority w:val="99"/>
    <w:rsid w:val="00EB2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sz w:val="16"/>
      <w:szCs w:val="16"/>
    </w:rPr>
  </w:style>
  <w:style w:type="paragraph" w:customStyle="1" w:styleId="xl145">
    <w:name w:val="xl145"/>
    <w:basedOn w:val="Normal"/>
    <w:uiPriority w:val="99"/>
    <w:rsid w:val="00EB20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Normal"/>
    <w:uiPriority w:val="99"/>
    <w:rsid w:val="00EB206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47">
    <w:name w:val="xl147"/>
    <w:basedOn w:val="Normal"/>
    <w:uiPriority w:val="99"/>
    <w:rsid w:val="00EB206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48">
    <w:name w:val="xl148"/>
    <w:basedOn w:val="Normal"/>
    <w:uiPriority w:val="99"/>
    <w:rsid w:val="00EB206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49">
    <w:name w:val="xl149"/>
    <w:basedOn w:val="Normal"/>
    <w:uiPriority w:val="99"/>
    <w:rsid w:val="00EB20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Normal"/>
    <w:uiPriority w:val="99"/>
    <w:rsid w:val="00EB20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Normal"/>
    <w:uiPriority w:val="99"/>
    <w:rsid w:val="00EB206F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sz w:val="16"/>
      <w:szCs w:val="16"/>
    </w:rPr>
  </w:style>
  <w:style w:type="paragraph" w:customStyle="1" w:styleId="xl152">
    <w:name w:val="xl152"/>
    <w:basedOn w:val="Normal"/>
    <w:uiPriority w:val="99"/>
    <w:rsid w:val="00EB20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sz w:val="16"/>
      <w:szCs w:val="16"/>
    </w:rPr>
  </w:style>
  <w:style w:type="paragraph" w:customStyle="1" w:styleId="xl153">
    <w:name w:val="xl153"/>
    <w:basedOn w:val="Normal"/>
    <w:uiPriority w:val="99"/>
    <w:rsid w:val="00EB20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sz w:val="16"/>
      <w:szCs w:val="16"/>
    </w:rPr>
  </w:style>
  <w:style w:type="paragraph" w:customStyle="1" w:styleId="xl154">
    <w:name w:val="xl154"/>
    <w:basedOn w:val="Normal"/>
    <w:uiPriority w:val="99"/>
    <w:rsid w:val="00EB20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5">
    <w:name w:val="xl155"/>
    <w:basedOn w:val="Normal"/>
    <w:uiPriority w:val="99"/>
    <w:rsid w:val="00EB206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6">
    <w:name w:val="xl156"/>
    <w:basedOn w:val="Normal"/>
    <w:uiPriority w:val="99"/>
    <w:rsid w:val="00EB206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Normal"/>
    <w:uiPriority w:val="99"/>
    <w:rsid w:val="00EB206F"/>
    <w:pPr>
      <w:pBdr>
        <w:lef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58">
    <w:name w:val="xl158"/>
    <w:basedOn w:val="Normal"/>
    <w:uiPriority w:val="99"/>
    <w:rsid w:val="00EB206F"/>
    <w:pPr>
      <w:pBdr>
        <w:left w:val="dotted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59">
    <w:name w:val="xl159"/>
    <w:basedOn w:val="Normal"/>
    <w:uiPriority w:val="99"/>
    <w:rsid w:val="00EB206F"/>
    <w:pPr>
      <w:shd w:val="pct25" w:color="000000" w:fill="CCFFCC"/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60">
    <w:name w:val="xl160"/>
    <w:basedOn w:val="Normal"/>
    <w:uiPriority w:val="99"/>
    <w:rsid w:val="00EB206F"/>
    <w:pPr>
      <w:pBdr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61">
    <w:name w:val="xl161"/>
    <w:basedOn w:val="Normal"/>
    <w:uiPriority w:val="99"/>
    <w:rsid w:val="00EB206F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sz w:val="16"/>
      <w:szCs w:val="16"/>
    </w:rPr>
  </w:style>
  <w:style w:type="paragraph" w:customStyle="1" w:styleId="xl162">
    <w:name w:val="xl162"/>
    <w:basedOn w:val="Normal"/>
    <w:uiPriority w:val="99"/>
    <w:rsid w:val="00EB2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sz w:val="16"/>
      <w:szCs w:val="16"/>
    </w:rPr>
  </w:style>
  <w:style w:type="paragraph" w:customStyle="1" w:styleId="xl163">
    <w:name w:val="xl163"/>
    <w:basedOn w:val="Normal"/>
    <w:uiPriority w:val="99"/>
    <w:rsid w:val="00EB20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Normal"/>
    <w:uiPriority w:val="99"/>
    <w:rsid w:val="00EB206F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65">
    <w:name w:val="xl165"/>
    <w:basedOn w:val="Normal"/>
    <w:uiPriority w:val="99"/>
    <w:rsid w:val="00EB2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66">
    <w:name w:val="xl166"/>
    <w:basedOn w:val="Normal"/>
    <w:uiPriority w:val="99"/>
    <w:rsid w:val="00EB206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Normal"/>
    <w:uiPriority w:val="99"/>
    <w:rsid w:val="00EB20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Normal"/>
    <w:uiPriority w:val="99"/>
    <w:rsid w:val="00EB20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16"/>
      <w:szCs w:val="16"/>
    </w:rPr>
  </w:style>
  <w:style w:type="paragraph" w:customStyle="1" w:styleId="xl169">
    <w:name w:val="xl169"/>
    <w:basedOn w:val="Normal"/>
    <w:uiPriority w:val="99"/>
    <w:rsid w:val="00EB2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6</Pages>
  <Words>8015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Никифорова</dc:creator>
  <cp:keywords/>
  <dc:description/>
  <cp:lastModifiedBy>user</cp:lastModifiedBy>
  <cp:revision>35</cp:revision>
  <dcterms:created xsi:type="dcterms:W3CDTF">2020-04-07T07:43:00Z</dcterms:created>
  <dcterms:modified xsi:type="dcterms:W3CDTF">2020-04-10T06:17:00Z</dcterms:modified>
</cp:coreProperties>
</file>