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0A" w:rsidRDefault="00DB640A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pt;margin-top:3.2pt;width:57.6pt;height:1in;z-index:1">
            <v:imagedata r:id="rId7" o:title=""/>
            <w10:wrap type="topAndBottom"/>
          </v:shape>
        </w:pict>
      </w:r>
    </w:p>
    <w:p w:rsidR="00844C0C" w:rsidRDefault="00844C0C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</w:pPr>
    </w:p>
    <w:p w:rsidR="0081492C" w:rsidRDefault="00844C0C">
      <w:pPr>
        <w:pStyle w:val="a5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5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Pr="002C5E3B" w:rsidRDefault="002C5E3B">
      <w:pPr>
        <w:tabs>
          <w:tab w:val="left" w:pos="3060"/>
        </w:tabs>
        <w:spacing w:line="240" w:lineRule="atLeast"/>
        <w:jc w:val="center"/>
        <w:rPr>
          <w:rFonts w:cs="Times New (W1)"/>
          <w:spacing w:val="60"/>
          <w:sz w:val="32"/>
          <w:szCs w:val="32"/>
        </w:rPr>
      </w:pPr>
      <w:r>
        <w:rPr>
          <w:rFonts w:cs="Times New (W1)"/>
          <w:spacing w:val="60"/>
          <w:sz w:val="32"/>
          <w:szCs w:val="32"/>
        </w:rPr>
        <w:t>ПОСТАНОВЛЕНИЕ</w:t>
      </w:r>
    </w:p>
    <w:p w:rsidR="00844C0C" w:rsidRDefault="00844C0C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44C0C" w:rsidRDefault="0047642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B640A">
        <w:rPr>
          <w:sz w:val="28"/>
          <w:szCs w:val="28"/>
        </w:rPr>
        <w:t>5</w:t>
      </w:r>
      <w:r w:rsidR="00CF3B39">
        <w:rPr>
          <w:sz w:val="28"/>
          <w:szCs w:val="28"/>
        </w:rPr>
        <w:t>.</w:t>
      </w:r>
      <w:r w:rsidR="00EA7682">
        <w:rPr>
          <w:sz w:val="28"/>
          <w:szCs w:val="28"/>
        </w:rPr>
        <w:t>0</w:t>
      </w:r>
      <w:r w:rsidR="008901EA">
        <w:rPr>
          <w:sz w:val="28"/>
          <w:szCs w:val="28"/>
        </w:rPr>
        <w:t>6</w:t>
      </w:r>
      <w:r w:rsidR="00844C0C" w:rsidRPr="008D7A79">
        <w:rPr>
          <w:sz w:val="28"/>
          <w:szCs w:val="28"/>
        </w:rPr>
        <w:t>.20</w:t>
      </w:r>
      <w:r w:rsidR="008931B6">
        <w:rPr>
          <w:sz w:val="28"/>
          <w:szCs w:val="28"/>
        </w:rPr>
        <w:t>2</w:t>
      </w:r>
      <w:r w:rsidR="00EA7682">
        <w:rPr>
          <w:sz w:val="28"/>
          <w:szCs w:val="28"/>
        </w:rPr>
        <w:t>1</w:t>
      </w:r>
      <w:r w:rsidR="00844C0C" w:rsidRPr="008D7A79">
        <w:rPr>
          <w:sz w:val="28"/>
          <w:szCs w:val="28"/>
        </w:rPr>
        <w:t xml:space="preserve"> №</w:t>
      </w:r>
      <w:r w:rsidR="00DB640A">
        <w:rPr>
          <w:sz w:val="28"/>
          <w:szCs w:val="28"/>
        </w:rPr>
        <w:t xml:space="preserve"> 1005</w:t>
      </w:r>
    </w:p>
    <w:p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</w:t>
      </w:r>
      <w:proofErr w:type="gramStart"/>
      <w:r w:rsidRPr="008D7A79">
        <w:rPr>
          <w:sz w:val="28"/>
          <w:szCs w:val="28"/>
        </w:rPr>
        <w:t>.О</w:t>
      </w:r>
      <w:proofErr w:type="gramEnd"/>
      <w:r w:rsidRPr="008D7A79">
        <w:rPr>
          <w:sz w:val="28"/>
          <w:szCs w:val="28"/>
        </w:rPr>
        <w:t>куловка</w:t>
      </w:r>
    </w:p>
    <w:p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DB640A" w:rsidRPr="00816450" w:rsidRDefault="00DB640A" w:rsidP="00DB640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52365">
        <w:rPr>
          <w:b/>
          <w:bCs/>
          <w:sz w:val="28"/>
          <w:szCs w:val="28"/>
        </w:rPr>
        <w:t>Об утверждении Порядка формирования и исполь</w:t>
      </w:r>
      <w:r w:rsidRPr="00252365">
        <w:rPr>
          <w:b/>
          <w:bCs/>
          <w:sz w:val="28"/>
          <w:szCs w:val="28"/>
        </w:rPr>
        <w:softHyphen/>
        <w:t>зования резерва управлен</w:t>
      </w:r>
      <w:r w:rsidRPr="00252365">
        <w:rPr>
          <w:b/>
          <w:bCs/>
          <w:sz w:val="28"/>
          <w:szCs w:val="28"/>
        </w:rPr>
        <w:softHyphen/>
        <w:t xml:space="preserve">ческих кадров </w:t>
      </w:r>
      <w:proofErr w:type="spellStart"/>
      <w:r w:rsidRPr="00816450">
        <w:rPr>
          <w:b/>
          <w:bCs/>
          <w:sz w:val="28"/>
          <w:szCs w:val="28"/>
        </w:rPr>
        <w:t>Окуловского</w:t>
      </w:r>
      <w:proofErr w:type="spellEnd"/>
      <w:r w:rsidRPr="00816450">
        <w:rPr>
          <w:b/>
          <w:bCs/>
          <w:sz w:val="28"/>
          <w:szCs w:val="28"/>
        </w:rPr>
        <w:t xml:space="preserve"> муниципального района</w:t>
      </w:r>
    </w:p>
    <w:p w:rsidR="00DB640A" w:rsidRPr="00816450" w:rsidRDefault="00DB640A" w:rsidP="00DB640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B640A" w:rsidRPr="00816450" w:rsidRDefault="00DB640A" w:rsidP="00DB640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 w:rsidRPr="00816450">
        <w:rPr>
          <w:b/>
          <w:bCs/>
          <w:sz w:val="28"/>
          <w:szCs w:val="28"/>
        </w:rPr>
        <w:tab/>
      </w:r>
      <w:r w:rsidRPr="00252365">
        <w:rPr>
          <w:bCs/>
          <w:sz w:val="28"/>
          <w:szCs w:val="28"/>
        </w:rPr>
        <w:t xml:space="preserve">В целях совершенствования муниципального управления, формирования и     эффективного     использования     резерва     управленческих кадров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</w:p>
    <w:p w:rsidR="00DB640A" w:rsidRPr="00252365" w:rsidRDefault="00DB640A" w:rsidP="00DB640A">
      <w:pPr>
        <w:widowControl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Pr="00252365">
        <w:rPr>
          <w:b/>
          <w:bCs/>
          <w:sz w:val="28"/>
          <w:szCs w:val="28"/>
        </w:rPr>
        <w:t>:</w:t>
      </w:r>
    </w:p>
    <w:p w:rsidR="00DB640A" w:rsidRDefault="00DB640A" w:rsidP="00DB64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5907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275907">
        <w:rPr>
          <w:rFonts w:ascii="Times New Roman" w:hAnsi="Times New Roman"/>
          <w:bCs/>
          <w:sz w:val="28"/>
          <w:szCs w:val="28"/>
          <w:lang w:eastAsia="ru-RU"/>
        </w:rPr>
        <w:t>прилагаемый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275907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>
        <w:rPr>
          <w:rFonts w:ascii="Times New Roman" w:hAnsi="Times New Roman"/>
          <w:bCs/>
          <w:sz w:val="28"/>
          <w:szCs w:val="28"/>
          <w:lang w:eastAsia="ru-RU"/>
        </w:rPr>
        <w:t>ок   формирования  и  использования</w:t>
      </w:r>
    </w:p>
    <w:p w:rsidR="00DB640A" w:rsidRPr="0002316B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 w:rsidRPr="0002316B">
        <w:rPr>
          <w:bCs/>
          <w:sz w:val="28"/>
          <w:szCs w:val="28"/>
        </w:rPr>
        <w:t xml:space="preserve">резерва управленческих кадров </w:t>
      </w:r>
      <w:proofErr w:type="spellStart"/>
      <w:r w:rsidRPr="0002316B">
        <w:rPr>
          <w:bCs/>
          <w:sz w:val="28"/>
          <w:szCs w:val="28"/>
        </w:rPr>
        <w:t>Окуловского</w:t>
      </w:r>
      <w:proofErr w:type="spellEnd"/>
      <w:r w:rsidRPr="0002316B">
        <w:rPr>
          <w:bCs/>
          <w:sz w:val="28"/>
          <w:szCs w:val="28"/>
        </w:rPr>
        <w:t xml:space="preserve"> муниципального района. </w:t>
      </w:r>
    </w:p>
    <w:p w:rsidR="00DB640A" w:rsidRDefault="00DB640A" w:rsidP="00DB64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Признать     утратившим     силу    постановление     Администрации</w:t>
      </w:r>
    </w:p>
    <w:p w:rsidR="00DB640A" w:rsidRPr="0002316B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proofErr w:type="spellStart"/>
      <w:r w:rsidRPr="0002316B">
        <w:rPr>
          <w:bCs/>
          <w:sz w:val="28"/>
          <w:szCs w:val="28"/>
        </w:rPr>
        <w:t>Окуловского</w:t>
      </w:r>
      <w:proofErr w:type="spellEnd"/>
      <w:r w:rsidRPr="0002316B">
        <w:rPr>
          <w:bCs/>
          <w:sz w:val="28"/>
          <w:szCs w:val="28"/>
        </w:rPr>
        <w:t xml:space="preserve"> муниципального района от 03.04.2015 № 536 «О порядке формирования резерва управленческих кадров </w:t>
      </w:r>
      <w:proofErr w:type="spellStart"/>
      <w:r w:rsidRPr="0002316B">
        <w:rPr>
          <w:bCs/>
          <w:sz w:val="28"/>
          <w:szCs w:val="28"/>
        </w:rPr>
        <w:t>Окуловского</w:t>
      </w:r>
      <w:proofErr w:type="spellEnd"/>
      <w:r w:rsidRPr="0002316B">
        <w:rPr>
          <w:bCs/>
          <w:sz w:val="28"/>
          <w:szCs w:val="28"/>
        </w:rPr>
        <w:t xml:space="preserve"> муниципального района».</w:t>
      </w:r>
    </w:p>
    <w:p w:rsidR="00DB640A" w:rsidRDefault="00DB640A" w:rsidP="00DB64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5907">
        <w:rPr>
          <w:rFonts w:ascii="Times New Roman" w:hAnsi="Times New Roman"/>
          <w:bCs/>
          <w:sz w:val="28"/>
          <w:szCs w:val="28"/>
          <w:lang w:eastAsia="ru-RU"/>
        </w:rPr>
        <w:t xml:space="preserve"> Опубликовать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5907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5907"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бюллетене  «Официальный вестник</w:t>
      </w:r>
    </w:p>
    <w:p w:rsidR="00DB640A" w:rsidRPr="0002316B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proofErr w:type="spellStart"/>
      <w:r w:rsidRPr="0002316B">
        <w:rPr>
          <w:bCs/>
          <w:sz w:val="28"/>
          <w:szCs w:val="28"/>
        </w:rPr>
        <w:t>Окуловского</w:t>
      </w:r>
      <w:proofErr w:type="spellEnd"/>
      <w:r w:rsidRPr="0002316B">
        <w:rPr>
          <w:bCs/>
          <w:sz w:val="28"/>
          <w:szCs w:val="28"/>
        </w:rPr>
        <w:t xml:space="preserve"> муниципального района» и разместить на  официальном сайте  муниципального образования «</w:t>
      </w:r>
      <w:proofErr w:type="spellStart"/>
      <w:r w:rsidRPr="0002316B">
        <w:rPr>
          <w:bCs/>
          <w:sz w:val="28"/>
          <w:szCs w:val="28"/>
        </w:rPr>
        <w:t>Окуловский</w:t>
      </w:r>
      <w:proofErr w:type="spellEnd"/>
      <w:r w:rsidRPr="0002316B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243FA2" w:rsidRPr="005A7BF7" w:rsidRDefault="00243FA2">
      <w:pPr>
        <w:pStyle w:val="a4"/>
        <w:widowControl/>
        <w:spacing w:line="240" w:lineRule="auto"/>
      </w:pPr>
    </w:p>
    <w:p w:rsidR="007A527F" w:rsidRDefault="007A527F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</w:p>
    <w:p w:rsidR="0047642F" w:rsidRDefault="00844C0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rFonts w:ascii="Times New (W1)" w:hAnsi="Times New (W1)" w:cs="Times New (W1)"/>
          <w:b/>
          <w:bCs/>
          <w:sz w:val="28"/>
          <w:szCs w:val="28"/>
        </w:rPr>
        <w:t>Глав</w:t>
      </w:r>
      <w:r w:rsidR="00F87051">
        <w:rPr>
          <w:rFonts w:cs="Times New (W1)"/>
          <w:b/>
          <w:bCs/>
          <w:sz w:val="28"/>
          <w:szCs w:val="28"/>
        </w:rPr>
        <w:t>а</w:t>
      </w:r>
      <w:r w:rsidR="00C23D6D">
        <w:rPr>
          <w:b/>
          <w:bCs/>
          <w:sz w:val="28"/>
          <w:szCs w:val="28"/>
        </w:rPr>
        <w:t xml:space="preserve"> района </w:t>
      </w:r>
      <w:r w:rsidR="00DB640A">
        <w:rPr>
          <w:b/>
          <w:bCs/>
          <w:sz w:val="28"/>
          <w:szCs w:val="28"/>
        </w:rPr>
        <w:t xml:space="preserve">  </w:t>
      </w:r>
      <w:r w:rsidR="00B31DE8">
        <w:rPr>
          <w:b/>
          <w:bCs/>
          <w:sz w:val="28"/>
          <w:szCs w:val="28"/>
        </w:rPr>
        <w:t>А.Л. Шитов</w:t>
      </w:r>
      <w:r w:rsidR="00E6107C">
        <w:rPr>
          <w:b/>
          <w:bCs/>
          <w:sz w:val="28"/>
          <w:szCs w:val="28"/>
        </w:rPr>
        <w:t xml:space="preserve">                          </w:t>
      </w:r>
    </w:p>
    <w:p w:rsidR="0047642F" w:rsidRDefault="0047642F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7642F" w:rsidRDefault="0047642F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7642F" w:rsidRDefault="0047642F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11529C" w:rsidRDefault="00E6107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F87051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</w:t>
      </w:r>
    </w:p>
    <w:p w:rsidR="0011529C" w:rsidRDefault="0011529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7642F" w:rsidRDefault="0047642F" w:rsidP="0047642F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7642F" w:rsidRDefault="0047642F" w:rsidP="0047642F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11529C" w:rsidRDefault="0011529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11529C" w:rsidRDefault="0011529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B5ED9" w:rsidRDefault="009B5ED9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E6107C" w:rsidRDefault="00E6107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B5ED9" w:rsidRDefault="009B5ED9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B5ED9" w:rsidRPr="0081492C" w:rsidRDefault="009B5ED9" w:rsidP="0081492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6D3F9B" w:rsidRDefault="00782AD4" w:rsidP="006D3F9B">
      <w:pPr>
        <w:widowControl w:val="0"/>
        <w:adjustRightInd w:val="0"/>
        <w:spacing w:line="240" w:lineRule="exact"/>
        <w:rPr>
          <w:sz w:val="28"/>
          <w:szCs w:val="28"/>
        </w:rPr>
      </w:pPr>
      <w:proofErr w:type="spellStart"/>
      <w:r w:rsidRPr="0081492C">
        <w:rPr>
          <w:sz w:val="28"/>
          <w:szCs w:val="28"/>
        </w:rPr>
        <w:t>лс</w:t>
      </w:r>
      <w:proofErr w:type="spellEnd"/>
    </w:p>
    <w:p w:rsidR="00C87167" w:rsidRDefault="00782AD4" w:rsidP="00324115">
      <w:pPr>
        <w:widowControl w:val="0"/>
        <w:adjustRightInd w:val="0"/>
        <w:spacing w:line="240" w:lineRule="exact"/>
        <w:rPr>
          <w:sz w:val="28"/>
          <w:szCs w:val="28"/>
        </w:rPr>
      </w:pPr>
      <w:r w:rsidRPr="0081492C">
        <w:rPr>
          <w:sz w:val="28"/>
          <w:szCs w:val="28"/>
        </w:rPr>
        <w:t>№</w:t>
      </w:r>
      <w:r w:rsidR="00DB640A">
        <w:rPr>
          <w:sz w:val="28"/>
          <w:szCs w:val="28"/>
        </w:rPr>
        <w:t>1005</w:t>
      </w:r>
      <w:r w:rsidRPr="0081492C">
        <w:rPr>
          <w:sz w:val="28"/>
          <w:szCs w:val="28"/>
        </w:rPr>
        <w:t>-</w:t>
      </w:r>
      <w:r w:rsidR="006D094E">
        <w:rPr>
          <w:sz w:val="28"/>
          <w:szCs w:val="28"/>
        </w:rPr>
        <w:t>р</w:t>
      </w:r>
      <w:r w:rsidR="00AC7499" w:rsidRPr="0081492C">
        <w:rPr>
          <w:sz w:val="28"/>
          <w:szCs w:val="28"/>
        </w:rPr>
        <w:t xml:space="preserve"> </w:t>
      </w:r>
    </w:p>
    <w:p w:rsidR="00DB640A" w:rsidRDefault="00DB640A" w:rsidP="00324115">
      <w:pPr>
        <w:widowControl w:val="0"/>
        <w:adjustRightInd w:val="0"/>
        <w:spacing w:line="240" w:lineRule="exact"/>
        <w:rPr>
          <w:sz w:val="28"/>
          <w:szCs w:val="28"/>
        </w:rPr>
      </w:pPr>
    </w:p>
    <w:p w:rsidR="00DB640A" w:rsidRDefault="00DB640A" w:rsidP="00324115">
      <w:pPr>
        <w:widowControl w:val="0"/>
        <w:adjustRightInd w:val="0"/>
        <w:spacing w:line="240" w:lineRule="exact"/>
        <w:rPr>
          <w:sz w:val="28"/>
          <w:szCs w:val="28"/>
        </w:rPr>
      </w:pPr>
    </w:p>
    <w:p w:rsidR="00DB640A" w:rsidRDefault="00DB640A" w:rsidP="00DB640A">
      <w:pPr>
        <w:adjustRightInd w:val="0"/>
        <w:spacing w:before="67"/>
        <w:ind w:left="5669"/>
        <w:jc w:val="center"/>
        <w:rPr>
          <w:sz w:val="26"/>
          <w:szCs w:val="26"/>
        </w:rPr>
      </w:pPr>
    </w:p>
    <w:p w:rsidR="00DB640A" w:rsidRPr="00DB35A3" w:rsidRDefault="00DB640A" w:rsidP="00DB640A">
      <w:pPr>
        <w:adjustRightInd w:val="0"/>
        <w:spacing w:before="67"/>
        <w:ind w:left="5669"/>
        <w:jc w:val="center"/>
        <w:rPr>
          <w:sz w:val="26"/>
          <w:szCs w:val="26"/>
        </w:rPr>
      </w:pPr>
      <w:r w:rsidRPr="00DB35A3">
        <w:rPr>
          <w:sz w:val="26"/>
          <w:szCs w:val="26"/>
        </w:rPr>
        <w:t>УТВЕРЖДЕНО</w:t>
      </w:r>
    </w:p>
    <w:p w:rsidR="00DB640A" w:rsidRPr="00DB35A3" w:rsidRDefault="00DB640A" w:rsidP="00DB640A">
      <w:pPr>
        <w:adjustRightInd w:val="0"/>
        <w:spacing w:before="101" w:line="240" w:lineRule="exact"/>
        <w:ind w:left="5669"/>
        <w:rPr>
          <w:sz w:val="26"/>
          <w:szCs w:val="26"/>
        </w:rPr>
      </w:pPr>
      <w:r w:rsidRPr="00DB35A3">
        <w:rPr>
          <w:sz w:val="26"/>
          <w:szCs w:val="26"/>
        </w:rPr>
        <w:t xml:space="preserve">постановлением Администрации муниципального района </w:t>
      </w:r>
      <w:r>
        <w:rPr>
          <w:sz w:val="26"/>
          <w:szCs w:val="26"/>
        </w:rPr>
        <w:br/>
      </w:r>
      <w:r w:rsidRPr="00DB35A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25.06.2021 № 1005</w:t>
      </w:r>
    </w:p>
    <w:p w:rsidR="00DB640A" w:rsidRDefault="00DB640A" w:rsidP="00DB640A">
      <w:pPr>
        <w:widowControl w:val="0"/>
        <w:adjustRightInd w:val="0"/>
        <w:spacing w:line="240" w:lineRule="exact"/>
        <w:rPr>
          <w:b/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B640A" w:rsidRPr="00252365" w:rsidRDefault="00DB640A" w:rsidP="00DB640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52365">
        <w:rPr>
          <w:b/>
          <w:bCs/>
          <w:sz w:val="28"/>
          <w:szCs w:val="28"/>
        </w:rPr>
        <w:t>ПОРЯДОК</w:t>
      </w:r>
    </w:p>
    <w:p w:rsidR="00DB640A" w:rsidRPr="00252365" w:rsidRDefault="00DB640A" w:rsidP="00DB640A">
      <w:pPr>
        <w:widowControl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252365">
        <w:rPr>
          <w:bCs/>
          <w:sz w:val="28"/>
          <w:szCs w:val="28"/>
        </w:rPr>
        <w:t xml:space="preserve">формирования и использования резерва управленческих кадров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 w:rsidRPr="00252365">
        <w:rPr>
          <w:bCs/>
          <w:sz w:val="28"/>
          <w:szCs w:val="28"/>
        </w:rPr>
        <w:t xml:space="preserve"> муниципального района</w:t>
      </w:r>
    </w:p>
    <w:p w:rsidR="00DB640A" w:rsidRPr="00816450" w:rsidRDefault="00DB640A" w:rsidP="00DB640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B640A" w:rsidRPr="00816450" w:rsidRDefault="00DB640A" w:rsidP="00DB640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B640A" w:rsidRPr="00252365" w:rsidRDefault="00DB640A" w:rsidP="00DB640A">
      <w:pPr>
        <w:widowControl w:val="0"/>
        <w:tabs>
          <w:tab w:val="left" w:pos="709"/>
          <w:tab w:val="left" w:pos="993"/>
        </w:tabs>
        <w:adjustRightInd w:val="0"/>
        <w:spacing w:line="360" w:lineRule="exact"/>
        <w:jc w:val="both"/>
        <w:rPr>
          <w:b/>
          <w:bCs/>
          <w:sz w:val="28"/>
          <w:szCs w:val="28"/>
        </w:rPr>
      </w:pPr>
      <w:r w:rsidRPr="00816450">
        <w:rPr>
          <w:b/>
          <w:bCs/>
          <w:sz w:val="28"/>
          <w:szCs w:val="28"/>
        </w:rPr>
        <w:tab/>
      </w:r>
      <w:r w:rsidRPr="00252365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 </w:t>
      </w:r>
      <w:r w:rsidRPr="00252365">
        <w:rPr>
          <w:b/>
          <w:bCs/>
          <w:sz w:val="28"/>
          <w:szCs w:val="28"/>
        </w:rPr>
        <w:t>Общие положения</w:t>
      </w:r>
    </w:p>
    <w:p w:rsidR="00DB640A" w:rsidRPr="00FB419E" w:rsidRDefault="00DB640A" w:rsidP="00DB640A">
      <w:pPr>
        <w:widowControl w:val="0"/>
        <w:tabs>
          <w:tab w:val="left" w:pos="709"/>
          <w:tab w:val="left" w:pos="1276"/>
        </w:tabs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1.1.</w:t>
      </w:r>
      <w:r w:rsidRPr="00FB419E">
        <w:rPr>
          <w:bCs/>
          <w:sz w:val="28"/>
          <w:szCs w:val="28"/>
        </w:rPr>
        <w:tab/>
        <w:t>Настоящий Порядок определяет правила формирования и</w:t>
      </w:r>
      <w:r w:rsidRPr="00FB419E">
        <w:rPr>
          <w:bCs/>
          <w:sz w:val="28"/>
          <w:szCs w:val="28"/>
        </w:rPr>
        <w:br/>
        <w:t xml:space="preserve">использования резерва управленческих кадров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 w:rsidRPr="00FB419E">
        <w:rPr>
          <w:bCs/>
          <w:sz w:val="28"/>
          <w:szCs w:val="28"/>
        </w:rPr>
        <w:br/>
        <w:t xml:space="preserve">муниципального района (далее </w:t>
      </w:r>
      <w:r>
        <w:rPr>
          <w:bCs/>
          <w:sz w:val="28"/>
          <w:szCs w:val="28"/>
        </w:rPr>
        <w:t xml:space="preserve">- </w:t>
      </w:r>
      <w:r w:rsidRPr="00FB419E">
        <w:rPr>
          <w:bCs/>
          <w:sz w:val="28"/>
          <w:szCs w:val="28"/>
        </w:rPr>
        <w:t>резерв управленческих кадров) для замещения</w:t>
      </w:r>
      <w:r w:rsidRPr="00FB419E">
        <w:rPr>
          <w:bCs/>
          <w:sz w:val="28"/>
          <w:szCs w:val="28"/>
        </w:rPr>
        <w:br/>
        <w:t>должностей муниципальной службы главной и ведущей групп должностей в</w:t>
      </w:r>
      <w:r w:rsidRPr="00FB419E">
        <w:rPr>
          <w:bCs/>
          <w:sz w:val="28"/>
          <w:szCs w:val="28"/>
        </w:rPr>
        <w:br/>
        <w:t>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 w:rsidRPr="00FB419E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(далее – Администрация района)</w:t>
      </w:r>
      <w:r w:rsidRPr="00FB419E">
        <w:rPr>
          <w:bCs/>
          <w:sz w:val="28"/>
          <w:szCs w:val="28"/>
        </w:rPr>
        <w:t>, а</w:t>
      </w:r>
      <w:r>
        <w:rPr>
          <w:bCs/>
          <w:sz w:val="28"/>
          <w:szCs w:val="28"/>
        </w:rPr>
        <w:t xml:space="preserve"> также должностей руководителей </w:t>
      </w:r>
      <w:r w:rsidRPr="00FB419E">
        <w:rPr>
          <w:bCs/>
          <w:sz w:val="28"/>
          <w:szCs w:val="28"/>
        </w:rPr>
        <w:t>муниципальных учреждений и предприятий, за исключением образовател</w:t>
      </w:r>
      <w:r>
        <w:rPr>
          <w:bCs/>
          <w:sz w:val="28"/>
          <w:szCs w:val="28"/>
        </w:rPr>
        <w:t xml:space="preserve">ьных </w:t>
      </w:r>
      <w:r w:rsidRPr="00FB419E">
        <w:rPr>
          <w:bCs/>
          <w:sz w:val="28"/>
          <w:szCs w:val="28"/>
        </w:rPr>
        <w:t>учреждений.</w:t>
      </w:r>
    </w:p>
    <w:p w:rsidR="00DB640A" w:rsidRPr="00FB419E" w:rsidRDefault="00DB640A" w:rsidP="00DB640A">
      <w:pPr>
        <w:widowControl w:val="0"/>
        <w:numPr>
          <w:ilvl w:val="0"/>
          <w:numId w:val="14"/>
        </w:numPr>
        <w:tabs>
          <w:tab w:val="left" w:pos="1276"/>
        </w:tabs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Резерв управленческих кадров формируется из граждан Российской Федерации, обладающих необходимыми профессиональными и личностными качествами, для назначения на целевые управленческие должности (далее</w:t>
      </w:r>
      <w:r>
        <w:rPr>
          <w:bCs/>
          <w:sz w:val="28"/>
          <w:szCs w:val="28"/>
        </w:rPr>
        <w:t xml:space="preserve"> -</w:t>
      </w:r>
      <w:r w:rsidRPr="00FB419E">
        <w:rPr>
          <w:bCs/>
          <w:sz w:val="28"/>
          <w:szCs w:val="28"/>
        </w:rPr>
        <w:t xml:space="preserve"> целевые должности), определенные в приложении № 1 к настоящему Порядку.</w:t>
      </w:r>
    </w:p>
    <w:p w:rsidR="00DB640A" w:rsidRPr="00FB419E" w:rsidRDefault="00DB640A" w:rsidP="00DB640A">
      <w:pPr>
        <w:widowControl w:val="0"/>
        <w:numPr>
          <w:ilvl w:val="0"/>
          <w:numId w:val="14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Резерв управленческих кадров формируется с учетом потребности в резерве на целевые должности исходя из текущей и перспективной потребности в кадрах управления.</w:t>
      </w:r>
    </w:p>
    <w:p w:rsidR="00DB640A" w:rsidRPr="00FB419E" w:rsidRDefault="00DB640A" w:rsidP="00DB640A">
      <w:pPr>
        <w:widowControl w:val="0"/>
        <w:numPr>
          <w:ilvl w:val="0"/>
          <w:numId w:val="15"/>
        </w:numPr>
        <w:tabs>
          <w:tab w:val="left" w:pos="1276"/>
        </w:tabs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Решение о включении лица в резерв управленческих кадров принимается комиссией по формированию и организации подготовки резерва управленческих кадров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 w:rsidRPr="00FB419E">
        <w:rPr>
          <w:bCs/>
          <w:sz w:val="28"/>
          <w:szCs w:val="28"/>
        </w:rPr>
        <w:t xml:space="preserve"> муниципального района (далее</w:t>
      </w:r>
      <w:r>
        <w:rPr>
          <w:bCs/>
          <w:sz w:val="28"/>
          <w:szCs w:val="28"/>
        </w:rPr>
        <w:t xml:space="preserve"> -</w:t>
      </w:r>
      <w:r w:rsidRPr="00FB419E">
        <w:rPr>
          <w:bCs/>
          <w:sz w:val="28"/>
          <w:szCs w:val="28"/>
        </w:rPr>
        <w:t xml:space="preserve"> Комиссия), положение и состав которой утверждают</w:t>
      </w:r>
      <w:r>
        <w:rPr>
          <w:bCs/>
          <w:sz w:val="28"/>
          <w:szCs w:val="28"/>
        </w:rPr>
        <w:t xml:space="preserve">ся постановлением Администрации </w:t>
      </w:r>
      <w:r w:rsidRPr="00FB419E">
        <w:rPr>
          <w:bCs/>
          <w:sz w:val="28"/>
          <w:szCs w:val="28"/>
        </w:rPr>
        <w:t>района.</w:t>
      </w:r>
    </w:p>
    <w:p w:rsidR="00DB640A" w:rsidRPr="00FB419E" w:rsidRDefault="00DB640A" w:rsidP="00DB640A">
      <w:pPr>
        <w:widowControl w:val="0"/>
        <w:numPr>
          <w:ilvl w:val="0"/>
          <w:numId w:val="16"/>
        </w:numPr>
        <w:tabs>
          <w:tab w:val="left" w:pos="1276"/>
        </w:tabs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Резерв управленческих кадров ведется </w:t>
      </w:r>
      <w:r>
        <w:rPr>
          <w:bCs/>
          <w:sz w:val="28"/>
          <w:szCs w:val="28"/>
        </w:rPr>
        <w:t>отделом организационно-кадровой</w:t>
      </w:r>
      <w:r w:rsidRPr="00FB419E">
        <w:rPr>
          <w:bCs/>
          <w:sz w:val="28"/>
          <w:szCs w:val="28"/>
        </w:rPr>
        <w:t xml:space="preserve"> работы Администрации муниципального района (далее </w:t>
      </w:r>
      <w:r>
        <w:rPr>
          <w:bCs/>
          <w:sz w:val="28"/>
          <w:szCs w:val="28"/>
        </w:rPr>
        <w:t>- Отдел</w:t>
      </w:r>
      <w:r w:rsidRPr="00FB419E">
        <w:rPr>
          <w:bCs/>
          <w:sz w:val="28"/>
          <w:szCs w:val="28"/>
        </w:rPr>
        <w:t>).</w:t>
      </w:r>
    </w:p>
    <w:p w:rsidR="00DB640A" w:rsidRPr="00FB419E" w:rsidRDefault="00DB640A" w:rsidP="00DB640A">
      <w:pPr>
        <w:widowControl w:val="0"/>
        <w:numPr>
          <w:ilvl w:val="0"/>
          <w:numId w:val="16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Списочный (персональный) состав резерва управленческих кадров размещается на официальном сайте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Окуловский</w:t>
      </w:r>
      <w:proofErr w:type="spellEnd"/>
      <w:r>
        <w:rPr>
          <w:bCs/>
          <w:sz w:val="28"/>
          <w:szCs w:val="28"/>
        </w:rPr>
        <w:t xml:space="preserve"> муниципальный района» (далее – официальный сайт)</w:t>
      </w:r>
      <w:r w:rsidRPr="00FB419E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DB640A" w:rsidRPr="00FB419E" w:rsidRDefault="00DB640A" w:rsidP="00DB640A">
      <w:pPr>
        <w:widowControl w:val="0"/>
        <w:tabs>
          <w:tab w:val="left" w:pos="993"/>
        </w:tabs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FB419E">
        <w:rPr>
          <w:b/>
          <w:bCs/>
          <w:sz w:val="28"/>
          <w:szCs w:val="28"/>
        </w:rPr>
        <w:t>2. Формирование резерва управленческих кадров</w:t>
      </w:r>
    </w:p>
    <w:p w:rsidR="00DB640A" w:rsidRPr="00FB419E" w:rsidRDefault="00DB640A" w:rsidP="00DB640A">
      <w:pPr>
        <w:widowControl w:val="0"/>
        <w:numPr>
          <w:ilvl w:val="0"/>
          <w:numId w:val="17"/>
        </w:numPr>
        <w:tabs>
          <w:tab w:val="left" w:pos="1276"/>
          <w:tab w:val="left" w:pos="2127"/>
        </w:tabs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В резерв управленческих кадров включаются лица, имеющие управленческий опыт, успешно проявившие себя в сфере профессиональной и общественной деятельности, обладающие необходимыми профессиональными и личностными качествами и успешно прошедшие конкурсный отбор.</w:t>
      </w:r>
    </w:p>
    <w:p w:rsidR="00DB640A" w:rsidRPr="00FB419E" w:rsidRDefault="00DB640A" w:rsidP="00DB640A">
      <w:pPr>
        <w:widowControl w:val="0"/>
        <w:numPr>
          <w:ilvl w:val="0"/>
          <w:numId w:val="17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К участию в конкурсном отборе по формированию резерва </w:t>
      </w:r>
      <w:r w:rsidRPr="00FB419E">
        <w:rPr>
          <w:bCs/>
          <w:sz w:val="28"/>
          <w:szCs w:val="28"/>
        </w:rPr>
        <w:lastRenderedPageBreak/>
        <w:t>управленческих кадров (далее конкурсный отбор) допускаются граждане Российской Федерации, подавшие заявления на участие в конкурсном отборе (далее - кандидаты) и соответствующие следующим требованиям:</w:t>
      </w:r>
    </w:p>
    <w:p w:rsidR="00DB640A" w:rsidRPr="00FB419E" w:rsidRDefault="00DB640A" w:rsidP="00DB640A">
      <w:pPr>
        <w:widowControl w:val="0"/>
        <w:tabs>
          <w:tab w:val="left" w:pos="142"/>
          <w:tab w:val="left" w:pos="426"/>
          <w:tab w:val="left" w:pos="1276"/>
        </w:tabs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наличие высшего образования;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наличие стажа работы на руководящих должностях в организациях (учреждениях), органах государственной власти или местного самоуправления не менее одного года;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отсутствие неснятой или непогашенной судимости на день проведения конкурсного отбора;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возраст кандидатов - от 25 до 50 лет включительно.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FB419E">
        <w:rPr>
          <w:b/>
          <w:bCs/>
          <w:sz w:val="28"/>
          <w:szCs w:val="28"/>
        </w:rPr>
        <w:t>3. Порядок проведения конкурсного отбора на включение в резерв управленческих кадров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3.1.</w:t>
      </w:r>
      <w:r w:rsidRPr="00FB41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размещает на официальном сайте объя</w:t>
      </w:r>
      <w:r>
        <w:rPr>
          <w:bCs/>
          <w:sz w:val="28"/>
          <w:szCs w:val="28"/>
        </w:rPr>
        <w:t xml:space="preserve">вление о проведении конкурсного </w:t>
      </w:r>
      <w:r w:rsidRPr="00FB419E">
        <w:rPr>
          <w:bCs/>
          <w:sz w:val="28"/>
          <w:szCs w:val="28"/>
        </w:rPr>
        <w:t>отбора. Объявление должно содержать инфор</w:t>
      </w:r>
      <w:r>
        <w:rPr>
          <w:bCs/>
          <w:sz w:val="28"/>
          <w:szCs w:val="28"/>
        </w:rPr>
        <w:t xml:space="preserve">мацию о сроках, месте, способах </w:t>
      </w:r>
      <w:r w:rsidRPr="00FB419E">
        <w:rPr>
          <w:bCs/>
          <w:sz w:val="28"/>
          <w:szCs w:val="28"/>
        </w:rPr>
        <w:t>подачи и приема документов на конкурсный о</w:t>
      </w:r>
      <w:r>
        <w:rPr>
          <w:bCs/>
          <w:sz w:val="28"/>
          <w:szCs w:val="28"/>
        </w:rPr>
        <w:t xml:space="preserve">тбор, их перечне, требованиях к </w:t>
      </w:r>
      <w:r w:rsidRPr="00FB419E">
        <w:rPr>
          <w:bCs/>
          <w:sz w:val="28"/>
          <w:szCs w:val="28"/>
        </w:rPr>
        <w:t>кандидатам, а также о порядке получения дополнительной информации.</w:t>
      </w:r>
    </w:p>
    <w:p w:rsidR="00DB640A" w:rsidRPr="00FB419E" w:rsidRDefault="00DB640A" w:rsidP="00DB640A">
      <w:pPr>
        <w:widowControl w:val="0"/>
        <w:numPr>
          <w:ilvl w:val="0"/>
          <w:numId w:val="18"/>
        </w:numPr>
        <w:tabs>
          <w:tab w:val="left" w:pos="1276"/>
        </w:tabs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Конкурсный отбор кандидатов в резерв управленческих кадров осуществляется в 2 этапа.</w:t>
      </w:r>
    </w:p>
    <w:p w:rsidR="00DB640A" w:rsidRPr="00FB419E" w:rsidRDefault="00DB640A" w:rsidP="00DB640A">
      <w:pPr>
        <w:widowControl w:val="0"/>
        <w:numPr>
          <w:ilvl w:val="0"/>
          <w:numId w:val="18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В ходе первого этапа конкурсного отбора кандидат, изъявивший желание участвовать в конкурсном отборе, в течение 30 календарных дней со дня размещения объявления о проведении конкурсного отбора заполняет размещенную на официальном сайте анкету по форме согласно приложению №2 к настоящему Порядку. </w:t>
      </w:r>
      <w:r>
        <w:rPr>
          <w:bCs/>
          <w:sz w:val="28"/>
          <w:szCs w:val="28"/>
        </w:rPr>
        <w:t>Кандидат представляет анкету в Отдел</w:t>
      </w:r>
      <w:r w:rsidRPr="00FB419E">
        <w:rPr>
          <w:bCs/>
          <w:sz w:val="28"/>
          <w:szCs w:val="28"/>
        </w:rPr>
        <w:t>, либо направляет скан-копию анкеты, по электронной почте посредством информационно-телекоммуникационной сети «Интернет».</w:t>
      </w:r>
    </w:p>
    <w:p w:rsidR="00DB640A" w:rsidRPr="00FB419E" w:rsidRDefault="00DB640A" w:rsidP="00DB640A">
      <w:pPr>
        <w:widowControl w:val="0"/>
        <w:numPr>
          <w:ilvl w:val="0"/>
          <w:numId w:val="18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регистрирует анкеты кандидатов в день поступления, либо в первый рабочий день за днем поступления, если анкета поступила в выходной день, и направляет кандидатам на указанный в анкете адрес электронной почты уведомление с регистрационным номером анкеты и датой приема анкеты в течение одного рабочего дня со дня её поступления.</w:t>
      </w:r>
    </w:p>
    <w:p w:rsidR="00DB640A" w:rsidRPr="00FB419E" w:rsidRDefault="00DB640A" w:rsidP="00DB640A">
      <w:pPr>
        <w:widowControl w:val="0"/>
        <w:numPr>
          <w:ilvl w:val="0"/>
          <w:numId w:val="19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в течение 2 рабочих дней со дня регистрации анкеты осуществляет её предварительную проверку на соответствие кандидата требованиям, предусмотренным вторым, третьим, пятым абзацами пункта 2.2 настоящего Порядка.</w:t>
      </w:r>
    </w:p>
    <w:p w:rsidR="00DB640A" w:rsidRDefault="00DB640A" w:rsidP="00DB640A">
      <w:pPr>
        <w:widowControl w:val="0"/>
        <w:numPr>
          <w:ilvl w:val="0"/>
          <w:numId w:val="19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В случае несоответствия кандидата требованиям, предусмотренным вторым, третьим, пятым абзацами пункта 2.2 настоящего Порядка, и (или) заполнения не всех пунктов анкеты, </w:t>
      </w:r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в течение 3 рабочих дней со дня регистрации анкет информирует об этом кандидатов способом, указанным в анкете.</w:t>
      </w:r>
    </w:p>
    <w:p w:rsidR="00DB640A" w:rsidRPr="00FB419E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Pr="00FB419E" w:rsidRDefault="00DB640A" w:rsidP="00DB640A">
      <w:pPr>
        <w:widowControl w:val="0"/>
        <w:numPr>
          <w:ilvl w:val="0"/>
          <w:numId w:val="19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В случае соответствия кандидатов требованиям, предусмотренным вторым, третьим, пятым абзацами пункта 2.2 настоящего Порядка, </w:t>
      </w:r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в течение 14 календарных дней со дня окончания срока приема анкет осуществляет их оценку на основании критериев согласно приложению № 3 к настоящему Порядку.</w:t>
      </w:r>
    </w:p>
    <w:p w:rsidR="00DB640A" w:rsidRPr="00FB1781" w:rsidRDefault="00DB640A" w:rsidP="00DB640A">
      <w:pPr>
        <w:widowControl w:val="0"/>
        <w:numPr>
          <w:ilvl w:val="0"/>
          <w:numId w:val="19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в течение 14 календарных дней со дня окончания срока приема анкет проводит тестирование кандидатов на знание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коррупции», от 6 октября 2003 года № 131-ФЗ «Об общих принципах организации местного самоуправления в Российской</w:t>
      </w:r>
      <w:r>
        <w:rPr>
          <w:bCs/>
          <w:sz w:val="28"/>
          <w:szCs w:val="28"/>
        </w:rPr>
        <w:t xml:space="preserve"> </w:t>
      </w:r>
      <w:r w:rsidRPr="00FB1781">
        <w:rPr>
          <w:bCs/>
          <w:sz w:val="28"/>
          <w:szCs w:val="28"/>
        </w:rPr>
        <w:t xml:space="preserve">Федерации», Устава </w:t>
      </w:r>
      <w:proofErr w:type="spellStart"/>
      <w:r w:rsidRPr="00FB1781">
        <w:rPr>
          <w:bCs/>
          <w:sz w:val="28"/>
          <w:szCs w:val="28"/>
        </w:rPr>
        <w:t>Окуловского</w:t>
      </w:r>
      <w:proofErr w:type="spellEnd"/>
      <w:proofErr w:type="gramEnd"/>
      <w:r w:rsidRPr="00FB1781">
        <w:rPr>
          <w:bCs/>
          <w:sz w:val="28"/>
          <w:szCs w:val="28"/>
        </w:rPr>
        <w:t xml:space="preserve"> муниципального района, русского языка - государственного языка Российской Федерации.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Кандидаты не по</w:t>
      </w:r>
      <w:r>
        <w:rPr>
          <w:bCs/>
          <w:sz w:val="28"/>
          <w:szCs w:val="28"/>
        </w:rPr>
        <w:t xml:space="preserve">зднее, чем за 3 </w:t>
      </w:r>
      <w:proofErr w:type="gramStart"/>
      <w:r>
        <w:rPr>
          <w:bCs/>
          <w:sz w:val="28"/>
          <w:szCs w:val="28"/>
        </w:rPr>
        <w:t>календарных</w:t>
      </w:r>
      <w:proofErr w:type="gramEnd"/>
      <w:r>
        <w:rPr>
          <w:bCs/>
          <w:sz w:val="28"/>
          <w:szCs w:val="28"/>
        </w:rPr>
        <w:t xml:space="preserve"> дня</w:t>
      </w:r>
      <w:r w:rsidRPr="00FB419E">
        <w:rPr>
          <w:bCs/>
          <w:sz w:val="28"/>
          <w:szCs w:val="28"/>
        </w:rPr>
        <w:t xml:space="preserve"> до дня проведения тестирования уведомляются </w:t>
      </w:r>
      <w:r>
        <w:rPr>
          <w:bCs/>
          <w:sz w:val="28"/>
          <w:szCs w:val="28"/>
        </w:rPr>
        <w:t>Отделом</w:t>
      </w:r>
      <w:r w:rsidRPr="00FB419E">
        <w:rPr>
          <w:bCs/>
          <w:sz w:val="28"/>
          <w:szCs w:val="28"/>
        </w:rPr>
        <w:t xml:space="preserve"> о дате, времени и месте проведения тестирования способом, указанным в анкете.</w:t>
      </w:r>
    </w:p>
    <w:p w:rsidR="00DB640A" w:rsidRPr="00FB419E" w:rsidRDefault="00DB640A" w:rsidP="00DB640A">
      <w:pPr>
        <w:widowControl w:val="0"/>
        <w:numPr>
          <w:ilvl w:val="0"/>
          <w:numId w:val="20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По результатам тестирования Комиссия </w:t>
      </w:r>
      <w:proofErr w:type="gramStart"/>
      <w:r w:rsidRPr="00FB419E">
        <w:rPr>
          <w:bCs/>
          <w:sz w:val="28"/>
          <w:szCs w:val="28"/>
        </w:rPr>
        <w:t>подводит результаты</w:t>
      </w:r>
      <w:proofErr w:type="gramEnd"/>
      <w:r w:rsidRPr="00FB419E">
        <w:rPr>
          <w:bCs/>
          <w:sz w:val="28"/>
          <w:szCs w:val="28"/>
        </w:rPr>
        <w:t xml:space="preserve"> тестирования путем присуждения 0,5 балла за каждый верный ответ.</w:t>
      </w:r>
    </w:p>
    <w:p w:rsidR="00DB640A" w:rsidRPr="00FB419E" w:rsidRDefault="00DB640A" w:rsidP="00DB640A">
      <w:pPr>
        <w:widowControl w:val="0"/>
        <w:numPr>
          <w:ilvl w:val="0"/>
          <w:numId w:val="20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Комиссия в течение 7 рабочих дней со дня проведения тестирования определяет значение индивидуального рейтинга каждого кандидата путем суммирования баллов, набранных на основе: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проверки анкет кандидатов; результатов тестирования.</w:t>
      </w:r>
    </w:p>
    <w:p w:rsidR="00DB640A" w:rsidRPr="00FB419E" w:rsidRDefault="00DB640A" w:rsidP="00DB640A">
      <w:pPr>
        <w:widowControl w:val="0"/>
        <w:numPr>
          <w:ilvl w:val="0"/>
          <w:numId w:val="21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Решения, принятые на заседании Комиссии по итогам первого этапа конкурсного отбора, оформляются протоколом, который подписывается председательствующим на заседании Комиссии и секретарем комиссии в течение 5 рабочих дней со дня заседания Комиссии.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3.12.</w:t>
      </w:r>
      <w:r>
        <w:rPr>
          <w:bCs/>
          <w:sz w:val="28"/>
          <w:szCs w:val="28"/>
        </w:rPr>
        <w:tab/>
        <w:t xml:space="preserve">Администрация района в день подписания </w:t>
      </w:r>
      <w:r w:rsidRPr="00FB419E">
        <w:rPr>
          <w:bCs/>
          <w:sz w:val="28"/>
          <w:szCs w:val="28"/>
        </w:rPr>
        <w:t>протокола, указанного в пункте 3.11 настояще</w:t>
      </w:r>
      <w:r>
        <w:rPr>
          <w:bCs/>
          <w:sz w:val="28"/>
          <w:szCs w:val="28"/>
        </w:rPr>
        <w:t xml:space="preserve">го Порядка, принимает решение в </w:t>
      </w:r>
      <w:r w:rsidRPr="00FB419E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орме распоряжения Администрации района о допуске не </w:t>
      </w:r>
      <w:r w:rsidRPr="00FB419E">
        <w:rPr>
          <w:bCs/>
          <w:sz w:val="28"/>
          <w:szCs w:val="28"/>
        </w:rPr>
        <w:t>более 20 кандидатов с наивысшим рейтинг</w:t>
      </w:r>
      <w:r>
        <w:rPr>
          <w:bCs/>
          <w:sz w:val="28"/>
          <w:szCs w:val="28"/>
        </w:rPr>
        <w:t xml:space="preserve">ом ко второму этапу конкурсного </w:t>
      </w:r>
      <w:r w:rsidRPr="00FB419E">
        <w:rPr>
          <w:bCs/>
          <w:sz w:val="28"/>
          <w:szCs w:val="28"/>
        </w:rPr>
        <w:t>отбора либо об отказе в таком допуске. В случа</w:t>
      </w:r>
      <w:r>
        <w:rPr>
          <w:bCs/>
          <w:sz w:val="28"/>
          <w:szCs w:val="28"/>
        </w:rPr>
        <w:t xml:space="preserve">е равенства баллов у кандидатов </w:t>
      </w:r>
      <w:r w:rsidRPr="00FB419E">
        <w:rPr>
          <w:bCs/>
          <w:sz w:val="28"/>
          <w:szCs w:val="28"/>
        </w:rPr>
        <w:t>по итогам первого этапа конкурсного отбора, ко второму этапу конкурсного</w:t>
      </w:r>
      <w:r>
        <w:rPr>
          <w:bCs/>
          <w:sz w:val="28"/>
          <w:szCs w:val="28"/>
        </w:rPr>
        <w:t xml:space="preserve"> </w:t>
      </w:r>
      <w:r w:rsidRPr="00FB419E">
        <w:rPr>
          <w:bCs/>
          <w:sz w:val="28"/>
          <w:szCs w:val="28"/>
        </w:rPr>
        <w:t>отбора допускаются все кандидаты, показавшие одинаковый результат.</w:t>
      </w:r>
    </w:p>
    <w:p w:rsidR="00DB640A" w:rsidRPr="00FB419E" w:rsidRDefault="00DB640A" w:rsidP="00DB640A">
      <w:pPr>
        <w:widowControl w:val="0"/>
        <w:numPr>
          <w:ilvl w:val="0"/>
          <w:numId w:val="22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Кандидаты в течение 5 календарных дней со дня принятия решения о допуске или об отказе в допуске к участию во втором этапе конкурсного отбора уведомляются </w:t>
      </w:r>
      <w:r>
        <w:rPr>
          <w:bCs/>
          <w:sz w:val="28"/>
          <w:szCs w:val="28"/>
        </w:rPr>
        <w:t>Отделом</w:t>
      </w:r>
      <w:r w:rsidRPr="00FB419E">
        <w:rPr>
          <w:bCs/>
          <w:sz w:val="28"/>
          <w:szCs w:val="28"/>
        </w:rPr>
        <w:t xml:space="preserve"> способом, указанным в анкете.</w:t>
      </w:r>
    </w:p>
    <w:p w:rsidR="00DB640A" w:rsidRDefault="00DB640A" w:rsidP="00DB640A">
      <w:pPr>
        <w:widowControl w:val="0"/>
        <w:numPr>
          <w:ilvl w:val="0"/>
          <w:numId w:val="22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Кандидаты, допущенные ко второму этапу конкурсного отбора, в течение 5 рабочих дней со дня уведомления о допуске к участию представляют лично, либо в электронном виде</w:t>
      </w:r>
      <w:r>
        <w:rPr>
          <w:bCs/>
          <w:sz w:val="28"/>
          <w:szCs w:val="28"/>
        </w:rPr>
        <w:t xml:space="preserve"> (скан)</w:t>
      </w:r>
      <w:r w:rsidRPr="00FB419E">
        <w:rPr>
          <w:bCs/>
          <w:sz w:val="28"/>
          <w:szCs w:val="28"/>
        </w:rPr>
        <w:t xml:space="preserve"> следующие документы:</w:t>
      </w:r>
    </w:p>
    <w:p w:rsidR="00DB640A" w:rsidRPr="00FB419E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  <w:r w:rsidRPr="00FB419E">
        <w:rPr>
          <w:bCs/>
          <w:sz w:val="28"/>
          <w:szCs w:val="28"/>
        </w:rPr>
        <w:t xml:space="preserve"> гражданина Российской Федерации или заменяющего его документа;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копию трудовой книжки</w:t>
      </w:r>
      <w:r>
        <w:rPr>
          <w:bCs/>
          <w:sz w:val="28"/>
          <w:szCs w:val="28"/>
        </w:rPr>
        <w:t xml:space="preserve">, заверенной по месту работы, </w:t>
      </w:r>
      <w:r w:rsidRPr="00FB419E">
        <w:rPr>
          <w:bCs/>
          <w:sz w:val="28"/>
          <w:szCs w:val="28"/>
        </w:rPr>
        <w:t xml:space="preserve"> или иные документы, подтверждающие трудовую (служебную) деятельность гражданина;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документы</w:t>
      </w:r>
      <w:r w:rsidRPr="00FB419E">
        <w:rPr>
          <w:bCs/>
          <w:sz w:val="28"/>
          <w:szCs w:val="28"/>
        </w:rPr>
        <w:t xml:space="preserve"> об образовании и (или) о квалификации, а также по же</w:t>
      </w:r>
      <w:r>
        <w:rPr>
          <w:bCs/>
          <w:sz w:val="28"/>
          <w:szCs w:val="28"/>
        </w:rPr>
        <w:t>ланию кандидата документы</w:t>
      </w:r>
      <w:r w:rsidRPr="00FB419E">
        <w:rPr>
          <w:bCs/>
          <w:sz w:val="28"/>
          <w:szCs w:val="28"/>
        </w:rPr>
        <w:t xml:space="preserve"> о дополнительном профессиональном образовании, присвоении ученой степени, ученого звания;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сроком не позднее шести месяцев с момента получения.</w:t>
      </w:r>
    </w:p>
    <w:p w:rsidR="00DB640A" w:rsidRPr="00FB419E" w:rsidRDefault="00DB640A" w:rsidP="00DB640A">
      <w:pPr>
        <w:widowControl w:val="0"/>
        <w:numPr>
          <w:ilvl w:val="0"/>
          <w:numId w:val="23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осуществляет рассмотрение представленных документов. В случае несоответствия кандидата требованиям, предусмотренным пунктом 2.2 настоящего Порядка, и (или) непредставления в полном объеме документов, предусмотренных пунктом 3.14 настоящего Порядка, </w:t>
      </w:r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в течение 7 календарных дней со дня окончания срока приема документов, указанных в пункте 3.14 настоящего Порядка, информирует об этом кандидатов способом, указанным в анкете. Документы кандидатам не возвращаются.</w:t>
      </w:r>
    </w:p>
    <w:p w:rsidR="00DB640A" w:rsidRPr="00FB419E" w:rsidRDefault="00DB640A" w:rsidP="00DB640A">
      <w:pPr>
        <w:widowControl w:val="0"/>
        <w:numPr>
          <w:ilvl w:val="0"/>
          <w:numId w:val="24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В случае соответствия кандидатов требованиям, предусмотренным пунктом 2.2 настоящего Порядка, представления в полном объеме документов, предусмотренных пунктом 3.14 настоящего Порядка, </w:t>
      </w:r>
      <w:r>
        <w:rPr>
          <w:bCs/>
          <w:sz w:val="28"/>
          <w:szCs w:val="28"/>
        </w:rPr>
        <w:t>Отдел</w:t>
      </w:r>
      <w:r w:rsidRPr="00FB419E">
        <w:rPr>
          <w:bCs/>
          <w:sz w:val="28"/>
          <w:szCs w:val="28"/>
        </w:rPr>
        <w:t xml:space="preserve"> в течение 7 календарных дней со дня окончания срока приема документов, указанных в пункте 3.14 настоящего Порядка, передает в Комиссию документы кандидатов, а также результаты первого этапа.</w:t>
      </w:r>
    </w:p>
    <w:p w:rsidR="00DB640A" w:rsidRPr="00FB419E" w:rsidRDefault="00DB640A" w:rsidP="00DB640A">
      <w:pPr>
        <w:widowControl w:val="0"/>
        <w:numPr>
          <w:ilvl w:val="0"/>
          <w:numId w:val="24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В ходе второго этапа конкурсного отбора на заседании Комиссии проводится индивидуальное собеседование с кандидатами.</w:t>
      </w:r>
    </w:p>
    <w:p w:rsidR="00DB640A" w:rsidRPr="00FB419E" w:rsidRDefault="00DB640A" w:rsidP="00DB640A">
      <w:pPr>
        <w:widowControl w:val="0"/>
        <w:numPr>
          <w:ilvl w:val="0"/>
          <w:numId w:val="24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Решение о дате, месте и времени проведения заседаний Комиссии принимается председателем Комиссии.</w:t>
      </w:r>
    </w:p>
    <w:p w:rsidR="00DB640A" w:rsidRPr="00FB419E" w:rsidRDefault="00DB640A" w:rsidP="00DB640A">
      <w:pPr>
        <w:widowControl w:val="0"/>
        <w:numPr>
          <w:ilvl w:val="0"/>
          <w:numId w:val="24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Секретарь Комиссии не позднее, чем за 3 </w:t>
      </w:r>
      <w:proofErr w:type="gramStart"/>
      <w:r w:rsidRPr="00FB419E">
        <w:rPr>
          <w:bCs/>
          <w:sz w:val="28"/>
          <w:szCs w:val="28"/>
        </w:rPr>
        <w:t>календарных</w:t>
      </w:r>
      <w:proofErr w:type="gramEnd"/>
      <w:r w:rsidRPr="00FB419E">
        <w:rPr>
          <w:bCs/>
          <w:sz w:val="28"/>
          <w:szCs w:val="28"/>
        </w:rPr>
        <w:t xml:space="preserve"> дня до дня проведения заседания Комиссии размещает на официальном сайте информацию о дате, месте и времени его проведения и направляет кандидатам, допущенным ко второму этапу конкурсного отбора, соответствующие сообщения способом, указанным в анкете.</w:t>
      </w:r>
    </w:p>
    <w:p w:rsidR="00DB640A" w:rsidRPr="00FB419E" w:rsidRDefault="00DB640A" w:rsidP="00DB640A">
      <w:pPr>
        <w:widowControl w:val="0"/>
        <w:numPr>
          <w:ilvl w:val="0"/>
          <w:numId w:val="24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На заседании Комиссия рассматривает результаты первого этапа, документы, указанные в пункте 3.14 настоящего Порядка, и проводит индивидуальные собеседования с кандидатами.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3.21 . Кандидаты распределяются по уровням готовности к замещению целевых должностей: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«высший» - при условии наличия стажа работы на руководящих должностях в организациях (учреждениях), органах государственной власти или </w:t>
      </w:r>
      <w:r w:rsidRPr="00FB419E">
        <w:rPr>
          <w:bCs/>
          <w:sz w:val="28"/>
          <w:szCs w:val="28"/>
        </w:rPr>
        <w:lastRenderedPageBreak/>
        <w:t>местного самоуправления не менее 5 лет, опыт и общий уровень подготовки кандидатов достаточны к замещению целевой должности;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«базовый» - при условии наличия стажа работы на руководящих должностях в организациях (учреждениях), органах государственной власти или местного самоуправления не менее 3 лет, после получения дополнительного профессионального образования;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«перспективный» - при условии наличия стажа работы на руководящих должностях в организациях (учреждениях), органах государственной власти или местного самоуправления не менее одного года, после получения дополнительного профессионального образования, профессиональной переподготовки, стажировки.</w:t>
      </w:r>
    </w:p>
    <w:p w:rsidR="00DB640A" w:rsidRPr="00FB419E" w:rsidRDefault="00DB640A" w:rsidP="00DB640A">
      <w:pPr>
        <w:widowControl w:val="0"/>
        <w:numPr>
          <w:ilvl w:val="0"/>
          <w:numId w:val="25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Решения, принятые на заседании Комиссии по итогам второго этапа конкурсного отбора, оформляются протоколом, который подписывается председательствующим на заседании Комиссии и секретарем комиссии в течение 5 рабочих дней со дня заседания Комиссии.</w:t>
      </w:r>
    </w:p>
    <w:p w:rsidR="00DB640A" w:rsidRPr="00FB419E" w:rsidRDefault="00DB640A" w:rsidP="00DB640A">
      <w:pPr>
        <w:widowControl w:val="0"/>
        <w:numPr>
          <w:ilvl w:val="0"/>
          <w:numId w:val="25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Секретарь комиссии в течение 14 календарных дней со дня принятия Комиссией решения сообщает кандидатам о результатах конкурсного отбора способом, указанным в анкете, и размещает информацию о результатах конкурсного отбора на официальном сайте.</w:t>
      </w:r>
    </w:p>
    <w:p w:rsidR="00DB640A" w:rsidRPr="004904FF" w:rsidRDefault="00DB640A" w:rsidP="00DB640A">
      <w:pPr>
        <w:widowControl w:val="0"/>
        <w:numPr>
          <w:ilvl w:val="0"/>
          <w:numId w:val="25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Кандидаты вправе обжаловать действия (бездейств</w:t>
      </w:r>
      <w:r>
        <w:rPr>
          <w:bCs/>
          <w:sz w:val="28"/>
          <w:szCs w:val="28"/>
        </w:rPr>
        <w:t xml:space="preserve">ие) Комиссии и Администрации </w:t>
      </w:r>
      <w:r w:rsidRPr="00FB419E">
        <w:rPr>
          <w:bCs/>
          <w:sz w:val="28"/>
          <w:szCs w:val="28"/>
        </w:rPr>
        <w:t>района    в    порядке, установленном</w:t>
      </w:r>
      <w:r>
        <w:rPr>
          <w:bCs/>
          <w:sz w:val="28"/>
          <w:szCs w:val="28"/>
        </w:rPr>
        <w:t xml:space="preserve"> </w:t>
      </w:r>
      <w:r w:rsidRPr="004904FF">
        <w:rPr>
          <w:bCs/>
          <w:sz w:val="28"/>
          <w:szCs w:val="28"/>
        </w:rPr>
        <w:t>действующим        законодательством Российской Федерации.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 </w:t>
      </w:r>
      <w:r w:rsidRPr="00FB419E">
        <w:rPr>
          <w:b/>
          <w:bCs/>
          <w:sz w:val="28"/>
          <w:szCs w:val="28"/>
        </w:rPr>
        <w:t>4. Использование резерва управленческих кадров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4.1.</w:t>
      </w:r>
      <w:r w:rsidRPr="00FB419E">
        <w:rPr>
          <w:bCs/>
          <w:sz w:val="28"/>
          <w:szCs w:val="28"/>
        </w:rPr>
        <w:tab/>
        <w:t xml:space="preserve">На лиц, включенных в резерв управленческих кадров, </w:t>
      </w:r>
      <w:r>
        <w:rPr>
          <w:bCs/>
          <w:sz w:val="28"/>
          <w:szCs w:val="28"/>
        </w:rPr>
        <w:t>Отделом</w:t>
      </w:r>
      <w:r w:rsidRPr="00FB419E">
        <w:rPr>
          <w:bCs/>
          <w:sz w:val="28"/>
          <w:szCs w:val="28"/>
        </w:rPr>
        <w:br/>
        <w:t>составляются индивидуальные планы профессионального развития по форме</w:t>
      </w:r>
      <w:r w:rsidRPr="00FB419E">
        <w:rPr>
          <w:bCs/>
          <w:sz w:val="28"/>
          <w:szCs w:val="28"/>
        </w:rPr>
        <w:br/>
        <w:t>согласно приложению № 4 к настоящему Порядку в течение 30 календарных</w:t>
      </w:r>
      <w:r w:rsidRPr="00FB419E">
        <w:rPr>
          <w:bCs/>
          <w:sz w:val="28"/>
          <w:szCs w:val="28"/>
        </w:rPr>
        <w:br/>
        <w:t>дней со дня принятия Комиссией решения о включении в резерв</w:t>
      </w:r>
      <w:r w:rsidRPr="00FB419E">
        <w:rPr>
          <w:bCs/>
          <w:sz w:val="28"/>
          <w:szCs w:val="28"/>
        </w:rPr>
        <w:br/>
        <w:t>управленческих кадров.</w:t>
      </w:r>
    </w:p>
    <w:p w:rsidR="00DB640A" w:rsidRPr="00FB419E" w:rsidRDefault="00DB640A" w:rsidP="00DB640A">
      <w:pPr>
        <w:widowControl w:val="0"/>
        <w:numPr>
          <w:ilvl w:val="0"/>
          <w:numId w:val="26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Подготовка и личностно-профессиональное развитие лиц, включенных в резерв управленческих кадров, осуществляются в следующих формах: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участие     в     специальных     программах     подготовки, включая образовательные программы; стажировки;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участие в конференциях, форумах;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участие    в    заседаниях    Общественного    Совета </w:t>
      </w:r>
      <w:r>
        <w:rPr>
          <w:bCs/>
          <w:sz w:val="28"/>
          <w:szCs w:val="28"/>
        </w:rPr>
        <w:t xml:space="preserve">при </w:t>
      </w:r>
      <w:r w:rsidRPr="00FB419E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 w:rsidRPr="00FB419E">
        <w:rPr>
          <w:bCs/>
          <w:sz w:val="28"/>
          <w:szCs w:val="28"/>
        </w:rPr>
        <w:t xml:space="preserve"> муниципального района; 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участие в проектной деятельности; наставничество; самоподготовка.</w:t>
      </w:r>
    </w:p>
    <w:p w:rsidR="00DB640A" w:rsidRPr="00EF20E0" w:rsidRDefault="00DB640A" w:rsidP="00DB640A">
      <w:pPr>
        <w:widowControl w:val="0"/>
        <w:numPr>
          <w:ilvl w:val="0"/>
          <w:numId w:val="27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Планирование, разработка и организация реализации индивидуальных планов профессионального развития лиц, включенных в резерв управленческих кадров, осуществляются </w:t>
      </w:r>
      <w:r>
        <w:rPr>
          <w:bCs/>
          <w:sz w:val="28"/>
          <w:szCs w:val="28"/>
        </w:rPr>
        <w:t>Отделом</w:t>
      </w:r>
      <w:r w:rsidRPr="00FB419E">
        <w:rPr>
          <w:bCs/>
          <w:sz w:val="28"/>
          <w:szCs w:val="28"/>
        </w:rPr>
        <w:t>.</w:t>
      </w:r>
    </w:p>
    <w:p w:rsidR="00DB640A" w:rsidRPr="00FB419E" w:rsidRDefault="00DB640A" w:rsidP="00DB640A">
      <w:pPr>
        <w:widowControl w:val="0"/>
        <w:numPr>
          <w:ilvl w:val="0"/>
          <w:numId w:val="28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lastRenderedPageBreak/>
        <w:t>Основными направлениями использования резерва управленческих кадров в соответствии с пунктами 4.5, 4.6 настоящего Порядка являются: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назначение на вакантную вышестоящую должность;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реализация с привлечением лиц, включенных в резерв управленческих кадров, наиболее значимых проектов и мероприятий, реализуемых в </w:t>
      </w:r>
      <w:proofErr w:type="spellStart"/>
      <w:r>
        <w:rPr>
          <w:bCs/>
          <w:sz w:val="28"/>
          <w:szCs w:val="28"/>
        </w:rPr>
        <w:t>Окуловском</w:t>
      </w:r>
      <w:proofErr w:type="spellEnd"/>
      <w:r>
        <w:rPr>
          <w:bCs/>
          <w:sz w:val="28"/>
          <w:szCs w:val="28"/>
        </w:rPr>
        <w:t xml:space="preserve"> </w:t>
      </w:r>
      <w:r w:rsidRPr="00FB419E">
        <w:rPr>
          <w:bCs/>
          <w:sz w:val="28"/>
          <w:szCs w:val="28"/>
        </w:rPr>
        <w:t>муниципальном районе.</w:t>
      </w:r>
    </w:p>
    <w:p w:rsidR="00DB640A" w:rsidRPr="00FB419E" w:rsidRDefault="00DB640A" w:rsidP="00DB640A">
      <w:pPr>
        <w:widowControl w:val="0"/>
        <w:numPr>
          <w:ilvl w:val="0"/>
          <w:numId w:val="29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 xml:space="preserve">При образовании вакантной целевой должности, назначение на которую может производиться без проведения конкурса, </w:t>
      </w:r>
      <w:r>
        <w:rPr>
          <w:bCs/>
          <w:sz w:val="28"/>
          <w:szCs w:val="28"/>
        </w:rPr>
        <w:t>Отделом</w:t>
      </w:r>
      <w:r w:rsidRPr="00FB419E">
        <w:rPr>
          <w:bCs/>
          <w:sz w:val="28"/>
          <w:szCs w:val="28"/>
        </w:rPr>
        <w:t xml:space="preserve"> формируется список претендентов для замещения данной должности из числа лиц, включенных в резерв управленческих кадров, соответствующих квалификационным требованиям к вакантной целевой должности, для представления представителю нанимателя (работодателю).</w:t>
      </w:r>
    </w:p>
    <w:p w:rsidR="00DB640A" w:rsidRPr="00FB419E" w:rsidRDefault="00DB640A" w:rsidP="00DB640A">
      <w:pPr>
        <w:widowControl w:val="0"/>
        <w:numPr>
          <w:ilvl w:val="0"/>
          <w:numId w:val="30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В случае если замещение вакантной целевой должности осуществляется на конкурсной основе, претендентам из числа лиц, включенных в резерв управленческих кадров, предлагается принять участие в конкурсе, для чего уполномоченный орган направляет претендентам информацию об объявлении конкурса в течение 5 календарных дней со дня его объявления.</w:t>
      </w:r>
    </w:p>
    <w:p w:rsidR="00DB640A" w:rsidRPr="00FB419E" w:rsidRDefault="00DB640A" w:rsidP="00DB640A">
      <w:pPr>
        <w:widowControl w:val="0"/>
        <w:numPr>
          <w:ilvl w:val="0"/>
          <w:numId w:val="30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Повторное включение в резерв управленческих кадров лиц, исключенных ранее, возможно не ранее чем через один год со дня их назначения на должность из резерва управленческих кадров.</w:t>
      </w:r>
    </w:p>
    <w:p w:rsidR="00DB640A" w:rsidRPr="00FB419E" w:rsidRDefault="00DB640A" w:rsidP="00DB640A">
      <w:pPr>
        <w:widowControl w:val="0"/>
        <w:numPr>
          <w:ilvl w:val="0"/>
          <w:numId w:val="30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Участие лиц, включенных в резерв управленческих кадров, в наиболее значимых проектах и мероприятиях, осуществляется по решению Главы муниципального района, его заместителей, руководителей отраслевых органов, структурных подразделений Администрац</w:t>
      </w:r>
      <w:r>
        <w:rPr>
          <w:bCs/>
          <w:sz w:val="28"/>
          <w:szCs w:val="28"/>
        </w:rPr>
        <w:t xml:space="preserve">ии </w:t>
      </w:r>
      <w:r w:rsidRPr="00FB419E">
        <w:rPr>
          <w:bCs/>
          <w:sz w:val="28"/>
          <w:szCs w:val="28"/>
        </w:rPr>
        <w:t>района в рамках индивидуальных планов профессионального развития указанных лиц.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FB419E">
        <w:rPr>
          <w:b/>
          <w:bCs/>
          <w:sz w:val="28"/>
          <w:szCs w:val="28"/>
        </w:rPr>
        <w:t>5. Исключение из резерва управленческих кадров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5.1.</w:t>
      </w:r>
      <w:r w:rsidRPr="00FB419E">
        <w:rPr>
          <w:bCs/>
          <w:sz w:val="28"/>
          <w:szCs w:val="28"/>
        </w:rPr>
        <w:tab/>
        <w:t>Исключение из резерва управленческих кадров осуществляется в</w:t>
      </w:r>
      <w:r w:rsidRPr="00FB419E">
        <w:rPr>
          <w:bCs/>
          <w:sz w:val="28"/>
          <w:szCs w:val="28"/>
        </w:rPr>
        <w:br/>
        <w:t>случаях: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5.1.1.</w:t>
      </w:r>
      <w:r w:rsidRPr="00FB419E">
        <w:rPr>
          <w:bCs/>
          <w:sz w:val="28"/>
          <w:szCs w:val="28"/>
        </w:rPr>
        <w:tab/>
        <w:t>Достижения лицом, включенным в резерв управленческих кадров,</w:t>
      </w:r>
      <w:r w:rsidRPr="00FB419E">
        <w:rPr>
          <w:bCs/>
          <w:sz w:val="28"/>
          <w:szCs w:val="28"/>
        </w:rPr>
        <w:br/>
        <w:t>возраста 53 лет;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5.1.2.</w:t>
      </w:r>
      <w:r w:rsidRPr="00FB419E">
        <w:rPr>
          <w:bCs/>
          <w:sz w:val="28"/>
          <w:szCs w:val="28"/>
        </w:rPr>
        <w:tab/>
        <w:t>Письменного заявления лица, включенного в резерв</w:t>
      </w:r>
      <w:r w:rsidRPr="00FB419E">
        <w:rPr>
          <w:bCs/>
          <w:sz w:val="28"/>
          <w:szCs w:val="28"/>
        </w:rPr>
        <w:br/>
        <w:t>управленческих кадров, об исключении его из резерва управленческих кадров;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5.1.3.</w:t>
      </w:r>
      <w:r w:rsidRPr="00FB419E">
        <w:rPr>
          <w:bCs/>
          <w:sz w:val="28"/>
          <w:szCs w:val="28"/>
        </w:rPr>
        <w:tab/>
        <w:t>Назначения лица, включенного в резерв управленческих кадров, на</w:t>
      </w:r>
      <w:r w:rsidRPr="00FB419E">
        <w:rPr>
          <w:bCs/>
          <w:sz w:val="28"/>
          <w:szCs w:val="28"/>
        </w:rPr>
        <w:br/>
        <w:t>вышестоящую целевую должность;</w:t>
      </w:r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5.1.4.</w:t>
      </w:r>
      <w:r w:rsidRPr="00FB419E">
        <w:rPr>
          <w:bCs/>
          <w:sz w:val="28"/>
          <w:szCs w:val="28"/>
        </w:rPr>
        <w:tab/>
        <w:t>Смерти (гибели) кандидата либо признания его безвестно</w:t>
      </w:r>
      <w:r w:rsidRPr="00FB419E">
        <w:rPr>
          <w:bCs/>
          <w:sz w:val="28"/>
          <w:szCs w:val="28"/>
        </w:rPr>
        <w:br/>
        <w:t>отсутствующим или объявления умершим решением суда, вступившим в</w:t>
      </w:r>
      <w:r w:rsidRPr="00FB419E">
        <w:rPr>
          <w:bCs/>
          <w:sz w:val="28"/>
          <w:szCs w:val="28"/>
        </w:rPr>
        <w:br/>
        <w:t>законную силу;</w:t>
      </w:r>
    </w:p>
    <w:p w:rsidR="00DB640A" w:rsidRPr="00FB419E" w:rsidRDefault="00DB640A" w:rsidP="00DB640A">
      <w:pPr>
        <w:widowControl w:val="0"/>
        <w:numPr>
          <w:ilvl w:val="0"/>
          <w:numId w:val="31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Осуждения кандидата к наказанию, исключающему возможность замещения должности, по приговору суда, вступившему в законную силу;</w:t>
      </w:r>
    </w:p>
    <w:p w:rsidR="00DB640A" w:rsidRPr="00FB419E" w:rsidRDefault="00DB640A" w:rsidP="00DB640A">
      <w:pPr>
        <w:widowControl w:val="0"/>
        <w:numPr>
          <w:ilvl w:val="0"/>
          <w:numId w:val="31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FB419E">
        <w:rPr>
          <w:bCs/>
          <w:sz w:val="28"/>
          <w:szCs w:val="28"/>
        </w:rPr>
        <w:t>Признания кандидата полностью нетрудоспособным в соответ</w:t>
      </w:r>
      <w:r>
        <w:rPr>
          <w:bCs/>
          <w:sz w:val="28"/>
          <w:szCs w:val="28"/>
        </w:rPr>
        <w:t xml:space="preserve">ствии с </w:t>
      </w:r>
      <w:r>
        <w:rPr>
          <w:bCs/>
          <w:sz w:val="28"/>
          <w:szCs w:val="28"/>
        </w:rPr>
        <w:lastRenderedPageBreak/>
        <w:t>медицинским заключением;</w:t>
      </w:r>
      <w:proofErr w:type="gramEnd"/>
    </w:p>
    <w:p w:rsidR="00DB640A" w:rsidRPr="00FB419E" w:rsidRDefault="00DB640A" w:rsidP="00DB640A">
      <w:pPr>
        <w:widowControl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5.1.7.</w:t>
      </w:r>
      <w:r w:rsidRPr="00FB419E">
        <w:rPr>
          <w:bCs/>
          <w:sz w:val="28"/>
          <w:szCs w:val="28"/>
        </w:rPr>
        <w:tab/>
        <w:t>Признания кандидата недееспособным или ограниченно</w:t>
      </w:r>
      <w:r w:rsidRPr="00FB419E">
        <w:rPr>
          <w:bCs/>
          <w:sz w:val="28"/>
          <w:szCs w:val="28"/>
        </w:rPr>
        <w:br/>
        <w:t>дееспособным решением суда, вступившим в законную силу;</w:t>
      </w:r>
    </w:p>
    <w:p w:rsidR="00DB640A" w:rsidRPr="00FB419E" w:rsidRDefault="00DB640A" w:rsidP="00DB640A">
      <w:pPr>
        <w:widowControl w:val="0"/>
        <w:numPr>
          <w:ilvl w:val="0"/>
          <w:numId w:val="32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Выхода кандидата из гражданства Российской Федерации;</w:t>
      </w:r>
    </w:p>
    <w:p w:rsidR="00DB640A" w:rsidRPr="00EF20E0" w:rsidRDefault="00DB640A" w:rsidP="00DB640A">
      <w:pPr>
        <w:widowControl w:val="0"/>
        <w:numPr>
          <w:ilvl w:val="0"/>
          <w:numId w:val="32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Истечения 3 лет со дня включения в резерв управленческих кадров.</w:t>
      </w:r>
    </w:p>
    <w:p w:rsidR="00DB640A" w:rsidRPr="00FB419E" w:rsidRDefault="00DB640A" w:rsidP="00DB640A">
      <w:pPr>
        <w:widowControl w:val="0"/>
        <w:numPr>
          <w:ilvl w:val="0"/>
          <w:numId w:val="33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Решение об исключении из резерва управленческих кадров в соответствии с подпунктом 5.1.1 настоящего Порядка принимается в течение 120 календарных дней со дня достижения лицом возраста 53 лет, в соответствии с подпунктами 5.1.2-5.1.9 настоящего Порядка - в течение 120 календарных дней со дня поступления информации в Комиссию.</w:t>
      </w:r>
    </w:p>
    <w:p w:rsidR="00DB640A" w:rsidRPr="00FB419E" w:rsidRDefault="00DB640A" w:rsidP="00DB640A">
      <w:pPr>
        <w:widowControl w:val="0"/>
        <w:numPr>
          <w:ilvl w:val="0"/>
          <w:numId w:val="33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B419E">
        <w:rPr>
          <w:bCs/>
          <w:sz w:val="28"/>
          <w:szCs w:val="28"/>
        </w:rPr>
        <w:t>Лицо, исключенное из резерва управленческих кадров, уведомляется секретарем Комиссии в течение 14 календарных дней со дня заседания Комиссии способом, указанным в анкете.</w:t>
      </w:r>
    </w:p>
    <w:p w:rsidR="00DB640A" w:rsidRPr="004904FF" w:rsidRDefault="00DB640A" w:rsidP="00DB640A">
      <w:pPr>
        <w:widowControl w:val="0"/>
        <w:numPr>
          <w:ilvl w:val="0"/>
          <w:numId w:val="33"/>
        </w:num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4904FF">
        <w:rPr>
          <w:bCs/>
          <w:sz w:val="28"/>
          <w:szCs w:val="28"/>
        </w:rPr>
        <w:t>В течение 14 календарных дней со дня принятия Комиссией решения об исключении из резерва управленческих кадров секретарем Комиссии актуализируется информация о лицах, включенных в резерв управленческ</w:t>
      </w:r>
      <w:r>
        <w:rPr>
          <w:bCs/>
          <w:sz w:val="28"/>
          <w:szCs w:val="28"/>
        </w:rPr>
        <w:t>их кадров, на официальном сайте.</w:t>
      </w: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  <w:sectPr w:rsidR="00DB640A" w:rsidSect="00341AAE">
          <w:headerReference w:type="even" r:id="rId8"/>
          <w:headerReference w:type="default" r:id="rId9"/>
          <w:pgSz w:w="12240" w:h="15840"/>
          <w:pgMar w:top="0" w:right="567" w:bottom="142" w:left="1871" w:header="709" w:footer="709" w:gutter="0"/>
          <w:pgNumType w:start="1"/>
          <w:cols w:space="709"/>
          <w:noEndnote/>
          <w:titlePg/>
        </w:sect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8"/>
        </w:rPr>
      </w:pPr>
    </w:p>
    <w:p w:rsidR="00DB640A" w:rsidRDefault="00DB640A" w:rsidP="00DB640A">
      <w:pPr>
        <w:adjustRightInd w:val="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 </w:t>
      </w:r>
    </w:p>
    <w:p w:rsidR="00DB640A" w:rsidRPr="00083D32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  <w:r w:rsidRPr="00083D32">
        <w:rPr>
          <w:bCs/>
          <w:sz w:val="24"/>
          <w:szCs w:val="26"/>
        </w:rPr>
        <w:t>Приложение 1</w:t>
      </w:r>
    </w:p>
    <w:p w:rsidR="00DB640A" w:rsidRPr="00083D32" w:rsidRDefault="00DB640A" w:rsidP="00DB640A">
      <w:pPr>
        <w:adjustRightInd w:val="0"/>
        <w:ind w:firstLine="5954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  </w:t>
      </w:r>
      <w:r w:rsidRPr="00083D32">
        <w:rPr>
          <w:bCs/>
          <w:sz w:val="24"/>
          <w:szCs w:val="26"/>
        </w:rPr>
        <w:t>к постановлению Администрации</w:t>
      </w:r>
    </w:p>
    <w:p w:rsidR="00DB640A" w:rsidRPr="00083D32" w:rsidRDefault="00DB640A" w:rsidP="00DB640A">
      <w:pPr>
        <w:tabs>
          <w:tab w:val="left" w:pos="6096"/>
        </w:tabs>
        <w:adjustRightInd w:val="0"/>
        <w:rPr>
          <w:bCs/>
          <w:sz w:val="24"/>
          <w:szCs w:val="26"/>
        </w:rPr>
      </w:pPr>
      <w:r w:rsidRPr="00083D32">
        <w:rPr>
          <w:bCs/>
          <w:sz w:val="24"/>
          <w:szCs w:val="26"/>
        </w:rPr>
        <w:t xml:space="preserve">                                                                               </w:t>
      </w:r>
      <w:r>
        <w:rPr>
          <w:bCs/>
          <w:sz w:val="24"/>
          <w:szCs w:val="26"/>
        </w:rPr>
        <w:t xml:space="preserve">                      </w:t>
      </w:r>
      <w:proofErr w:type="spellStart"/>
      <w:r w:rsidRPr="00083D32">
        <w:rPr>
          <w:bCs/>
          <w:sz w:val="24"/>
          <w:szCs w:val="26"/>
        </w:rPr>
        <w:t>Окуловского</w:t>
      </w:r>
      <w:proofErr w:type="spellEnd"/>
      <w:r w:rsidRPr="00083D32">
        <w:rPr>
          <w:bCs/>
          <w:sz w:val="24"/>
          <w:szCs w:val="26"/>
        </w:rPr>
        <w:t xml:space="preserve"> муниципального </w:t>
      </w:r>
    </w:p>
    <w:p w:rsidR="00DB640A" w:rsidRDefault="00DB640A" w:rsidP="00DB640A">
      <w:pPr>
        <w:tabs>
          <w:tab w:val="left" w:pos="6096"/>
        </w:tabs>
        <w:adjustRightInd w:val="0"/>
        <w:rPr>
          <w:b/>
          <w:bCs/>
          <w:sz w:val="26"/>
          <w:szCs w:val="26"/>
        </w:rPr>
      </w:pPr>
      <w:r w:rsidRPr="00083D32">
        <w:rPr>
          <w:bCs/>
          <w:sz w:val="24"/>
          <w:szCs w:val="26"/>
        </w:rPr>
        <w:t xml:space="preserve">                                                                               </w:t>
      </w:r>
      <w:r>
        <w:rPr>
          <w:bCs/>
          <w:sz w:val="24"/>
          <w:szCs w:val="26"/>
        </w:rPr>
        <w:t xml:space="preserve">                      </w:t>
      </w:r>
      <w:r w:rsidRPr="00083D32">
        <w:rPr>
          <w:bCs/>
          <w:sz w:val="24"/>
          <w:szCs w:val="26"/>
        </w:rPr>
        <w:t xml:space="preserve">района  </w:t>
      </w:r>
      <w:r>
        <w:rPr>
          <w:bCs/>
          <w:sz w:val="24"/>
          <w:szCs w:val="26"/>
        </w:rPr>
        <w:t xml:space="preserve">   </w:t>
      </w:r>
      <w:r w:rsidRPr="00083D32">
        <w:rPr>
          <w:bCs/>
          <w:sz w:val="24"/>
          <w:szCs w:val="26"/>
        </w:rPr>
        <w:t xml:space="preserve">от </w:t>
      </w:r>
      <w:r>
        <w:rPr>
          <w:bCs/>
          <w:sz w:val="24"/>
          <w:szCs w:val="26"/>
        </w:rPr>
        <w:t>25.06.2021 № 1005</w:t>
      </w:r>
      <w:r w:rsidRPr="00083D32">
        <w:rPr>
          <w:bCs/>
          <w:sz w:val="24"/>
          <w:szCs w:val="26"/>
        </w:rPr>
        <w:t xml:space="preserve"> </w:t>
      </w:r>
    </w:p>
    <w:p w:rsidR="00DB640A" w:rsidRDefault="00DB640A" w:rsidP="00DB640A">
      <w:pPr>
        <w:adjustRightInd w:val="0"/>
        <w:spacing w:before="67"/>
        <w:rPr>
          <w:b/>
          <w:bCs/>
          <w:sz w:val="26"/>
          <w:szCs w:val="26"/>
        </w:rPr>
      </w:pPr>
    </w:p>
    <w:p w:rsidR="00DB640A" w:rsidRPr="0054121D" w:rsidRDefault="00DB640A" w:rsidP="00DB640A">
      <w:pPr>
        <w:adjustRightInd w:val="0"/>
        <w:spacing w:before="67"/>
        <w:ind w:left="3331"/>
        <w:jc w:val="both"/>
        <w:rPr>
          <w:b/>
          <w:bCs/>
          <w:sz w:val="28"/>
          <w:szCs w:val="26"/>
        </w:rPr>
      </w:pPr>
      <w:r w:rsidRPr="0054121D">
        <w:rPr>
          <w:b/>
          <w:bCs/>
          <w:sz w:val="28"/>
          <w:szCs w:val="26"/>
        </w:rPr>
        <w:t>ПЕРЕЧЕНЬ</w:t>
      </w:r>
    </w:p>
    <w:p w:rsidR="00DB640A" w:rsidRPr="0054121D" w:rsidRDefault="00DB640A" w:rsidP="00DB640A">
      <w:pPr>
        <w:adjustRightInd w:val="0"/>
        <w:spacing w:before="14"/>
        <w:ind w:left="1872"/>
        <w:jc w:val="both"/>
        <w:rPr>
          <w:sz w:val="28"/>
          <w:szCs w:val="26"/>
        </w:rPr>
      </w:pPr>
      <w:r w:rsidRPr="0054121D">
        <w:rPr>
          <w:sz w:val="28"/>
          <w:szCs w:val="26"/>
        </w:rPr>
        <w:t>целевых управленческих должностей</w:t>
      </w:r>
    </w:p>
    <w:p w:rsidR="00DB640A" w:rsidRPr="0054121D" w:rsidRDefault="00DB640A" w:rsidP="00DB640A">
      <w:pPr>
        <w:widowControl w:val="0"/>
        <w:numPr>
          <w:ilvl w:val="0"/>
          <w:numId w:val="34"/>
        </w:numPr>
        <w:tabs>
          <w:tab w:val="left" w:pos="278"/>
        </w:tabs>
        <w:adjustRightInd w:val="0"/>
        <w:spacing w:before="370" w:line="276" w:lineRule="auto"/>
        <w:jc w:val="both"/>
        <w:rPr>
          <w:sz w:val="28"/>
          <w:szCs w:val="26"/>
        </w:rPr>
      </w:pPr>
      <w:r w:rsidRPr="0054121D">
        <w:rPr>
          <w:sz w:val="28"/>
          <w:szCs w:val="26"/>
        </w:rPr>
        <w:t xml:space="preserve">Первый заместитель Главы администрации </w:t>
      </w:r>
      <w:proofErr w:type="spellStart"/>
      <w:r>
        <w:rPr>
          <w:sz w:val="28"/>
          <w:szCs w:val="26"/>
        </w:rPr>
        <w:t>Окуловского</w:t>
      </w:r>
      <w:proofErr w:type="spellEnd"/>
      <w:r>
        <w:rPr>
          <w:sz w:val="28"/>
          <w:szCs w:val="26"/>
        </w:rPr>
        <w:t xml:space="preserve"> </w:t>
      </w:r>
      <w:r w:rsidRPr="0054121D">
        <w:rPr>
          <w:sz w:val="28"/>
          <w:szCs w:val="26"/>
        </w:rPr>
        <w:t>муниципального района</w:t>
      </w:r>
      <w:r>
        <w:rPr>
          <w:sz w:val="28"/>
          <w:szCs w:val="26"/>
        </w:rPr>
        <w:t>.</w:t>
      </w:r>
    </w:p>
    <w:p w:rsidR="00DB640A" w:rsidRPr="0054121D" w:rsidRDefault="00DB640A" w:rsidP="00DB640A">
      <w:pPr>
        <w:widowControl w:val="0"/>
        <w:numPr>
          <w:ilvl w:val="0"/>
          <w:numId w:val="34"/>
        </w:numPr>
        <w:tabs>
          <w:tab w:val="left" w:pos="278"/>
        </w:tabs>
        <w:adjustRightInd w:val="0"/>
        <w:spacing w:line="276" w:lineRule="auto"/>
        <w:jc w:val="both"/>
        <w:rPr>
          <w:sz w:val="28"/>
          <w:szCs w:val="26"/>
        </w:rPr>
      </w:pPr>
      <w:r w:rsidRPr="0054121D">
        <w:rPr>
          <w:sz w:val="28"/>
          <w:szCs w:val="26"/>
        </w:rPr>
        <w:t xml:space="preserve">Заместитель Главы администрации </w:t>
      </w:r>
      <w:proofErr w:type="spellStart"/>
      <w:r>
        <w:rPr>
          <w:sz w:val="28"/>
          <w:szCs w:val="26"/>
        </w:rPr>
        <w:t>Окуловского</w:t>
      </w:r>
      <w:proofErr w:type="spellEnd"/>
      <w:r>
        <w:rPr>
          <w:sz w:val="28"/>
          <w:szCs w:val="26"/>
        </w:rPr>
        <w:t xml:space="preserve"> муниципального </w:t>
      </w:r>
      <w:r w:rsidRPr="0054121D">
        <w:rPr>
          <w:sz w:val="28"/>
          <w:szCs w:val="26"/>
        </w:rPr>
        <w:t>района</w:t>
      </w:r>
      <w:r>
        <w:rPr>
          <w:sz w:val="28"/>
          <w:szCs w:val="26"/>
        </w:rPr>
        <w:t>.</w:t>
      </w:r>
    </w:p>
    <w:p w:rsidR="00DB640A" w:rsidRPr="0054121D" w:rsidRDefault="00DB640A" w:rsidP="00DB640A">
      <w:pPr>
        <w:widowControl w:val="0"/>
        <w:numPr>
          <w:ilvl w:val="0"/>
          <w:numId w:val="34"/>
        </w:numPr>
        <w:tabs>
          <w:tab w:val="left" w:pos="278"/>
        </w:tabs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Начальник управления</w:t>
      </w:r>
      <w:r w:rsidRPr="0054121D">
        <w:rPr>
          <w:sz w:val="28"/>
          <w:szCs w:val="26"/>
        </w:rPr>
        <w:t xml:space="preserve"> </w:t>
      </w:r>
      <w:r>
        <w:rPr>
          <w:sz w:val="28"/>
          <w:szCs w:val="26"/>
        </w:rPr>
        <w:t>А</w:t>
      </w:r>
      <w:r w:rsidRPr="0054121D">
        <w:rPr>
          <w:sz w:val="28"/>
          <w:szCs w:val="26"/>
        </w:rPr>
        <w:t xml:space="preserve">дминистрации </w:t>
      </w:r>
      <w:proofErr w:type="spellStart"/>
      <w:r>
        <w:rPr>
          <w:sz w:val="28"/>
          <w:szCs w:val="26"/>
        </w:rPr>
        <w:t>Окуловского</w:t>
      </w:r>
      <w:proofErr w:type="spellEnd"/>
      <w:r>
        <w:rPr>
          <w:sz w:val="28"/>
          <w:szCs w:val="26"/>
        </w:rPr>
        <w:t xml:space="preserve"> </w:t>
      </w:r>
      <w:r w:rsidRPr="0054121D">
        <w:rPr>
          <w:sz w:val="28"/>
          <w:szCs w:val="26"/>
        </w:rPr>
        <w:t>муниципального района</w:t>
      </w:r>
      <w:r>
        <w:rPr>
          <w:sz w:val="28"/>
          <w:szCs w:val="26"/>
        </w:rPr>
        <w:t>.</w:t>
      </w:r>
    </w:p>
    <w:p w:rsidR="00DB640A" w:rsidRPr="0054121D" w:rsidRDefault="00DB640A" w:rsidP="00DB640A">
      <w:pPr>
        <w:widowControl w:val="0"/>
        <w:numPr>
          <w:ilvl w:val="0"/>
          <w:numId w:val="34"/>
        </w:numPr>
        <w:tabs>
          <w:tab w:val="left" w:pos="278"/>
        </w:tabs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Председатель комитета а</w:t>
      </w:r>
      <w:r w:rsidRPr="0054121D">
        <w:rPr>
          <w:sz w:val="28"/>
          <w:szCs w:val="26"/>
        </w:rPr>
        <w:t xml:space="preserve">дминистрации </w:t>
      </w:r>
      <w:proofErr w:type="spellStart"/>
      <w:r>
        <w:rPr>
          <w:sz w:val="28"/>
          <w:szCs w:val="26"/>
        </w:rPr>
        <w:t>Окуловского</w:t>
      </w:r>
      <w:proofErr w:type="spellEnd"/>
      <w:r>
        <w:rPr>
          <w:sz w:val="28"/>
          <w:szCs w:val="26"/>
        </w:rPr>
        <w:t xml:space="preserve"> </w:t>
      </w:r>
      <w:r w:rsidRPr="0054121D">
        <w:rPr>
          <w:sz w:val="28"/>
          <w:szCs w:val="26"/>
        </w:rPr>
        <w:t>муниципального района</w:t>
      </w:r>
      <w:r>
        <w:rPr>
          <w:sz w:val="28"/>
          <w:szCs w:val="26"/>
        </w:rPr>
        <w:t>.</w:t>
      </w:r>
    </w:p>
    <w:p w:rsidR="00DB640A" w:rsidRPr="0054121D" w:rsidRDefault="00DB640A" w:rsidP="00DB640A">
      <w:pPr>
        <w:widowControl w:val="0"/>
        <w:numPr>
          <w:ilvl w:val="0"/>
          <w:numId w:val="34"/>
        </w:numPr>
        <w:tabs>
          <w:tab w:val="left" w:pos="278"/>
        </w:tabs>
        <w:adjustRightInd w:val="0"/>
        <w:spacing w:line="276" w:lineRule="auto"/>
        <w:jc w:val="both"/>
        <w:rPr>
          <w:sz w:val="28"/>
          <w:szCs w:val="26"/>
        </w:rPr>
      </w:pPr>
      <w:r w:rsidRPr="0054121D">
        <w:rPr>
          <w:sz w:val="28"/>
          <w:szCs w:val="26"/>
        </w:rPr>
        <w:t>Руководитель муниципального предприятия, учреждения</w:t>
      </w:r>
      <w:r>
        <w:rPr>
          <w:sz w:val="28"/>
          <w:szCs w:val="26"/>
        </w:rPr>
        <w:t>.</w:t>
      </w: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  <w:sectPr w:rsidR="00DB640A" w:rsidSect="00341AAE">
          <w:pgSz w:w="12240" w:h="15840"/>
          <w:pgMar w:top="0" w:right="567" w:bottom="142" w:left="1871" w:header="709" w:footer="709" w:gutter="0"/>
          <w:pgNumType w:start="1"/>
          <w:cols w:space="709"/>
          <w:noEndnote/>
          <w:titlePg/>
        </w:sect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Pr="00083D32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  <w:r w:rsidRPr="00083D32">
        <w:rPr>
          <w:bCs/>
          <w:sz w:val="24"/>
          <w:szCs w:val="26"/>
        </w:rPr>
        <w:t>Приложение</w:t>
      </w:r>
      <w:r>
        <w:rPr>
          <w:bCs/>
          <w:sz w:val="24"/>
          <w:szCs w:val="26"/>
        </w:rPr>
        <w:t xml:space="preserve"> 2</w:t>
      </w:r>
    </w:p>
    <w:p w:rsidR="00DB640A" w:rsidRPr="00083D32" w:rsidRDefault="00DB640A" w:rsidP="00DB640A">
      <w:pPr>
        <w:adjustRightInd w:val="0"/>
        <w:ind w:firstLine="5954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  </w:t>
      </w:r>
      <w:r w:rsidRPr="00083D32">
        <w:rPr>
          <w:bCs/>
          <w:sz w:val="24"/>
          <w:szCs w:val="26"/>
        </w:rPr>
        <w:t>к постановлению Администрации</w:t>
      </w:r>
    </w:p>
    <w:p w:rsidR="00DB640A" w:rsidRPr="00083D32" w:rsidRDefault="00DB640A" w:rsidP="00DB640A">
      <w:pPr>
        <w:tabs>
          <w:tab w:val="left" w:pos="6096"/>
        </w:tabs>
        <w:adjustRightInd w:val="0"/>
        <w:rPr>
          <w:bCs/>
          <w:sz w:val="24"/>
          <w:szCs w:val="26"/>
        </w:rPr>
      </w:pPr>
      <w:r w:rsidRPr="00083D32">
        <w:rPr>
          <w:bCs/>
          <w:sz w:val="24"/>
          <w:szCs w:val="26"/>
        </w:rPr>
        <w:t xml:space="preserve">                                                                               </w:t>
      </w:r>
      <w:r>
        <w:rPr>
          <w:bCs/>
          <w:sz w:val="24"/>
          <w:szCs w:val="26"/>
        </w:rPr>
        <w:t xml:space="preserve">                      </w:t>
      </w:r>
      <w:proofErr w:type="spellStart"/>
      <w:r w:rsidRPr="00083D32">
        <w:rPr>
          <w:bCs/>
          <w:sz w:val="24"/>
          <w:szCs w:val="26"/>
        </w:rPr>
        <w:t>Окуловского</w:t>
      </w:r>
      <w:proofErr w:type="spellEnd"/>
      <w:r w:rsidRPr="00083D32">
        <w:rPr>
          <w:bCs/>
          <w:sz w:val="24"/>
          <w:szCs w:val="26"/>
        </w:rPr>
        <w:t xml:space="preserve"> муниципального </w:t>
      </w: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 w:rsidRPr="00083D32">
        <w:rPr>
          <w:bCs/>
          <w:sz w:val="24"/>
          <w:szCs w:val="26"/>
        </w:rPr>
        <w:t xml:space="preserve">                                                                               </w:t>
      </w:r>
      <w:r>
        <w:rPr>
          <w:bCs/>
          <w:sz w:val="24"/>
          <w:szCs w:val="26"/>
        </w:rPr>
        <w:t xml:space="preserve">                      </w:t>
      </w:r>
      <w:r w:rsidRPr="00083D32">
        <w:rPr>
          <w:bCs/>
          <w:sz w:val="24"/>
          <w:szCs w:val="26"/>
        </w:rPr>
        <w:t>района  от</w:t>
      </w:r>
      <w:r>
        <w:rPr>
          <w:bCs/>
          <w:sz w:val="24"/>
          <w:szCs w:val="26"/>
        </w:rPr>
        <w:t xml:space="preserve"> 25.06.2021 № 1005</w:t>
      </w:r>
    </w:p>
    <w:p w:rsidR="00DB640A" w:rsidRDefault="00DB640A" w:rsidP="00DB640A">
      <w:pPr>
        <w:widowControl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:rsidR="00DB640A" w:rsidRPr="0054121D" w:rsidRDefault="00DB640A" w:rsidP="00DB640A">
      <w:pPr>
        <w:widowControl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54121D">
        <w:rPr>
          <w:b/>
          <w:bCs/>
          <w:sz w:val="28"/>
          <w:szCs w:val="28"/>
        </w:rPr>
        <w:t>АНКЕТА</w:t>
      </w:r>
    </w:p>
    <w:p w:rsidR="00DB640A" w:rsidRDefault="00DB640A" w:rsidP="00DB640A">
      <w:pPr>
        <w:widowControl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ОБЩАЯ ИНФОРМАЦИЯ</w:t>
      </w:r>
    </w:p>
    <w:p w:rsidR="00DB640A" w:rsidRPr="0054121D" w:rsidRDefault="00DB640A" w:rsidP="00DB640A">
      <w:pPr>
        <w:widowControl w:val="0"/>
        <w:adjustRightInd w:val="0"/>
        <w:spacing w:line="360" w:lineRule="exact"/>
        <w:jc w:val="center"/>
        <w:rPr>
          <w:bCs/>
          <w:sz w:val="28"/>
          <w:szCs w:val="28"/>
        </w:rPr>
      </w:pPr>
    </w:p>
    <w:p w:rsidR="00DB640A" w:rsidRPr="0054121D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Фамилия</w:t>
      </w:r>
      <w:r>
        <w:rPr>
          <w:bCs/>
          <w:sz w:val="28"/>
          <w:szCs w:val="28"/>
        </w:rPr>
        <w:t xml:space="preserve">_________________________________________________________ </w:t>
      </w:r>
      <w:r w:rsidRPr="0054121D">
        <w:rPr>
          <w:bCs/>
          <w:sz w:val="28"/>
          <w:szCs w:val="28"/>
        </w:rPr>
        <w:t>Имя</w:t>
      </w:r>
      <w:r>
        <w:rPr>
          <w:bCs/>
          <w:sz w:val="28"/>
          <w:szCs w:val="28"/>
        </w:rPr>
        <w:t>_____________________________________________________________</w:t>
      </w:r>
    </w:p>
    <w:p w:rsidR="00DB640A" w:rsidRPr="0054121D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Отчество (при наличии)</w:t>
      </w:r>
      <w:r>
        <w:rPr>
          <w:bCs/>
          <w:sz w:val="28"/>
          <w:szCs w:val="28"/>
        </w:rPr>
        <w:t>_____________________________________________</w:t>
      </w:r>
    </w:p>
    <w:p w:rsidR="00DB640A" w:rsidRPr="0054121D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Дата рождения</w:t>
      </w:r>
      <w:r w:rsidRPr="00DD24B0">
        <w:rPr>
          <w:bCs/>
          <w:sz w:val="28"/>
          <w:szCs w:val="28"/>
        </w:rPr>
        <w:t>____________________________________________</w:t>
      </w:r>
      <w:r>
        <w:rPr>
          <w:bCs/>
          <w:sz w:val="28"/>
          <w:szCs w:val="28"/>
        </w:rPr>
        <w:t>________</w:t>
      </w:r>
    </w:p>
    <w:p w:rsidR="00DB640A" w:rsidRPr="0054121D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Место рождения</w:t>
      </w:r>
      <w:r w:rsidRPr="00DD24B0">
        <w:rPr>
          <w:bCs/>
          <w:sz w:val="28"/>
          <w:szCs w:val="28"/>
        </w:rPr>
        <w:t>____________________________________________</w:t>
      </w:r>
      <w:r>
        <w:rPr>
          <w:bCs/>
          <w:sz w:val="28"/>
          <w:szCs w:val="28"/>
        </w:rPr>
        <w:t>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регистрации ________________________________________________</w:t>
      </w:r>
    </w:p>
    <w:p w:rsidR="00DB640A" w:rsidRPr="0054121D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Фактическое место проживания</w:t>
      </w:r>
      <w:r w:rsidRPr="00DD24B0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>___________________________</w:t>
      </w:r>
    </w:p>
    <w:p w:rsidR="00DB640A" w:rsidRPr="0054121D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Ваше семейное положение</w:t>
      </w:r>
      <w:r w:rsidRPr="00DD24B0">
        <w:rPr>
          <w:bCs/>
          <w:sz w:val="28"/>
          <w:szCs w:val="28"/>
        </w:rPr>
        <w:t>____________________________________________</w:t>
      </w:r>
    </w:p>
    <w:p w:rsidR="00DB640A" w:rsidRPr="0054121D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Номер телефона (для связи)</w:t>
      </w:r>
      <w:r w:rsidRPr="00DD24B0">
        <w:rPr>
          <w:bCs/>
          <w:sz w:val="28"/>
          <w:szCs w:val="28"/>
        </w:rPr>
        <w:t xml:space="preserve"> ____________</w:t>
      </w:r>
      <w:r>
        <w:rPr>
          <w:bCs/>
          <w:sz w:val="28"/>
          <w:szCs w:val="28"/>
        </w:rPr>
        <w:t>_____________________________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Адрес электронной почты (при наличии)</w:t>
      </w:r>
      <w:r>
        <w:rPr>
          <w:bCs/>
          <w:sz w:val="28"/>
          <w:szCs w:val="28"/>
        </w:rPr>
        <w:t>_______________________________</w:t>
      </w: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Имеете ли Вы допуск к работе со сведениями, составляющими государственную тайну (да/нет)</w:t>
      </w:r>
      <w:r>
        <w:rPr>
          <w:bCs/>
          <w:sz w:val="28"/>
          <w:szCs w:val="28"/>
        </w:rPr>
        <w:t>______________________________________</w:t>
      </w:r>
    </w:p>
    <w:p w:rsidR="00DB640A" w:rsidRPr="0054121D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 w:rsidRPr="00E22B16">
        <w:rPr>
          <w:bCs/>
          <w:sz w:val="28"/>
          <w:szCs w:val="28"/>
        </w:rPr>
        <w:t>Есть ли у Вас медицинские противопоказания к работе на государственной гражданской (муниципальной) службе, на государственных (муниципальных) должностях (да/нет)_______________</w:t>
      </w:r>
      <w:r>
        <w:rPr>
          <w:bCs/>
          <w:sz w:val="28"/>
          <w:szCs w:val="28"/>
        </w:rPr>
        <w:t>________________________________</w:t>
      </w:r>
    </w:p>
    <w:p w:rsidR="00DB640A" w:rsidRDefault="00DB640A" w:rsidP="00DB640A">
      <w:pPr>
        <w:widowControl w:val="0"/>
        <w:adjustRightInd w:val="0"/>
        <w:spacing w:line="360" w:lineRule="exact"/>
        <w:jc w:val="center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center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54121D">
        <w:rPr>
          <w:bCs/>
          <w:sz w:val="28"/>
          <w:szCs w:val="28"/>
        </w:rPr>
        <w:t>СВЕДЕНИЯ ОБ ОБРАЗОВАНИИ</w:t>
      </w:r>
    </w:p>
    <w:p w:rsidR="00DB640A" w:rsidRPr="0054121D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4121D">
        <w:rPr>
          <w:bCs/>
          <w:sz w:val="28"/>
          <w:szCs w:val="28"/>
        </w:rPr>
        <w:t>Какие образовательные организации высшего образования Вы окончили (наименование образовательной организации, факультет, полученная специальность, год окончания)</w:t>
      </w:r>
      <w:r>
        <w:rPr>
          <w:bCs/>
          <w:sz w:val="28"/>
          <w:szCs w:val="28"/>
        </w:rPr>
        <w:t>______________________________________</w:t>
      </w:r>
    </w:p>
    <w:p w:rsidR="00DB640A" w:rsidRPr="0054121D" w:rsidRDefault="00DB640A" w:rsidP="00DB640A">
      <w:pPr>
        <w:widowControl w:val="0"/>
        <w:adjustRightInd w:val="0"/>
        <w:spacing w:line="360" w:lineRule="exact"/>
        <w:jc w:val="both"/>
        <w:rPr>
          <w:rStyle w:val="FontStyle30"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4121D">
        <w:rPr>
          <w:bCs/>
          <w:sz w:val="28"/>
          <w:szCs w:val="28"/>
        </w:rPr>
        <w:t>Укажите, получали ли Вы дополнительное образование (курсы повышения квалификации или профессиональная переподготовка) за последние 3 года, предшествующие году</w:t>
      </w:r>
      <w:r>
        <w:rPr>
          <w:bCs/>
          <w:sz w:val="28"/>
          <w:szCs w:val="28"/>
        </w:rPr>
        <w:t xml:space="preserve"> </w:t>
      </w:r>
      <w:r w:rsidRPr="0054121D">
        <w:rPr>
          <w:rStyle w:val="FontStyle30"/>
          <w:sz w:val="28"/>
        </w:rPr>
        <w:t>проведения конкурсного отбора. Если да, то укажите наименование программы и год обучения</w:t>
      </w:r>
      <w:r>
        <w:rPr>
          <w:rStyle w:val="FontStyle30"/>
          <w:sz w:val="28"/>
        </w:rPr>
        <w:t>______________________________</w:t>
      </w:r>
    </w:p>
    <w:p w:rsidR="00DB640A" w:rsidRPr="0054121D" w:rsidRDefault="00DB640A" w:rsidP="00DB640A">
      <w:pPr>
        <w:pStyle w:val="Style21"/>
        <w:widowControl/>
        <w:spacing w:before="53" w:line="240" w:lineRule="auto"/>
        <w:jc w:val="both"/>
        <w:rPr>
          <w:rStyle w:val="FontStyle30"/>
          <w:sz w:val="28"/>
        </w:rPr>
      </w:pPr>
      <w:r>
        <w:rPr>
          <w:szCs w:val="20"/>
        </w:rPr>
        <w:t>3.</w:t>
      </w:r>
      <w:r w:rsidRPr="0054121D">
        <w:rPr>
          <w:rStyle w:val="FontStyle30"/>
          <w:sz w:val="28"/>
        </w:rPr>
        <w:t>Есть ли у Вас ученая степень (кандидат наук, доктор наук)</w:t>
      </w:r>
      <w:r>
        <w:rPr>
          <w:rStyle w:val="FontStyle30"/>
          <w:sz w:val="28"/>
        </w:rPr>
        <w:t>________________</w:t>
      </w:r>
    </w:p>
    <w:p w:rsidR="00DB640A" w:rsidRPr="0054121D" w:rsidRDefault="00DB640A" w:rsidP="00DB640A">
      <w:pPr>
        <w:pStyle w:val="Style25"/>
        <w:widowControl/>
        <w:spacing w:line="240" w:lineRule="exact"/>
        <w:ind w:right="2741"/>
        <w:jc w:val="right"/>
        <w:rPr>
          <w:szCs w:val="20"/>
        </w:rPr>
      </w:pPr>
    </w:p>
    <w:p w:rsidR="00DB640A" w:rsidRPr="00E22B16" w:rsidRDefault="00DB640A" w:rsidP="00DB640A">
      <w:pPr>
        <w:pStyle w:val="Style25"/>
        <w:widowControl/>
        <w:spacing w:before="67"/>
        <w:ind w:right="2741"/>
        <w:rPr>
          <w:sz w:val="28"/>
          <w:szCs w:val="22"/>
        </w:rPr>
      </w:pPr>
      <w:r>
        <w:rPr>
          <w:rStyle w:val="FontStyle30"/>
          <w:sz w:val="28"/>
        </w:rPr>
        <w:t xml:space="preserve">                       </w:t>
      </w:r>
      <w:r w:rsidRPr="0054121D">
        <w:rPr>
          <w:rStyle w:val="FontStyle30"/>
          <w:sz w:val="28"/>
        </w:rPr>
        <w:t>СВЕДЕНИЯ О РАБОТЕ И ДОЛЖНОСТЯХ</w:t>
      </w:r>
    </w:p>
    <w:p w:rsidR="00DB640A" w:rsidRPr="0054121D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54121D">
        <w:rPr>
          <w:bCs/>
          <w:sz w:val="28"/>
          <w:szCs w:val="28"/>
        </w:rPr>
        <w:t>Имеете ли Вы опыт работы в органах государственной власти и местного самоуправления. Если да, то укажите наименование органа, период работы</w:t>
      </w:r>
      <w:r>
        <w:rPr>
          <w:bCs/>
          <w:sz w:val="28"/>
          <w:szCs w:val="28"/>
        </w:rPr>
        <w:t>__________________________________________________________</w:t>
      </w: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54121D">
        <w:rPr>
          <w:bCs/>
          <w:sz w:val="28"/>
          <w:szCs w:val="28"/>
        </w:rPr>
        <w:t>Укажите Ваш общий трудовой стаж (лет)</w:t>
      </w:r>
      <w:r>
        <w:rPr>
          <w:bCs/>
          <w:sz w:val="28"/>
          <w:szCs w:val="28"/>
        </w:rPr>
        <w:t>_____________________________</w:t>
      </w:r>
    </w:p>
    <w:p w:rsidR="00DB640A" w:rsidRPr="002E5EE0" w:rsidRDefault="00DB640A" w:rsidP="00DB640A">
      <w:pPr>
        <w:widowControl w:val="0"/>
        <w:tabs>
          <w:tab w:val="left" w:pos="426"/>
          <w:tab w:val="left" w:pos="709"/>
        </w:tabs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2E5EE0">
        <w:rPr>
          <w:bCs/>
          <w:sz w:val="28"/>
          <w:szCs w:val="28"/>
        </w:rPr>
        <w:t>Укажите предыдущие места Вашей работы, начиная с последнего</w:t>
      </w:r>
      <w:r>
        <w:rPr>
          <w:bCs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418"/>
        <w:gridCol w:w="6482"/>
      </w:tblGrid>
      <w:tr w:rsidR="00DB640A" w:rsidRPr="00994756" w:rsidTr="00341AAE">
        <w:tc>
          <w:tcPr>
            <w:tcW w:w="3369" w:type="dxa"/>
            <w:gridSpan w:val="2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94756">
              <w:rPr>
                <w:bCs/>
                <w:sz w:val="28"/>
                <w:szCs w:val="28"/>
              </w:rPr>
              <w:lastRenderedPageBreak/>
              <w:t>Месяц и год</w:t>
            </w:r>
          </w:p>
        </w:tc>
        <w:tc>
          <w:tcPr>
            <w:tcW w:w="6482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94756">
              <w:rPr>
                <w:bCs/>
                <w:sz w:val="28"/>
                <w:szCs w:val="28"/>
              </w:rPr>
              <w:t>Место работы, должность</w:t>
            </w:r>
          </w:p>
        </w:tc>
      </w:tr>
      <w:tr w:rsidR="00DB640A" w:rsidRPr="00994756" w:rsidTr="00341AAE">
        <w:tc>
          <w:tcPr>
            <w:tcW w:w="1951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94756">
              <w:rPr>
                <w:bCs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94756">
              <w:rPr>
                <w:bCs/>
                <w:sz w:val="28"/>
                <w:szCs w:val="28"/>
              </w:rPr>
              <w:t>ухода</w:t>
            </w:r>
          </w:p>
        </w:tc>
        <w:tc>
          <w:tcPr>
            <w:tcW w:w="6482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c>
          <w:tcPr>
            <w:tcW w:w="1951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82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c>
          <w:tcPr>
            <w:tcW w:w="1951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82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c>
          <w:tcPr>
            <w:tcW w:w="1951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82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c>
          <w:tcPr>
            <w:tcW w:w="1951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82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c>
          <w:tcPr>
            <w:tcW w:w="1951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82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B640A" w:rsidRPr="00E22B16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7</w:t>
      </w:r>
      <w:r w:rsidRPr="00E22B16">
        <w:rPr>
          <w:bCs/>
          <w:sz w:val="28"/>
          <w:szCs w:val="28"/>
        </w:rPr>
        <w:t xml:space="preserve">.Укажите наличие у Вас соответствующего управленческого опыта. </w:t>
      </w:r>
    </w:p>
    <w:tbl>
      <w:tblPr>
        <w:tblpPr w:leftFromText="180" w:rightFromText="180" w:vertAnchor="text" w:horzAnchor="margin" w:tblpX="40" w:tblpY="232"/>
        <w:tblW w:w="97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8"/>
        <w:gridCol w:w="1871"/>
        <w:gridCol w:w="2176"/>
      </w:tblGrid>
      <w:tr w:rsidR="00DB640A" w:rsidRPr="00994756" w:rsidTr="00341AAE"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22B16">
              <w:rPr>
                <w:bCs/>
                <w:sz w:val="28"/>
                <w:szCs w:val="28"/>
              </w:rPr>
              <w:t>Уровень управления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22B16"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22B16">
              <w:rPr>
                <w:bCs/>
                <w:sz w:val="28"/>
                <w:szCs w:val="28"/>
              </w:rPr>
              <w:t>Заместитель руководителя</w:t>
            </w:r>
          </w:p>
        </w:tc>
      </w:tr>
      <w:tr w:rsidR="00DB640A" w:rsidRPr="00994756" w:rsidTr="00341AAE"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rPr>
                <w:bCs/>
                <w:sz w:val="26"/>
                <w:szCs w:val="26"/>
              </w:rPr>
            </w:pPr>
            <w:r w:rsidRPr="00E22B16">
              <w:rPr>
                <w:bCs/>
                <w:sz w:val="26"/>
                <w:szCs w:val="26"/>
              </w:rPr>
              <w:t>Управление крупной организацией, предприятием с числом работников свыше 1001 человек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rPr>
                <w:bCs/>
                <w:sz w:val="26"/>
                <w:szCs w:val="26"/>
              </w:rPr>
            </w:pPr>
            <w:r w:rsidRPr="00E22B16">
              <w:rPr>
                <w:bCs/>
                <w:sz w:val="26"/>
                <w:szCs w:val="26"/>
              </w:rPr>
              <w:t>Управление крупной организацией, предприятием с числом работников от 501 до 1000 человек (включительно)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rPr>
                <w:bCs/>
                <w:sz w:val="26"/>
                <w:szCs w:val="26"/>
              </w:rPr>
            </w:pPr>
            <w:r w:rsidRPr="00E22B16">
              <w:rPr>
                <w:bCs/>
                <w:sz w:val="26"/>
                <w:szCs w:val="26"/>
              </w:rPr>
              <w:t>Управление организацией, предприятием с числом работников от 201 до 500 человек (включительно)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rPr>
          <w:trHeight w:val="408"/>
        </w:trPr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rPr>
                <w:bCs/>
                <w:sz w:val="26"/>
                <w:szCs w:val="26"/>
              </w:rPr>
            </w:pPr>
            <w:r w:rsidRPr="00E22B16">
              <w:rPr>
                <w:bCs/>
                <w:sz w:val="26"/>
                <w:szCs w:val="26"/>
              </w:rPr>
              <w:t>Управление организацией, предприятием с числом работников до 200 человек включительно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E22B1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B640A" w:rsidRDefault="00DB640A" w:rsidP="00DB640A">
      <w:pPr>
        <w:widowControl w:val="0"/>
        <w:adjustRightInd w:val="0"/>
        <w:spacing w:line="360" w:lineRule="exact"/>
        <w:jc w:val="center"/>
        <w:rPr>
          <w:bCs/>
          <w:sz w:val="28"/>
          <w:szCs w:val="28"/>
        </w:rPr>
      </w:pPr>
    </w:p>
    <w:p w:rsidR="00DB640A" w:rsidRPr="002E5EE0" w:rsidRDefault="00DB640A" w:rsidP="00DB640A">
      <w:pPr>
        <w:widowControl w:val="0"/>
        <w:adjustRightInd w:val="0"/>
        <w:spacing w:line="3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</w:t>
      </w:r>
      <w:r w:rsidRPr="002E5EE0">
        <w:rPr>
          <w:bCs/>
          <w:sz w:val="28"/>
          <w:szCs w:val="28"/>
        </w:rPr>
        <w:t>ЕДЕНИЯ О ПРОФЕССИОНАЛЬНЫХ ДОСТИЖЕНИЯХ</w:t>
      </w:r>
    </w:p>
    <w:p w:rsidR="00DB640A" w:rsidRPr="002E5EE0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2E5EE0">
        <w:rPr>
          <w:bCs/>
          <w:sz w:val="28"/>
          <w:szCs w:val="28"/>
        </w:rPr>
        <w:t xml:space="preserve">Есть ли у Вас патенты и изобретения (да/нет) </w:t>
      </w:r>
      <w:r w:rsidRPr="002E5EE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</w:t>
      </w:r>
    </w:p>
    <w:p w:rsidR="00DB640A" w:rsidRPr="002E5EE0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2E5EE0">
        <w:rPr>
          <w:bCs/>
          <w:sz w:val="28"/>
          <w:szCs w:val="28"/>
        </w:rPr>
        <w:t>Есть ли у Вас классный чин, специальное или иное звание. Если да, то укажите</w:t>
      </w:r>
      <w:r>
        <w:rPr>
          <w:bCs/>
          <w:sz w:val="28"/>
          <w:szCs w:val="28"/>
        </w:rPr>
        <w:t>,</w:t>
      </w:r>
      <w:r w:rsidRPr="002E5EE0">
        <w:rPr>
          <w:bCs/>
          <w:sz w:val="28"/>
          <w:szCs w:val="28"/>
        </w:rPr>
        <w:t xml:space="preserve"> какие</w:t>
      </w:r>
      <w:r>
        <w:rPr>
          <w:bCs/>
          <w:sz w:val="28"/>
          <w:szCs w:val="28"/>
        </w:rPr>
        <w:t>? ___________________________________________________</w:t>
      </w:r>
    </w:p>
    <w:p w:rsidR="00DB640A" w:rsidRPr="002E5EE0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2E5EE0">
        <w:rPr>
          <w:bCs/>
          <w:sz w:val="28"/>
          <w:szCs w:val="28"/>
        </w:rPr>
        <w:t>Избирались ли Вы депут</w:t>
      </w:r>
      <w:r>
        <w:rPr>
          <w:bCs/>
          <w:sz w:val="28"/>
          <w:szCs w:val="28"/>
        </w:rPr>
        <w:t>атом?____________________________________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2E5EE0">
        <w:rPr>
          <w:bCs/>
          <w:sz w:val="28"/>
          <w:szCs w:val="28"/>
        </w:rPr>
        <w:t>Есть ли у Вас государственные, ведомственные награды, почетные звания, знаки отличия, награды и иные поощрения Новгородской области, органов местного самоуправления, если да, то укажите</w:t>
      </w:r>
      <w:r>
        <w:rPr>
          <w:bCs/>
          <w:sz w:val="28"/>
          <w:szCs w:val="28"/>
        </w:rPr>
        <w:t>,</w:t>
      </w:r>
      <w:r w:rsidRPr="002E5EE0">
        <w:rPr>
          <w:bCs/>
          <w:sz w:val="28"/>
          <w:szCs w:val="28"/>
        </w:rPr>
        <w:t xml:space="preserve"> какие</w:t>
      </w:r>
      <w:r>
        <w:rPr>
          <w:bCs/>
          <w:sz w:val="28"/>
          <w:szCs w:val="28"/>
        </w:rPr>
        <w:t>?___________________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Pr="00813389">
        <w:rPr>
          <w:bCs/>
          <w:sz w:val="28"/>
          <w:szCs w:val="28"/>
        </w:rPr>
        <w:t>Какими языками Вы владеете на уверенном (деловом) уровне</w:t>
      </w:r>
      <w:r>
        <w:rPr>
          <w:bCs/>
          <w:sz w:val="28"/>
          <w:szCs w:val="28"/>
        </w:rPr>
        <w:t>? ____________</w:t>
      </w:r>
    </w:p>
    <w:p w:rsidR="00DB640A" w:rsidRPr="00813389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Pr="00813389">
        <w:rPr>
          <w:bCs/>
          <w:sz w:val="28"/>
          <w:szCs w:val="28"/>
        </w:rPr>
        <w:t>Участвовали ли Вы в профессиональных конкурсах муниципального, регионального или федерального уровня. Если да, то укажите</w:t>
      </w:r>
      <w:r>
        <w:rPr>
          <w:bCs/>
          <w:sz w:val="28"/>
          <w:szCs w:val="28"/>
        </w:rPr>
        <w:t>,</w:t>
      </w:r>
      <w:r w:rsidRPr="00813389">
        <w:rPr>
          <w:bCs/>
          <w:sz w:val="28"/>
          <w:szCs w:val="28"/>
        </w:rPr>
        <w:t xml:space="preserve"> в каких</w:t>
      </w:r>
      <w:r>
        <w:rPr>
          <w:bCs/>
          <w:sz w:val="28"/>
          <w:szCs w:val="28"/>
        </w:rPr>
        <w:t>? 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DB640A" w:rsidRPr="008877B6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Pr="008877B6">
        <w:rPr>
          <w:bCs/>
          <w:sz w:val="28"/>
          <w:szCs w:val="28"/>
        </w:rPr>
        <w:t>Занимались ли Вы общественной работой. Если да, то укажите</w:t>
      </w:r>
      <w:r>
        <w:rPr>
          <w:bCs/>
          <w:sz w:val="28"/>
          <w:szCs w:val="28"/>
        </w:rPr>
        <w:t>,</w:t>
      </w:r>
      <w:r w:rsidRPr="008877B6">
        <w:rPr>
          <w:bCs/>
          <w:sz w:val="28"/>
          <w:szCs w:val="28"/>
        </w:rPr>
        <w:t xml:space="preserve"> </w:t>
      </w:r>
      <w:proofErr w:type="gramStart"/>
      <w:r w:rsidRPr="008877B6">
        <w:rPr>
          <w:bCs/>
          <w:sz w:val="28"/>
          <w:szCs w:val="28"/>
        </w:rPr>
        <w:t>какой</w:t>
      </w:r>
      <w:proofErr w:type="gramEnd"/>
      <w:r>
        <w:rPr>
          <w:bCs/>
          <w:sz w:val="28"/>
          <w:szCs w:val="28"/>
        </w:rPr>
        <w:t>?___</w:t>
      </w:r>
      <w:r>
        <w:rPr>
          <w:bCs/>
          <w:sz w:val="28"/>
          <w:szCs w:val="28"/>
        </w:rPr>
        <w:br/>
        <w:t>_________________________________________________________________</w:t>
      </w:r>
    </w:p>
    <w:p w:rsidR="00DB640A" w:rsidRPr="00F773DC" w:rsidRDefault="00DB640A" w:rsidP="00DB640A">
      <w:pPr>
        <w:pStyle w:val="Style16"/>
        <w:widowControl/>
        <w:tabs>
          <w:tab w:val="left" w:pos="6024"/>
        </w:tabs>
        <w:spacing w:before="5" w:line="276" w:lineRule="auto"/>
        <w:rPr>
          <w:sz w:val="28"/>
          <w:szCs w:val="28"/>
        </w:rPr>
      </w:pPr>
      <w:r>
        <w:rPr>
          <w:bCs/>
          <w:sz w:val="28"/>
          <w:szCs w:val="28"/>
        </w:rPr>
        <w:t>15.</w:t>
      </w:r>
      <w:r w:rsidRPr="00F773DC">
        <w:t xml:space="preserve"> </w:t>
      </w:r>
      <w:r w:rsidRPr="00F773DC">
        <w:rPr>
          <w:sz w:val="28"/>
          <w:szCs w:val="28"/>
        </w:rPr>
        <w:t>Если Вы готовили предложения, рекомендации или</w:t>
      </w:r>
      <w:r w:rsidRPr="00F773D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F773DC">
        <w:rPr>
          <w:sz w:val="28"/>
          <w:szCs w:val="28"/>
        </w:rPr>
        <w:t>международный</w:t>
      </w:r>
    </w:p>
    <w:p w:rsidR="00DB640A" w:rsidRPr="00F773DC" w:rsidRDefault="00DB640A" w:rsidP="00DB640A">
      <w:pPr>
        <w:tabs>
          <w:tab w:val="left" w:pos="6014"/>
        </w:tabs>
        <w:adjustRightInd w:val="0"/>
        <w:rPr>
          <w:sz w:val="28"/>
          <w:szCs w:val="28"/>
        </w:rPr>
      </w:pPr>
      <w:r w:rsidRPr="00F773DC">
        <w:rPr>
          <w:sz w:val="28"/>
          <w:szCs w:val="28"/>
        </w:rPr>
        <w:t>выступали экспертом (консультантом) для органов</w:t>
      </w:r>
      <w:r w:rsidRPr="00F773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proofErr w:type="gramStart"/>
      <w:r w:rsidRPr="00F773DC">
        <w:rPr>
          <w:sz w:val="28"/>
          <w:szCs w:val="28"/>
        </w:rPr>
        <w:t>федеральный</w:t>
      </w:r>
      <w:proofErr w:type="gramEnd"/>
    </w:p>
    <w:p w:rsidR="00DB640A" w:rsidRPr="00F773DC" w:rsidRDefault="00DB640A" w:rsidP="00DB640A">
      <w:pPr>
        <w:tabs>
          <w:tab w:val="left" w:pos="6014"/>
        </w:tabs>
        <w:adjustRightInd w:val="0"/>
        <w:rPr>
          <w:sz w:val="28"/>
          <w:szCs w:val="28"/>
        </w:rPr>
      </w:pPr>
      <w:r w:rsidRPr="00F773DC">
        <w:rPr>
          <w:sz w:val="28"/>
          <w:szCs w:val="28"/>
        </w:rPr>
        <w:t>государственной власти, укажите</w:t>
      </w:r>
      <w:r>
        <w:rPr>
          <w:sz w:val="28"/>
          <w:szCs w:val="28"/>
        </w:rPr>
        <w:t>,</w:t>
      </w:r>
      <w:r w:rsidRPr="00F773DC">
        <w:rPr>
          <w:sz w:val="28"/>
          <w:szCs w:val="28"/>
        </w:rPr>
        <w:t xml:space="preserve"> на какой уровень было</w:t>
      </w:r>
      <w:r w:rsidRPr="00F773D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F773DC">
        <w:rPr>
          <w:sz w:val="28"/>
          <w:szCs w:val="28"/>
        </w:rPr>
        <w:t>региональный</w:t>
      </w:r>
    </w:p>
    <w:p w:rsidR="00DB640A" w:rsidRPr="00F773DC" w:rsidRDefault="00DB640A" w:rsidP="00DB640A">
      <w:pPr>
        <w:tabs>
          <w:tab w:val="left" w:pos="6019"/>
        </w:tabs>
        <w:adjustRightInd w:val="0"/>
        <w:rPr>
          <w:sz w:val="28"/>
          <w:szCs w:val="28"/>
        </w:rPr>
      </w:pPr>
      <w:r w:rsidRPr="00F773DC">
        <w:rPr>
          <w:sz w:val="28"/>
          <w:szCs w:val="28"/>
        </w:rPr>
        <w:lastRenderedPageBreak/>
        <w:t>рассчитано самое масштабное из Ваших предложений,</w:t>
      </w:r>
      <w:r w:rsidRPr="00F773D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gramStart"/>
      <w:r w:rsidRPr="00F773DC">
        <w:rPr>
          <w:sz w:val="28"/>
          <w:szCs w:val="28"/>
        </w:rPr>
        <w:t>муниципальный</w:t>
      </w:r>
      <w:proofErr w:type="gramEnd"/>
    </w:p>
    <w:p w:rsidR="00DB640A" w:rsidRPr="00F773DC" w:rsidRDefault="00DB640A" w:rsidP="00DB640A">
      <w:pPr>
        <w:tabs>
          <w:tab w:val="left" w:pos="6019"/>
        </w:tabs>
        <w:adjustRightInd w:val="0"/>
        <w:jc w:val="both"/>
        <w:rPr>
          <w:sz w:val="28"/>
          <w:szCs w:val="28"/>
        </w:rPr>
      </w:pPr>
      <w:r w:rsidRPr="00F773DC">
        <w:rPr>
          <w:sz w:val="28"/>
          <w:szCs w:val="28"/>
        </w:rPr>
        <w:t>рекомендаций</w:t>
      </w:r>
      <w:r w:rsidRPr="00F773D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gramStart"/>
      <w:r w:rsidRPr="00F773DC">
        <w:rPr>
          <w:sz w:val="28"/>
          <w:szCs w:val="28"/>
        </w:rPr>
        <w:t>внутриорганизационный</w:t>
      </w:r>
      <w:proofErr w:type="gramEnd"/>
    </w:p>
    <w:p w:rsidR="00DB640A" w:rsidRPr="00F773DC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Pr="00F773DC">
        <w:rPr>
          <w:bCs/>
          <w:sz w:val="28"/>
          <w:szCs w:val="28"/>
        </w:rPr>
        <w:t>Есть ли у Вас научные, аналитические или иные публикации за</w:t>
      </w:r>
      <w:r>
        <w:rPr>
          <w:bCs/>
          <w:sz w:val="28"/>
          <w:szCs w:val="28"/>
        </w:rPr>
        <w:t xml:space="preserve"> </w:t>
      </w:r>
      <w:r w:rsidRPr="00F773DC">
        <w:rPr>
          <w:bCs/>
          <w:sz w:val="28"/>
          <w:szCs w:val="28"/>
        </w:rPr>
        <w:t>последние 3 года, предшествующие году проведения конкурсного</w:t>
      </w:r>
      <w:r>
        <w:rPr>
          <w:bCs/>
          <w:sz w:val="28"/>
          <w:szCs w:val="28"/>
        </w:rPr>
        <w:t xml:space="preserve"> </w:t>
      </w:r>
      <w:r w:rsidRPr="00F773DC">
        <w:rPr>
          <w:bCs/>
          <w:sz w:val="28"/>
          <w:szCs w:val="28"/>
        </w:rPr>
        <w:t>отбора. Если есть, укажите в каких источниках</w:t>
      </w:r>
      <w:r>
        <w:rPr>
          <w:bCs/>
          <w:sz w:val="28"/>
          <w:szCs w:val="28"/>
        </w:rPr>
        <w:t>? _________________________________________</w:t>
      </w:r>
      <w:r>
        <w:rPr>
          <w:bCs/>
          <w:sz w:val="28"/>
          <w:szCs w:val="28"/>
        </w:rPr>
        <w:br/>
        <w:t>_________________________________________________________________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Pr="00F773DC">
        <w:rPr>
          <w:bCs/>
          <w:sz w:val="28"/>
          <w:szCs w:val="28"/>
        </w:rPr>
        <w:t>Выступали ли Вы на общественных началах инициатором мероприятий, связанных с общественно-политической деятельностью, благотворительной и общественной работой? Если да, то приведите пример наиболее масштабного из проведенных мероприятий</w:t>
      </w:r>
      <w:r>
        <w:rPr>
          <w:bCs/>
          <w:sz w:val="28"/>
          <w:szCs w:val="28"/>
        </w:rPr>
        <w:t>. _______________________________________</w:t>
      </w:r>
      <w:r>
        <w:rPr>
          <w:bCs/>
          <w:sz w:val="28"/>
          <w:szCs w:val="28"/>
        </w:rPr>
        <w:br/>
        <w:t>_________________________________________________________________</w:t>
      </w:r>
    </w:p>
    <w:p w:rsidR="00DB640A" w:rsidRDefault="00DB640A" w:rsidP="00DB640A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DB640A" w:rsidRPr="00813389" w:rsidRDefault="00DB640A" w:rsidP="00DB640A">
      <w:pPr>
        <w:widowControl w:val="0"/>
        <w:adjustRightInd w:val="0"/>
        <w:jc w:val="center"/>
        <w:rPr>
          <w:bCs/>
          <w:sz w:val="28"/>
          <w:szCs w:val="28"/>
        </w:rPr>
      </w:pPr>
      <w:r w:rsidRPr="00813389">
        <w:rPr>
          <w:bCs/>
          <w:sz w:val="28"/>
          <w:szCs w:val="28"/>
        </w:rPr>
        <w:t>ИНТЕРЕСЫ И ПРЕДПОЧТЕНИЯ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 w:rsidRPr="00813389">
        <w:rPr>
          <w:bCs/>
          <w:sz w:val="28"/>
          <w:szCs w:val="28"/>
        </w:rPr>
        <w:t>Какие сферы деятельности в системе государственного и муниципального управления для Вас наиболее предпочтительны</w:t>
      </w:r>
      <w:r>
        <w:rPr>
          <w:bCs/>
          <w:sz w:val="28"/>
          <w:szCs w:val="28"/>
        </w:rPr>
        <w:t>?________________________</w:t>
      </w:r>
    </w:p>
    <w:p w:rsidR="00DB640A" w:rsidRPr="00813389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 w:rsidRPr="00813389">
        <w:rPr>
          <w:bCs/>
          <w:sz w:val="28"/>
          <w:szCs w:val="28"/>
        </w:rPr>
        <w:t>Какой управленческий или иной проект Вы бы хотели реализовать или инициировать, если бы Вам представилась такая возможность</w:t>
      </w:r>
      <w:r>
        <w:rPr>
          <w:bCs/>
          <w:sz w:val="28"/>
          <w:szCs w:val="28"/>
        </w:rPr>
        <w:t>?____________</w:t>
      </w:r>
    </w:p>
    <w:p w:rsidR="00DB640A" w:rsidRDefault="00DB640A" w:rsidP="00DB640A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DB640A" w:rsidRPr="00AE1E27" w:rsidRDefault="00DB640A" w:rsidP="00DB640A">
      <w:pPr>
        <w:widowControl w:val="0"/>
        <w:adjustRightInd w:val="0"/>
        <w:jc w:val="center"/>
        <w:rPr>
          <w:bCs/>
          <w:sz w:val="28"/>
          <w:szCs w:val="28"/>
        </w:rPr>
      </w:pPr>
      <w:r w:rsidRPr="00AE1E27">
        <w:rPr>
          <w:bCs/>
          <w:sz w:val="28"/>
          <w:szCs w:val="28"/>
        </w:rPr>
        <w:t>ДОПОЛНИТЕЛЬНАЯ ИНФОРМАЦИЯ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</w:t>
      </w:r>
      <w:r w:rsidRPr="00AE1E27">
        <w:rPr>
          <w:bCs/>
          <w:sz w:val="28"/>
          <w:szCs w:val="28"/>
        </w:rPr>
        <w:t>Другая информация, которую Вы хотели бы о себе сообщить</w:t>
      </w:r>
      <w:r>
        <w:rPr>
          <w:bCs/>
          <w:sz w:val="28"/>
          <w:szCs w:val="28"/>
        </w:rPr>
        <w:t>___________</w:t>
      </w:r>
    </w:p>
    <w:p w:rsidR="00DB640A" w:rsidRPr="00AE1E27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21.Каким способом </w:t>
      </w:r>
      <w:r w:rsidRPr="00AE1E27">
        <w:rPr>
          <w:bCs/>
          <w:sz w:val="28"/>
          <w:szCs w:val="28"/>
        </w:rPr>
        <w:t xml:space="preserve">Вам направить уведомления по вопросам конкурсного отбора по формированию резерва управленческих кадров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 w:rsidRPr="00AE1E27">
        <w:rPr>
          <w:bCs/>
          <w:sz w:val="28"/>
          <w:szCs w:val="28"/>
        </w:rPr>
        <w:t xml:space="preserve"> муниципального района (телефонограмма, электронное письмо (сообщение), иное)</w:t>
      </w:r>
      <w:r>
        <w:rPr>
          <w:bCs/>
          <w:sz w:val="28"/>
          <w:szCs w:val="28"/>
        </w:rPr>
        <w:t>____________________________________________________________</w:t>
      </w:r>
    </w:p>
    <w:p w:rsidR="00DB640A" w:rsidRDefault="00DB640A" w:rsidP="00DB640A">
      <w:pPr>
        <w:widowControl w:val="0"/>
        <w:adjustRightInd w:val="0"/>
        <w:jc w:val="both"/>
        <w:rPr>
          <w:bCs/>
          <w:sz w:val="28"/>
          <w:szCs w:val="28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</w:p>
    <w:p w:rsidR="00DB640A" w:rsidRPr="00083D32" w:rsidRDefault="00DB640A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 </w:t>
      </w:r>
      <w:r w:rsidRPr="00083D32">
        <w:rPr>
          <w:bCs/>
          <w:sz w:val="24"/>
          <w:szCs w:val="26"/>
        </w:rPr>
        <w:t>Приложение</w:t>
      </w:r>
      <w:r>
        <w:rPr>
          <w:bCs/>
          <w:sz w:val="24"/>
          <w:szCs w:val="26"/>
        </w:rPr>
        <w:t xml:space="preserve"> 3</w:t>
      </w:r>
    </w:p>
    <w:p w:rsidR="00DB640A" w:rsidRPr="00083D32" w:rsidRDefault="00DB640A" w:rsidP="00DB640A">
      <w:pPr>
        <w:adjustRightInd w:val="0"/>
        <w:ind w:firstLine="5954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   </w:t>
      </w:r>
      <w:r w:rsidRPr="00083D32">
        <w:rPr>
          <w:bCs/>
          <w:sz w:val="24"/>
          <w:szCs w:val="26"/>
        </w:rPr>
        <w:t>к постановлению Администрации</w:t>
      </w:r>
    </w:p>
    <w:p w:rsidR="00DB640A" w:rsidRPr="00083D32" w:rsidRDefault="00DB640A" w:rsidP="00DB640A">
      <w:pPr>
        <w:tabs>
          <w:tab w:val="left" w:pos="6096"/>
        </w:tabs>
        <w:adjustRightInd w:val="0"/>
        <w:rPr>
          <w:bCs/>
          <w:sz w:val="24"/>
          <w:szCs w:val="26"/>
        </w:rPr>
      </w:pPr>
      <w:r w:rsidRPr="00083D32">
        <w:rPr>
          <w:bCs/>
          <w:sz w:val="24"/>
          <w:szCs w:val="26"/>
        </w:rPr>
        <w:t xml:space="preserve">                                                                               </w:t>
      </w:r>
      <w:r>
        <w:rPr>
          <w:bCs/>
          <w:sz w:val="24"/>
          <w:szCs w:val="26"/>
        </w:rPr>
        <w:t xml:space="preserve">                       </w:t>
      </w:r>
      <w:proofErr w:type="spellStart"/>
      <w:r w:rsidRPr="00083D32">
        <w:rPr>
          <w:bCs/>
          <w:sz w:val="24"/>
          <w:szCs w:val="26"/>
        </w:rPr>
        <w:t>Окуловского</w:t>
      </w:r>
      <w:proofErr w:type="spellEnd"/>
      <w:r w:rsidRPr="00083D32">
        <w:rPr>
          <w:bCs/>
          <w:sz w:val="24"/>
          <w:szCs w:val="26"/>
        </w:rPr>
        <w:t xml:space="preserve"> муниципального </w:t>
      </w:r>
    </w:p>
    <w:p w:rsidR="00DB640A" w:rsidRDefault="00DB640A" w:rsidP="00DB640A">
      <w:pPr>
        <w:widowControl w:val="0"/>
        <w:tabs>
          <w:tab w:val="left" w:pos="6237"/>
          <w:tab w:val="left" w:pos="6521"/>
        </w:tabs>
        <w:adjustRightInd w:val="0"/>
        <w:jc w:val="center"/>
        <w:rPr>
          <w:bCs/>
          <w:sz w:val="24"/>
          <w:szCs w:val="26"/>
        </w:rPr>
      </w:pPr>
      <w:r w:rsidRPr="00083D32">
        <w:rPr>
          <w:bCs/>
          <w:sz w:val="24"/>
          <w:szCs w:val="26"/>
        </w:rPr>
        <w:t xml:space="preserve">                                                                               </w:t>
      </w:r>
      <w:r>
        <w:rPr>
          <w:bCs/>
          <w:sz w:val="24"/>
          <w:szCs w:val="26"/>
        </w:rPr>
        <w:t xml:space="preserve">           </w:t>
      </w:r>
      <w:r w:rsidRPr="00083D32">
        <w:rPr>
          <w:bCs/>
          <w:sz w:val="24"/>
          <w:szCs w:val="26"/>
        </w:rPr>
        <w:t xml:space="preserve">района  </w:t>
      </w:r>
      <w:r>
        <w:rPr>
          <w:bCs/>
          <w:sz w:val="24"/>
          <w:szCs w:val="26"/>
        </w:rPr>
        <w:t xml:space="preserve">  </w:t>
      </w:r>
      <w:r w:rsidRPr="00083D32">
        <w:rPr>
          <w:bCs/>
          <w:sz w:val="24"/>
          <w:szCs w:val="26"/>
        </w:rPr>
        <w:t>от</w:t>
      </w:r>
      <w:r>
        <w:rPr>
          <w:bCs/>
          <w:sz w:val="24"/>
          <w:szCs w:val="26"/>
        </w:rPr>
        <w:t xml:space="preserve"> 25.06.2021 № 1005</w:t>
      </w:r>
      <w:r w:rsidRPr="00083D32">
        <w:rPr>
          <w:bCs/>
          <w:sz w:val="24"/>
          <w:szCs w:val="26"/>
        </w:rPr>
        <w:t xml:space="preserve"> </w:t>
      </w:r>
    </w:p>
    <w:p w:rsidR="00DB640A" w:rsidRDefault="00DB640A" w:rsidP="00DB640A">
      <w:pPr>
        <w:widowControl w:val="0"/>
        <w:tabs>
          <w:tab w:val="left" w:pos="6237"/>
          <w:tab w:val="left" w:pos="6521"/>
        </w:tabs>
        <w:adjustRightInd w:val="0"/>
        <w:jc w:val="center"/>
        <w:rPr>
          <w:bCs/>
          <w:sz w:val="24"/>
          <w:szCs w:val="26"/>
        </w:rPr>
      </w:pPr>
    </w:p>
    <w:p w:rsidR="00DB640A" w:rsidRPr="00AE1E27" w:rsidRDefault="00DB640A" w:rsidP="00DB640A">
      <w:pPr>
        <w:widowControl w:val="0"/>
        <w:tabs>
          <w:tab w:val="left" w:pos="6237"/>
          <w:tab w:val="left" w:pos="6521"/>
        </w:tabs>
        <w:adjustRightInd w:val="0"/>
        <w:jc w:val="center"/>
        <w:rPr>
          <w:b/>
          <w:bCs/>
          <w:sz w:val="28"/>
          <w:szCs w:val="28"/>
        </w:rPr>
      </w:pPr>
      <w:r w:rsidRPr="00AE1E27">
        <w:rPr>
          <w:b/>
          <w:bCs/>
          <w:sz w:val="28"/>
          <w:szCs w:val="28"/>
        </w:rPr>
        <w:t xml:space="preserve">Критерии оценки анкет кандидатов в резерв управленческих кадров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 w:rsidRPr="00AE1E27">
        <w:rPr>
          <w:b/>
          <w:bCs/>
          <w:sz w:val="28"/>
          <w:szCs w:val="28"/>
        </w:rPr>
        <w:t xml:space="preserve"> муниципального округа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6804"/>
        <w:gridCol w:w="1985"/>
      </w:tblGrid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1E2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E1E27">
              <w:rPr>
                <w:bCs/>
                <w:sz w:val="28"/>
                <w:szCs w:val="28"/>
              </w:rPr>
              <w:t>/</w:t>
            </w:r>
            <w:proofErr w:type="spellStart"/>
            <w:r w:rsidRPr="00AE1E2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Максимальный балл за позицию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AE1E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AE1E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AE1E2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двух и более высших образований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ученой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стажа управленческой деятельности до 3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стажа управленческой деятельности от 3 до 5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стажа управленческой деятельности от 5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3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  управленческого   опыта (максимального уровня управления):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Руководитель: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крупной    организации,    предприятия    с числом работников свыше 1001 человека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4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крупной    организации,    предприятия    с числом работников от 501 до 1000 человек (включительно)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3,5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организации, предприятия с числом работников от 201 до 500 человек (включительно)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3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организации, предприятия с числом работников до 200 человек (включительно) 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2,5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6.2.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Заместитель руководителя: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крупной    организации,    предприятия    с числом работников свыше 1001 человека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крупной    организации,    предприятия    с числом работников от 501 до 1000 человек (включительно)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1,5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организации, предприятия с числом работников от 201 до 500 человек (включительно)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организации, предприятия с числом работников до 200 человек (включительно)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0,5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Прохождение курсов повышения квалификации за последние 3 года, предшествующие году проведения конкурсного отбора: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lastRenderedPageBreak/>
              <w:t>7.1.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1-2 раза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7.2.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3 и более раз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Прохождение профессиональной переподготовки за последние 3 года, предшествующие году проведения конкурсного отбора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патентов и изобретений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классного чина, специального или иного звания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государственных, ведомственных наград, наград и иных поощрений Новгородской области 1 (за каждый вид награды, поощрения)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наград и поощрений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Владение на уверенном (деловом) уровне иностранными языками 1 (за каждый иностранный язык)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Участие в профессиональных конкурсах муниципального, регионального или федерального уровня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0,5 (за каждый конкурс)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Занятие общественной работой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Подготовка предложений, рекомендаций или выступлений в качестве эксперта (консультанта) для органов государственной власти и органов местного самоуправления: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16.1.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международный уровень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16.2.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федеральный уровень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1,5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16.3.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региональный уровень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16.4.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муниципальный уровень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16.5.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внутриорганизационный уровень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0,5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Наличие публикаций за последние 3 года, предшествующие году проведения конкурсного отбора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  <w:tr w:rsidR="00DB640A" w:rsidRPr="00994756" w:rsidTr="00F86009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AE1E2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Выступление на общественных началах инициатором мероприятий, связанных с общественно-политической деятельностью, благотворительностью и общественной работой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0A" w:rsidRPr="00AE1E27" w:rsidRDefault="00DB640A" w:rsidP="00F86009">
            <w:pPr>
              <w:widowControl w:val="0"/>
              <w:adjustRightIn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E1E27">
              <w:rPr>
                <w:bCs/>
                <w:sz w:val="28"/>
                <w:szCs w:val="28"/>
              </w:rPr>
              <w:t>2</w:t>
            </w:r>
          </w:p>
        </w:tc>
      </w:tr>
    </w:tbl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F86009" w:rsidRDefault="00F86009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F86009" w:rsidRDefault="00F86009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F86009" w:rsidRDefault="00F86009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F86009" w:rsidRPr="00AE1E27" w:rsidRDefault="00F86009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Pr="00083D32" w:rsidRDefault="005E03ED" w:rsidP="00DB640A">
      <w:pPr>
        <w:tabs>
          <w:tab w:val="left" w:pos="6096"/>
        </w:tabs>
        <w:adjustRightInd w:val="0"/>
        <w:ind w:firstLine="6096"/>
        <w:rPr>
          <w:bCs/>
          <w:sz w:val="24"/>
          <w:szCs w:val="26"/>
        </w:rPr>
      </w:pPr>
      <w:r>
        <w:rPr>
          <w:bCs/>
          <w:sz w:val="24"/>
          <w:szCs w:val="26"/>
        </w:rPr>
        <w:lastRenderedPageBreak/>
        <w:t>П</w:t>
      </w:r>
      <w:r w:rsidR="00DB640A" w:rsidRPr="00083D32">
        <w:rPr>
          <w:bCs/>
          <w:sz w:val="24"/>
          <w:szCs w:val="26"/>
        </w:rPr>
        <w:t>риложение</w:t>
      </w:r>
      <w:r w:rsidR="00DB640A">
        <w:rPr>
          <w:bCs/>
          <w:sz w:val="24"/>
          <w:szCs w:val="26"/>
        </w:rPr>
        <w:t xml:space="preserve"> 4</w:t>
      </w:r>
    </w:p>
    <w:p w:rsidR="00DB640A" w:rsidRPr="00083D32" w:rsidRDefault="00DB640A" w:rsidP="00DB640A">
      <w:pPr>
        <w:adjustRightInd w:val="0"/>
        <w:ind w:firstLine="5954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   </w:t>
      </w:r>
      <w:r w:rsidRPr="00083D32">
        <w:rPr>
          <w:bCs/>
          <w:sz w:val="24"/>
          <w:szCs w:val="26"/>
        </w:rPr>
        <w:t>к постановлению Администрации</w:t>
      </w:r>
    </w:p>
    <w:p w:rsidR="00DB640A" w:rsidRPr="00083D32" w:rsidRDefault="00DB640A" w:rsidP="00DB640A">
      <w:pPr>
        <w:tabs>
          <w:tab w:val="left" w:pos="6096"/>
        </w:tabs>
        <w:adjustRightInd w:val="0"/>
        <w:rPr>
          <w:bCs/>
          <w:sz w:val="24"/>
          <w:szCs w:val="26"/>
        </w:rPr>
      </w:pPr>
      <w:r w:rsidRPr="00083D32">
        <w:rPr>
          <w:bCs/>
          <w:sz w:val="24"/>
          <w:szCs w:val="26"/>
        </w:rPr>
        <w:t xml:space="preserve">                                                                               </w:t>
      </w:r>
      <w:r>
        <w:rPr>
          <w:bCs/>
          <w:sz w:val="24"/>
          <w:szCs w:val="26"/>
        </w:rPr>
        <w:t xml:space="preserve">                       </w:t>
      </w:r>
      <w:proofErr w:type="spellStart"/>
      <w:r w:rsidRPr="00083D32">
        <w:rPr>
          <w:bCs/>
          <w:sz w:val="24"/>
          <w:szCs w:val="26"/>
        </w:rPr>
        <w:t>Окуловского</w:t>
      </w:r>
      <w:proofErr w:type="spellEnd"/>
      <w:r w:rsidRPr="00083D32">
        <w:rPr>
          <w:bCs/>
          <w:sz w:val="24"/>
          <w:szCs w:val="26"/>
        </w:rPr>
        <w:t xml:space="preserve"> муниципального </w:t>
      </w:r>
    </w:p>
    <w:p w:rsidR="00DB640A" w:rsidRDefault="00DB640A" w:rsidP="00DB640A">
      <w:pPr>
        <w:widowControl w:val="0"/>
        <w:tabs>
          <w:tab w:val="left" w:pos="6237"/>
          <w:tab w:val="left" w:pos="6521"/>
        </w:tabs>
        <w:adjustRightInd w:val="0"/>
        <w:jc w:val="center"/>
        <w:rPr>
          <w:bCs/>
          <w:sz w:val="24"/>
          <w:szCs w:val="26"/>
        </w:rPr>
      </w:pPr>
      <w:r w:rsidRPr="00083D32">
        <w:rPr>
          <w:bCs/>
          <w:sz w:val="24"/>
          <w:szCs w:val="26"/>
        </w:rPr>
        <w:t xml:space="preserve">                                                                               </w:t>
      </w:r>
      <w:r>
        <w:rPr>
          <w:bCs/>
          <w:sz w:val="24"/>
          <w:szCs w:val="26"/>
        </w:rPr>
        <w:t xml:space="preserve">           </w:t>
      </w:r>
      <w:r w:rsidRPr="00083D32">
        <w:rPr>
          <w:bCs/>
          <w:sz w:val="24"/>
          <w:szCs w:val="26"/>
        </w:rPr>
        <w:t xml:space="preserve">района  </w:t>
      </w:r>
      <w:r>
        <w:rPr>
          <w:bCs/>
          <w:sz w:val="24"/>
          <w:szCs w:val="26"/>
        </w:rPr>
        <w:t xml:space="preserve">   </w:t>
      </w:r>
      <w:r w:rsidRPr="00083D32">
        <w:rPr>
          <w:bCs/>
          <w:sz w:val="24"/>
          <w:szCs w:val="26"/>
        </w:rPr>
        <w:t>от</w:t>
      </w:r>
      <w:r>
        <w:rPr>
          <w:bCs/>
          <w:sz w:val="24"/>
          <w:szCs w:val="26"/>
        </w:rPr>
        <w:t xml:space="preserve"> 25.06.2021 № 1005</w:t>
      </w:r>
      <w:r w:rsidRPr="00083D32">
        <w:rPr>
          <w:bCs/>
          <w:sz w:val="24"/>
          <w:szCs w:val="26"/>
        </w:rPr>
        <w:t xml:space="preserve">  </w:t>
      </w:r>
      <w:r>
        <w:rPr>
          <w:bCs/>
          <w:sz w:val="24"/>
          <w:szCs w:val="26"/>
        </w:rPr>
        <w:t xml:space="preserve">                 </w:t>
      </w:r>
    </w:p>
    <w:p w:rsidR="00DB640A" w:rsidRDefault="00DB640A" w:rsidP="00DB640A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DB640A" w:rsidRPr="00AE1E27" w:rsidRDefault="00DB640A" w:rsidP="00DB640A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AE1E27">
        <w:rPr>
          <w:b/>
          <w:bCs/>
          <w:sz w:val="28"/>
          <w:szCs w:val="28"/>
        </w:rPr>
        <w:t>ИНДИВИДУАЛЬНЫЙ ПЛАН</w:t>
      </w:r>
      <w:r>
        <w:rPr>
          <w:b/>
          <w:bCs/>
          <w:sz w:val="28"/>
          <w:szCs w:val="28"/>
        </w:rPr>
        <w:br/>
      </w:r>
      <w:r w:rsidRPr="00AE1E27">
        <w:rPr>
          <w:bCs/>
          <w:sz w:val="28"/>
          <w:szCs w:val="28"/>
        </w:rPr>
        <w:t>профессионального развития</w:t>
      </w: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Pr="00AE1E27" w:rsidRDefault="00DB640A" w:rsidP="00DB640A">
      <w:pPr>
        <w:widowControl w:val="0"/>
        <w:adjustRightInd w:val="0"/>
        <w:jc w:val="center"/>
        <w:rPr>
          <w:bCs/>
        </w:rPr>
      </w:pPr>
      <w:r w:rsidRPr="00AE1E27">
        <w:rPr>
          <w:bCs/>
        </w:rPr>
        <w:t>(Ф.И.О. лица, включенного в резерв</w:t>
      </w:r>
      <w:r>
        <w:rPr>
          <w:bCs/>
        </w:rPr>
        <w:br/>
      </w:r>
      <w:r w:rsidRPr="00AE1E27">
        <w:rPr>
          <w:bCs/>
        </w:rPr>
        <w:t xml:space="preserve"> управленческих кадров </w:t>
      </w:r>
      <w:proofErr w:type="spellStart"/>
      <w:r w:rsidRPr="00AE1E27">
        <w:rPr>
          <w:bCs/>
        </w:rPr>
        <w:t>Окуловского</w:t>
      </w:r>
      <w:proofErr w:type="spellEnd"/>
      <w:r w:rsidRPr="00AE1E27">
        <w:rPr>
          <w:bCs/>
        </w:rPr>
        <w:t xml:space="preserve"> муниципального района)</w:t>
      </w: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3080"/>
      </w:tblGrid>
      <w:tr w:rsidR="00DB640A" w:rsidRPr="00994756" w:rsidTr="00341AAE">
        <w:tc>
          <w:tcPr>
            <w:tcW w:w="675" w:type="dxa"/>
          </w:tcPr>
          <w:p w:rsidR="00DB640A" w:rsidRPr="00994756" w:rsidRDefault="00DB640A" w:rsidP="00341AA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756">
              <w:rPr>
                <w:bCs/>
                <w:sz w:val="28"/>
                <w:szCs w:val="28"/>
              </w:rPr>
              <w:t>№</w:t>
            </w:r>
            <w:r w:rsidRPr="00994756">
              <w:rPr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994756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94756">
              <w:rPr>
                <w:bCs/>
                <w:sz w:val="28"/>
                <w:szCs w:val="28"/>
              </w:rPr>
              <w:t>/</w:t>
            </w:r>
            <w:proofErr w:type="spellStart"/>
            <w:r w:rsidRPr="00994756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DB640A" w:rsidRPr="00994756" w:rsidRDefault="00DB640A" w:rsidP="00341AA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75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0" w:type="dxa"/>
          </w:tcPr>
          <w:p w:rsidR="00DB640A" w:rsidRPr="00994756" w:rsidRDefault="00DB640A" w:rsidP="00341AA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756">
              <w:rPr>
                <w:bCs/>
                <w:sz w:val="28"/>
                <w:szCs w:val="28"/>
              </w:rPr>
              <w:t>Срок выполнения</w:t>
            </w:r>
          </w:p>
        </w:tc>
      </w:tr>
      <w:tr w:rsidR="00DB640A" w:rsidRPr="00994756" w:rsidTr="00341AAE">
        <w:tc>
          <w:tcPr>
            <w:tcW w:w="675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80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B640A" w:rsidRPr="00994756" w:rsidTr="00341AAE">
        <w:tc>
          <w:tcPr>
            <w:tcW w:w="675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80" w:type="dxa"/>
          </w:tcPr>
          <w:p w:rsidR="00DB640A" w:rsidRPr="00994756" w:rsidRDefault="00DB640A" w:rsidP="00341AAE">
            <w:pPr>
              <w:widowControl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DB640A" w:rsidRDefault="00DB640A" w:rsidP="00DB640A">
      <w:pPr>
        <w:widowControl w:val="0"/>
        <w:adjustRightInd w:val="0"/>
        <w:spacing w:line="360" w:lineRule="exact"/>
        <w:jc w:val="both"/>
      </w:pPr>
    </w:p>
    <w:sectPr w:rsidR="00DB640A" w:rsidSect="002051E5">
      <w:headerReference w:type="default" r:id="rId10"/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A4" w:rsidRDefault="00B55FA4">
      <w:r>
        <w:separator/>
      </w:r>
    </w:p>
  </w:endnote>
  <w:endnote w:type="continuationSeparator" w:id="0">
    <w:p w:rsidR="00B55FA4" w:rsidRDefault="00B5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A4" w:rsidRDefault="00B55FA4">
      <w:r>
        <w:separator/>
      </w:r>
    </w:p>
  </w:footnote>
  <w:footnote w:type="continuationSeparator" w:id="0">
    <w:p w:rsidR="00B55FA4" w:rsidRDefault="00B5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0A" w:rsidRDefault="00DB640A" w:rsidP="00341A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640A" w:rsidRDefault="00DB64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0A" w:rsidRDefault="00DB640A" w:rsidP="00341A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6009">
      <w:rPr>
        <w:rStyle w:val="a7"/>
        <w:noProof/>
      </w:rPr>
      <w:t>8</w:t>
    </w:r>
    <w:r>
      <w:rPr>
        <w:rStyle w:val="a7"/>
      </w:rPr>
      <w:fldChar w:fldCharType="end"/>
    </w:r>
  </w:p>
  <w:p w:rsidR="00DB640A" w:rsidRDefault="00DB640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C" w:rsidRDefault="00844C0C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6009">
      <w:rPr>
        <w:rStyle w:val="a7"/>
        <w:noProof/>
      </w:rPr>
      <w:t>5</w:t>
    </w:r>
    <w:r>
      <w:rPr>
        <w:rStyle w:val="a7"/>
      </w:rPr>
      <w:fldChar w:fldCharType="end"/>
    </w:r>
  </w:p>
  <w:p w:rsidR="00844C0C" w:rsidRDefault="00844C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864"/>
    <w:multiLevelType w:val="singleLevel"/>
    <w:tmpl w:val="CB482B46"/>
    <w:lvl w:ilvl="0">
      <w:start w:val="5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12865AF1"/>
    <w:multiLevelType w:val="singleLevel"/>
    <w:tmpl w:val="47BE96D0"/>
    <w:lvl w:ilvl="0">
      <w:start w:val="8"/>
      <w:numFmt w:val="decimal"/>
      <w:lvlText w:val="5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142C7FE9"/>
    <w:multiLevelType w:val="multilevel"/>
    <w:tmpl w:val="D2B4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9E0FD1"/>
    <w:multiLevelType w:val="singleLevel"/>
    <w:tmpl w:val="D3922D08"/>
    <w:lvl w:ilvl="0">
      <w:start w:val="2"/>
      <w:numFmt w:val="decimal"/>
      <w:lvlText w:val="4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4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177D5C36"/>
    <w:multiLevelType w:val="singleLevel"/>
    <w:tmpl w:val="AD4859E4"/>
    <w:lvl w:ilvl="0">
      <w:start w:val="13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186A4F2B"/>
    <w:multiLevelType w:val="singleLevel"/>
    <w:tmpl w:val="DAEE800C"/>
    <w:lvl w:ilvl="0">
      <w:start w:val="9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8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2A5531F1"/>
    <w:multiLevelType w:val="singleLevel"/>
    <w:tmpl w:val="638C82A8"/>
    <w:lvl w:ilvl="0">
      <w:start w:val="2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304576FC"/>
    <w:multiLevelType w:val="singleLevel"/>
    <w:tmpl w:val="D1E83232"/>
    <w:lvl w:ilvl="0">
      <w:start w:val="22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43B07CB6"/>
    <w:multiLevelType w:val="singleLevel"/>
    <w:tmpl w:val="287EF79E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>
    <w:nsid w:val="4F9D120E"/>
    <w:multiLevelType w:val="singleLevel"/>
    <w:tmpl w:val="B8CCF018"/>
    <w:lvl w:ilvl="0">
      <w:start w:val="1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4">
    <w:nsid w:val="53DD1D22"/>
    <w:multiLevelType w:val="singleLevel"/>
    <w:tmpl w:val="C7524DB8"/>
    <w:lvl w:ilvl="0">
      <w:start w:val="5"/>
      <w:numFmt w:val="decimal"/>
      <w:lvlText w:val="5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59A548EA"/>
    <w:multiLevelType w:val="multilevel"/>
    <w:tmpl w:val="1E1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7">
    <w:nsid w:val="672A0BB7"/>
    <w:multiLevelType w:val="multilevel"/>
    <w:tmpl w:val="354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9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>
    <w:nsid w:val="6DAF2EAB"/>
    <w:multiLevelType w:val="singleLevel"/>
    <w:tmpl w:val="7E3E70D2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1">
    <w:nsid w:val="6E9B75E0"/>
    <w:multiLevelType w:val="hybridMultilevel"/>
    <w:tmpl w:val="7496359A"/>
    <w:lvl w:ilvl="0" w:tplc="B5E6EC2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70CD299C"/>
    <w:multiLevelType w:val="singleLevel"/>
    <w:tmpl w:val="0698466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4">
    <w:nsid w:val="7826167D"/>
    <w:multiLevelType w:val="singleLevel"/>
    <w:tmpl w:val="C4AA2664"/>
    <w:lvl w:ilvl="0">
      <w:start w:val="11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5">
    <w:nsid w:val="78E6556F"/>
    <w:multiLevelType w:val="singleLevel"/>
    <w:tmpl w:val="9894F0F8"/>
    <w:lvl w:ilvl="0">
      <w:start w:val="4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6">
    <w:nsid w:val="7CED6572"/>
    <w:multiLevelType w:val="multilevel"/>
    <w:tmpl w:val="10C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03FD0"/>
    <w:multiLevelType w:val="singleLevel"/>
    <w:tmpl w:val="9294BBCC"/>
    <w:lvl w:ilvl="0">
      <w:start w:val="3"/>
      <w:numFmt w:val="decimal"/>
      <w:lvlText w:val="4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28">
    <w:nsid w:val="7EB94512"/>
    <w:multiLevelType w:val="singleLevel"/>
    <w:tmpl w:val="F0FE092C"/>
    <w:lvl w:ilvl="0">
      <w:start w:val="15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16"/>
  </w:num>
  <w:num w:numId="5">
    <w:abstractNumId w:val="19"/>
  </w:num>
  <w:num w:numId="6">
    <w:abstractNumId w:val="4"/>
  </w:num>
  <w:num w:numId="7">
    <w:abstractNumId w:val="7"/>
  </w:num>
  <w:num w:numId="8">
    <w:abstractNumId w:val="23"/>
  </w:num>
  <w:num w:numId="9">
    <w:abstractNumId w:val="17"/>
  </w:num>
  <w:num w:numId="10">
    <w:abstractNumId w:val="2"/>
  </w:num>
  <w:num w:numId="11">
    <w:abstractNumId w:val="26"/>
  </w:num>
  <w:num w:numId="12">
    <w:abstractNumId w:val="15"/>
  </w:num>
  <w:num w:numId="13">
    <w:abstractNumId w:val="21"/>
  </w:num>
  <w:num w:numId="14">
    <w:abstractNumId w:val="20"/>
  </w:num>
  <w:num w:numId="15">
    <w:abstractNumId w:val="20"/>
    <w:lvlOverride w:ilvl="0">
      <w:lvl w:ilvl="0">
        <w:start w:val="2"/>
        <w:numFmt w:val="decimal"/>
        <w:lvlText w:val="1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  <w:lvlOverride w:ilvl="0">
      <w:lvl w:ilvl="0">
        <w:start w:val="2"/>
        <w:numFmt w:val="decimal"/>
        <w:lvlText w:val="1.%1."/>
        <w:legacy w:legacy="1" w:legacySpace="0" w:legacyIndent="47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3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24"/>
  </w:num>
  <w:num w:numId="22">
    <w:abstractNumId w:val="5"/>
  </w:num>
  <w:num w:numId="23">
    <w:abstractNumId w:val="28"/>
  </w:num>
  <w:num w:numId="24">
    <w:abstractNumId w:val="28"/>
    <w:lvlOverride w:ilvl="0">
      <w:lvl w:ilvl="0">
        <w:start w:val="16"/>
        <w:numFmt w:val="decimal"/>
        <w:lvlText w:val="3.%1.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3"/>
  </w:num>
  <w:num w:numId="27">
    <w:abstractNumId w:val="27"/>
  </w:num>
  <w:num w:numId="28">
    <w:abstractNumId w:val="25"/>
  </w:num>
  <w:num w:numId="29">
    <w:abstractNumId w:val="0"/>
  </w:num>
  <w:num w:numId="30">
    <w:abstractNumId w:val="0"/>
    <w:lvlOverride w:ilvl="0">
      <w:lvl w:ilvl="0">
        <w:start w:val="5"/>
        <w:numFmt w:val="decimal"/>
        <w:lvlText w:val="4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4"/>
  </w:num>
  <w:num w:numId="32">
    <w:abstractNumId w:val="1"/>
  </w:num>
  <w:num w:numId="33">
    <w:abstractNumId w:val="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C0C"/>
    <w:rsid w:val="00010243"/>
    <w:rsid w:val="00013B04"/>
    <w:rsid w:val="000407D8"/>
    <w:rsid w:val="0005382E"/>
    <w:rsid w:val="0007727D"/>
    <w:rsid w:val="00083459"/>
    <w:rsid w:val="00085C3B"/>
    <w:rsid w:val="000962A2"/>
    <w:rsid w:val="000B63B3"/>
    <w:rsid w:val="000C62AF"/>
    <w:rsid w:val="000E16BD"/>
    <w:rsid w:val="000E6A1E"/>
    <w:rsid w:val="000F567A"/>
    <w:rsid w:val="00111BE4"/>
    <w:rsid w:val="0011529C"/>
    <w:rsid w:val="001265D9"/>
    <w:rsid w:val="00127833"/>
    <w:rsid w:val="001376A0"/>
    <w:rsid w:val="00154FB0"/>
    <w:rsid w:val="0016248E"/>
    <w:rsid w:val="001721AD"/>
    <w:rsid w:val="00172BB5"/>
    <w:rsid w:val="001A5BFC"/>
    <w:rsid w:val="001C55CB"/>
    <w:rsid w:val="001F1710"/>
    <w:rsid w:val="002051E5"/>
    <w:rsid w:val="00243FA2"/>
    <w:rsid w:val="0024579C"/>
    <w:rsid w:val="00263769"/>
    <w:rsid w:val="002C5E3B"/>
    <w:rsid w:val="002D71BA"/>
    <w:rsid w:val="002E4F0E"/>
    <w:rsid w:val="002E66F7"/>
    <w:rsid w:val="00324115"/>
    <w:rsid w:val="00341AAE"/>
    <w:rsid w:val="003469A8"/>
    <w:rsid w:val="00352D47"/>
    <w:rsid w:val="00390F5F"/>
    <w:rsid w:val="003A2D12"/>
    <w:rsid w:val="003B2900"/>
    <w:rsid w:val="003B6A26"/>
    <w:rsid w:val="003F3069"/>
    <w:rsid w:val="003F3AB4"/>
    <w:rsid w:val="003F5CE7"/>
    <w:rsid w:val="00432C67"/>
    <w:rsid w:val="00435637"/>
    <w:rsid w:val="004409E8"/>
    <w:rsid w:val="00453F2F"/>
    <w:rsid w:val="00464002"/>
    <w:rsid w:val="0047642F"/>
    <w:rsid w:val="00491524"/>
    <w:rsid w:val="00493DAB"/>
    <w:rsid w:val="004949BD"/>
    <w:rsid w:val="004B73EE"/>
    <w:rsid w:val="004C1961"/>
    <w:rsid w:val="004C46D0"/>
    <w:rsid w:val="004E3B53"/>
    <w:rsid w:val="004E4DFB"/>
    <w:rsid w:val="00503A4D"/>
    <w:rsid w:val="005132F8"/>
    <w:rsid w:val="00540F9D"/>
    <w:rsid w:val="005A066B"/>
    <w:rsid w:val="005A15D3"/>
    <w:rsid w:val="005A7BF7"/>
    <w:rsid w:val="005D11BB"/>
    <w:rsid w:val="005E03ED"/>
    <w:rsid w:val="0063615B"/>
    <w:rsid w:val="0068059A"/>
    <w:rsid w:val="00683455"/>
    <w:rsid w:val="00690CAA"/>
    <w:rsid w:val="0069343D"/>
    <w:rsid w:val="006A13D3"/>
    <w:rsid w:val="006A579B"/>
    <w:rsid w:val="006C708F"/>
    <w:rsid w:val="006D094E"/>
    <w:rsid w:val="006D3F9B"/>
    <w:rsid w:val="006E5C94"/>
    <w:rsid w:val="0070211D"/>
    <w:rsid w:val="00723FC3"/>
    <w:rsid w:val="00743BFA"/>
    <w:rsid w:val="007738CF"/>
    <w:rsid w:val="00782AD4"/>
    <w:rsid w:val="00790F02"/>
    <w:rsid w:val="007A0171"/>
    <w:rsid w:val="007A527F"/>
    <w:rsid w:val="007C1E4F"/>
    <w:rsid w:val="00806951"/>
    <w:rsid w:val="0081492C"/>
    <w:rsid w:val="00821A0F"/>
    <w:rsid w:val="00821F94"/>
    <w:rsid w:val="00831B65"/>
    <w:rsid w:val="00844C0C"/>
    <w:rsid w:val="00852484"/>
    <w:rsid w:val="008901EA"/>
    <w:rsid w:val="00890EF7"/>
    <w:rsid w:val="008931B6"/>
    <w:rsid w:val="008B1B27"/>
    <w:rsid w:val="008C43C3"/>
    <w:rsid w:val="008D7A79"/>
    <w:rsid w:val="008F3BFA"/>
    <w:rsid w:val="009174EC"/>
    <w:rsid w:val="00920B8C"/>
    <w:rsid w:val="0093278D"/>
    <w:rsid w:val="00936F91"/>
    <w:rsid w:val="00940D98"/>
    <w:rsid w:val="009472F6"/>
    <w:rsid w:val="00962A7F"/>
    <w:rsid w:val="0097122D"/>
    <w:rsid w:val="00975F6C"/>
    <w:rsid w:val="00976DB5"/>
    <w:rsid w:val="00981609"/>
    <w:rsid w:val="0098348B"/>
    <w:rsid w:val="00986320"/>
    <w:rsid w:val="009B3269"/>
    <w:rsid w:val="009B3A42"/>
    <w:rsid w:val="009B5ED9"/>
    <w:rsid w:val="009C1A3A"/>
    <w:rsid w:val="00A07A46"/>
    <w:rsid w:val="00A07D80"/>
    <w:rsid w:val="00A17532"/>
    <w:rsid w:val="00A5174B"/>
    <w:rsid w:val="00A71A1B"/>
    <w:rsid w:val="00A771B3"/>
    <w:rsid w:val="00A8589D"/>
    <w:rsid w:val="00AB723E"/>
    <w:rsid w:val="00AC7499"/>
    <w:rsid w:val="00B31DE8"/>
    <w:rsid w:val="00B37E41"/>
    <w:rsid w:val="00B55FA4"/>
    <w:rsid w:val="00B62B21"/>
    <w:rsid w:val="00B6560E"/>
    <w:rsid w:val="00B71B82"/>
    <w:rsid w:val="00B969AF"/>
    <w:rsid w:val="00BA0784"/>
    <w:rsid w:val="00BB66F7"/>
    <w:rsid w:val="00BB69C4"/>
    <w:rsid w:val="00BC5DD8"/>
    <w:rsid w:val="00BD3C1E"/>
    <w:rsid w:val="00C053AA"/>
    <w:rsid w:val="00C23D6D"/>
    <w:rsid w:val="00C333FF"/>
    <w:rsid w:val="00C86549"/>
    <w:rsid w:val="00C87167"/>
    <w:rsid w:val="00CB008E"/>
    <w:rsid w:val="00CB1998"/>
    <w:rsid w:val="00CE49C7"/>
    <w:rsid w:val="00CE5BC3"/>
    <w:rsid w:val="00CF3B39"/>
    <w:rsid w:val="00CF6BB3"/>
    <w:rsid w:val="00DB640A"/>
    <w:rsid w:val="00DC2532"/>
    <w:rsid w:val="00DD5E1D"/>
    <w:rsid w:val="00DF3B4E"/>
    <w:rsid w:val="00E33435"/>
    <w:rsid w:val="00E43AAF"/>
    <w:rsid w:val="00E46D60"/>
    <w:rsid w:val="00E6107C"/>
    <w:rsid w:val="00E630D0"/>
    <w:rsid w:val="00E6699F"/>
    <w:rsid w:val="00E72119"/>
    <w:rsid w:val="00E9164D"/>
    <w:rsid w:val="00E9284F"/>
    <w:rsid w:val="00E97E04"/>
    <w:rsid w:val="00EA151D"/>
    <w:rsid w:val="00EA7682"/>
    <w:rsid w:val="00EC7093"/>
    <w:rsid w:val="00ED2E7A"/>
    <w:rsid w:val="00F03C3D"/>
    <w:rsid w:val="00F30E35"/>
    <w:rsid w:val="00F403FC"/>
    <w:rsid w:val="00F454BE"/>
    <w:rsid w:val="00F658BC"/>
    <w:rsid w:val="00F86009"/>
    <w:rsid w:val="00F87051"/>
    <w:rsid w:val="00FC15FC"/>
    <w:rsid w:val="00FC2C9A"/>
    <w:rsid w:val="00F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widowControl w:val="0"/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pPr>
      <w:widowControl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a5">
    <w:name w:val="подпись к объекту"/>
    <w:basedOn w:val="a"/>
    <w:next w:val="a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spacing w:line="360" w:lineRule="exact"/>
      <w:ind w:firstLine="720"/>
      <w:jc w:val="both"/>
    </w:pPr>
    <w:rPr>
      <w:sz w:val="28"/>
      <w:szCs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rFonts w:cs="Times New Roman"/>
    </w:rPr>
  </w:style>
  <w:style w:type="paragraph" w:styleId="a8">
    <w:name w:val="Balloon Text"/>
    <w:basedOn w:val="a"/>
    <w:semiHidden/>
    <w:rsid w:val="0012783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21F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43AAF"/>
    <w:rPr>
      <w:rFonts w:cs="Times New Roman"/>
    </w:rPr>
  </w:style>
  <w:style w:type="character" w:styleId="aa">
    <w:name w:val="Hyperlink"/>
    <w:basedOn w:val="a0"/>
    <w:rsid w:val="00E43AAF"/>
    <w:rPr>
      <w:rFonts w:cs="Times New Roman"/>
      <w:color w:val="0000FF"/>
      <w:u w:val="single"/>
    </w:rPr>
  </w:style>
  <w:style w:type="character" w:styleId="ab">
    <w:name w:val="Strong"/>
    <w:basedOn w:val="a0"/>
    <w:qFormat/>
    <w:rsid w:val="00435637"/>
    <w:rPr>
      <w:rFonts w:cs="Times New Roman"/>
      <w:b/>
      <w:bCs/>
    </w:rPr>
  </w:style>
  <w:style w:type="character" w:styleId="ac">
    <w:name w:val="Emphasis"/>
    <w:basedOn w:val="a0"/>
    <w:qFormat/>
    <w:rsid w:val="00981609"/>
    <w:rPr>
      <w:rFonts w:cs="Times New Roman"/>
      <w:i/>
      <w:iCs/>
    </w:rPr>
  </w:style>
  <w:style w:type="paragraph" w:customStyle="1" w:styleId="ListParagraph">
    <w:name w:val="List Paragraph"/>
    <w:basedOn w:val="a"/>
    <w:rsid w:val="00DB640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basedOn w:val="a0"/>
    <w:rsid w:val="00DB640A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B640A"/>
    <w:pPr>
      <w:widowControl w:val="0"/>
      <w:adjustRightInd w:val="0"/>
      <w:spacing w:line="240" w:lineRule="exact"/>
    </w:pPr>
    <w:rPr>
      <w:rFonts w:eastAsia="Calibri"/>
      <w:sz w:val="24"/>
      <w:szCs w:val="24"/>
    </w:rPr>
  </w:style>
  <w:style w:type="paragraph" w:customStyle="1" w:styleId="Style25">
    <w:name w:val="Style25"/>
    <w:basedOn w:val="a"/>
    <w:rsid w:val="00DB640A"/>
    <w:pPr>
      <w:widowControl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6">
    <w:name w:val="Style16"/>
    <w:basedOn w:val="a"/>
    <w:rsid w:val="00DB640A"/>
    <w:pPr>
      <w:widowControl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budanovasv</cp:lastModifiedBy>
  <cp:revision>2</cp:revision>
  <cp:lastPrinted>2021-06-28T06:45:00Z</cp:lastPrinted>
  <dcterms:created xsi:type="dcterms:W3CDTF">2022-02-25T12:00:00Z</dcterms:created>
  <dcterms:modified xsi:type="dcterms:W3CDTF">2022-02-25T12:00:00Z</dcterms:modified>
</cp:coreProperties>
</file>