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A9" w:rsidRPr="00172243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4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355A9" w:rsidRPr="00172243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243">
        <w:rPr>
          <w:rFonts w:ascii="Times New Roman" w:hAnsi="Times New Roman" w:cs="Times New Roman"/>
          <w:b/>
          <w:sz w:val="28"/>
          <w:szCs w:val="28"/>
          <w:u w:val="single"/>
        </w:rPr>
        <w:t>на включение/исключение</w:t>
      </w:r>
    </w:p>
    <w:p w:rsidR="00A355A9" w:rsidRPr="00172243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224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355A9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43">
        <w:rPr>
          <w:rFonts w:ascii="Times New Roman" w:hAnsi="Times New Roman" w:cs="Times New Roman"/>
          <w:b/>
          <w:sz w:val="28"/>
          <w:szCs w:val="28"/>
        </w:rPr>
        <w:t>места для проведения ярмарки в Перечень мест для проведения ярмарок на территории Окуловского муниципального района</w:t>
      </w:r>
    </w:p>
    <w:p w:rsidR="00A355A9" w:rsidRPr="00172243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от________________________________________</w:t>
      </w:r>
    </w:p>
    <w:p w:rsidR="00A355A9" w:rsidRPr="00172243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22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юридического лица/фамилия, имя, отчество индивидуального предпринимателя</w:t>
      </w:r>
      <w:r w:rsidRPr="00172243">
        <w:rPr>
          <w:rFonts w:ascii="Times New Roman" w:hAnsi="Times New Roman" w:cs="Times New Roman"/>
          <w:sz w:val="20"/>
          <w:szCs w:val="20"/>
        </w:rPr>
        <w:t>)</w:t>
      </w:r>
    </w:p>
    <w:p w:rsidR="00A355A9" w:rsidRDefault="00A355A9" w:rsidP="00A355A9">
      <w:pPr>
        <w:tabs>
          <w:tab w:val="left" w:pos="6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1559"/>
        <w:gridCol w:w="1134"/>
        <w:gridCol w:w="51"/>
        <w:gridCol w:w="516"/>
        <w:gridCol w:w="425"/>
        <w:gridCol w:w="425"/>
        <w:gridCol w:w="567"/>
        <w:gridCol w:w="299"/>
        <w:gridCol w:w="268"/>
        <w:gridCol w:w="567"/>
        <w:gridCol w:w="1418"/>
        <w:gridCol w:w="1559"/>
        <w:gridCol w:w="1418"/>
        <w:gridCol w:w="425"/>
        <w:gridCol w:w="425"/>
        <w:gridCol w:w="425"/>
        <w:gridCol w:w="709"/>
        <w:gridCol w:w="992"/>
      </w:tblGrid>
      <w:tr w:rsidR="00A355A9" w:rsidRPr="00F5582B" w:rsidTr="00ED07AA"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№</w:t>
            </w:r>
            <w:proofErr w:type="gramStart"/>
            <w:r w:rsidRPr="00CE1890">
              <w:rPr>
                <w:rFonts w:ascii="Times New Roman" w:hAnsi="Times New Roman" w:cs="Times New Roman"/>
              </w:rPr>
              <w:t>п</w:t>
            </w:r>
            <w:proofErr w:type="gramEnd"/>
            <w:r w:rsidRPr="00CE18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Адрес или адресный ориентир места проведения ярмарки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Вид права на место проведения ярмарки (собственность, пользование, аренда)</w:t>
            </w:r>
          </w:p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Тип ярмарки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Специализация ярмарки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ярмарки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Дата (период) проведения ярмарки</w:t>
            </w:r>
          </w:p>
        </w:tc>
      </w:tr>
      <w:tr w:rsidR="00A355A9" w:rsidRPr="00F5582B" w:rsidTr="00ED07AA">
        <w:trPr>
          <w:cantSplit/>
          <w:trHeight w:val="1134"/>
        </w:trPr>
        <w:tc>
          <w:tcPr>
            <w:tcW w:w="510" w:type="dxa"/>
            <w:vMerge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vMerge/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425" w:type="dxa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специализированная</w:t>
            </w:r>
          </w:p>
        </w:tc>
        <w:tc>
          <w:tcPr>
            <w:tcW w:w="425" w:type="dxa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знаковая</w:t>
            </w:r>
          </w:p>
        </w:tc>
        <w:tc>
          <w:tcPr>
            <w:tcW w:w="567" w:type="dxa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сельскохозяйственная</w:t>
            </w:r>
          </w:p>
        </w:tc>
        <w:tc>
          <w:tcPr>
            <w:tcW w:w="567" w:type="dxa"/>
            <w:textDirection w:val="btLr"/>
            <w:vAlign w:val="cente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CE1890">
              <w:rPr>
                <w:rFonts w:ascii="Times New Roman" w:hAnsi="Times New Roman" w:cs="Times New Roman"/>
              </w:rPr>
              <w:t>туристическая</w:t>
            </w:r>
          </w:p>
        </w:tc>
        <w:tc>
          <w:tcPr>
            <w:tcW w:w="1418" w:type="dxa"/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большого формата </w:t>
            </w:r>
          </w:p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(200 и более торговых мест)</w:t>
            </w:r>
          </w:p>
        </w:tc>
        <w:tc>
          <w:tcPr>
            <w:tcW w:w="1559" w:type="dxa"/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среднего формата </w:t>
            </w:r>
          </w:p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(от 50 до 199 включительно</w:t>
            </w:r>
            <w:proofErr w:type="gramEnd"/>
          </w:p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торговых мест)</w:t>
            </w:r>
          </w:p>
        </w:tc>
        <w:tc>
          <w:tcPr>
            <w:tcW w:w="1418" w:type="dxa"/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малого формата </w:t>
            </w:r>
          </w:p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2 до 49 включительно торговых мест)</w:t>
            </w:r>
          </w:p>
        </w:tc>
        <w:tc>
          <w:tcPr>
            <w:tcW w:w="425" w:type="dxa"/>
            <w:textDirection w:val="btL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регулярная</w:t>
            </w:r>
          </w:p>
        </w:tc>
        <w:tc>
          <w:tcPr>
            <w:tcW w:w="425" w:type="dxa"/>
            <w:textDirection w:val="btLr"/>
          </w:tcPr>
          <w:p w:rsidR="00A355A9" w:rsidRPr="00CE1890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разовая</w:t>
            </w:r>
          </w:p>
        </w:tc>
        <w:tc>
          <w:tcPr>
            <w:tcW w:w="425" w:type="dxa"/>
            <w:textDirection w:val="btLr"/>
          </w:tcPr>
          <w:p w:rsidR="00A355A9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</w:t>
            </w:r>
          </w:p>
        </w:tc>
        <w:tc>
          <w:tcPr>
            <w:tcW w:w="709" w:type="dxa"/>
            <w:textDirection w:val="btLr"/>
          </w:tcPr>
          <w:p w:rsidR="00A355A9" w:rsidRDefault="00A355A9" w:rsidP="00ED07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992" w:type="dxa"/>
            <w:vMerge/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A9" w:rsidRPr="00F5582B" w:rsidTr="00ED07AA">
        <w:trPr>
          <w:cantSplit/>
          <w:trHeight w:val="339"/>
        </w:trPr>
        <w:tc>
          <w:tcPr>
            <w:tcW w:w="510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5A9" w:rsidRPr="00CE1890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A9" w:rsidRPr="00F5582B" w:rsidTr="00ED07AA">
        <w:trPr>
          <w:cantSplit/>
          <w:trHeight w:val="339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55A9" w:rsidRDefault="00A355A9" w:rsidP="00ED0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5A9" w:rsidRPr="00172243" w:rsidTr="00ED07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2" w:type="dxa"/>
            <w:gridSpan w:val="4"/>
            <w:tcBorders>
              <w:top w:val="single" w:sz="4" w:space="0" w:color="auto"/>
            </w:tcBorders>
          </w:tcPr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24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2243">
              <w:rPr>
                <w:rFonts w:ascii="Times New Roman" w:hAnsi="Times New Roman" w:cs="Times New Roman"/>
                <w:sz w:val="28"/>
                <w:szCs w:val="28"/>
              </w:rPr>
              <w:t>или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A355A9" w:rsidRPr="00E179D6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9D6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55A9" w:rsidRPr="00172243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9D6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</w:tcBorders>
          </w:tcPr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355A9" w:rsidRPr="00B34382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38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206" w:type="dxa"/>
            <w:gridSpan w:val="10"/>
            <w:tcBorders>
              <w:top w:val="single" w:sz="4" w:space="0" w:color="auto"/>
            </w:tcBorders>
          </w:tcPr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A9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(_______________________________________________________)</w:t>
            </w:r>
          </w:p>
          <w:p w:rsidR="00A355A9" w:rsidRPr="00B34382" w:rsidRDefault="00A355A9" w:rsidP="00ED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3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E24C1" w:rsidRDefault="000E24C1">
      <w:bookmarkStart w:id="0" w:name="_GoBack"/>
      <w:bookmarkEnd w:id="0"/>
    </w:p>
    <w:sectPr w:rsidR="000E24C1" w:rsidSect="00A355A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9"/>
    <w:rsid w:val="000E24C1"/>
    <w:rsid w:val="00842589"/>
    <w:rsid w:val="0095755C"/>
    <w:rsid w:val="00A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5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5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2</cp:revision>
  <dcterms:created xsi:type="dcterms:W3CDTF">2024-04-12T04:53:00Z</dcterms:created>
  <dcterms:modified xsi:type="dcterms:W3CDTF">2024-04-12T04:54:00Z</dcterms:modified>
</cp:coreProperties>
</file>