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1E" w:rsidRPr="00124A59" w:rsidRDefault="00124A59" w:rsidP="00124A59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 w:rsidRPr="00124A59">
        <w:rPr>
          <w:rStyle w:val="a3"/>
          <w:rFonts w:ascii="Times New Roman" w:hAnsi="Times New Roman" w:cs="Times New Roman"/>
          <w:sz w:val="36"/>
          <w:szCs w:val="36"/>
        </w:rPr>
        <w:t>Список лиц, назначенных из кадрового резерва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952"/>
        <w:gridCol w:w="2068"/>
        <w:gridCol w:w="3678"/>
      </w:tblGrid>
      <w:tr w:rsidR="00124A59" w:rsidRPr="00124A59" w:rsidTr="00124A5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24A59" w:rsidRPr="00124A59" w:rsidTr="00124A5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Тимирева</w:t>
            </w:r>
            <w:proofErr w:type="spellEnd"/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культуры и туризма Администрации Окуловского муниципального района</w:t>
            </w:r>
          </w:p>
        </w:tc>
      </w:tr>
      <w:tr w:rsidR="00124A59" w:rsidRPr="00124A59" w:rsidTr="00124A59">
        <w:trPr>
          <w:trHeight w:val="105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Надежда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A59" w:rsidRPr="00124A59" w:rsidRDefault="00124A59" w:rsidP="0012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бюджету комитета финансов</w:t>
            </w:r>
          </w:p>
        </w:tc>
      </w:tr>
    </w:tbl>
    <w:p w:rsidR="00124A59" w:rsidRDefault="00124A59">
      <w:bookmarkStart w:id="0" w:name="_GoBack"/>
      <w:bookmarkEnd w:id="0"/>
    </w:p>
    <w:sectPr w:rsidR="0012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5E"/>
    <w:rsid w:val="0011125E"/>
    <w:rsid w:val="00124A59"/>
    <w:rsid w:val="008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D55A"/>
  <w15:chartTrackingRefBased/>
  <w15:docId w15:val="{85079C9D-7AF0-4EAB-BE83-355B99A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A59"/>
    <w:rPr>
      <w:b/>
      <w:bCs/>
    </w:rPr>
  </w:style>
  <w:style w:type="paragraph" w:styleId="a4">
    <w:name w:val="Normal (Web)"/>
    <w:basedOn w:val="a"/>
    <w:uiPriority w:val="99"/>
    <w:semiHidden/>
    <w:unhideWhenUsed/>
    <w:rsid w:val="0012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2</cp:revision>
  <dcterms:created xsi:type="dcterms:W3CDTF">2024-04-23T10:55:00Z</dcterms:created>
  <dcterms:modified xsi:type="dcterms:W3CDTF">2024-04-23T10:56:00Z</dcterms:modified>
</cp:coreProperties>
</file>