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18F" w:rsidRDefault="0023518F">
      <w:pPr>
        <w:pStyle w:val="ConsPlusTitlePage"/>
      </w:pPr>
      <w:r>
        <w:t xml:space="preserve">Документ предоставлен </w:t>
      </w:r>
      <w:hyperlink r:id="rId4">
        <w:r>
          <w:rPr>
            <w:color w:val="0000FF"/>
          </w:rPr>
          <w:t>КонсультантПлюс</w:t>
        </w:r>
      </w:hyperlink>
      <w:r>
        <w:br/>
      </w:r>
    </w:p>
    <w:p w:rsidR="0023518F" w:rsidRDefault="0023518F">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3518F">
        <w:tc>
          <w:tcPr>
            <w:tcW w:w="4677" w:type="dxa"/>
            <w:tcBorders>
              <w:top w:val="nil"/>
              <w:left w:val="nil"/>
              <w:bottom w:val="nil"/>
              <w:right w:val="nil"/>
            </w:tcBorders>
          </w:tcPr>
          <w:p w:rsidR="0023518F" w:rsidRDefault="0023518F">
            <w:pPr>
              <w:pStyle w:val="ConsPlusNormal"/>
              <w:outlineLvl w:val="0"/>
            </w:pPr>
            <w:r>
              <w:t>21 июня 2007 года</w:t>
            </w:r>
          </w:p>
        </w:tc>
        <w:tc>
          <w:tcPr>
            <w:tcW w:w="4677" w:type="dxa"/>
            <w:tcBorders>
              <w:top w:val="nil"/>
              <w:left w:val="nil"/>
              <w:bottom w:val="nil"/>
              <w:right w:val="nil"/>
            </w:tcBorders>
          </w:tcPr>
          <w:p w:rsidR="0023518F" w:rsidRDefault="0023518F">
            <w:pPr>
              <w:pStyle w:val="ConsPlusNormal"/>
              <w:jc w:val="right"/>
              <w:outlineLvl w:val="0"/>
            </w:pPr>
            <w:r>
              <w:t>N 121-ОЗ</w:t>
            </w:r>
          </w:p>
        </w:tc>
      </w:tr>
    </w:tbl>
    <w:p w:rsidR="0023518F" w:rsidRDefault="0023518F">
      <w:pPr>
        <w:pStyle w:val="ConsPlusNormal"/>
        <w:pBdr>
          <w:bottom w:val="single" w:sz="6" w:space="0" w:color="auto"/>
        </w:pBdr>
        <w:spacing w:before="100" w:after="100"/>
        <w:jc w:val="both"/>
        <w:rPr>
          <w:sz w:val="2"/>
          <w:szCs w:val="2"/>
        </w:rPr>
      </w:pPr>
    </w:p>
    <w:p w:rsidR="0023518F" w:rsidRDefault="0023518F">
      <w:pPr>
        <w:pStyle w:val="ConsPlusNormal"/>
        <w:ind w:firstLine="540"/>
        <w:jc w:val="both"/>
      </w:pPr>
    </w:p>
    <w:p w:rsidR="0023518F" w:rsidRDefault="0023518F">
      <w:pPr>
        <w:pStyle w:val="ConsPlusTitle"/>
        <w:jc w:val="center"/>
      </w:pPr>
      <w:r>
        <w:t>НОВГОРОДСКАЯ ОБЛАСТЬ</w:t>
      </w:r>
    </w:p>
    <w:p w:rsidR="0023518F" w:rsidRDefault="0023518F">
      <w:pPr>
        <w:pStyle w:val="ConsPlusTitle"/>
        <w:jc w:val="center"/>
      </w:pPr>
    </w:p>
    <w:p w:rsidR="0023518F" w:rsidRDefault="0023518F">
      <w:pPr>
        <w:pStyle w:val="ConsPlusTitle"/>
        <w:jc w:val="center"/>
      </w:pPr>
      <w:r>
        <w:t>ОБЛАСТНОЙ ЗАКОН</w:t>
      </w:r>
    </w:p>
    <w:p w:rsidR="0023518F" w:rsidRDefault="0023518F">
      <w:pPr>
        <w:pStyle w:val="ConsPlusTitle"/>
        <w:jc w:val="center"/>
      </w:pPr>
    </w:p>
    <w:p w:rsidR="0023518F" w:rsidRDefault="0023518F">
      <w:pPr>
        <w:pStyle w:val="ConsPlusTitle"/>
        <w:jc w:val="center"/>
      </w:pPr>
      <w:r>
        <w:t>О ВЫБОРАХ ГЛАВЫ МУНИЦИПАЛЬНОГО ОБРАЗОВАНИЯ</w:t>
      </w:r>
    </w:p>
    <w:p w:rsidR="0023518F" w:rsidRDefault="0023518F">
      <w:pPr>
        <w:pStyle w:val="ConsPlusTitle"/>
        <w:jc w:val="center"/>
      </w:pPr>
      <w:r>
        <w:t>В НОВГОРОДСКОЙ ОБЛАСТИ</w:t>
      </w:r>
    </w:p>
    <w:p w:rsidR="0023518F" w:rsidRDefault="0023518F">
      <w:pPr>
        <w:pStyle w:val="ConsPlusNormal"/>
        <w:ind w:firstLine="540"/>
        <w:jc w:val="both"/>
      </w:pPr>
    </w:p>
    <w:p w:rsidR="0023518F" w:rsidRDefault="0023518F">
      <w:pPr>
        <w:pStyle w:val="ConsPlusNormal"/>
        <w:jc w:val="right"/>
      </w:pPr>
      <w:r>
        <w:t>Принят</w:t>
      </w:r>
    </w:p>
    <w:p w:rsidR="0023518F" w:rsidRDefault="0023518F">
      <w:pPr>
        <w:pStyle w:val="ConsPlusNormal"/>
        <w:jc w:val="right"/>
      </w:pPr>
      <w:hyperlink r:id="rId5">
        <w:r>
          <w:rPr>
            <w:color w:val="0000FF"/>
          </w:rPr>
          <w:t>Постановлением</w:t>
        </w:r>
      </w:hyperlink>
    </w:p>
    <w:p w:rsidR="0023518F" w:rsidRDefault="0023518F">
      <w:pPr>
        <w:pStyle w:val="ConsPlusNormal"/>
        <w:jc w:val="right"/>
      </w:pPr>
      <w:r>
        <w:t>Новгородской областной Думы</w:t>
      </w:r>
    </w:p>
    <w:p w:rsidR="0023518F" w:rsidRDefault="0023518F">
      <w:pPr>
        <w:pStyle w:val="ConsPlusNormal"/>
        <w:jc w:val="right"/>
      </w:pPr>
      <w:r>
        <w:t>от 30.05.2007 N 258-ОД</w:t>
      </w:r>
    </w:p>
    <w:p w:rsidR="0023518F" w:rsidRDefault="002351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351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18F" w:rsidRDefault="002351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518F" w:rsidRDefault="002351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518F" w:rsidRDefault="0023518F">
            <w:pPr>
              <w:pStyle w:val="ConsPlusNormal"/>
              <w:jc w:val="center"/>
            </w:pPr>
            <w:r>
              <w:rPr>
                <w:color w:val="392C69"/>
              </w:rPr>
              <w:t>Список изменяющих документов</w:t>
            </w:r>
          </w:p>
          <w:p w:rsidR="0023518F" w:rsidRDefault="0023518F">
            <w:pPr>
              <w:pStyle w:val="ConsPlusNormal"/>
              <w:jc w:val="center"/>
            </w:pPr>
            <w:r>
              <w:rPr>
                <w:color w:val="392C69"/>
              </w:rPr>
              <w:t>(в ред. областных законов Новгородской области</w:t>
            </w:r>
          </w:p>
          <w:p w:rsidR="0023518F" w:rsidRDefault="0023518F">
            <w:pPr>
              <w:pStyle w:val="ConsPlusNormal"/>
              <w:jc w:val="center"/>
            </w:pPr>
            <w:r>
              <w:rPr>
                <w:color w:val="392C69"/>
              </w:rPr>
              <w:t xml:space="preserve">от 01.08.2007 </w:t>
            </w:r>
            <w:hyperlink r:id="rId6">
              <w:r>
                <w:rPr>
                  <w:color w:val="0000FF"/>
                </w:rPr>
                <w:t>N 151-ОЗ</w:t>
              </w:r>
            </w:hyperlink>
            <w:r>
              <w:rPr>
                <w:color w:val="392C69"/>
              </w:rPr>
              <w:t xml:space="preserve">, от 11.06.2009 </w:t>
            </w:r>
            <w:hyperlink r:id="rId7">
              <w:r>
                <w:rPr>
                  <w:color w:val="0000FF"/>
                </w:rPr>
                <w:t>N 550-ОЗ</w:t>
              </w:r>
            </w:hyperlink>
            <w:r>
              <w:rPr>
                <w:color w:val="392C69"/>
              </w:rPr>
              <w:t xml:space="preserve">, от 06.11.2009 </w:t>
            </w:r>
            <w:hyperlink r:id="rId8">
              <w:r>
                <w:rPr>
                  <w:color w:val="0000FF"/>
                </w:rPr>
                <w:t>N 630-ОЗ</w:t>
              </w:r>
            </w:hyperlink>
            <w:r>
              <w:rPr>
                <w:color w:val="392C69"/>
              </w:rPr>
              <w:t>,</w:t>
            </w:r>
          </w:p>
          <w:p w:rsidR="0023518F" w:rsidRDefault="0023518F">
            <w:pPr>
              <w:pStyle w:val="ConsPlusNormal"/>
              <w:jc w:val="center"/>
            </w:pPr>
            <w:r>
              <w:rPr>
                <w:color w:val="392C69"/>
              </w:rPr>
              <w:t xml:space="preserve">от 01.07.2010 </w:t>
            </w:r>
            <w:hyperlink r:id="rId9">
              <w:r>
                <w:rPr>
                  <w:color w:val="0000FF"/>
                </w:rPr>
                <w:t>N 793-ОЗ</w:t>
              </w:r>
            </w:hyperlink>
            <w:r>
              <w:rPr>
                <w:color w:val="392C69"/>
              </w:rPr>
              <w:t xml:space="preserve">, от 03.12.2010 </w:t>
            </w:r>
            <w:hyperlink r:id="rId10">
              <w:r>
                <w:rPr>
                  <w:color w:val="0000FF"/>
                </w:rPr>
                <w:t>N 861-ОЗ</w:t>
              </w:r>
            </w:hyperlink>
            <w:r>
              <w:rPr>
                <w:color w:val="392C69"/>
              </w:rPr>
              <w:t xml:space="preserve">, от 31.01.2011 </w:t>
            </w:r>
            <w:hyperlink r:id="rId11">
              <w:r>
                <w:rPr>
                  <w:color w:val="0000FF"/>
                </w:rPr>
                <w:t>N 915-ОЗ</w:t>
              </w:r>
            </w:hyperlink>
            <w:r>
              <w:rPr>
                <w:color w:val="392C69"/>
              </w:rPr>
              <w:t>,</w:t>
            </w:r>
          </w:p>
          <w:p w:rsidR="0023518F" w:rsidRDefault="0023518F">
            <w:pPr>
              <w:pStyle w:val="ConsPlusNormal"/>
              <w:jc w:val="center"/>
            </w:pPr>
            <w:r>
              <w:rPr>
                <w:color w:val="392C69"/>
              </w:rPr>
              <w:t xml:space="preserve">от 05.05.2011 </w:t>
            </w:r>
            <w:hyperlink r:id="rId12">
              <w:r>
                <w:rPr>
                  <w:color w:val="0000FF"/>
                </w:rPr>
                <w:t>N 967-ОЗ</w:t>
              </w:r>
            </w:hyperlink>
            <w:r>
              <w:rPr>
                <w:color w:val="392C69"/>
              </w:rPr>
              <w:t xml:space="preserve">, от 15.08.2011 </w:t>
            </w:r>
            <w:hyperlink r:id="rId13">
              <w:r>
                <w:rPr>
                  <w:color w:val="0000FF"/>
                </w:rPr>
                <w:t>N 1033-ОЗ</w:t>
              </w:r>
            </w:hyperlink>
            <w:r>
              <w:rPr>
                <w:color w:val="392C69"/>
              </w:rPr>
              <w:t xml:space="preserve">, от 11.07.2012 </w:t>
            </w:r>
            <w:hyperlink r:id="rId14">
              <w:r>
                <w:rPr>
                  <w:color w:val="0000FF"/>
                </w:rPr>
                <w:t>N 103-ОЗ</w:t>
              </w:r>
            </w:hyperlink>
            <w:r>
              <w:rPr>
                <w:color w:val="392C69"/>
              </w:rPr>
              <w:t>,</w:t>
            </w:r>
          </w:p>
          <w:p w:rsidR="0023518F" w:rsidRDefault="0023518F">
            <w:pPr>
              <w:pStyle w:val="ConsPlusNormal"/>
              <w:jc w:val="center"/>
            </w:pPr>
            <w:r>
              <w:rPr>
                <w:color w:val="392C69"/>
              </w:rPr>
              <w:t xml:space="preserve">от 17.12.2012 </w:t>
            </w:r>
            <w:hyperlink r:id="rId15">
              <w:r>
                <w:rPr>
                  <w:color w:val="0000FF"/>
                </w:rPr>
                <w:t>N 191-ОЗ</w:t>
              </w:r>
            </w:hyperlink>
            <w:r>
              <w:rPr>
                <w:color w:val="392C69"/>
              </w:rPr>
              <w:t xml:space="preserve">, от 24.05.2013 </w:t>
            </w:r>
            <w:hyperlink r:id="rId16">
              <w:r>
                <w:rPr>
                  <w:color w:val="0000FF"/>
                </w:rPr>
                <w:t>N 260-ОЗ</w:t>
              </w:r>
            </w:hyperlink>
            <w:r>
              <w:rPr>
                <w:color w:val="392C69"/>
              </w:rPr>
              <w:t xml:space="preserve">, от 20.12.2013 </w:t>
            </w:r>
            <w:hyperlink r:id="rId17">
              <w:r>
                <w:rPr>
                  <w:color w:val="0000FF"/>
                </w:rPr>
                <w:t>N 426-ОЗ</w:t>
              </w:r>
            </w:hyperlink>
            <w:r>
              <w:rPr>
                <w:color w:val="392C69"/>
              </w:rPr>
              <w:t>,</w:t>
            </w:r>
          </w:p>
          <w:p w:rsidR="0023518F" w:rsidRDefault="0023518F">
            <w:pPr>
              <w:pStyle w:val="ConsPlusNormal"/>
              <w:jc w:val="center"/>
            </w:pPr>
            <w:r>
              <w:rPr>
                <w:color w:val="392C69"/>
              </w:rPr>
              <w:t xml:space="preserve">от 02.04.2014 </w:t>
            </w:r>
            <w:hyperlink r:id="rId18">
              <w:r>
                <w:rPr>
                  <w:color w:val="0000FF"/>
                </w:rPr>
                <w:t>N 534-ОЗ</w:t>
              </w:r>
            </w:hyperlink>
            <w:r>
              <w:rPr>
                <w:color w:val="392C69"/>
              </w:rPr>
              <w:t xml:space="preserve">, от 04.06.2014 </w:t>
            </w:r>
            <w:hyperlink r:id="rId19">
              <w:r>
                <w:rPr>
                  <w:color w:val="0000FF"/>
                </w:rPr>
                <w:t>N 571-ОЗ</w:t>
              </w:r>
            </w:hyperlink>
            <w:r>
              <w:rPr>
                <w:color w:val="392C69"/>
              </w:rPr>
              <w:t xml:space="preserve">, от 12.01.2015 </w:t>
            </w:r>
            <w:hyperlink r:id="rId20">
              <w:r>
                <w:rPr>
                  <w:color w:val="0000FF"/>
                </w:rPr>
                <w:t>N 702-ОЗ</w:t>
              </w:r>
            </w:hyperlink>
            <w:r>
              <w:rPr>
                <w:color w:val="392C69"/>
              </w:rPr>
              <w:t>,</w:t>
            </w:r>
          </w:p>
          <w:p w:rsidR="0023518F" w:rsidRDefault="0023518F">
            <w:pPr>
              <w:pStyle w:val="ConsPlusNormal"/>
              <w:jc w:val="center"/>
            </w:pPr>
            <w:r>
              <w:rPr>
                <w:color w:val="392C69"/>
              </w:rPr>
              <w:t xml:space="preserve">от 27.03.2015 </w:t>
            </w:r>
            <w:hyperlink r:id="rId21">
              <w:r>
                <w:rPr>
                  <w:color w:val="0000FF"/>
                </w:rPr>
                <w:t>N 742-ОЗ</w:t>
              </w:r>
            </w:hyperlink>
            <w:r>
              <w:rPr>
                <w:color w:val="392C69"/>
              </w:rPr>
              <w:t xml:space="preserve">, от 29.05.2015 </w:t>
            </w:r>
            <w:hyperlink r:id="rId22">
              <w:r>
                <w:rPr>
                  <w:color w:val="0000FF"/>
                </w:rPr>
                <w:t>N 777-ОЗ</w:t>
              </w:r>
            </w:hyperlink>
            <w:r>
              <w:rPr>
                <w:color w:val="392C69"/>
              </w:rPr>
              <w:t xml:space="preserve">, от 28.12.2015 </w:t>
            </w:r>
            <w:hyperlink r:id="rId23">
              <w:r>
                <w:rPr>
                  <w:color w:val="0000FF"/>
                </w:rPr>
                <w:t>N 899-ОЗ</w:t>
              </w:r>
            </w:hyperlink>
            <w:r>
              <w:rPr>
                <w:color w:val="392C69"/>
              </w:rPr>
              <w:t>,</w:t>
            </w:r>
          </w:p>
          <w:p w:rsidR="0023518F" w:rsidRDefault="0023518F">
            <w:pPr>
              <w:pStyle w:val="ConsPlusNormal"/>
              <w:jc w:val="center"/>
            </w:pPr>
            <w:r>
              <w:rPr>
                <w:color w:val="392C69"/>
              </w:rPr>
              <w:t xml:space="preserve">от 01.06.2016 </w:t>
            </w:r>
            <w:hyperlink r:id="rId24">
              <w:r>
                <w:rPr>
                  <w:color w:val="0000FF"/>
                </w:rPr>
                <w:t>N 981-ОЗ</w:t>
              </w:r>
            </w:hyperlink>
            <w:r>
              <w:rPr>
                <w:color w:val="392C69"/>
              </w:rPr>
              <w:t xml:space="preserve">, от 22.12.2016 </w:t>
            </w:r>
            <w:hyperlink r:id="rId25">
              <w:r>
                <w:rPr>
                  <w:color w:val="0000FF"/>
                </w:rPr>
                <w:t>N 51-ОЗ</w:t>
              </w:r>
            </w:hyperlink>
            <w:r>
              <w:rPr>
                <w:color w:val="392C69"/>
              </w:rPr>
              <w:t xml:space="preserve">, от 25.12.2017 </w:t>
            </w:r>
            <w:hyperlink r:id="rId26">
              <w:r>
                <w:rPr>
                  <w:color w:val="0000FF"/>
                </w:rPr>
                <w:t>N 209-ОЗ</w:t>
              </w:r>
            </w:hyperlink>
            <w:r>
              <w:rPr>
                <w:color w:val="392C69"/>
              </w:rPr>
              <w:t>,</w:t>
            </w:r>
          </w:p>
          <w:p w:rsidR="0023518F" w:rsidRDefault="0023518F">
            <w:pPr>
              <w:pStyle w:val="ConsPlusNormal"/>
              <w:jc w:val="center"/>
            </w:pPr>
            <w:r>
              <w:rPr>
                <w:color w:val="392C69"/>
              </w:rPr>
              <w:t xml:space="preserve">от 28.08.2018 </w:t>
            </w:r>
            <w:hyperlink r:id="rId27">
              <w:r>
                <w:rPr>
                  <w:color w:val="0000FF"/>
                </w:rPr>
                <w:t>N 284-ОЗ</w:t>
              </w:r>
            </w:hyperlink>
            <w:r>
              <w:rPr>
                <w:color w:val="392C69"/>
              </w:rPr>
              <w:t xml:space="preserve">, от 01.03.2019 </w:t>
            </w:r>
            <w:hyperlink r:id="rId28">
              <w:r>
                <w:rPr>
                  <w:color w:val="0000FF"/>
                </w:rPr>
                <w:t>N 380-ОЗ</w:t>
              </w:r>
            </w:hyperlink>
            <w:r>
              <w:rPr>
                <w:color w:val="392C69"/>
              </w:rPr>
              <w:t xml:space="preserve">, от 05.11.2019 </w:t>
            </w:r>
            <w:hyperlink r:id="rId29">
              <w:r>
                <w:rPr>
                  <w:color w:val="0000FF"/>
                </w:rPr>
                <w:t>N 474-ОЗ</w:t>
              </w:r>
            </w:hyperlink>
            <w:r>
              <w:rPr>
                <w:color w:val="392C69"/>
              </w:rPr>
              <w:t>,</w:t>
            </w:r>
          </w:p>
          <w:p w:rsidR="0023518F" w:rsidRDefault="0023518F">
            <w:pPr>
              <w:pStyle w:val="ConsPlusNormal"/>
              <w:jc w:val="center"/>
            </w:pPr>
            <w:r>
              <w:rPr>
                <w:color w:val="392C69"/>
              </w:rPr>
              <w:t xml:space="preserve">от 24.04.2020 </w:t>
            </w:r>
            <w:hyperlink r:id="rId30">
              <w:r>
                <w:rPr>
                  <w:color w:val="0000FF"/>
                </w:rPr>
                <w:t>N 556-ОЗ</w:t>
              </w:r>
            </w:hyperlink>
            <w:r>
              <w:rPr>
                <w:color w:val="392C69"/>
              </w:rPr>
              <w:t xml:space="preserve">, от 05.11.2020 </w:t>
            </w:r>
            <w:hyperlink r:id="rId31">
              <w:r>
                <w:rPr>
                  <w:color w:val="0000FF"/>
                </w:rPr>
                <w:t>N 632-ОЗ</w:t>
              </w:r>
            </w:hyperlink>
            <w:r>
              <w:rPr>
                <w:color w:val="392C69"/>
              </w:rPr>
              <w:t xml:space="preserve">, от 01.12.2020 </w:t>
            </w:r>
            <w:hyperlink r:id="rId32">
              <w:r>
                <w:rPr>
                  <w:color w:val="0000FF"/>
                </w:rPr>
                <w:t>N 648-ОЗ</w:t>
              </w:r>
            </w:hyperlink>
            <w:r>
              <w:rPr>
                <w:color w:val="392C69"/>
              </w:rPr>
              <w:t>,</w:t>
            </w:r>
          </w:p>
          <w:p w:rsidR="0023518F" w:rsidRDefault="0023518F">
            <w:pPr>
              <w:pStyle w:val="ConsPlusNormal"/>
              <w:jc w:val="center"/>
            </w:pPr>
            <w:r>
              <w:rPr>
                <w:color w:val="392C69"/>
              </w:rPr>
              <w:t xml:space="preserve">от 31.05.2021 </w:t>
            </w:r>
            <w:hyperlink r:id="rId33">
              <w:r>
                <w:rPr>
                  <w:color w:val="0000FF"/>
                </w:rPr>
                <w:t>N 728-ОЗ</w:t>
              </w:r>
            </w:hyperlink>
            <w:r>
              <w:rPr>
                <w:color w:val="392C69"/>
              </w:rPr>
              <w:t xml:space="preserve">, от 27.08.2021 </w:t>
            </w:r>
            <w:hyperlink r:id="rId34">
              <w:r>
                <w:rPr>
                  <w:color w:val="0000FF"/>
                </w:rPr>
                <w:t>N 766-ОЗ</w:t>
              </w:r>
            </w:hyperlink>
            <w:r>
              <w:rPr>
                <w:color w:val="392C69"/>
              </w:rPr>
              <w:t xml:space="preserve">, от 28.12.2021 </w:t>
            </w:r>
            <w:hyperlink r:id="rId35">
              <w:r>
                <w:rPr>
                  <w:color w:val="0000FF"/>
                </w:rPr>
                <w:t>N 60-ОЗ</w:t>
              </w:r>
            </w:hyperlink>
            <w:r>
              <w:rPr>
                <w:color w:val="392C69"/>
              </w:rPr>
              <w:t>,</w:t>
            </w:r>
          </w:p>
          <w:p w:rsidR="0023518F" w:rsidRDefault="0023518F">
            <w:pPr>
              <w:pStyle w:val="ConsPlusNormal"/>
              <w:jc w:val="center"/>
            </w:pPr>
            <w:r>
              <w:rPr>
                <w:color w:val="392C69"/>
              </w:rPr>
              <w:t xml:space="preserve">от 01.06.2022 </w:t>
            </w:r>
            <w:hyperlink r:id="rId36">
              <w:r>
                <w:rPr>
                  <w:color w:val="0000FF"/>
                </w:rPr>
                <w:t>N 112-ОЗ</w:t>
              </w:r>
            </w:hyperlink>
            <w:r>
              <w:rPr>
                <w:color w:val="392C69"/>
              </w:rPr>
              <w:t xml:space="preserve">, от 28.11.2022 </w:t>
            </w:r>
            <w:hyperlink r:id="rId37">
              <w:r>
                <w:rPr>
                  <w:color w:val="0000FF"/>
                </w:rPr>
                <w:t>N 220-ОЗ</w:t>
              </w:r>
            </w:hyperlink>
            <w:r>
              <w:rPr>
                <w:color w:val="392C69"/>
              </w:rPr>
              <w:t xml:space="preserve">, от 31.03.2023 </w:t>
            </w:r>
            <w:hyperlink r:id="rId38">
              <w:r>
                <w:rPr>
                  <w:color w:val="0000FF"/>
                </w:rPr>
                <w:t>N 309-ОЗ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518F" w:rsidRDefault="0023518F">
            <w:pPr>
              <w:pStyle w:val="ConsPlusNormal"/>
            </w:pPr>
          </w:p>
        </w:tc>
      </w:tr>
    </w:tbl>
    <w:p w:rsidR="0023518F" w:rsidRDefault="0023518F">
      <w:pPr>
        <w:pStyle w:val="ConsPlusNormal"/>
        <w:ind w:firstLine="540"/>
        <w:jc w:val="both"/>
      </w:pPr>
    </w:p>
    <w:p w:rsidR="0023518F" w:rsidRDefault="0023518F">
      <w:pPr>
        <w:pStyle w:val="ConsPlusTitle"/>
        <w:jc w:val="center"/>
        <w:outlineLvl w:val="1"/>
      </w:pPr>
      <w:r>
        <w:t>Глава 1. ОБЩИЕ ПОЛОЖЕНИЯ</w:t>
      </w:r>
    </w:p>
    <w:p w:rsidR="0023518F" w:rsidRDefault="0023518F">
      <w:pPr>
        <w:pStyle w:val="ConsPlusNormal"/>
        <w:ind w:firstLine="540"/>
        <w:jc w:val="both"/>
      </w:pPr>
    </w:p>
    <w:p w:rsidR="0023518F" w:rsidRDefault="0023518F">
      <w:pPr>
        <w:pStyle w:val="ConsPlusTitle"/>
        <w:ind w:firstLine="540"/>
        <w:jc w:val="both"/>
        <w:outlineLvl w:val="2"/>
      </w:pPr>
      <w:r>
        <w:t>Статья 1. Предмет регулирования и пределы действия настоящего областного закона</w:t>
      </w:r>
    </w:p>
    <w:p w:rsidR="0023518F" w:rsidRDefault="0023518F">
      <w:pPr>
        <w:pStyle w:val="ConsPlusNormal"/>
        <w:ind w:firstLine="540"/>
        <w:jc w:val="both"/>
      </w:pPr>
    </w:p>
    <w:p w:rsidR="0023518F" w:rsidRDefault="0023518F">
      <w:pPr>
        <w:pStyle w:val="ConsPlusNormal"/>
        <w:ind w:firstLine="540"/>
        <w:jc w:val="both"/>
      </w:pPr>
      <w:r>
        <w:t>1. Настоящий областной закон устанавливает порядок назначения, подготовки и проведения выборов Главы муниципального образования в Новгородской области и определяет гарантии реализации гражданами Российской Федерации их права на участие в выборах Главы муниципального образования.</w:t>
      </w:r>
    </w:p>
    <w:p w:rsidR="0023518F" w:rsidRDefault="0023518F">
      <w:pPr>
        <w:pStyle w:val="ConsPlusNormal"/>
        <w:spacing w:before="220"/>
        <w:ind w:firstLine="540"/>
        <w:jc w:val="both"/>
      </w:pPr>
      <w:r>
        <w:t>2. Положения уставов муниципальных образований, связанные с порядком подготовки и проведения выборов Главы муниципального образования, не должны противоречить настоящему областному закону. В случае если указанные положения противоречат настоящему областному закону, применяются нормы настоящего областного закона.</w:t>
      </w:r>
    </w:p>
    <w:p w:rsidR="0023518F" w:rsidRDefault="0023518F">
      <w:pPr>
        <w:pStyle w:val="ConsPlusNormal"/>
        <w:ind w:firstLine="540"/>
        <w:jc w:val="both"/>
      </w:pPr>
    </w:p>
    <w:p w:rsidR="0023518F" w:rsidRDefault="0023518F">
      <w:pPr>
        <w:pStyle w:val="ConsPlusTitle"/>
        <w:ind w:firstLine="540"/>
        <w:jc w:val="both"/>
        <w:outlineLvl w:val="2"/>
      </w:pPr>
      <w:r>
        <w:t>Статья 2. Основные принципы проведения выборов Главы муниципального образования</w:t>
      </w:r>
    </w:p>
    <w:p w:rsidR="0023518F" w:rsidRDefault="0023518F">
      <w:pPr>
        <w:pStyle w:val="ConsPlusNormal"/>
        <w:ind w:firstLine="540"/>
        <w:jc w:val="both"/>
      </w:pPr>
    </w:p>
    <w:p w:rsidR="0023518F" w:rsidRDefault="0023518F">
      <w:pPr>
        <w:pStyle w:val="ConsPlusNormal"/>
        <w:ind w:firstLine="540"/>
        <w:jc w:val="both"/>
      </w:pPr>
      <w:r>
        <w:t>Глава муниципального образования избирается гражданами Российской Федерации на основе всеобщего равного и прямого избирательного права при тайном голосовании. Участие гражданина Российской Федерации в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23518F" w:rsidRDefault="0023518F">
      <w:pPr>
        <w:pStyle w:val="ConsPlusNormal"/>
        <w:jc w:val="both"/>
      </w:pPr>
      <w:r>
        <w:lastRenderedPageBreak/>
        <w:t xml:space="preserve">(в ред. Областного </w:t>
      </w:r>
      <w:hyperlink r:id="rId39">
        <w:r>
          <w:rPr>
            <w:color w:val="0000FF"/>
          </w:rPr>
          <w:t>закона</w:t>
        </w:r>
      </w:hyperlink>
      <w:r>
        <w:t xml:space="preserve"> Новгородской области от 01.07.2010 N 793-ОЗ)</w:t>
      </w:r>
    </w:p>
    <w:p w:rsidR="0023518F" w:rsidRDefault="0023518F">
      <w:pPr>
        <w:pStyle w:val="ConsPlusNormal"/>
        <w:ind w:firstLine="540"/>
        <w:jc w:val="both"/>
      </w:pPr>
    </w:p>
    <w:p w:rsidR="0023518F" w:rsidRDefault="0023518F">
      <w:pPr>
        <w:pStyle w:val="ConsPlusTitle"/>
        <w:ind w:firstLine="540"/>
        <w:jc w:val="both"/>
        <w:outlineLvl w:val="2"/>
      </w:pPr>
      <w:r>
        <w:t>Статья 3. Законодательство о выборах Главы муниципального образования</w:t>
      </w:r>
    </w:p>
    <w:p w:rsidR="0023518F" w:rsidRDefault="0023518F">
      <w:pPr>
        <w:pStyle w:val="ConsPlusNormal"/>
        <w:ind w:firstLine="540"/>
        <w:jc w:val="both"/>
      </w:pPr>
    </w:p>
    <w:p w:rsidR="0023518F" w:rsidRDefault="0023518F">
      <w:pPr>
        <w:pStyle w:val="ConsPlusNormal"/>
        <w:ind w:firstLine="540"/>
        <w:jc w:val="both"/>
      </w:pPr>
      <w:r>
        <w:t xml:space="preserve">1. Законодательство о выборах Главы муниципального образования составляют </w:t>
      </w:r>
      <w:hyperlink r:id="rId40">
        <w:r>
          <w:rPr>
            <w:color w:val="0000FF"/>
          </w:rPr>
          <w:t>Конституция</w:t>
        </w:r>
      </w:hyperlink>
      <w:r>
        <w:t xml:space="preserve"> Российской Федерации, Федеральный </w:t>
      </w:r>
      <w:hyperlink r:id="rId41">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Федеральный </w:t>
      </w:r>
      <w:hyperlink r:id="rId42">
        <w:r>
          <w:rPr>
            <w:color w:val="0000FF"/>
          </w:rPr>
          <w:t>закон</w:t>
        </w:r>
      </w:hyperlink>
      <w:r>
        <w:t xml:space="preserve"> от 6 октября 2003 года N 131-ФЗ "Об общих принципах организации местного самоуправления в Российской Федерации", иные федеральные законы, настоящий областной закон, иные областные законы, а также уставы соответствующих муниципальных образований.</w:t>
      </w:r>
    </w:p>
    <w:p w:rsidR="0023518F" w:rsidRDefault="0023518F">
      <w:pPr>
        <w:pStyle w:val="ConsPlusNormal"/>
        <w:spacing w:before="220"/>
        <w:ind w:firstLine="540"/>
        <w:jc w:val="both"/>
      </w:pPr>
      <w:r>
        <w:t xml:space="preserve">2. Основные понятия и термины, используемые в настоящем областном законе, применяются в том же значении, что и в Федеральном </w:t>
      </w:r>
      <w:hyperlink r:id="rId43">
        <w:r>
          <w:rPr>
            <w:color w:val="0000FF"/>
          </w:rPr>
          <w:t>законе</w:t>
        </w:r>
      </w:hyperlink>
      <w:r>
        <w:t>"Об основных гарантиях избирательных прав и права на участие в референдуме граждан Российской Федерации".</w:t>
      </w:r>
    </w:p>
    <w:p w:rsidR="0023518F" w:rsidRDefault="0023518F">
      <w:pPr>
        <w:pStyle w:val="ConsPlusNormal"/>
        <w:spacing w:before="220"/>
        <w:ind w:firstLine="540"/>
        <w:jc w:val="both"/>
      </w:pPr>
      <w:r>
        <w:t>3. В случае принятия в период избирательной кампании областного закона, содержащего положения, которыми определяется порядок подготовки и проведения выборов Главы муниципального образования, а также устава муниципального образования, либо в случае внесения в этот период в областной закон изменений, касающихся порядка подготовки и проведения выборов, внесения в устав муниципального образования изменений, затрагивающих связанные с подготовкой и проведением выборов вопросы, которые в соответствии с настоящим областным законом регулируются уставом муниципального образования, указанные нормативные правовые акты и изменения применяются к выборам, назначенным после вступления их в силу.</w:t>
      </w:r>
    </w:p>
    <w:p w:rsidR="0023518F" w:rsidRDefault="0023518F">
      <w:pPr>
        <w:pStyle w:val="ConsPlusNormal"/>
        <w:ind w:firstLine="540"/>
        <w:jc w:val="both"/>
      </w:pPr>
    </w:p>
    <w:p w:rsidR="0023518F" w:rsidRDefault="0023518F">
      <w:pPr>
        <w:pStyle w:val="ConsPlusTitle"/>
        <w:ind w:firstLine="540"/>
        <w:jc w:val="both"/>
        <w:outlineLvl w:val="2"/>
      </w:pPr>
      <w:r>
        <w:t>Статья 4. Избирательные права граждан Российской Федерации на выборах Главы муниципального образования</w:t>
      </w:r>
    </w:p>
    <w:p w:rsidR="0023518F" w:rsidRDefault="0023518F">
      <w:pPr>
        <w:pStyle w:val="ConsPlusNormal"/>
        <w:ind w:firstLine="540"/>
        <w:jc w:val="both"/>
      </w:pPr>
    </w:p>
    <w:p w:rsidR="0023518F" w:rsidRDefault="0023518F">
      <w:pPr>
        <w:pStyle w:val="ConsPlusNormal"/>
        <w:ind w:firstLine="540"/>
        <w:jc w:val="both"/>
      </w:pPr>
      <w:r>
        <w:t>1. Гражданин Российской Федерации имеет право избирать, быть избранным, участвовать в выборах Главы муниципального образования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других обстоятельств.</w:t>
      </w:r>
    </w:p>
    <w:p w:rsidR="0023518F" w:rsidRDefault="0023518F">
      <w:pPr>
        <w:pStyle w:val="ConsPlusNormal"/>
        <w:spacing w:before="220"/>
        <w:ind w:firstLine="540"/>
        <w:jc w:val="both"/>
      </w:pPr>
      <w:r>
        <w:t>2. Гражданин Российской Федерации, достигший на день голосования возраста 18 лет и место жительства которого расположено в пределах муниципального образования, вправе избирать Главу муниципального образования, участвовать в предусмотренных настоящим областным законом и проводимых законными методами иных избирательных действиях.</w:t>
      </w:r>
    </w:p>
    <w:p w:rsidR="0023518F" w:rsidRDefault="0023518F">
      <w:pPr>
        <w:pStyle w:val="ConsPlusNormal"/>
        <w:spacing w:before="220"/>
        <w:ind w:firstLine="540"/>
        <w:jc w:val="both"/>
      </w:pPr>
      <w:r>
        <w:t>3. Главой муниципального образования может быть избран гражданин Российской Федерации, достигший на день голосования возраста 21 года и обладающий пассивным избирательным правом.</w:t>
      </w:r>
    </w:p>
    <w:p w:rsidR="0023518F" w:rsidRDefault="0023518F">
      <w:pPr>
        <w:pStyle w:val="ConsPlusNormal"/>
        <w:spacing w:before="220"/>
        <w:ind w:firstLine="540"/>
        <w:jc w:val="both"/>
      </w:pPr>
      <w:r>
        <w:t>4. Пребывание гражданина Российской Федерации вне места своего жительства во время проведения на территории муниципального образования выборов не может служить основанием для ограничения его избирательных прав на участие в выборах Главы муниципального образования.</w:t>
      </w:r>
    </w:p>
    <w:p w:rsidR="0023518F" w:rsidRDefault="0023518F">
      <w:pPr>
        <w:pStyle w:val="ConsPlusNormal"/>
        <w:jc w:val="both"/>
      </w:pPr>
      <w:r>
        <w:t xml:space="preserve">(в ред. Областного </w:t>
      </w:r>
      <w:hyperlink r:id="rId44">
        <w:r>
          <w:rPr>
            <w:color w:val="0000FF"/>
          </w:rPr>
          <w:t>закона</w:t>
        </w:r>
      </w:hyperlink>
      <w:r>
        <w:t xml:space="preserve"> Новгородской области от 24.04.2020 N 556-ОЗ)</w:t>
      </w:r>
    </w:p>
    <w:p w:rsidR="0023518F" w:rsidRDefault="0023518F">
      <w:pPr>
        <w:pStyle w:val="ConsPlusNormal"/>
        <w:spacing w:before="220"/>
        <w:ind w:firstLine="540"/>
        <w:jc w:val="both"/>
      </w:pPr>
      <w:r>
        <w:t>5. При наличии в отношении гражданина Российской Федерации вступившего в законную силу решения суда о лишении его права занимать муниципальные должности в течение определенного срока этот гражданин не может быть зарегистрирован в качестве кандидата, если голосование на выборах Главы муниципального образования состоится до истечения указанного срока.</w:t>
      </w:r>
    </w:p>
    <w:p w:rsidR="0023518F" w:rsidRDefault="0023518F">
      <w:pPr>
        <w:pStyle w:val="ConsPlusNormal"/>
        <w:spacing w:before="220"/>
        <w:ind w:firstLine="540"/>
        <w:jc w:val="both"/>
      </w:pPr>
      <w:bookmarkStart w:id="0" w:name="P55"/>
      <w:bookmarkEnd w:id="0"/>
      <w:r>
        <w:lastRenderedPageBreak/>
        <w:t>6. Не имеют права избирать и быть избранными, осуществлять другие избирательные действия граждане, признанные судом недееспособными или содержащиеся в местах лишения свободы по приговору суда.</w:t>
      </w:r>
    </w:p>
    <w:p w:rsidR="0023518F" w:rsidRDefault="0023518F">
      <w:pPr>
        <w:pStyle w:val="ConsPlusNormal"/>
        <w:jc w:val="both"/>
      </w:pPr>
      <w:r>
        <w:t xml:space="preserve">(в ред. Областного </w:t>
      </w:r>
      <w:hyperlink r:id="rId45">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r>
        <w:t>7.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Главой муниципального образования, если это предусмотрено международным договором Российской Федерации.</w:t>
      </w:r>
    </w:p>
    <w:p w:rsidR="0023518F" w:rsidRDefault="0023518F">
      <w:pPr>
        <w:pStyle w:val="ConsPlusNormal"/>
        <w:jc w:val="both"/>
      </w:pPr>
      <w:r>
        <w:t xml:space="preserve">(в ред. Областного </w:t>
      </w:r>
      <w:hyperlink r:id="rId46">
        <w:r>
          <w:rPr>
            <w:color w:val="0000FF"/>
          </w:rPr>
          <w:t>закона</w:t>
        </w:r>
      </w:hyperlink>
      <w:r>
        <w:t xml:space="preserve"> Новгородской области от 28.12.2021 N 60-ОЗ)</w:t>
      </w:r>
    </w:p>
    <w:p w:rsidR="0023518F" w:rsidRDefault="0023518F">
      <w:pPr>
        <w:pStyle w:val="ConsPlusNormal"/>
        <w:spacing w:before="220"/>
        <w:ind w:firstLine="540"/>
        <w:jc w:val="both"/>
      </w:pPr>
      <w:r>
        <w:t>8. Не имеют права быть избранными граждане Российской Федерации:</w:t>
      </w:r>
    </w:p>
    <w:p w:rsidR="0023518F" w:rsidRDefault="0023518F">
      <w:pPr>
        <w:pStyle w:val="ConsPlusNormal"/>
        <w:spacing w:before="220"/>
        <w:ind w:firstLine="540"/>
        <w:jc w:val="both"/>
      </w:pPr>
      <w:bookmarkStart w:id="1" w:name="P60"/>
      <w:bookmarkEnd w:id="1"/>
      <w: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23518F" w:rsidRDefault="0023518F">
      <w:pPr>
        <w:pStyle w:val="ConsPlusNormal"/>
        <w:jc w:val="both"/>
      </w:pPr>
      <w:r>
        <w:t xml:space="preserve">(п. 1 в ред. Областного </w:t>
      </w:r>
      <w:hyperlink r:id="rId47">
        <w:r>
          <w:rPr>
            <w:color w:val="0000FF"/>
          </w:rPr>
          <w:t>закона</w:t>
        </w:r>
      </w:hyperlink>
      <w:r>
        <w:t xml:space="preserve"> Новгородской области от 04.06.2014 N 571-ОЗ)</w:t>
      </w:r>
    </w:p>
    <w:p w:rsidR="0023518F" w:rsidRDefault="0023518F">
      <w:pPr>
        <w:pStyle w:val="ConsPlusNormal"/>
        <w:spacing w:before="220"/>
        <w:ind w:firstLine="540"/>
        <w:jc w:val="both"/>
      </w:pPr>
      <w:bookmarkStart w:id="2" w:name="P62"/>
      <w:bookmarkEnd w:id="2"/>
      <w:r>
        <w:t>1-1)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23518F" w:rsidRDefault="0023518F">
      <w:pPr>
        <w:pStyle w:val="ConsPlusNormal"/>
        <w:jc w:val="both"/>
      </w:pPr>
      <w:r>
        <w:t xml:space="preserve">(п. 1-1 введен Областным </w:t>
      </w:r>
      <w:hyperlink r:id="rId48">
        <w:r>
          <w:rPr>
            <w:color w:val="0000FF"/>
          </w:rPr>
          <w:t>законом</w:t>
        </w:r>
      </w:hyperlink>
      <w:r>
        <w:t xml:space="preserve"> Новгородской области от 04.06.2014 N 571-ОЗ)</w:t>
      </w:r>
    </w:p>
    <w:p w:rsidR="0023518F" w:rsidRDefault="0023518F">
      <w:pPr>
        <w:pStyle w:val="ConsPlusNormal"/>
        <w:spacing w:before="220"/>
        <w:ind w:firstLine="540"/>
        <w:jc w:val="both"/>
      </w:pPr>
      <w:bookmarkStart w:id="3" w:name="P64"/>
      <w:bookmarkEnd w:id="3"/>
      <w:r>
        <w:t>1-2)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23518F" w:rsidRDefault="0023518F">
      <w:pPr>
        <w:pStyle w:val="ConsPlusNormal"/>
        <w:jc w:val="both"/>
      </w:pPr>
      <w:r>
        <w:t xml:space="preserve">(п. 1-2 введен Областным </w:t>
      </w:r>
      <w:hyperlink r:id="rId49">
        <w:r>
          <w:rPr>
            <w:color w:val="0000FF"/>
          </w:rPr>
          <w:t>законом</w:t>
        </w:r>
      </w:hyperlink>
      <w:r>
        <w:t xml:space="preserve"> Новгородской области от 04.06.2014 N 571-ОЗ)</w:t>
      </w:r>
    </w:p>
    <w:p w:rsidR="0023518F" w:rsidRDefault="0023518F">
      <w:pPr>
        <w:pStyle w:val="ConsPlusNormal"/>
        <w:spacing w:before="220"/>
        <w:ind w:firstLine="540"/>
        <w:jc w:val="both"/>
      </w:pPr>
      <w:bookmarkStart w:id="4" w:name="P66"/>
      <w:bookmarkEnd w:id="4"/>
      <w:r>
        <w:t xml:space="preserve">2) осужденные за совершение преступлений экстремистской направленности, предусмотренных Уголовным </w:t>
      </w:r>
      <w:hyperlink r:id="rId50">
        <w:r>
          <w:rPr>
            <w:color w:val="0000FF"/>
          </w:rPr>
          <w:t>кодексом</w:t>
        </w:r>
      </w:hyperlink>
      <w:r>
        <w:t xml:space="preserve">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w:anchor="P62">
        <w:r>
          <w:rPr>
            <w:color w:val="0000FF"/>
          </w:rPr>
          <w:t>пунктов 1-1</w:t>
        </w:r>
      </w:hyperlink>
      <w:r>
        <w:t xml:space="preserve"> и </w:t>
      </w:r>
      <w:hyperlink w:anchor="P64">
        <w:r>
          <w:rPr>
            <w:color w:val="0000FF"/>
          </w:rPr>
          <w:t>1-2</w:t>
        </w:r>
      </w:hyperlink>
      <w:r>
        <w:t xml:space="preserve"> настоящей части;</w:t>
      </w:r>
    </w:p>
    <w:p w:rsidR="0023518F" w:rsidRDefault="0023518F">
      <w:pPr>
        <w:pStyle w:val="ConsPlusNormal"/>
        <w:jc w:val="both"/>
      </w:pPr>
      <w:r>
        <w:t xml:space="preserve">(в ред. областных законов Новгородской области от 04.06.2014 </w:t>
      </w:r>
      <w:hyperlink r:id="rId51">
        <w:r>
          <w:rPr>
            <w:color w:val="0000FF"/>
          </w:rPr>
          <w:t>N 571-ОЗ</w:t>
        </w:r>
      </w:hyperlink>
      <w:r>
        <w:t xml:space="preserve">, от 01.06.2022 </w:t>
      </w:r>
      <w:hyperlink r:id="rId52">
        <w:r>
          <w:rPr>
            <w:color w:val="0000FF"/>
          </w:rPr>
          <w:t>N 112-ОЗ</w:t>
        </w:r>
      </w:hyperlink>
      <w:r>
        <w:t>)</w:t>
      </w:r>
    </w:p>
    <w:p w:rsidR="0023518F" w:rsidRDefault="0023518F">
      <w:pPr>
        <w:pStyle w:val="ConsPlusNormal"/>
        <w:spacing w:before="220"/>
        <w:ind w:firstLine="540"/>
        <w:jc w:val="both"/>
      </w:pPr>
      <w:bookmarkStart w:id="5" w:name="P68"/>
      <w:bookmarkEnd w:id="5"/>
      <w:r>
        <w:t xml:space="preserve">2-1) осужденные к лишению свободы за совершение преступлений, предусмотренных </w:t>
      </w:r>
      <w:hyperlink r:id="rId53">
        <w:r>
          <w:rPr>
            <w:color w:val="0000FF"/>
          </w:rPr>
          <w:t>статьей 106</w:t>
        </w:r>
      </w:hyperlink>
      <w:r>
        <w:t xml:space="preserve">, </w:t>
      </w:r>
      <w:hyperlink r:id="rId54">
        <w:r>
          <w:rPr>
            <w:color w:val="0000FF"/>
          </w:rPr>
          <w:t>частью второй статьи 107</w:t>
        </w:r>
      </w:hyperlink>
      <w:r>
        <w:t xml:space="preserve">, </w:t>
      </w:r>
      <w:hyperlink r:id="rId55">
        <w:r>
          <w:rPr>
            <w:color w:val="0000FF"/>
          </w:rPr>
          <w:t>частью третьей статьи 110.1</w:t>
        </w:r>
      </w:hyperlink>
      <w:r>
        <w:t xml:space="preserve">, </w:t>
      </w:r>
      <w:hyperlink r:id="rId56">
        <w:r>
          <w:rPr>
            <w:color w:val="0000FF"/>
          </w:rPr>
          <w:t>частью второй статьи 112</w:t>
        </w:r>
      </w:hyperlink>
      <w:r>
        <w:t xml:space="preserve">, </w:t>
      </w:r>
      <w:hyperlink r:id="rId57">
        <w:r>
          <w:rPr>
            <w:color w:val="0000FF"/>
          </w:rPr>
          <w:t>частью второй статьи 119</w:t>
        </w:r>
      </w:hyperlink>
      <w:r>
        <w:t xml:space="preserve">, </w:t>
      </w:r>
      <w:hyperlink r:id="rId58">
        <w:r>
          <w:rPr>
            <w:color w:val="0000FF"/>
          </w:rPr>
          <w:t>частью первой статьи 126</w:t>
        </w:r>
      </w:hyperlink>
      <w:r>
        <w:t xml:space="preserve">, </w:t>
      </w:r>
      <w:hyperlink r:id="rId59">
        <w:r>
          <w:rPr>
            <w:color w:val="0000FF"/>
          </w:rPr>
          <w:t>частью второй статьи 127</w:t>
        </w:r>
      </w:hyperlink>
      <w:r>
        <w:t xml:space="preserve">, </w:t>
      </w:r>
      <w:hyperlink r:id="rId60">
        <w:r>
          <w:rPr>
            <w:color w:val="0000FF"/>
          </w:rPr>
          <w:t>частью первой статьи 127.2</w:t>
        </w:r>
      </w:hyperlink>
      <w:r>
        <w:t xml:space="preserve">, </w:t>
      </w:r>
      <w:hyperlink r:id="rId61">
        <w:r>
          <w:rPr>
            <w:color w:val="0000FF"/>
          </w:rPr>
          <w:t>частью второй статьи 133</w:t>
        </w:r>
      </w:hyperlink>
      <w:r>
        <w:t xml:space="preserve">, </w:t>
      </w:r>
      <w:hyperlink r:id="rId62">
        <w:r>
          <w:rPr>
            <w:color w:val="0000FF"/>
          </w:rPr>
          <w:t>частью первой статьи 134</w:t>
        </w:r>
      </w:hyperlink>
      <w:r>
        <w:t xml:space="preserve">, </w:t>
      </w:r>
      <w:hyperlink r:id="rId63">
        <w:r>
          <w:rPr>
            <w:color w:val="0000FF"/>
          </w:rPr>
          <w:t>статьей 136</w:t>
        </w:r>
      </w:hyperlink>
      <w:r>
        <w:t xml:space="preserve">, </w:t>
      </w:r>
      <w:hyperlink r:id="rId64">
        <w:r>
          <w:rPr>
            <w:color w:val="0000FF"/>
          </w:rPr>
          <w:t>частями второй</w:t>
        </w:r>
      </w:hyperlink>
      <w:r>
        <w:t xml:space="preserve"> и </w:t>
      </w:r>
      <w:hyperlink r:id="rId65">
        <w:r>
          <w:rPr>
            <w:color w:val="0000FF"/>
          </w:rPr>
          <w:t>третьей статьи 141</w:t>
        </w:r>
      </w:hyperlink>
      <w:r>
        <w:t xml:space="preserve">, </w:t>
      </w:r>
      <w:hyperlink r:id="rId66">
        <w:r>
          <w:rPr>
            <w:color w:val="0000FF"/>
          </w:rPr>
          <w:t>частью первой статьи 142</w:t>
        </w:r>
      </w:hyperlink>
      <w:r>
        <w:t xml:space="preserve">, </w:t>
      </w:r>
      <w:hyperlink r:id="rId67">
        <w:r>
          <w:rPr>
            <w:color w:val="0000FF"/>
          </w:rPr>
          <w:t>статьей 142.1</w:t>
        </w:r>
      </w:hyperlink>
      <w:r>
        <w:t xml:space="preserve">, </w:t>
      </w:r>
      <w:hyperlink r:id="rId68">
        <w:r>
          <w:rPr>
            <w:color w:val="0000FF"/>
          </w:rPr>
          <w:t>частями первой</w:t>
        </w:r>
      </w:hyperlink>
      <w:r>
        <w:t xml:space="preserve"> и </w:t>
      </w:r>
      <w:hyperlink r:id="rId69">
        <w:r>
          <w:rPr>
            <w:color w:val="0000FF"/>
          </w:rPr>
          <w:t>третьей статьи 142.2</w:t>
        </w:r>
      </w:hyperlink>
      <w:r>
        <w:t xml:space="preserve">, </w:t>
      </w:r>
      <w:hyperlink r:id="rId70">
        <w:r>
          <w:rPr>
            <w:color w:val="0000FF"/>
          </w:rPr>
          <w:t>частью первой статьи 150</w:t>
        </w:r>
      </w:hyperlink>
      <w:r>
        <w:t xml:space="preserve">, </w:t>
      </w:r>
      <w:hyperlink r:id="rId71">
        <w:r>
          <w:rPr>
            <w:color w:val="0000FF"/>
          </w:rPr>
          <w:t>частью второй статьи 158</w:t>
        </w:r>
      </w:hyperlink>
      <w:r>
        <w:t xml:space="preserve">, </w:t>
      </w:r>
      <w:hyperlink r:id="rId72">
        <w:r>
          <w:rPr>
            <w:color w:val="0000FF"/>
          </w:rPr>
          <w:t>частями второй</w:t>
        </w:r>
      </w:hyperlink>
      <w:r>
        <w:t xml:space="preserve"> и </w:t>
      </w:r>
      <w:hyperlink r:id="rId73">
        <w:r>
          <w:rPr>
            <w:color w:val="0000FF"/>
          </w:rPr>
          <w:t>пятой статьи 159</w:t>
        </w:r>
      </w:hyperlink>
      <w:r>
        <w:t xml:space="preserve">, </w:t>
      </w:r>
      <w:hyperlink r:id="rId74">
        <w:r>
          <w:rPr>
            <w:color w:val="0000FF"/>
          </w:rPr>
          <w:t>частью второй статьи 159.1</w:t>
        </w:r>
      </w:hyperlink>
      <w:r>
        <w:t xml:space="preserve">, </w:t>
      </w:r>
      <w:hyperlink r:id="rId75">
        <w:r>
          <w:rPr>
            <w:color w:val="0000FF"/>
          </w:rPr>
          <w:t>частью второй статьи 159.2</w:t>
        </w:r>
      </w:hyperlink>
      <w:r>
        <w:t xml:space="preserve">, </w:t>
      </w:r>
      <w:hyperlink r:id="rId76">
        <w:r>
          <w:rPr>
            <w:color w:val="0000FF"/>
          </w:rPr>
          <w:t>частью второй статьи 159.3</w:t>
        </w:r>
      </w:hyperlink>
      <w:r>
        <w:t xml:space="preserve">, </w:t>
      </w:r>
      <w:hyperlink r:id="rId77">
        <w:r>
          <w:rPr>
            <w:color w:val="0000FF"/>
          </w:rPr>
          <w:t>частью второй статьи 159.5</w:t>
        </w:r>
      </w:hyperlink>
      <w:r>
        <w:t xml:space="preserve">, </w:t>
      </w:r>
      <w:hyperlink r:id="rId78">
        <w:r>
          <w:rPr>
            <w:color w:val="0000FF"/>
          </w:rPr>
          <w:t>частью второй статьи 159.6</w:t>
        </w:r>
      </w:hyperlink>
      <w:r>
        <w:t xml:space="preserve">, </w:t>
      </w:r>
      <w:hyperlink r:id="rId79">
        <w:r>
          <w:rPr>
            <w:color w:val="0000FF"/>
          </w:rPr>
          <w:t>частью второй статьи 160</w:t>
        </w:r>
      </w:hyperlink>
      <w:r>
        <w:t xml:space="preserve">, </w:t>
      </w:r>
      <w:hyperlink r:id="rId80">
        <w:r>
          <w:rPr>
            <w:color w:val="0000FF"/>
          </w:rPr>
          <w:t>частью первой статьи 161</w:t>
        </w:r>
      </w:hyperlink>
      <w:r>
        <w:t xml:space="preserve">, </w:t>
      </w:r>
      <w:hyperlink r:id="rId81">
        <w:r>
          <w:rPr>
            <w:color w:val="0000FF"/>
          </w:rPr>
          <w:t>частью второй статьи 167</w:t>
        </w:r>
      </w:hyperlink>
      <w:r>
        <w:t xml:space="preserve">, </w:t>
      </w:r>
      <w:hyperlink r:id="rId82">
        <w:r>
          <w:rPr>
            <w:color w:val="0000FF"/>
          </w:rPr>
          <w:t>частью третьей статьи 174</w:t>
        </w:r>
      </w:hyperlink>
      <w:r>
        <w:t xml:space="preserve">, </w:t>
      </w:r>
      <w:hyperlink r:id="rId83">
        <w:r>
          <w:rPr>
            <w:color w:val="0000FF"/>
          </w:rPr>
          <w:t>частью третьей статьи 174.1</w:t>
        </w:r>
      </w:hyperlink>
      <w:r>
        <w:t xml:space="preserve">, </w:t>
      </w:r>
      <w:hyperlink r:id="rId84">
        <w:r>
          <w:rPr>
            <w:color w:val="0000FF"/>
          </w:rPr>
          <w:t>частью второй статьи 189</w:t>
        </w:r>
      </w:hyperlink>
      <w:r>
        <w:t xml:space="preserve">, </w:t>
      </w:r>
      <w:hyperlink r:id="rId85">
        <w:r>
          <w:rPr>
            <w:color w:val="0000FF"/>
          </w:rPr>
          <w:t>частью первой статьи 200.2</w:t>
        </w:r>
      </w:hyperlink>
      <w:r>
        <w:t xml:space="preserve">, </w:t>
      </w:r>
      <w:hyperlink r:id="rId86">
        <w:r>
          <w:rPr>
            <w:color w:val="0000FF"/>
          </w:rPr>
          <w:t>частью второй статьи 200.3</w:t>
        </w:r>
      </w:hyperlink>
      <w:r>
        <w:t xml:space="preserve">, </w:t>
      </w:r>
      <w:hyperlink r:id="rId87">
        <w:r>
          <w:rPr>
            <w:color w:val="0000FF"/>
          </w:rPr>
          <w:t>частью первой статьи 205.2</w:t>
        </w:r>
      </w:hyperlink>
      <w:r>
        <w:t xml:space="preserve">, </w:t>
      </w:r>
      <w:hyperlink r:id="rId88">
        <w:r>
          <w:rPr>
            <w:color w:val="0000FF"/>
          </w:rPr>
          <w:t>частью второй статьи 207.2</w:t>
        </w:r>
      </w:hyperlink>
      <w:r>
        <w:t xml:space="preserve">, </w:t>
      </w:r>
      <w:hyperlink r:id="rId89">
        <w:r>
          <w:rPr>
            <w:color w:val="0000FF"/>
          </w:rPr>
          <w:t>статьей 212.1</w:t>
        </w:r>
      </w:hyperlink>
      <w:r>
        <w:t xml:space="preserve">, </w:t>
      </w:r>
      <w:hyperlink r:id="rId90">
        <w:r>
          <w:rPr>
            <w:color w:val="0000FF"/>
          </w:rPr>
          <w:t>частью первой статьи 228.4</w:t>
        </w:r>
      </w:hyperlink>
      <w:r>
        <w:t xml:space="preserve">, </w:t>
      </w:r>
      <w:hyperlink r:id="rId91">
        <w:r>
          <w:rPr>
            <w:color w:val="0000FF"/>
          </w:rPr>
          <w:t>частью первой статьи 230</w:t>
        </w:r>
      </w:hyperlink>
      <w:r>
        <w:t xml:space="preserve">, </w:t>
      </w:r>
      <w:hyperlink r:id="rId92">
        <w:r>
          <w:rPr>
            <w:color w:val="0000FF"/>
          </w:rPr>
          <w:t>частью первой статьи 232</w:t>
        </w:r>
      </w:hyperlink>
      <w:r>
        <w:t xml:space="preserve">, </w:t>
      </w:r>
      <w:hyperlink r:id="rId93">
        <w:r>
          <w:rPr>
            <w:color w:val="0000FF"/>
          </w:rPr>
          <w:t>частью первой статьи 239</w:t>
        </w:r>
      </w:hyperlink>
      <w:r>
        <w:t xml:space="preserve">, </w:t>
      </w:r>
      <w:hyperlink r:id="rId94">
        <w:r>
          <w:rPr>
            <w:color w:val="0000FF"/>
          </w:rPr>
          <w:t>частью второй статьи 243.4</w:t>
        </w:r>
      </w:hyperlink>
      <w:r>
        <w:t xml:space="preserve">, </w:t>
      </w:r>
      <w:hyperlink r:id="rId95">
        <w:r>
          <w:rPr>
            <w:color w:val="0000FF"/>
          </w:rPr>
          <w:t>частью второй статьи 244</w:t>
        </w:r>
      </w:hyperlink>
      <w:r>
        <w:t xml:space="preserve">, </w:t>
      </w:r>
      <w:hyperlink r:id="rId96">
        <w:r>
          <w:rPr>
            <w:color w:val="0000FF"/>
          </w:rPr>
          <w:t>частью первой.1 статьи 258.1</w:t>
        </w:r>
      </w:hyperlink>
      <w:r>
        <w:t xml:space="preserve">, </w:t>
      </w:r>
      <w:hyperlink r:id="rId97">
        <w:r>
          <w:rPr>
            <w:color w:val="0000FF"/>
          </w:rPr>
          <w:t>частями первой</w:t>
        </w:r>
      </w:hyperlink>
      <w:r>
        <w:t xml:space="preserve"> и </w:t>
      </w:r>
      <w:hyperlink r:id="rId98">
        <w:r>
          <w:rPr>
            <w:color w:val="0000FF"/>
          </w:rPr>
          <w:t>второй статьи 273</w:t>
        </w:r>
      </w:hyperlink>
      <w:r>
        <w:t xml:space="preserve">, </w:t>
      </w:r>
      <w:hyperlink r:id="rId99">
        <w:r>
          <w:rPr>
            <w:color w:val="0000FF"/>
          </w:rPr>
          <w:t>частью первой статьи 274.1</w:t>
        </w:r>
      </w:hyperlink>
      <w:r>
        <w:t xml:space="preserve">, </w:t>
      </w:r>
      <w:hyperlink r:id="rId100">
        <w:r>
          <w:rPr>
            <w:color w:val="0000FF"/>
          </w:rPr>
          <w:t>частью второй статьи 280</w:t>
        </w:r>
      </w:hyperlink>
      <w:r>
        <w:t xml:space="preserve">, </w:t>
      </w:r>
      <w:hyperlink r:id="rId101">
        <w:r>
          <w:rPr>
            <w:color w:val="0000FF"/>
          </w:rPr>
          <w:t>частью второй статьи 280.1</w:t>
        </w:r>
      </w:hyperlink>
      <w:r>
        <w:t xml:space="preserve">, </w:t>
      </w:r>
      <w:hyperlink r:id="rId102">
        <w:r>
          <w:rPr>
            <w:color w:val="0000FF"/>
          </w:rPr>
          <w:t>частью первой статьи 282</w:t>
        </w:r>
      </w:hyperlink>
      <w:r>
        <w:t xml:space="preserve">, </w:t>
      </w:r>
      <w:hyperlink r:id="rId103">
        <w:r>
          <w:rPr>
            <w:color w:val="0000FF"/>
          </w:rPr>
          <w:t>частью третьей статьи 296</w:t>
        </w:r>
      </w:hyperlink>
      <w:r>
        <w:t xml:space="preserve">, </w:t>
      </w:r>
      <w:hyperlink r:id="rId104">
        <w:r>
          <w:rPr>
            <w:color w:val="0000FF"/>
          </w:rPr>
          <w:t>частью третьей статьи 309</w:t>
        </w:r>
      </w:hyperlink>
      <w:r>
        <w:t xml:space="preserve">, </w:t>
      </w:r>
      <w:hyperlink r:id="rId105">
        <w:r>
          <w:rPr>
            <w:color w:val="0000FF"/>
          </w:rPr>
          <w:t>частями первой</w:t>
        </w:r>
      </w:hyperlink>
      <w:r>
        <w:t xml:space="preserve"> и </w:t>
      </w:r>
      <w:hyperlink r:id="rId106">
        <w:r>
          <w:rPr>
            <w:color w:val="0000FF"/>
          </w:rPr>
          <w:t>второй статьи 313</w:t>
        </w:r>
      </w:hyperlink>
      <w:r>
        <w:t xml:space="preserve">, </w:t>
      </w:r>
      <w:hyperlink r:id="rId107">
        <w:r>
          <w:rPr>
            <w:color w:val="0000FF"/>
          </w:rPr>
          <w:t>частью первой статьи 318</w:t>
        </w:r>
      </w:hyperlink>
      <w:r>
        <w:t xml:space="preserve">, </w:t>
      </w:r>
      <w:hyperlink r:id="rId108">
        <w:r>
          <w:rPr>
            <w:color w:val="0000FF"/>
          </w:rPr>
          <w:t>частью второй статьи 354</w:t>
        </w:r>
      </w:hyperlink>
      <w:r>
        <w:t xml:space="preserve">, </w:t>
      </w:r>
      <w:hyperlink r:id="rId109">
        <w:r>
          <w:rPr>
            <w:color w:val="0000FF"/>
          </w:rPr>
          <w:t>частью второй статьи 354.1</w:t>
        </w:r>
      </w:hyperlink>
      <w: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w:t>
      </w:r>
      <w:r>
        <w:lastRenderedPageBreak/>
        <w:t>указанных преступлений, судимость которых снята или погашена, - до истечения пяти лет со дня снятия или погашения судимости;</w:t>
      </w:r>
    </w:p>
    <w:p w:rsidR="0023518F" w:rsidRDefault="0023518F">
      <w:pPr>
        <w:pStyle w:val="ConsPlusNormal"/>
        <w:jc w:val="both"/>
      </w:pPr>
      <w:r>
        <w:t xml:space="preserve">(п. 2-1 введен Областным </w:t>
      </w:r>
      <w:hyperlink r:id="rId110">
        <w:r>
          <w:rPr>
            <w:color w:val="0000FF"/>
          </w:rPr>
          <w:t>законом</w:t>
        </w:r>
      </w:hyperlink>
      <w:r>
        <w:t xml:space="preserve"> Новгородской области от 05.11.2020 N 632-ОЗ; в ред. Областного </w:t>
      </w:r>
      <w:hyperlink r:id="rId111">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 xml:space="preserve">3) подвергнутые административному наказанию за совершение административных правонарушений, предусмотренных </w:t>
      </w:r>
      <w:hyperlink r:id="rId112">
        <w:r>
          <w:rPr>
            <w:color w:val="0000FF"/>
          </w:rPr>
          <w:t>статьями 20.3</w:t>
        </w:r>
      </w:hyperlink>
      <w:r>
        <w:t xml:space="preserve"> и </w:t>
      </w:r>
      <w:hyperlink r:id="rId113">
        <w:r>
          <w:rPr>
            <w:color w:val="0000FF"/>
          </w:rPr>
          <w:t>20.29</w:t>
        </w:r>
      </w:hyperlink>
      <w: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23518F" w:rsidRDefault="0023518F">
      <w:pPr>
        <w:pStyle w:val="ConsPlusNormal"/>
        <w:jc w:val="both"/>
      </w:pPr>
      <w:r>
        <w:t xml:space="preserve">(в ред. Областного </w:t>
      </w:r>
      <w:hyperlink r:id="rId114">
        <w:r>
          <w:rPr>
            <w:color w:val="0000FF"/>
          </w:rPr>
          <w:t>закона</w:t>
        </w:r>
      </w:hyperlink>
      <w:r>
        <w:t xml:space="preserve"> Новгородской области от 11.06.2009 N 550-ОЗ)</w:t>
      </w:r>
    </w:p>
    <w:p w:rsidR="0023518F" w:rsidRDefault="0023518F">
      <w:pPr>
        <w:pStyle w:val="ConsPlusNormal"/>
        <w:spacing w:before="220"/>
        <w:ind w:firstLine="540"/>
        <w:jc w:val="both"/>
      </w:pPr>
      <w:bookmarkStart w:id="6" w:name="P72"/>
      <w:bookmarkEnd w:id="6"/>
      <w:r>
        <w:t xml:space="preserve">4) в отношении которых вступившим в силу решением суда установлен факт нарушения ограничений, предусмотренных </w:t>
      </w:r>
      <w:hyperlink w:anchor="P1043">
        <w:r>
          <w:rPr>
            <w:color w:val="0000FF"/>
          </w:rPr>
          <w:t>частью 1 статьи 44</w:t>
        </w:r>
      </w:hyperlink>
      <w:r>
        <w:t xml:space="preserve"> настоящего областного закона, либо совершения действий, предусмотренных </w:t>
      </w:r>
      <w:hyperlink w:anchor="P1719">
        <w:r>
          <w:rPr>
            <w:color w:val="0000FF"/>
          </w:rPr>
          <w:t>пунктом 7 части 5 статьи 65</w:t>
        </w:r>
      </w:hyperlink>
      <w:r>
        <w:t xml:space="preserve"> настоящего областного закона, если указанные нарушения либо действия совершены до дня голосования на выборах в течение установленного </w:t>
      </w:r>
      <w:hyperlink r:id="rId115">
        <w:r>
          <w:rPr>
            <w:color w:val="0000FF"/>
          </w:rPr>
          <w:t>Законом</w:t>
        </w:r>
      </w:hyperlink>
      <w:r>
        <w:t xml:space="preserve"> срока полномочий Главы муниципального образования.</w:t>
      </w:r>
    </w:p>
    <w:p w:rsidR="0023518F" w:rsidRDefault="0023518F">
      <w:pPr>
        <w:pStyle w:val="ConsPlusNormal"/>
        <w:spacing w:before="220"/>
        <w:ind w:firstLine="540"/>
        <w:jc w:val="both"/>
      </w:pPr>
      <w:r>
        <w:t xml:space="preserve">8-1. Если срок действия ограничений пассивного избирательного права, предусмотренных </w:t>
      </w:r>
      <w:hyperlink w:anchor="P62">
        <w:r>
          <w:rPr>
            <w:color w:val="0000FF"/>
          </w:rPr>
          <w:t>пунктами 1-1</w:t>
        </w:r>
      </w:hyperlink>
      <w:r>
        <w:t xml:space="preserve">, </w:t>
      </w:r>
      <w:hyperlink w:anchor="P64">
        <w:r>
          <w:rPr>
            <w:color w:val="0000FF"/>
          </w:rPr>
          <w:t>1-2</w:t>
        </w:r>
      </w:hyperlink>
      <w:r>
        <w:t xml:space="preserve">, </w:t>
      </w:r>
      <w:hyperlink w:anchor="P66">
        <w:r>
          <w:rPr>
            <w:color w:val="0000FF"/>
          </w:rPr>
          <w:t>2</w:t>
        </w:r>
      </w:hyperlink>
      <w:r>
        <w:t xml:space="preserve"> и </w:t>
      </w:r>
      <w:hyperlink w:anchor="P68">
        <w:r>
          <w:rPr>
            <w:color w:val="0000FF"/>
          </w:rPr>
          <w:t>2-1 части 8</w:t>
        </w:r>
      </w:hyperlink>
      <w: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23518F" w:rsidRDefault="0023518F">
      <w:pPr>
        <w:pStyle w:val="ConsPlusNormal"/>
        <w:jc w:val="both"/>
      </w:pPr>
      <w:r>
        <w:t xml:space="preserve">(часть 8-1 введена Областным </w:t>
      </w:r>
      <w:hyperlink r:id="rId116">
        <w:r>
          <w:rPr>
            <w:color w:val="0000FF"/>
          </w:rPr>
          <w:t>законом</w:t>
        </w:r>
      </w:hyperlink>
      <w:r>
        <w:t xml:space="preserve"> Новгородской области от 04.06.2014 N 571-ОЗ; в ред. Областных законов Новгородской области от 05.11.2020 </w:t>
      </w:r>
      <w:hyperlink r:id="rId117">
        <w:r>
          <w:rPr>
            <w:color w:val="0000FF"/>
          </w:rPr>
          <w:t>N 632-ОЗ</w:t>
        </w:r>
      </w:hyperlink>
      <w:r>
        <w:t xml:space="preserve">, от 01.06.2022 </w:t>
      </w:r>
      <w:hyperlink r:id="rId118">
        <w:r>
          <w:rPr>
            <w:color w:val="0000FF"/>
          </w:rPr>
          <w:t>N 112-ОЗ</w:t>
        </w:r>
      </w:hyperlink>
      <w:r>
        <w:t>)</w:t>
      </w:r>
    </w:p>
    <w:p w:rsidR="0023518F" w:rsidRDefault="0023518F">
      <w:pPr>
        <w:pStyle w:val="ConsPlusNormal"/>
        <w:spacing w:before="220"/>
        <w:ind w:firstLine="540"/>
        <w:jc w:val="both"/>
      </w:pPr>
      <w:r>
        <w:t xml:space="preserve">8-2.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60">
        <w:r>
          <w:rPr>
            <w:color w:val="0000FF"/>
          </w:rPr>
          <w:t>пунктами 1</w:t>
        </w:r>
      </w:hyperlink>
      <w:r>
        <w:t xml:space="preserve">, </w:t>
      </w:r>
      <w:hyperlink w:anchor="P62">
        <w:r>
          <w:rPr>
            <w:color w:val="0000FF"/>
          </w:rPr>
          <w:t>1-1</w:t>
        </w:r>
      </w:hyperlink>
      <w:r>
        <w:t xml:space="preserve"> и </w:t>
      </w:r>
      <w:hyperlink w:anchor="P64">
        <w:r>
          <w:rPr>
            <w:color w:val="0000FF"/>
          </w:rPr>
          <w:t>1-2 части 8</w:t>
        </w:r>
      </w:hyperlink>
      <w:r>
        <w:t xml:space="preserve"> настоящей статьи, прекращается со дня вступления в силу этого уголовного закона.</w:t>
      </w:r>
    </w:p>
    <w:p w:rsidR="0023518F" w:rsidRDefault="0023518F">
      <w:pPr>
        <w:pStyle w:val="ConsPlusNormal"/>
        <w:jc w:val="both"/>
      </w:pPr>
      <w:r>
        <w:t xml:space="preserve">(часть 8-2 введена Областным </w:t>
      </w:r>
      <w:hyperlink r:id="rId119">
        <w:r>
          <w:rPr>
            <w:color w:val="0000FF"/>
          </w:rPr>
          <w:t>законом</w:t>
        </w:r>
      </w:hyperlink>
      <w:r>
        <w:t xml:space="preserve"> Новгородской области от 04.06.2014 N 571-ОЗ)</w:t>
      </w:r>
    </w:p>
    <w:p w:rsidR="0023518F" w:rsidRDefault="0023518F">
      <w:pPr>
        <w:pStyle w:val="ConsPlusNormal"/>
        <w:spacing w:before="220"/>
        <w:ind w:firstLine="540"/>
        <w:jc w:val="both"/>
      </w:pPr>
      <w:r>
        <w:t xml:space="preserve">8-3.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62">
        <w:r>
          <w:rPr>
            <w:color w:val="0000FF"/>
          </w:rPr>
          <w:t>пунктами 1-1</w:t>
        </w:r>
      </w:hyperlink>
      <w:r>
        <w:t xml:space="preserve"> и </w:t>
      </w:r>
      <w:hyperlink w:anchor="P64">
        <w:r>
          <w:rPr>
            <w:color w:val="0000FF"/>
          </w:rPr>
          <w:t>1-2 части 8</w:t>
        </w:r>
      </w:hyperlink>
      <w:r>
        <w:t xml:space="preserve"> настоящей статьи, действуют до истечения десяти лет со дня снятия или погашения судимости.</w:t>
      </w:r>
    </w:p>
    <w:p w:rsidR="0023518F" w:rsidRDefault="0023518F">
      <w:pPr>
        <w:pStyle w:val="ConsPlusNormal"/>
        <w:jc w:val="both"/>
      </w:pPr>
      <w:r>
        <w:t xml:space="preserve">(часть 8-3 введена Областным </w:t>
      </w:r>
      <w:hyperlink r:id="rId120">
        <w:r>
          <w:rPr>
            <w:color w:val="0000FF"/>
          </w:rPr>
          <w:t>законом</w:t>
        </w:r>
      </w:hyperlink>
      <w:r>
        <w:t xml:space="preserve"> Новгородской области от 04.06.2014 N 571-ОЗ)</w:t>
      </w:r>
    </w:p>
    <w:p w:rsidR="0023518F" w:rsidRDefault="0023518F">
      <w:pPr>
        <w:pStyle w:val="ConsPlusNormal"/>
        <w:spacing w:before="220"/>
        <w:ind w:firstLine="540"/>
        <w:jc w:val="both"/>
      </w:pPr>
      <w:r>
        <w:t xml:space="preserve">8-4.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121">
        <w:r>
          <w:rPr>
            <w:color w:val="0000FF"/>
          </w:rPr>
          <w:t>законом</w:t>
        </w:r>
      </w:hyperlink>
      <w:r>
        <w:t xml:space="preserve"> от 25 июля 2002 года N 114-ФЗ "О противодействии экстремистской деятельности" либо Федеральным </w:t>
      </w:r>
      <w:hyperlink r:id="rId122">
        <w:r>
          <w:rPr>
            <w:color w:val="0000FF"/>
          </w:rPr>
          <w:t>законом</w:t>
        </w:r>
      </w:hyperlink>
      <w:r>
        <w:t xml:space="preserve"> от 6 марта 2006 года N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23518F" w:rsidRDefault="0023518F">
      <w:pPr>
        <w:pStyle w:val="ConsPlusNormal"/>
        <w:spacing w:before="220"/>
        <w:ind w:firstLine="540"/>
        <w:jc w:val="both"/>
      </w:pPr>
      <w: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w:t>
      </w:r>
      <w:r>
        <w:lastRenderedPageBreak/>
        <w:t>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23518F" w:rsidRDefault="0023518F">
      <w:pPr>
        <w:pStyle w:val="ConsPlusNormal"/>
        <w:spacing w:before="220"/>
        <w:ind w:firstLine="540"/>
        <w:jc w:val="both"/>
      </w:pPr>
      <w:r>
        <w:t>Положения настоящей части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информационно-телекоммуникационной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23518F" w:rsidRDefault="0023518F">
      <w:pPr>
        <w:pStyle w:val="ConsPlusNormal"/>
        <w:spacing w:before="220"/>
        <w:ind w:firstLine="540"/>
        <w:jc w:val="both"/>
      </w:pPr>
      <w: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23518F" w:rsidRDefault="0023518F">
      <w:pPr>
        <w:pStyle w:val="ConsPlusNormal"/>
        <w:spacing w:before="220"/>
        <w:ind w:firstLine="540"/>
        <w:jc w:val="both"/>
      </w:pPr>
      <w: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23518F" w:rsidRDefault="0023518F">
      <w:pPr>
        <w:pStyle w:val="ConsPlusNormal"/>
        <w:jc w:val="both"/>
      </w:pPr>
      <w:r>
        <w:t xml:space="preserve">(часть 8-4 введена Областным </w:t>
      </w:r>
      <w:hyperlink r:id="rId123">
        <w:r>
          <w:rPr>
            <w:color w:val="0000FF"/>
          </w:rPr>
          <w:t>законом</w:t>
        </w:r>
      </w:hyperlink>
      <w:r>
        <w:t xml:space="preserve"> Новгородской области от 27.08.2021 N 766-ОЗ)</w:t>
      </w:r>
    </w:p>
    <w:p w:rsidR="0023518F" w:rsidRDefault="0023518F">
      <w:pPr>
        <w:pStyle w:val="ConsPlusNormal"/>
        <w:spacing w:before="220"/>
        <w:ind w:firstLine="540"/>
        <w:jc w:val="both"/>
      </w:pPr>
      <w:bookmarkStart w:id="7" w:name="P85"/>
      <w:bookmarkEnd w:id="7"/>
      <w:r>
        <w:t>9.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а также быть избранными Главой муниципального образования, участвовать в иных избирательных действиях на выборах Главы муниципального образования на тех же условиях, что и граждане Российской Федерации.</w:t>
      </w:r>
    </w:p>
    <w:p w:rsidR="0023518F" w:rsidRDefault="0023518F">
      <w:pPr>
        <w:pStyle w:val="ConsPlusNormal"/>
        <w:spacing w:before="220"/>
        <w:ind w:firstLine="540"/>
        <w:jc w:val="both"/>
      </w:pPr>
      <w:r>
        <w:t xml:space="preserve">10. В случае принятия избирательной комиссией решения, предусмотренного </w:t>
      </w:r>
      <w:hyperlink w:anchor="P1339">
        <w:r>
          <w:rPr>
            <w:color w:val="0000FF"/>
          </w:rPr>
          <w:t>частями 1</w:t>
        </w:r>
      </w:hyperlink>
      <w:r>
        <w:t xml:space="preserve"> или </w:t>
      </w:r>
      <w:hyperlink w:anchor="P1341">
        <w:r>
          <w:rPr>
            <w:color w:val="0000FF"/>
          </w:rPr>
          <w:t>2 статьи 52-1</w:t>
        </w:r>
      </w:hyperlink>
      <w:r>
        <w:t xml:space="preserve"> настоящего областного закона, установленные настоящим областным законом условия реализации гражданами Российской Федерации активного избирательного права, права на участие в предусмотренных законом избирательных действиях, связанные с достижением возраста 18 лет, определяются исходя из последнего возможного дня голосования на выборах Главы муниципального образования.</w:t>
      </w:r>
    </w:p>
    <w:p w:rsidR="0023518F" w:rsidRDefault="0023518F">
      <w:pPr>
        <w:pStyle w:val="ConsPlusNormal"/>
        <w:jc w:val="both"/>
      </w:pPr>
      <w:r>
        <w:t xml:space="preserve">(часть 10 введена Областным </w:t>
      </w:r>
      <w:hyperlink r:id="rId124">
        <w:r>
          <w:rPr>
            <w:color w:val="0000FF"/>
          </w:rPr>
          <w:t>законом</w:t>
        </w:r>
      </w:hyperlink>
      <w:r>
        <w:t xml:space="preserve"> Новгородской области от 01.12.2020 N 648-ОЗ)</w:t>
      </w:r>
    </w:p>
    <w:p w:rsidR="0023518F" w:rsidRDefault="0023518F">
      <w:pPr>
        <w:pStyle w:val="ConsPlusNormal"/>
        <w:spacing w:before="220"/>
        <w:ind w:firstLine="540"/>
        <w:jc w:val="both"/>
      </w:pPr>
      <w:r>
        <w:t xml:space="preserve">11. В случае принятия избирательной комиссией решения, предусмотренного </w:t>
      </w:r>
      <w:hyperlink w:anchor="P1339">
        <w:r>
          <w:rPr>
            <w:color w:val="0000FF"/>
          </w:rPr>
          <w:t>частями 1</w:t>
        </w:r>
      </w:hyperlink>
      <w:r>
        <w:t xml:space="preserve"> или </w:t>
      </w:r>
      <w:hyperlink w:anchor="P1341">
        <w:r>
          <w:rPr>
            <w:color w:val="0000FF"/>
          </w:rPr>
          <w:t>2 статьи 52-1</w:t>
        </w:r>
      </w:hyperlink>
      <w:r>
        <w:t xml:space="preserve"> настоящего областного закона, установленные настоящим областным законом условия реализации гражданами Российской Федерации права быть избранными определяются исходя из первого возможного дня голосования на выборах Главы муниципального образования.</w:t>
      </w:r>
    </w:p>
    <w:p w:rsidR="0023518F" w:rsidRDefault="0023518F">
      <w:pPr>
        <w:pStyle w:val="ConsPlusNormal"/>
        <w:jc w:val="both"/>
      </w:pPr>
      <w:r>
        <w:t xml:space="preserve">(часть 11 введена Областным </w:t>
      </w:r>
      <w:hyperlink r:id="rId125">
        <w:r>
          <w:rPr>
            <w:color w:val="0000FF"/>
          </w:rPr>
          <w:t>законом</w:t>
        </w:r>
      </w:hyperlink>
      <w:r>
        <w:t xml:space="preserve"> Новгородской области от 01.12.2020 N 648-ОЗ)</w:t>
      </w:r>
    </w:p>
    <w:p w:rsidR="0023518F" w:rsidRDefault="0023518F">
      <w:pPr>
        <w:pStyle w:val="ConsPlusNormal"/>
        <w:ind w:firstLine="540"/>
        <w:jc w:val="both"/>
      </w:pPr>
    </w:p>
    <w:p w:rsidR="0023518F" w:rsidRDefault="0023518F">
      <w:pPr>
        <w:pStyle w:val="ConsPlusTitle"/>
        <w:ind w:firstLine="540"/>
        <w:jc w:val="both"/>
        <w:outlineLvl w:val="2"/>
      </w:pPr>
      <w:r>
        <w:lastRenderedPageBreak/>
        <w:t>Статья 4-1. Избирательная система, применяемая на выборах Главы муниципального образования</w:t>
      </w:r>
    </w:p>
    <w:p w:rsidR="0023518F" w:rsidRDefault="0023518F">
      <w:pPr>
        <w:pStyle w:val="ConsPlusNormal"/>
        <w:ind w:firstLine="540"/>
        <w:jc w:val="both"/>
      </w:pPr>
      <w:r>
        <w:t xml:space="preserve">(введена Областным </w:t>
      </w:r>
      <w:hyperlink r:id="rId126">
        <w:r>
          <w:rPr>
            <w:color w:val="0000FF"/>
          </w:rPr>
          <w:t>законом</w:t>
        </w:r>
      </w:hyperlink>
      <w:r>
        <w:t xml:space="preserve"> Новгородской области от 20.12.2013 N 426-ОЗ)</w:t>
      </w:r>
    </w:p>
    <w:p w:rsidR="0023518F" w:rsidRDefault="0023518F">
      <w:pPr>
        <w:pStyle w:val="ConsPlusNormal"/>
        <w:ind w:firstLine="540"/>
        <w:jc w:val="both"/>
      </w:pPr>
    </w:p>
    <w:p w:rsidR="0023518F" w:rsidRDefault="0023518F">
      <w:pPr>
        <w:pStyle w:val="ConsPlusNormal"/>
        <w:ind w:firstLine="540"/>
        <w:jc w:val="both"/>
      </w:pPr>
      <w:r>
        <w:t>Выборы Главы муниципального образования проводятся по единому избирательному округу, включающему в себя всю территорию соответствующего муниципального образования, избранным признается зарегистрированный кандидат, который получил наибольшее число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w:t>
      </w:r>
    </w:p>
    <w:p w:rsidR="0023518F" w:rsidRDefault="0023518F">
      <w:pPr>
        <w:pStyle w:val="ConsPlusNormal"/>
        <w:ind w:firstLine="540"/>
        <w:jc w:val="both"/>
      </w:pPr>
    </w:p>
    <w:p w:rsidR="0023518F" w:rsidRDefault="0023518F">
      <w:pPr>
        <w:pStyle w:val="ConsPlusTitle"/>
        <w:ind w:firstLine="540"/>
        <w:jc w:val="both"/>
        <w:outlineLvl w:val="2"/>
      </w:pPr>
      <w:bookmarkStart w:id="8" w:name="P96"/>
      <w:bookmarkEnd w:id="8"/>
      <w:r>
        <w:t>Статья 5. Срок полномочий Главы муниципального образования</w:t>
      </w:r>
    </w:p>
    <w:p w:rsidR="0023518F" w:rsidRDefault="0023518F">
      <w:pPr>
        <w:pStyle w:val="ConsPlusNormal"/>
        <w:ind w:firstLine="540"/>
        <w:jc w:val="both"/>
      </w:pPr>
    </w:p>
    <w:p w:rsidR="0023518F" w:rsidRDefault="0023518F">
      <w:pPr>
        <w:pStyle w:val="ConsPlusNormal"/>
        <w:ind w:firstLine="540"/>
        <w:jc w:val="both"/>
      </w:pPr>
      <w:r>
        <w:t>1. Срок, на который избирается Глава муниципального образования, и срок полномочий Главы муниципального образования устанавливается уставом муниципального образования в соответствии с областным законом, при этом устанавливаемый срок не может составлять менее двух и более пяти лет.</w:t>
      </w:r>
    </w:p>
    <w:p w:rsidR="0023518F" w:rsidRDefault="0023518F">
      <w:pPr>
        <w:pStyle w:val="ConsPlusNormal"/>
        <w:jc w:val="both"/>
      </w:pPr>
      <w:r>
        <w:t xml:space="preserve">(часть 1 в ред. Областного </w:t>
      </w:r>
      <w:hyperlink r:id="rId127">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2. Днем окончания срока, на который избирается Глава муниципального образования является второе воскресенье сентября года, в котором истекает срок полномочий Главы муниципального образования,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Главы муниципального образования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избирается Глава муниципального образования, является третье воскресенье сентября.</w:t>
      </w:r>
    </w:p>
    <w:p w:rsidR="0023518F" w:rsidRDefault="0023518F">
      <w:pPr>
        <w:pStyle w:val="ConsPlusNormal"/>
        <w:jc w:val="both"/>
      </w:pPr>
      <w:r>
        <w:t xml:space="preserve">(часть 2 в ред. Областного </w:t>
      </w:r>
      <w:hyperlink r:id="rId128">
        <w:r>
          <w:rPr>
            <w:color w:val="0000FF"/>
          </w:rPr>
          <w:t>закона</w:t>
        </w:r>
      </w:hyperlink>
      <w:r>
        <w:t xml:space="preserve"> Новгородской области от 17.12.2012 N 191-ОЗ)</w:t>
      </w:r>
    </w:p>
    <w:p w:rsidR="0023518F" w:rsidRDefault="0023518F">
      <w:pPr>
        <w:pStyle w:val="ConsPlusNormal"/>
        <w:spacing w:before="220"/>
        <w:ind w:firstLine="540"/>
        <w:jc w:val="both"/>
      </w:pPr>
      <w:r>
        <w:t xml:space="preserve">2-1 - 2.2. Исключены. - Областной </w:t>
      </w:r>
      <w:hyperlink r:id="rId129">
        <w:r>
          <w:rPr>
            <w:color w:val="0000FF"/>
          </w:rPr>
          <w:t>закон</w:t>
        </w:r>
      </w:hyperlink>
      <w:r>
        <w:t xml:space="preserve"> Новгородской области от 17.12.2012 N 191-ОЗ.</w:t>
      </w:r>
    </w:p>
    <w:p w:rsidR="0023518F" w:rsidRDefault="0023518F">
      <w:pPr>
        <w:pStyle w:val="ConsPlusNormal"/>
        <w:spacing w:before="220"/>
        <w:ind w:firstLine="540"/>
        <w:jc w:val="both"/>
      </w:pPr>
      <w:r>
        <w:t xml:space="preserve">3 - 4. Утратили силу. - Областной </w:t>
      </w:r>
      <w:hyperlink r:id="rId130">
        <w:r>
          <w:rPr>
            <w:color w:val="0000FF"/>
          </w:rPr>
          <w:t>закон</w:t>
        </w:r>
      </w:hyperlink>
      <w:r>
        <w:t xml:space="preserve"> Новгородской области от 01.06.2022 N 112-ОЗ.</w:t>
      </w:r>
    </w:p>
    <w:p w:rsidR="0023518F" w:rsidRDefault="0023518F">
      <w:pPr>
        <w:pStyle w:val="ConsPlusNormal"/>
        <w:ind w:firstLine="540"/>
        <w:jc w:val="both"/>
      </w:pPr>
    </w:p>
    <w:p w:rsidR="0023518F" w:rsidRDefault="0023518F">
      <w:pPr>
        <w:pStyle w:val="ConsPlusTitle"/>
        <w:ind w:firstLine="540"/>
        <w:jc w:val="both"/>
        <w:outlineLvl w:val="2"/>
      </w:pPr>
      <w:bookmarkStart w:id="9" w:name="P105"/>
      <w:bookmarkEnd w:id="9"/>
      <w:r>
        <w:t>Статья 6. Назначение выборов Главы муниципального образования</w:t>
      </w:r>
    </w:p>
    <w:p w:rsidR="0023518F" w:rsidRDefault="0023518F">
      <w:pPr>
        <w:pStyle w:val="ConsPlusNormal"/>
        <w:ind w:firstLine="540"/>
        <w:jc w:val="both"/>
      </w:pPr>
    </w:p>
    <w:p w:rsidR="0023518F" w:rsidRDefault="0023518F">
      <w:pPr>
        <w:pStyle w:val="ConsPlusNormal"/>
        <w:ind w:firstLine="540"/>
        <w:jc w:val="both"/>
      </w:pPr>
      <w:r>
        <w:t>1. Выборы Главы муниципального образования назначаются представительным органом соответствующего муниципального образования.</w:t>
      </w:r>
    </w:p>
    <w:p w:rsidR="0023518F" w:rsidRDefault="0023518F">
      <w:pPr>
        <w:pStyle w:val="ConsPlusNormal"/>
        <w:spacing w:before="220"/>
        <w:ind w:firstLine="540"/>
        <w:jc w:val="both"/>
      </w:pPr>
      <w:r>
        <w:t xml:space="preserve">2. Днем голосования на выборах Главы муниципального образования является установленный в соответствии со </w:t>
      </w:r>
      <w:hyperlink w:anchor="P96">
        <w:r>
          <w:rPr>
            <w:color w:val="0000FF"/>
          </w:rPr>
          <w:t>статьей 5</w:t>
        </w:r>
      </w:hyperlink>
      <w:r>
        <w:t xml:space="preserve"> настоящего областного закона день окончания срока, на который избирался предыдущий Глава муниципального образования, за исключением случаев, предусмотренных </w:t>
      </w:r>
      <w:hyperlink w:anchor="P110">
        <w:r>
          <w:rPr>
            <w:color w:val="0000FF"/>
          </w:rPr>
          <w:t>частями 3</w:t>
        </w:r>
      </w:hyperlink>
      <w:r>
        <w:t xml:space="preserve">, </w:t>
      </w:r>
      <w:hyperlink w:anchor="P111">
        <w:r>
          <w:rPr>
            <w:color w:val="0000FF"/>
          </w:rPr>
          <w:t>3-1</w:t>
        </w:r>
      </w:hyperlink>
      <w:r>
        <w:t xml:space="preserve"> и </w:t>
      </w:r>
      <w:hyperlink w:anchor="P113">
        <w:r>
          <w:rPr>
            <w:color w:val="0000FF"/>
          </w:rPr>
          <w:t>4</w:t>
        </w:r>
      </w:hyperlink>
      <w:r>
        <w:t xml:space="preserve"> настоящей статьи.</w:t>
      </w:r>
    </w:p>
    <w:p w:rsidR="0023518F" w:rsidRDefault="0023518F">
      <w:pPr>
        <w:pStyle w:val="ConsPlusNormal"/>
        <w:jc w:val="both"/>
      </w:pPr>
      <w:r>
        <w:t xml:space="preserve">(часть 2 в ред. Областного </w:t>
      </w:r>
      <w:hyperlink r:id="rId131">
        <w:r>
          <w:rPr>
            <w:color w:val="0000FF"/>
          </w:rPr>
          <w:t>закона</w:t>
        </w:r>
      </w:hyperlink>
      <w:r>
        <w:t xml:space="preserve"> Новгородской области от 01.07.2010 N 793-ОЗ)</w:t>
      </w:r>
    </w:p>
    <w:p w:rsidR="0023518F" w:rsidRDefault="0023518F">
      <w:pPr>
        <w:pStyle w:val="ConsPlusNormal"/>
        <w:spacing w:before="220"/>
        <w:ind w:firstLine="540"/>
        <w:jc w:val="both"/>
      </w:pPr>
      <w:bookmarkStart w:id="10" w:name="P110"/>
      <w:bookmarkEnd w:id="10"/>
      <w:r>
        <w:t>3. В случае досрочного прекращения полномочий Главы муниципального образования досрочные выборы должны быть проведены не позднее чем через шесть месяцев со дня такого досрочного прекращения полномочий.</w:t>
      </w:r>
    </w:p>
    <w:p w:rsidR="0023518F" w:rsidRDefault="0023518F">
      <w:pPr>
        <w:pStyle w:val="ConsPlusNormal"/>
        <w:spacing w:before="220"/>
        <w:ind w:firstLine="540"/>
        <w:jc w:val="both"/>
      </w:pPr>
      <w:bookmarkStart w:id="11" w:name="P111"/>
      <w:bookmarkEnd w:id="11"/>
      <w:r>
        <w:t>3-1. Выборы Главы вновь образованного муниципального образования должны быть проведены не позднее чем через один год со дня его создания.</w:t>
      </w:r>
    </w:p>
    <w:p w:rsidR="0023518F" w:rsidRDefault="0023518F">
      <w:pPr>
        <w:pStyle w:val="ConsPlusNormal"/>
        <w:jc w:val="both"/>
      </w:pPr>
      <w:r>
        <w:t xml:space="preserve">(часть 3-1 введена Областным </w:t>
      </w:r>
      <w:hyperlink r:id="rId132">
        <w:r>
          <w:rPr>
            <w:color w:val="0000FF"/>
          </w:rPr>
          <w:t>законом</w:t>
        </w:r>
      </w:hyperlink>
      <w:r>
        <w:t xml:space="preserve"> Новгородской области от 11.06.2009 N 550-ОЗ; в ред. Областного </w:t>
      </w:r>
      <w:hyperlink r:id="rId133">
        <w:r>
          <w:rPr>
            <w:color w:val="0000FF"/>
          </w:rPr>
          <w:t>закона</w:t>
        </w:r>
      </w:hyperlink>
      <w:r>
        <w:t xml:space="preserve"> Новгородской области от 05.11.2020 N 632-ОЗ)</w:t>
      </w:r>
    </w:p>
    <w:p w:rsidR="0023518F" w:rsidRDefault="0023518F">
      <w:pPr>
        <w:pStyle w:val="ConsPlusNormal"/>
        <w:spacing w:before="220"/>
        <w:ind w:firstLine="540"/>
        <w:jc w:val="both"/>
      </w:pPr>
      <w:bookmarkStart w:id="12" w:name="P113"/>
      <w:bookmarkEnd w:id="12"/>
      <w:r>
        <w:lastRenderedPageBreak/>
        <w:t>4.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23518F" w:rsidRDefault="0023518F">
      <w:pPr>
        <w:pStyle w:val="ConsPlusNormal"/>
        <w:jc w:val="both"/>
      </w:pPr>
      <w:r>
        <w:t xml:space="preserve">(часть 4 в ред. Областного </w:t>
      </w:r>
      <w:hyperlink r:id="rId134">
        <w:r>
          <w:rPr>
            <w:color w:val="0000FF"/>
          </w:rPr>
          <w:t>закона</w:t>
        </w:r>
      </w:hyperlink>
      <w:r>
        <w:t xml:space="preserve"> Новгородской области от 17.12.2012 N 191-ОЗ)</w:t>
      </w:r>
    </w:p>
    <w:p w:rsidR="0023518F" w:rsidRDefault="0023518F">
      <w:pPr>
        <w:pStyle w:val="ConsPlusNormal"/>
        <w:spacing w:before="220"/>
        <w:ind w:firstLine="540"/>
        <w:jc w:val="both"/>
      </w:pPr>
      <w:bookmarkStart w:id="13" w:name="P115"/>
      <w:bookmarkEnd w:id="13"/>
      <w:r>
        <w:t>5. Решение о назначении выборов Главы муниципального образования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23518F" w:rsidRDefault="0023518F">
      <w:pPr>
        <w:pStyle w:val="ConsPlusNormal"/>
        <w:spacing w:before="220"/>
        <w:ind w:firstLine="540"/>
        <w:jc w:val="both"/>
      </w:pPr>
      <w:bookmarkStart w:id="14" w:name="P116"/>
      <w:bookmarkEnd w:id="14"/>
      <w:r>
        <w:t xml:space="preserve">6. Если представительный орган муниципального образования не назначит выборы в сроки, предусмотренные </w:t>
      </w:r>
      <w:hyperlink w:anchor="P115">
        <w:r>
          <w:rPr>
            <w:color w:val="0000FF"/>
          </w:rPr>
          <w:t>частью 5</w:t>
        </w:r>
      </w:hyperlink>
      <w:r>
        <w:t xml:space="preserve"> настоящей статьи, а также если представительный орган муниципального образования отсутствует, выборы Главы муниципального образования назначаются территориальной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w:anchor="P115">
        <w:r>
          <w:rPr>
            <w:color w:val="0000FF"/>
          </w:rPr>
          <w:t>частью 5</w:t>
        </w:r>
      </w:hyperlink>
      <w:r>
        <w:t xml:space="preserve"> настоящей статьи срока официального опубликования решения о назначении выборов.</w:t>
      </w:r>
    </w:p>
    <w:p w:rsidR="0023518F" w:rsidRDefault="0023518F">
      <w:pPr>
        <w:pStyle w:val="ConsPlusNormal"/>
        <w:jc w:val="both"/>
      </w:pPr>
      <w:r>
        <w:t xml:space="preserve">(в ред. Областного </w:t>
      </w:r>
      <w:hyperlink r:id="rId135">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bookmarkStart w:id="15" w:name="P118"/>
      <w:bookmarkEnd w:id="15"/>
      <w:r>
        <w:t xml:space="preserve">7. Если территориальная избирательная комиссия не назначит выборы Главы муниципального образования в установленный </w:t>
      </w:r>
      <w:hyperlink w:anchor="P116">
        <w:r>
          <w:rPr>
            <w:color w:val="0000FF"/>
          </w:rPr>
          <w:t>частью 6</w:t>
        </w:r>
      </w:hyperlink>
      <w:r>
        <w:t xml:space="preserve"> настоящей статьи срок либо если такая избирательная комиссия отсутствует и не может быть сформирована в порядке, предусмотренном Федеральным </w:t>
      </w:r>
      <w:hyperlink r:id="rId136">
        <w:r>
          <w:rPr>
            <w:color w:val="0000FF"/>
          </w:rPr>
          <w:t>законом</w:t>
        </w:r>
      </w:hyperlink>
      <w:r>
        <w:t xml:space="preserve">"Об основных гарантиях избирательных прав и права на участие в референдуме граждан Российской Федерации",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представительный орган муниципального образования, а в случае его отсутствия - территориальная избирательная комиссия, должны назначить выборы. При этом суд также вправе возложить на Избирательную комиссию Новгородской области (далее - избирательная комиссия области) обязанность сформировать в десятидневный срок со дня вступления в силу решения суда временную избирательную комиссию в количестве не более 15 членов избирательной комиссии с соблюдением требований к составу избирательной комиссии, предусмотренных </w:t>
      </w:r>
      <w:hyperlink r:id="rId137">
        <w:r>
          <w:rPr>
            <w:color w:val="0000FF"/>
          </w:rPr>
          <w:t>статьями 22</w:t>
        </w:r>
      </w:hyperlink>
      <w:r>
        <w:t xml:space="preserve"> и </w:t>
      </w:r>
      <w:hyperlink r:id="rId138">
        <w:r>
          <w:rPr>
            <w:color w:val="0000FF"/>
          </w:rPr>
          <w:t>29</w:t>
        </w:r>
      </w:hyperlink>
      <w:r>
        <w:t xml:space="preserve"> Федерального закона "Об основных гарантиях избирательных прав и права на участие в референдуме граждан Российской Федерации", а при отсутствии представительного органа муниципального образования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избирательной комиссией области.</w:t>
      </w:r>
    </w:p>
    <w:p w:rsidR="0023518F" w:rsidRDefault="0023518F">
      <w:pPr>
        <w:pStyle w:val="ConsPlusNormal"/>
        <w:jc w:val="both"/>
      </w:pPr>
      <w:r>
        <w:t xml:space="preserve">(в ред. областных законов Новгородской области от 11.06.2009 </w:t>
      </w:r>
      <w:hyperlink r:id="rId139">
        <w:r>
          <w:rPr>
            <w:color w:val="0000FF"/>
          </w:rPr>
          <w:t>N 550-ОЗ</w:t>
        </w:r>
      </w:hyperlink>
      <w:r>
        <w:t xml:space="preserve">, от 01.06.2022 </w:t>
      </w:r>
      <w:hyperlink r:id="rId140">
        <w:r>
          <w:rPr>
            <w:color w:val="0000FF"/>
          </w:rPr>
          <w:t>N 112-ОЗ</w:t>
        </w:r>
      </w:hyperlink>
      <w:r>
        <w:t>)</w:t>
      </w:r>
    </w:p>
    <w:p w:rsidR="0023518F" w:rsidRDefault="0023518F">
      <w:pPr>
        <w:pStyle w:val="ConsPlusNormal"/>
        <w:ind w:firstLine="540"/>
        <w:jc w:val="both"/>
      </w:pPr>
    </w:p>
    <w:p w:rsidR="0023518F" w:rsidRDefault="0023518F">
      <w:pPr>
        <w:pStyle w:val="ConsPlusTitle"/>
        <w:ind w:firstLine="540"/>
        <w:jc w:val="both"/>
        <w:outlineLvl w:val="2"/>
      </w:pPr>
      <w:r>
        <w:t>Статья 6-1. Проведение выборов Главы муниципального образования при введении режима повышенной готовности или чрезвычайной ситуации</w:t>
      </w:r>
    </w:p>
    <w:p w:rsidR="0023518F" w:rsidRDefault="0023518F">
      <w:pPr>
        <w:pStyle w:val="ConsPlusNormal"/>
        <w:ind w:firstLine="540"/>
        <w:jc w:val="both"/>
      </w:pPr>
      <w:r>
        <w:t xml:space="preserve">(введена Областным </w:t>
      </w:r>
      <w:hyperlink r:id="rId141">
        <w:r>
          <w:rPr>
            <w:color w:val="0000FF"/>
          </w:rPr>
          <w:t>законом</w:t>
        </w:r>
      </w:hyperlink>
      <w:r>
        <w:t xml:space="preserve"> Новгородской области от 05.11.2020 N 632-ОЗ)</w:t>
      </w:r>
    </w:p>
    <w:p w:rsidR="0023518F" w:rsidRDefault="0023518F">
      <w:pPr>
        <w:pStyle w:val="ConsPlusNormal"/>
        <w:ind w:firstLine="540"/>
        <w:jc w:val="both"/>
      </w:pPr>
    </w:p>
    <w:p w:rsidR="0023518F" w:rsidRDefault="0023518F">
      <w:pPr>
        <w:pStyle w:val="ConsPlusNormal"/>
        <w:ind w:firstLine="540"/>
        <w:jc w:val="both"/>
      </w:pPr>
      <w:bookmarkStart w:id="16" w:name="P124"/>
      <w:bookmarkEnd w:id="16"/>
      <w:r>
        <w:t xml:space="preserve">1. При введении режима повышенной готовности или чрезвычайной ситуации в соответствии с Федеральным </w:t>
      </w:r>
      <w:hyperlink r:id="rId142">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на всей территории </w:t>
      </w:r>
      <w:r>
        <w:lastRenderedPageBreak/>
        <w:t xml:space="preserve">или на части территории избирательного округа в случае, если в соответствии с законодательством Российской Федерации о выборах назначены или должны быть назначены выборы Главы муниципального образования в соответствии со сроками, предусмотренными </w:t>
      </w:r>
      <w:hyperlink w:anchor="P105">
        <w:r>
          <w:rPr>
            <w:color w:val="0000FF"/>
          </w:rPr>
          <w:t>статьей 6</w:t>
        </w:r>
      </w:hyperlink>
      <w:r>
        <w:t xml:space="preserve"> настоящего областного закона, голосование может быть отложено.</w:t>
      </w:r>
    </w:p>
    <w:p w:rsidR="0023518F" w:rsidRDefault="0023518F">
      <w:pPr>
        <w:pStyle w:val="ConsPlusNormal"/>
        <w:jc w:val="both"/>
      </w:pPr>
      <w:r>
        <w:t xml:space="preserve">(в ред. Областного </w:t>
      </w:r>
      <w:hyperlink r:id="rId143">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 xml:space="preserve">2. В случае, указанном в </w:t>
      </w:r>
      <w:hyperlink w:anchor="P124">
        <w:r>
          <w:rPr>
            <w:color w:val="0000FF"/>
          </w:rPr>
          <w:t>части 1</w:t>
        </w:r>
      </w:hyperlink>
      <w:r>
        <w:t xml:space="preserve"> настоящей статьи, решение об отложении голосования может быть принято при введении режима повышенной готовности или чрезвычайной ситуации в соответствии с </w:t>
      </w:r>
      <w:hyperlink r:id="rId144">
        <w:r>
          <w:rPr>
            <w:color w:val="0000FF"/>
          </w:rPr>
          <w:t>пунктом 2 статьи 10-1</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23518F" w:rsidRDefault="0023518F">
      <w:pPr>
        <w:pStyle w:val="ConsPlusNormal"/>
        <w:spacing w:before="220"/>
        <w:ind w:firstLine="540"/>
        <w:jc w:val="both"/>
      </w:pPr>
      <w:r>
        <w:t>Сроки и порядок совершения избирательных действий в случае принятия указанного решения определяются в каждом конкретном случае исходя из особенностей режима повышенной готовности и (или) чрезвычайной ситуации на соответствующей территории.</w:t>
      </w:r>
    </w:p>
    <w:p w:rsidR="0023518F" w:rsidRDefault="0023518F">
      <w:pPr>
        <w:pStyle w:val="ConsPlusNormal"/>
        <w:ind w:firstLine="540"/>
        <w:jc w:val="both"/>
      </w:pPr>
    </w:p>
    <w:p w:rsidR="0023518F" w:rsidRDefault="0023518F">
      <w:pPr>
        <w:pStyle w:val="ConsPlusTitle"/>
        <w:jc w:val="center"/>
        <w:outlineLvl w:val="1"/>
      </w:pPr>
      <w:r>
        <w:t>Глава 2. СПИСКИ ИЗБИРАТЕЛЕЙ. ИЗБИРАТЕЛЬНЫЕ УЧАСТКИ</w:t>
      </w:r>
    </w:p>
    <w:p w:rsidR="0023518F" w:rsidRDefault="0023518F">
      <w:pPr>
        <w:pStyle w:val="ConsPlusNormal"/>
        <w:ind w:firstLine="540"/>
        <w:jc w:val="both"/>
      </w:pPr>
    </w:p>
    <w:p w:rsidR="0023518F" w:rsidRDefault="0023518F">
      <w:pPr>
        <w:pStyle w:val="ConsPlusTitle"/>
        <w:ind w:firstLine="540"/>
        <w:jc w:val="both"/>
        <w:outlineLvl w:val="2"/>
      </w:pPr>
      <w:r>
        <w:t>Статья 7. Составление списков избирателей</w:t>
      </w:r>
    </w:p>
    <w:p w:rsidR="0023518F" w:rsidRDefault="0023518F">
      <w:pPr>
        <w:pStyle w:val="ConsPlusNormal"/>
        <w:ind w:firstLine="540"/>
        <w:jc w:val="both"/>
      </w:pPr>
    </w:p>
    <w:p w:rsidR="0023518F" w:rsidRDefault="0023518F">
      <w:pPr>
        <w:pStyle w:val="ConsPlusNormal"/>
        <w:ind w:firstLine="540"/>
        <w:jc w:val="both"/>
      </w:pPr>
      <w:r>
        <w:t xml:space="preserve">1. В целях реализации прав избирателей соответствующими избирательными комиссиями составляются списки избирателей на основании сведений, полученных в порядке, установленном </w:t>
      </w:r>
      <w:hyperlink r:id="rId145">
        <w:r>
          <w:rPr>
            <w:color w:val="0000FF"/>
          </w:rPr>
          <w:t>статьей 16</w:t>
        </w:r>
      </w:hyperlink>
      <w:r>
        <w:t xml:space="preserve"> Федерального закона "Об основных гарантиях избирательных прав и права на участие в референдуме граждан Российской Федерации", с использованием Государственной системы регистрации (учета) избирателей и участников референдума в Российской Федерации и представляемых в соответствии с </w:t>
      </w:r>
      <w:hyperlink w:anchor="P140">
        <w:r>
          <w:rPr>
            <w:color w:val="0000FF"/>
          </w:rPr>
          <w:t>частью 4</w:t>
        </w:r>
      </w:hyperlink>
      <w:r>
        <w:t xml:space="preserve"> настоящей статьи.</w:t>
      </w:r>
    </w:p>
    <w:p w:rsidR="0023518F" w:rsidRDefault="0023518F">
      <w:pPr>
        <w:pStyle w:val="ConsPlusNormal"/>
        <w:spacing w:before="220"/>
        <w:ind w:firstLine="540"/>
        <w:jc w:val="both"/>
      </w:pPr>
      <w:r>
        <w:t>Списки избирателей составляются отдельно по каждому избирательному участку по форме, установленной избирательной комиссией области.</w:t>
      </w:r>
    </w:p>
    <w:p w:rsidR="0023518F" w:rsidRDefault="0023518F">
      <w:pPr>
        <w:pStyle w:val="ConsPlusNormal"/>
        <w:jc w:val="both"/>
      </w:pPr>
      <w:r>
        <w:t xml:space="preserve">(часть 1 в ред. Областного </w:t>
      </w:r>
      <w:hyperlink r:id="rId146">
        <w:r>
          <w:rPr>
            <w:color w:val="0000FF"/>
          </w:rPr>
          <w:t>закона</w:t>
        </w:r>
      </w:hyperlink>
      <w:r>
        <w:t xml:space="preserve"> Новгородской области от 01.07.2010 N 793-ОЗ)</w:t>
      </w:r>
    </w:p>
    <w:p w:rsidR="0023518F" w:rsidRDefault="0023518F">
      <w:pPr>
        <w:pStyle w:val="ConsPlusNormal"/>
        <w:spacing w:before="220"/>
        <w:ind w:firstLine="540"/>
        <w:jc w:val="both"/>
      </w:pPr>
      <w:r>
        <w:t xml:space="preserve">2. Список избирателей составляется территориальной избирательной комиссией, в том числе с использованием ГАС "Выборы", не позднее чем за 11 дней до дня голосования, отдельно по каждому избирательному участку на основании сведений, представляемых по установленной форме уполномоченным на то органом или уполномоченным должностным лицом. Списки избирателей на избирательных участках, образованных на территориях воинских частей, составляются участковыми избирательными комиссиями не позднее чем за 11 дней до дня голосования, а в исключительных случаях - не позднее чем в день сформирования участковой избирательной комиссии. В случае проведения досрочного голосования в соответствии с </w:t>
      </w:r>
      <w:hyperlink w:anchor="P1408">
        <w:r>
          <w:rPr>
            <w:color w:val="0000FF"/>
          </w:rPr>
          <w:t>частью 1 статьи 53-2</w:t>
        </w:r>
      </w:hyperlink>
      <w:r>
        <w:t xml:space="preserve"> настоящего областного закона список избирателей по соответствующему избирательному участку составляется территориальной избирательной комиссией не позднее дня, предшествующего дню начала досрочного голосования.</w:t>
      </w:r>
    </w:p>
    <w:p w:rsidR="0023518F" w:rsidRDefault="0023518F">
      <w:pPr>
        <w:pStyle w:val="ConsPlusNormal"/>
        <w:jc w:val="both"/>
      </w:pPr>
      <w:r>
        <w:t xml:space="preserve">(в ред. областных законов Новгородской области от 24.05.2013 </w:t>
      </w:r>
      <w:hyperlink r:id="rId147">
        <w:r>
          <w:rPr>
            <w:color w:val="0000FF"/>
          </w:rPr>
          <w:t>N 260-ОЗ</w:t>
        </w:r>
      </w:hyperlink>
      <w:r>
        <w:t xml:space="preserve">, от 01.12.2020 </w:t>
      </w:r>
      <w:hyperlink r:id="rId148">
        <w:r>
          <w:rPr>
            <w:color w:val="0000FF"/>
          </w:rPr>
          <w:t>N 648-ОЗ</w:t>
        </w:r>
      </w:hyperlink>
      <w:r>
        <w:t xml:space="preserve">, от 01.06.2022 </w:t>
      </w:r>
      <w:hyperlink r:id="rId149">
        <w:r>
          <w:rPr>
            <w:color w:val="0000FF"/>
          </w:rPr>
          <w:t>N 112-ОЗ</w:t>
        </w:r>
      </w:hyperlink>
      <w:r>
        <w:t>)</w:t>
      </w:r>
    </w:p>
    <w:p w:rsidR="0023518F" w:rsidRDefault="0023518F">
      <w:pPr>
        <w:pStyle w:val="ConsPlusNormal"/>
        <w:spacing w:before="220"/>
        <w:ind w:firstLine="540"/>
        <w:jc w:val="both"/>
      </w:pPr>
      <w:r>
        <w:t xml:space="preserve">3. Списки избирателей по избирательным участкам, образованным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составляются участковыми избирательными комиссиями не позднее дня, предшествующего дню голосования, на основании данных, представляемых руководителями соответствующих организаций, в которых избиратель временно пребывает. Руководитель организации, в которой избиратель временно пребывает, не позднее чем за 3 дня до дня голосования представляет в участковую избирательную комиссию по месту нахождения организации сведения обо всех избирателях, которые в день голосования будут находиться в этой организации, а затем до дня голосования ежедневно уточняет эти сведения. Одновременно в участковую избирательную комиссию передаются личные заявления избирателей о включении их в список избирателей по месту </w:t>
      </w:r>
      <w:r>
        <w:lastRenderedPageBreak/>
        <w:t>временного пребывания. При этом сообщения о факте включения указанных избирателей в список избирателей по месту временного пребывания избирателей направляются в территориальную избирательную комиссию для последующего исключения таких избирателей из списка избирателей соответствующего избирательного участка.</w:t>
      </w:r>
    </w:p>
    <w:p w:rsidR="0023518F" w:rsidRDefault="0023518F">
      <w:pPr>
        <w:pStyle w:val="ConsPlusNormal"/>
        <w:jc w:val="both"/>
      </w:pPr>
      <w:r>
        <w:t xml:space="preserve">(в ред. областных законов Новгородской области от 01.07.2010 </w:t>
      </w:r>
      <w:hyperlink r:id="rId150">
        <w:r>
          <w:rPr>
            <w:color w:val="0000FF"/>
          </w:rPr>
          <w:t>N 793-ОЗ</w:t>
        </w:r>
      </w:hyperlink>
      <w:r>
        <w:t xml:space="preserve">, от 24.04.2020 </w:t>
      </w:r>
      <w:hyperlink r:id="rId151">
        <w:r>
          <w:rPr>
            <w:color w:val="0000FF"/>
          </w:rPr>
          <w:t>N 556-ОЗ</w:t>
        </w:r>
      </w:hyperlink>
      <w:r>
        <w:t xml:space="preserve">, от 01.06.2022 </w:t>
      </w:r>
      <w:hyperlink r:id="rId152">
        <w:r>
          <w:rPr>
            <w:color w:val="0000FF"/>
          </w:rPr>
          <w:t>N 112-ОЗ</w:t>
        </w:r>
      </w:hyperlink>
      <w:r>
        <w:t>)</w:t>
      </w:r>
    </w:p>
    <w:p w:rsidR="0023518F" w:rsidRDefault="0023518F">
      <w:pPr>
        <w:pStyle w:val="ConsPlusNormal"/>
        <w:spacing w:before="220"/>
        <w:ind w:firstLine="540"/>
        <w:jc w:val="both"/>
      </w:pPr>
      <w:bookmarkStart w:id="17" w:name="P140"/>
      <w:bookmarkEnd w:id="17"/>
      <w:r>
        <w:t>4. Сведения об избирателях формирует и уточняет Глава местной администрации муниципального района, муниципального округа, городского округа. Сведения об избирателях - военнослужащих, находящихся в воинской части, членах их семей и о других избирателях, если они проживают на территории расположения воинской части либо зарегистрированы в установленном порядке при воинской части по месту их службы, формирует и уточняет командир воинской части. Указанные сведения направляются в территориальную избирательную комиссию сразу после назначения дня голосования, а если список составляет участковая избирательная комиссия - сразу после образования данной избирательной комиссии.</w:t>
      </w:r>
    </w:p>
    <w:p w:rsidR="0023518F" w:rsidRDefault="0023518F">
      <w:pPr>
        <w:pStyle w:val="ConsPlusNormal"/>
        <w:jc w:val="both"/>
      </w:pPr>
      <w:r>
        <w:t xml:space="preserve">(в ред. областных законов Новгородской области от 11.06.2009 </w:t>
      </w:r>
      <w:hyperlink r:id="rId153">
        <w:r>
          <w:rPr>
            <w:color w:val="0000FF"/>
          </w:rPr>
          <w:t>N 550-ОЗ</w:t>
        </w:r>
      </w:hyperlink>
      <w:r>
        <w:t xml:space="preserve">, от 24.04.2020 </w:t>
      </w:r>
      <w:hyperlink r:id="rId154">
        <w:r>
          <w:rPr>
            <w:color w:val="0000FF"/>
          </w:rPr>
          <w:t>N 556-ОЗ</w:t>
        </w:r>
      </w:hyperlink>
      <w:r>
        <w:t xml:space="preserve">, от 01.06.2022 </w:t>
      </w:r>
      <w:hyperlink r:id="rId155">
        <w:r>
          <w:rPr>
            <w:color w:val="0000FF"/>
          </w:rPr>
          <w:t>N 112-ОЗ</w:t>
        </w:r>
      </w:hyperlink>
      <w:r>
        <w:t>)</w:t>
      </w:r>
    </w:p>
    <w:p w:rsidR="0023518F" w:rsidRDefault="0023518F">
      <w:pPr>
        <w:pStyle w:val="ConsPlusNormal"/>
        <w:spacing w:before="220"/>
        <w:ind w:firstLine="540"/>
        <w:jc w:val="both"/>
      </w:pPr>
      <w:r>
        <w:t xml:space="preserve">5. Список избирателей составляется в двух экземплярах. Сведения об избирателях, включаемые в список избирателей, располагаются в алфавитном порядке или ином порядке (по населенным пунктам, улицам, домам, квартирам избирателей). В списке указываются фамилия, имя, отчество, год рождения (в возрасте 18 лет - дополнительно день и месяц рождения), адрес места жительства избирателя (в случаях, предусмотренных </w:t>
      </w:r>
      <w:hyperlink w:anchor="P172">
        <w:r>
          <w:rPr>
            <w:color w:val="0000FF"/>
          </w:rPr>
          <w:t>частями 6-1</w:t>
        </w:r>
      </w:hyperlink>
      <w:r>
        <w:t xml:space="preserve"> и </w:t>
      </w:r>
      <w:hyperlink w:anchor="P175">
        <w:r>
          <w:rPr>
            <w:color w:val="0000FF"/>
          </w:rPr>
          <w:t>7-1 статьи 8</w:t>
        </w:r>
      </w:hyperlink>
      <w:r>
        <w:t xml:space="preserve"> настоящего областного закона, - адрес места пребывания). В списке избирателей должны быть предусмотрены места для проставления избирателем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виду выборов (в случае совмещения выборов) и для проставления подписи члена участковой избирательной комиссии, выдавшего бюллетень (бюллетени) избирателю.</w:t>
      </w:r>
    </w:p>
    <w:p w:rsidR="0023518F" w:rsidRDefault="0023518F">
      <w:pPr>
        <w:pStyle w:val="ConsPlusNormal"/>
        <w:jc w:val="both"/>
      </w:pPr>
      <w:r>
        <w:t xml:space="preserve">(в ред. Областного </w:t>
      </w:r>
      <w:hyperlink r:id="rId156">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r>
        <w:t>6. Первый экземпляр списка избирателей подписывают председатель и секретарь территориальной избирательной комиссии. На избирательном участке, образованном в месте временного пребывания избирателей либо на территории воинской части, список избирателей подписывают председатель и секретарь участковой избирательной комиссии. Список избирателей заверяется печатями соответственно территориальной избирательной комиссии или участковой избирательной комиссии. Порядок и сроки изготовления, использования второго экземпляра списка избирателей, его передачи соответствующей участковой избирательной комиссии, его заверения и уточнения определяются территориальной избирательной комиссией.</w:t>
      </w:r>
    </w:p>
    <w:p w:rsidR="0023518F" w:rsidRDefault="0023518F">
      <w:pPr>
        <w:pStyle w:val="ConsPlusNormal"/>
        <w:jc w:val="both"/>
      </w:pPr>
      <w:r>
        <w:t xml:space="preserve">(в ред. Областного </w:t>
      </w:r>
      <w:hyperlink r:id="rId157">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 xml:space="preserve">7. Территориальная избирательная комиссия передает по акту участковым избирательным комиссиям первый экземпляр списка избирателей соответствующих избирательных участков не позднее чем за 10 дней до дня голосования. В случае проведения досрочного голосования в соответствии с </w:t>
      </w:r>
      <w:hyperlink w:anchor="P1408">
        <w:r>
          <w:rPr>
            <w:color w:val="0000FF"/>
          </w:rPr>
          <w:t>частью 1 статьи 53-2</w:t>
        </w:r>
      </w:hyperlink>
      <w:r>
        <w:t xml:space="preserve"> настоящего областного закона первый экземпляр списка избирателей передается в участковую избирательную комиссию не позднее дня, предшествующего дню начала досрочного голосования. Участковая избирательная комиссия вправе разделить первый экземпляр списка избирателей на отдельные книги с сохранением единой нумерации избирателей в списке.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rsidR="0023518F" w:rsidRDefault="0023518F">
      <w:pPr>
        <w:pStyle w:val="ConsPlusNormal"/>
        <w:jc w:val="both"/>
      </w:pPr>
      <w:r>
        <w:t xml:space="preserve">(в ред. областных законов Новгородской области от 01.07.2010 </w:t>
      </w:r>
      <w:hyperlink r:id="rId158">
        <w:r>
          <w:rPr>
            <w:color w:val="0000FF"/>
          </w:rPr>
          <w:t>N 793-ОЗ</w:t>
        </w:r>
      </w:hyperlink>
      <w:r>
        <w:t xml:space="preserve">, от 24.05.2013 </w:t>
      </w:r>
      <w:hyperlink r:id="rId159">
        <w:r>
          <w:rPr>
            <w:color w:val="0000FF"/>
          </w:rPr>
          <w:t>N 260-ОЗ</w:t>
        </w:r>
      </w:hyperlink>
      <w:r>
        <w:t xml:space="preserve">, от 01.12.2020 </w:t>
      </w:r>
      <w:hyperlink r:id="rId160">
        <w:r>
          <w:rPr>
            <w:color w:val="0000FF"/>
          </w:rPr>
          <w:t>N 648-ОЗ</w:t>
        </w:r>
      </w:hyperlink>
      <w:r>
        <w:t xml:space="preserve">, от 01.06.2022 </w:t>
      </w:r>
      <w:hyperlink r:id="rId161">
        <w:r>
          <w:rPr>
            <w:color w:val="0000FF"/>
          </w:rPr>
          <w:t>N 112-ОЗ</w:t>
        </w:r>
      </w:hyperlink>
      <w:r>
        <w:t>)</w:t>
      </w:r>
    </w:p>
    <w:p w:rsidR="0023518F" w:rsidRDefault="0023518F">
      <w:pPr>
        <w:pStyle w:val="ConsPlusNormal"/>
        <w:spacing w:before="220"/>
        <w:ind w:firstLine="540"/>
        <w:jc w:val="both"/>
      </w:pPr>
      <w:r>
        <w:t xml:space="preserve">8. Участковая избирательная комиссия после получения по акту списка избирателей либо </w:t>
      </w:r>
      <w:r>
        <w:lastRenderedPageBreak/>
        <w:t xml:space="preserve">после составления ею списка избирателей выверяет его, учитывая произошедшие изменения на основании личных обращений граждан в соответствии со </w:t>
      </w:r>
      <w:hyperlink w:anchor="P182">
        <w:r>
          <w:rPr>
            <w:color w:val="0000FF"/>
          </w:rPr>
          <w:t>статьей 9</w:t>
        </w:r>
      </w:hyperlink>
      <w:r>
        <w:t xml:space="preserve"> настоящего областного закона, соответствующих документов органов местного самоуправления, должностных лиц, указанных в настоящей статье, органов записи актов гражданского состояния, органов регистрационного учета граждан Российской Федерации по месту пребывания и по месту жительства в пределах территории Российской Федерации, сообщений вышестоящих избирательных комиссий о включении избирателя в список избирателей на другом избирательном участке.</w:t>
      </w:r>
    </w:p>
    <w:p w:rsidR="0023518F" w:rsidRDefault="0023518F">
      <w:pPr>
        <w:pStyle w:val="ConsPlusNormal"/>
        <w:jc w:val="both"/>
      </w:pPr>
      <w:r>
        <w:t xml:space="preserve">(часть 8 введена Областным </w:t>
      </w:r>
      <w:hyperlink r:id="rId162">
        <w:r>
          <w:rPr>
            <w:color w:val="0000FF"/>
          </w:rPr>
          <w:t>законом</w:t>
        </w:r>
      </w:hyperlink>
      <w:r>
        <w:t xml:space="preserve"> Новгородской области от 01.07.2010 N 793-ОЗ)</w:t>
      </w:r>
    </w:p>
    <w:p w:rsidR="0023518F" w:rsidRDefault="0023518F">
      <w:pPr>
        <w:pStyle w:val="ConsPlusNormal"/>
        <w:spacing w:before="220"/>
        <w:ind w:firstLine="540"/>
        <w:jc w:val="both"/>
      </w:pPr>
      <w:r>
        <w:t>9. Лица, представляющие сведения об избирателях, несут ответственность за достоверность и полноту этих сведений, а также за своевременность их представления в соответствии с федеральными законами.</w:t>
      </w:r>
    </w:p>
    <w:p w:rsidR="0023518F" w:rsidRDefault="0023518F">
      <w:pPr>
        <w:pStyle w:val="ConsPlusNormal"/>
        <w:jc w:val="both"/>
      </w:pPr>
      <w:r>
        <w:t xml:space="preserve">(часть 9 введена Областным </w:t>
      </w:r>
      <w:hyperlink r:id="rId163">
        <w:r>
          <w:rPr>
            <w:color w:val="0000FF"/>
          </w:rPr>
          <w:t>законом</w:t>
        </w:r>
      </w:hyperlink>
      <w:r>
        <w:t xml:space="preserve"> Новгородской области от 01.07.2010 N 793-ОЗ)</w:t>
      </w:r>
    </w:p>
    <w:p w:rsidR="0023518F" w:rsidRDefault="0023518F">
      <w:pPr>
        <w:pStyle w:val="ConsPlusNormal"/>
        <w:spacing w:before="220"/>
        <w:ind w:firstLine="540"/>
        <w:jc w:val="both"/>
      </w:pPr>
      <w:r>
        <w:t>10. Список избирателей может составляться, уточняться и использоваться в электронном виде в порядке и сроки, определенные избирательной комиссией области с учетом требований, установленных Центральной избирательной комиссией Российской Федерации.</w:t>
      </w:r>
    </w:p>
    <w:p w:rsidR="0023518F" w:rsidRDefault="0023518F">
      <w:pPr>
        <w:pStyle w:val="ConsPlusNormal"/>
        <w:spacing w:before="220"/>
        <w:ind w:firstLine="540"/>
        <w:jc w:val="both"/>
      </w:pPr>
      <w:r>
        <w:t xml:space="preserve">В случае составления, уточнения и использования списка избирателей в электронном виде его копия изготавливается путем распечатки списка избирателей на бумажном носителе непосредственно после окончания времени голосования (в последний день голосования) и заверяется подписями председателя, секретаря участковой избирательной комиссии и печатью участковой избирательной комиссии. Указанная копия равнозначна по своей юридической силе списку избирателей в электронном виде. Хранение указанной копии осуществляется в порядке, определяемом в соответствии с Федеральным </w:t>
      </w:r>
      <w:hyperlink r:id="rId164">
        <w:r>
          <w:rPr>
            <w:color w:val="0000FF"/>
          </w:rPr>
          <w:t>законом</w:t>
        </w:r>
      </w:hyperlink>
      <w:r>
        <w:t>"Об основных гарантиях избирательных прав и права на участие в референдуме граждан Российской Федерации" в отношении хранения избирательной документации.</w:t>
      </w:r>
    </w:p>
    <w:p w:rsidR="0023518F" w:rsidRDefault="0023518F">
      <w:pPr>
        <w:pStyle w:val="ConsPlusNormal"/>
        <w:jc w:val="both"/>
      </w:pPr>
      <w:r>
        <w:t xml:space="preserve">(часть 10 введена Областным </w:t>
      </w:r>
      <w:hyperlink r:id="rId165">
        <w:r>
          <w:rPr>
            <w:color w:val="0000FF"/>
          </w:rPr>
          <w:t>законом</w:t>
        </w:r>
      </w:hyperlink>
      <w:r>
        <w:t xml:space="preserve"> Новгородской области от 01.06.2022 N 112-ОЗ)</w:t>
      </w:r>
    </w:p>
    <w:p w:rsidR="0023518F" w:rsidRDefault="0023518F">
      <w:pPr>
        <w:pStyle w:val="ConsPlusNormal"/>
        <w:ind w:firstLine="540"/>
        <w:jc w:val="both"/>
      </w:pPr>
    </w:p>
    <w:p w:rsidR="0023518F" w:rsidRDefault="0023518F">
      <w:pPr>
        <w:pStyle w:val="ConsPlusTitle"/>
        <w:ind w:firstLine="540"/>
        <w:jc w:val="both"/>
        <w:outlineLvl w:val="2"/>
      </w:pPr>
      <w:r>
        <w:t>Статья 8. Порядок включения в список избирателей и исключения из списка избирателей граждан Российской Федерации</w:t>
      </w:r>
    </w:p>
    <w:p w:rsidR="0023518F" w:rsidRDefault="0023518F">
      <w:pPr>
        <w:pStyle w:val="ConsPlusNormal"/>
        <w:ind w:firstLine="540"/>
        <w:jc w:val="both"/>
      </w:pPr>
    </w:p>
    <w:p w:rsidR="0023518F" w:rsidRDefault="0023518F">
      <w:pPr>
        <w:pStyle w:val="ConsPlusNormal"/>
        <w:ind w:firstLine="540"/>
        <w:jc w:val="both"/>
      </w:pPr>
      <w:r>
        <w:t>1. В списки избирателей включаются граждане Российской Федерации, обладающие на день голосования активным избирательным правом.</w:t>
      </w:r>
    </w:p>
    <w:p w:rsidR="0023518F" w:rsidRDefault="0023518F">
      <w:pPr>
        <w:pStyle w:val="ConsPlusNormal"/>
        <w:spacing w:before="220"/>
        <w:ind w:firstLine="540"/>
        <w:jc w:val="both"/>
      </w:pPr>
      <w:r>
        <w:t>2. Основанием для включения гражданина Российской Федерации в список избирателей на конкретном избирательном участке является факт нахождения его места жительства на территории этого участка, а в случаях, предусмотренных федеральным законом, настоящим областным законом, и при условии нахождения места жительства гражданина на территории муниципального образования - факт пребывания (временного пребывания) на территории этого участка (при наличии у гражданина активного избирательного права). 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пребывания и по месту жительства в пределах Российской Федерации либо иными уполномоченными на то органами, организациями, должностными лицами в соответствии с законодательством Российской Федерации.</w:t>
      </w:r>
    </w:p>
    <w:p w:rsidR="0023518F" w:rsidRDefault="0023518F">
      <w:pPr>
        <w:pStyle w:val="ConsPlusNormal"/>
        <w:jc w:val="both"/>
      </w:pPr>
      <w:r>
        <w:t xml:space="preserve">(в ред. областных законов Новгородской области от 01.06.2016 </w:t>
      </w:r>
      <w:hyperlink r:id="rId166">
        <w:r>
          <w:rPr>
            <w:color w:val="0000FF"/>
          </w:rPr>
          <w:t>N 981-ОЗ</w:t>
        </w:r>
      </w:hyperlink>
      <w:r>
        <w:t xml:space="preserve">, от 28.08.2018 </w:t>
      </w:r>
      <w:hyperlink r:id="rId167">
        <w:r>
          <w:rPr>
            <w:color w:val="0000FF"/>
          </w:rPr>
          <w:t>N 284-ОЗ</w:t>
        </w:r>
      </w:hyperlink>
      <w:r>
        <w:t>)</w:t>
      </w:r>
    </w:p>
    <w:p w:rsidR="0023518F" w:rsidRDefault="0023518F">
      <w:pPr>
        <w:pStyle w:val="ConsPlusNormal"/>
        <w:spacing w:before="220"/>
        <w:ind w:firstLine="540"/>
        <w:jc w:val="both"/>
      </w:pPr>
      <w:bookmarkStart w:id="18" w:name="P161"/>
      <w:bookmarkEnd w:id="18"/>
      <w:r>
        <w:t xml:space="preserve">3. В соответствии с Федеральным </w:t>
      </w:r>
      <w:hyperlink r:id="rId168">
        <w:r>
          <w:rPr>
            <w:color w:val="0000FF"/>
          </w:rPr>
          <w:t>законом</w:t>
        </w:r>
      </w:hyperlink>
      <w:r>
        <w:t xml:space="preserve">"Об основных гарантиях избирательных прав и права на участие в референдуме граждан Российской Федерации"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данного муниципального образования, не включаются в списки избирателей и не учитываются при определении числа избирателей при выборах Главы муниципального </w:t>
      </w:r>
      <w:r>
        <w:lastRenderedPageBreak/>
        <w:t>образования.</w:t>
      </w:r>
    </w:p>
    <w:p w:rsidR="0023518F" w:rsidRDefault="0023518F">
      <w:pPr>
        <w:pStyle w:val="ConsPlusNormal"/>
        <w:spacing w:before="220"/>
        <w:ind w:firstLine="540"/>
        <w:jc w:val="both"/>
      </w:pPr>
      <w:r>
        <w:t>4. Гражданин Российской Федерации включается в список избирателей только на одном избирательном участке. При выявлении территориальной избирательной комиссией факта включения гражданина в списки избирателей на разных избирательных участках на одних и тех же выборах, указанная избирательная комиссия до передачи списков избирателей в участковые избирательные комиссии проводит работу по устранению ошибки или неточности в указанных списках.</w:t>
      </w:r>
    </w:p>
    <w:p w:rsidR="0023518F" w:rsidRDefault="0023518F">
      <w:pPr>
        <w:pStyle w:val="ConsPlusNormal"/>
        <w:jc w:val="both"/>
      </w:pPr>
      <w:r>
        <w:t xml:space="preserve">(в ред. Областного </w:t>
      </w:r>
      <w:hyperlink r:id="rId169">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bookmarkStart w:id="19" w:name="P164"/>
      <w:bookmarkEnd w:id="19"/>
      <w:r>
        <w:t>5. Избиратели, находящиеся в день голосования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и избиратели, работающие вахтовым методом,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соответствующую участковую избирательную комиссию не позднее чем за три дня до дня (первого дня) голосования.</w:t>
      </w:r>
    </w:p>
    <w:p w:rsidR="0023518F" w:rsidRDefault="0023518F">
      <w:pPr>
        <w:pStyle w:val="ConsPlusNormal"/>
        <w:jc w:val="both"/>
      </w:pPr>
      <w:r>
        <w:t xml:space="preserve">(в ред. Областного </w:t>
      </w:r>
      <w:hyperlink r:id="rId170">
        <w:r>
          <w:rPr>
            <w:color w:val="0000FF"/>
          </w:rPr>
          <w:t>закона</w:t>
        </w:r>
      </w:hyperlink>
      <w:r>
        <w:t xml:space="preserve"> Новгородской области от 01.12.2020 N 648-ОЗ)</w:t>
      </w:r>
    </w:p>
    <w:p w:rsidR="0023518F" w:rsidRDefault="0023518F">
      <w:pPr>
        <w:pStyle w:val="ConsPlusNormal"/>
        <w:spacing w:before="220"/>
        <w:ind w:firstLine="540"/>
        <w:jc w:val="both"/>
      </w:pPr>
      <w:r>
        <w:t xml:space="preserve">В случае совмещения дня голосования на выборах Главы муниципального образования с днем голосования на выборах и (или) референдумах, при проведении которых в соответствии с </w:t>
      </w:r>
      <w:hyperlink r:id="rId171">
        <w:r>
          <w:rPr>
            <w:color w:val="0000FF"/>
          </w:rPr>
          <w:t>пунктом 16 статьи 64</w:t>
        </w:r>
      </w:hyperlink>
      <w:r>
        <w:t xml:space="preserve"> Федерального закона "Об основных гарантиях избирательных прав и права на участие в референдуме граждан Российской Федерации" предусмотрено включение гражданина Российской Федерации в список избирателей по месту нахождения, избиратели, которые будут находиться в день голосования в больницах или местах содержания под стражей подозреваемых и обвиняемых, а также избиратели из числа военнослужащих, находящихся вне места расположения воинской части, не подпадающих под действие </w:t>
      </w:r>
      <w:hyperlink w:anchor="P161">
        <w:r>
          <w:rPr>
            <w:color w:val="0000FF"/>
          </w:rPr>
          <w:t>части 3</w:t>
        </w:r>
      </w:hyperlink>
      <w:r>
        <w:t xml:space="preserve"> настоящей статьи, избиратели, работающие вахтовым методом, не имевшие возможности подать заявление о включении в список избирателей, участников референдума по месту нахождения,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избирательную комиссию не позднее 14 часов дня, предшествующего дню голосования.</w:t>
      </w:r>
    </w:p>
    <w:p w:rsidR="0023518F" w:rsidRDefault="0023518F">
      <w:pPr>
        <w:pStyle w:val="ConsPlusNormal"/>
        <w:spacing w:before="220"/>
        <w:ind w:firstLine="540"/>
        <w:jc w:val="both"/>
      </w:pPr>
      <w:r>
        <w:t>Информация о включении избирателя в список избирателей на избирательном участке по месту его временного пребывания передается, в том числе с использованием ГАС "Выборы", в участковую комиссию, где данный избиратель включен в список избирателей, участников референдума по месту его жительства. Участковая комиссия, исключая избирателя, участника референдума из списка избирателей, участников референдума в соответствующей строке списка избирателей, участников референдума делает отметку: "Включен в список избирателей на избирательном участке N" с указанием номера избирательного участка.</w:t>
      </w:r>
    </w:p>
    <w:p w:rsidR="0023518F" w:rsidRDefault="0023518F">
      <w:pPr>
        <w:pStyle w:val="ConsPlusNormal"/>
        <w:jc w:val="both"/>
      </w:pPr>
      <w:r>
        <w:t xml:space="preserve">(часть 5 в ред. Областного </w:t>
      </w:r>
      <w:hyperlink r:id="rId172">
        <w:r>
          <w:rPr>
            <w:color w:val="0000FF"/>
          </w:rPr>
          <w:t>закона</w:t>
        </w:r>
      </w:hyperlink>
      <w:r>
        <w:t xml:space="preserve"> Новгородской области от 05.11.2019 N 474-ОЗ)</w:t>
      </w:r>
    </w:p>
    <w:p w:rsidR="0023518F" w:rsidRDefault="0023518F">
      <w:pPr>
        <w:pStyle w:val="ConsPlusNormal"/>
        <w:spacing w:before="220"/>
        <w:ind w:firstLine="540"/>
        <w:jc w:val="both"/>
      </w:pPr>
      <w:r>
        <w:t xml:space="preserve">5-1. Утратила силу. - Областной </w:t>
      </w:r>
      <w:hyperlink r:id="rId173">
        <w:r>
          <w:rPr>
            <w:color w:val="0000FF"/>
          </w:rPr>
          <w:t>закон</w:t>
        </w:r>
      </w:hyperlink>
      <w:r>
        <w:t xml:space="preserve"> Новгородской области от 28.08.2018 N 284-ОЗ.</w:t>
      </w:r>
    </w:p>
    <w:p w:rsidR="0023518F" w:rsidRDefault="0023518F">
      <w:pPr>
        <w:pStyle w:val="ConsPlusNormal"/>
        <w:spacing w:before="220"/>
        <w:ind w:firstLine="540"/>
        <w:jc w:val="both"/>
      </w:pPr>
      <w:r>
        <w:t>6. Избиратели-военнослужащие, проживающие вне воинских частей, включаются в списки избирателей по месту жительства на общих основаниях. 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 либо приказ командира воинской части о зачислении в штат воинской части граждан, проходящих военную службу по призыву.</w:t>
      </w:r>
    </w:p>
    <w:p w:rsidR="0023518F" w:rsidRDefault="0023518F">
      <w:pPr>
        <w:pStyle w:val="ConsPlusNormal"/>
        <w:jc w:val="both"/>
      </w:pPr>
      <w:r>
        <w:lastRenderedPageBreak/>
        <w:t xml:space="preserve">(в ред. Областного </w:t>
      </w:r>
      <w:hyperlink r:id="rId174">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bookmarkStart w:id="20" w:name="P172"/>
      <w:bookmarkEnd w:id="20"/>
      <w:r>
        <w:t>6-1. Граждане Российской Федерации, признанные вынужденными переселенцами либо обратившиеся в федеральный орган исполнительной власти в сфере внутренних дел или его территориальные органы с ходатайством о признании их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указанными органами.</w:t>
      </w:r>
    </w:p>
    <w:p w:rsidR="0023518F" w:rsidRDefault="0023518F">
      <w:pPr>
        <w:pStyle w:val="ConsPlusNormal"/>
        <w:jc w:val="both"/>
      </w:pPr>
      <w:r>
        <w:t xml:space="preserve">(часть 6-1 введена Областным </w:t>
      </w:r>
      <w:hyperlink r:id="rId175">
        <w:r>
          <w:rPr>
            <w:color w:val="0000FF"/>
          </w:rPr>
          <w:t>законом</w:t>
        </w:r>
      </w:hyperlink>
      <w:r>
        <w:t xml:space="preserve"> Новгородской области от 01.06.2016 N 981-ОЗ; в ред. Областного </w:t>
      </w:r>
      <w:hyperlink r:id="rId176">
        <w:r>
          <w:rPr>
            <w:color w:val="0000FF"/>
          </w:rPr>
          <w:t>закона</w:t>
        </w:r>
      </w:hyperlink>
      <w:r>
        <w:t xml:space="preserve"> Новгородской области от 01.03.2019 N 380-ОЗ)</w:t>
      </w:r>
    </w:p>
    <w:p w:rsidR="0023518F" w:rsidRDefault="0023518F">
      <w:pPr>
        <w:pStyle w:val="ConsPlusNormal"/>
        <w:spacing w:before="220"/>
        <w:ind w:firstLine="540"/>
        <w:jc w:val="both"/>
      </w:pPr>
      <w:r>
        <w:t xml:space="preserve">7. Граждане, зарегистрированные по месту жительства на территории избирательного участка после представления списка избирателей для ознакомления в соответствии со </w:t>
      </w:r>
      <w:hyperlink w:anchor="P182">
        <w:r>
          <w:rPr>
            <w:color w:val="0000FF"/>
          </w:rPr>
          <w:t>статьей 9</w:t>
        </w:r>
      </w:hyperlink>
      <w:r>
        <w:t xml:space="preserve"> настоящего областного закона, а также избиратели, по какой-либо иной причине не включенные в списки избирателей, решением участковой избирательной комиссии дополнительно включаются в списки избирателей на основании паспорта или документа, заменяющего паспорт гражданина, а при необходимости и документов, подтверждающих факт нахождения места их жительства на территории данного избирательного участка.</w:t>
      </w:r>
    </w:p>
    <w:p w:rsidR="0023518F" w:rsidRDefault="0023518F">
      <w:pPr>
        <w:pStyle w:val="ConsPlusNormal"/>
        <w:spacing w:before="220"/>
        <w:ind w:firstLine="540"/>
        <w:jc w:val="both"/>
      </w:pPr>
      <w:bookmarkStart w:id="21" w:name="P175"/>
      <w:bookmarkEnd w:id="21"/>
      <w:r>
        <w:t>7-1. Избиратель, зарегистрированный по месту пребывания на территории соответствующего избирательного участка не менее чем за три месяца до дня голосования, может быть включен в список избирателей на этом избирательном участке на основании личного письменного заявления, поданного в территориальную избирательную комиссию за 60 - 21 день до дня голосования. В заявлении указывается адрес места жительства избирателя. Избиратель, подавший заявление, включается в список избирателей на этом избирательном участке до передачи списка в участковую избирательную комиссию. Информация об этом передается, в том числе с использованием ГАС "Выборы", в участковую избирательную комиссию по месту жительства избирателя. Участковая избирательная комиссия, получившая данную информацию,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 Если к моменту поступления данной информации избиратель уже был исключен из списка избирателей по месту его жительства в связи с удовлетворением ранее поданного заявления о включении его в список избирателей по другому месту пребывания, информация об этом в таком же порядке передается в территориальную избирательную комиссию, в которую подано заявление избирателя о включении его в список избирателей по месту пребывания. Такая информация является основанием для исключения избирателя из списка избирателей по месту его пребывания.</w:t>
      </w:r>
    </w:p>
    <w:p w:rsidR="0023518F" w:rsidRDefault="0023518F">
      <w:pPr>
        <w:pStyle w:val="ConsPlusNormal"/>
        <w:jc w:val="both"/>
      </w:pPr>
      <w:r>
        <w:t xml:space="preserve">(часть 7-1 введена Областным </w:t>
      </w:r>
      <w:hyperlink r:id="rId177">
        <w:r>
          <w:rPr>
            <w:color w:val="0000FF"/>
          </w:rPr>
          <w:t>законом</w:t>
        </w:r>
      </w:hyperlink>
      <w:r>
        <w:t xml:space="preserve"> Новгородской области от 01.06.2016 N 981-ОЗ; в ред. областных законов Новгородской области от 28.08.2018 </w:t>
      </w:r>
      <w:hyperlink r:id="rId178">
        <w:r>
          <w:rPr>
            <w:color w:val="0000FF"/>
          </w:rPr>
          <w:t>N 284-ОЗ</w:t>
        </w:r>
      </w:hyperlink>
      <w:r>
        <w:t xml:space="preserve">, от 01.06.2022 </w:t>
      </w:r>
      <w:hyperlink r:id="rId179">
        <w:r>
          <w:rPr>
            <w:color w:val="0000FF"/>
          </w:rPr>
          <w:t>N 112-ОЗ</w:t>
        </w:r>
      </w:hyperlink>
      <w:r>
        <w:t>)</w:t>
      </w:r>
    </w:p>
    <w:p w:rsidR="0023518F" w:rsidRDefault="0023518F">
      <w:pPr>
        <w:pStyle w:val="ConsPlusNormal"/>
        <w:spacing w:before="220"/>
        <w:ind w:firstLine="540"/>
        <w:jc w:val="both"/>
      </w:pPr>
      <w:r>
        <w:t xml:space="preserve">8. Если на основании международного договора Российской Федерации иностранные граждане имеют право на участие в выборах Главы муниципального образования, то в списки избирателей включаются граждане соответствующего иностранного государства, достигшие на день голосования возраста 18 лет и не подпадающие под действие </w:t>
      </w:r>
      <w:hyperlink w:anchor="P55">
        <w:r>
          <w:rPr>
            <w:color w:val="0000FF"/>
          </w:rPr>
          <w:t>части 6 статьи 4</w:t>
        </w:r>
      </w:hyperlink>
      <w:r>
        <w:t xml:space="preserve"> настоящего областного закона, постоянно проживающие на территории соответствующего муниципального образования. Факт нахождения места постоянного проживания соответствующего иностранного гражданина на территории избирательного участка, устанавливается территориальным органом федерального органа исполнительной власти, ведающего вопросами внутренних дел, уполномоченным в соответствии с федеральными законами осуществлять выдачу иностранным гражданам вида на жительство.</w:t>
      </w:r>
    </w:p>
    <w:p w:rsidR="0023518F" w:rsidRDefault="0023518F">
      <w:pPr>
        <w:pStyle w:val="ConsPlusNormal"/>
        <w:jc w:val="both"/>
      </w:pPr>
      <w:r>
        <w:t xml:space="preserve">(в ред. Областного </w:t>
      </w:r>
      <w:hyperlink r:id="rId180">
        <w:r>
          <w:rPr>
            <w:color w:val="0000FF"/>
          </w:rPr>
          <w:t>закона</w:t>
        </w:r>
      </w:hyperlink>
      <w:r>
        <w:t xml:space="preserve"> Новгородской области от 11.06.2009 N 550-ОЗ)</w:t>
      </w:r>
    </w:p>
    <w:p w:rsidR="0023518F" w:rsidRDefault="0023518F">
      <w:pPr>
        <w:pStyle w:val="ConsPlusNormal"/>
        <w:spacing w:before="220"/>
        <w:ind w:firstLine="540"/>
        <w:jc w:val="both"/>
      </w:pPr>
      <w:r>
        <w:t xml:space="preserve">9. Исключение гражданина Российской Федерации из списка избирателей после его подписания председателем и секретарем соответствующей избирательной комиссии и заверения его печатью этой избирательной комиссии в порядке, предусмотренном настоящим областным законом, производится только на основании официальных документов, в том числе сообщения </w:t>
      </w:r>
      <w:r>
        <w:lastRenderedPageBreak/>
        <w:t>вышестоящей избирательной комиссии, о включении избирателя в список избирателей на другом избирательном участке. При этом в списке избирателей, а также в базе данных ГАС "Выборы" указываются факт и дата исключения гражданина Российской Федерации из списка, а также причина такого исключения. Запись заверяется подписью председателя участковой избирательной комиссии с указанием даты внесения этой подписи. Решение участковой избирательной комиссии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в сроки, установленные федеральными законами.</w:t>
      </w:r>
    </w:p>
    <w:p w:rsidR="0023518F" w:rsidRDefault="0023518F">
      <w:pPr>
        <w:pStyle w:val="ConsPlusNormal"/>
        <w:jc w:val="both"/>
      </w:pPr>
      <w:r>
        <w:t xml:space="preserve">(в ред. областных законов Новгородской области от 01.06.2016 </w:t>
      </w:r>
      <w:hyperlink r:id="rId181">
        <w:r>
          <w:rPr>
            <w:color w:val="0000FF"/>
          </w:rPr>
          <w:t>N 981-ОЗ</w:t>
        </w:r>
      </w:hyperlink>
      <w:r>
        <w:t xml:space="preserve">, от 28.08.2018 </w:t>
      </w:r>
      <w:hyperlink r:id="rId182">
        <w:r>
          <w:rPr>
            <w:color w:val="0000FF"/>
          </w:rPr>
          <w:t>N 284-ОЗ</w:t>
        </w:r>
      </w:hyperlink>
      <w:r>
        <w:t>)</w:t>
      </w:r>
    </w:p>
    <w:p w:rsidR="0023518F" w:rsidRDefault="0023518F">
      <w:pPr>
        <w:pStyle w:val="ConsPlusNormal"/>
        <w:ind w:firstLine="540"/>
        <w:jc w:val="both"/>
      </w:pPr>
    </w:p>
    <w:p w:rsidR="0023518F" w:rsidRDefault="0023518F">
      <w:pPr>
        <w:pStyle w:val="ConsPlusTitle"/>
        <w:ind w:firstLine="540"/>
        <w:jc w:val="both"/>
        <w:outlineLvl w:val="2"/>
      </w:pPr>
      <w:bookmarkStart w:id="22" w:name="P182"/>
      <w:bookmarkEnd w:id="22"/>
      <w:r>
        <w:t>Статья 9. Ознакомление избирателей со списками избирателей, уточнение списков избирателей</w:t>
      </w:r>
    </w:p>
    <w:p w:rsidR="0023518F" w:rsidRDefault="0023518F">
      <w:pPr>
        <w:pStyle w:val="ConsPlusNormal"/>
        <w:ind w:firstLine="540"/>
        <w:jc w:val="both"/>
      </w:pPr>
    </w:p>
    <w:p w:rsidR="0023518F" w:rsidRDefault="0023518F">
      <w:pPr>
        <w:pStyle w:val="ConsPlusNormal"/>
        <w:ind w:firstLine="540"/>
        <w:jc w:val="both"/>
      </w:pPr>
      <w:r>
        <w:t xml:space="preserve">1. Участковая избирательная комиссия за 10 дней до дня голосования, а в случаях составления списка избирателей после этого срока - непосредственно после составления списка избирателей, представляет список избирателей для ознакомления избирателей и его дополнительного уточнения. В случае проведения досрочного голосования в соответствии с </w:t>
      </w:r>
      <w:hyperlink w:anchor="P1408">
        <w:r>
          <w:rPr>
            <w:color w:val="0000FF"/>
          </w:rPr>
          <w:t>частью 1 статьи 53-2</w:t>
        </w:r>
      </w:hyperlink>
      <w:r>
        <w:t xml:space="preserve"> настоящего областного закона список избирателей предоставляется участковой избирательной комиссией для ознакомления избирателей и его дополнительного уточнения не позднее дня, предшествующего дню начала досрочного голосования.</w:t>
      </w:r>
    </w:p>
    <w:p w:rsidR="0023518F" w:rsidRDefault="0023518F">
      <w:pPr>
        <w:pStyle w:val="ConsPlusNormal"/>
        <w:jc w:val="both"/>
      </w:pPr>
      <w:r>
        <w:t xml:space="preserve">(в ред. областных законов Новгородской области от 24.05.2013 </w:t>
      </w:r>
      <w:hyperlink r:id="rId183">
        <w:r>
          <w:rPr>
            <w:color w:val="0000FF"/>
          </w:rPr>
          <w:t>N 260-ОЗ</w:t>
        </w:r>
      </w:hyperlink>
      <w:r>
        <w:t xml:space="preserve">, от 01.12.2020 </w:t>
      </w:r>
      <w:hyperlink r:id="rId184">
        <w:r>
          <w:rPr>
            <w:color w:val="0000FF"/>
          </w:rPr>
          <w:t>N 648-ОЗ</w:t>
        </w:r>
      </w:hyperlink>
      <w:r>
        <w:t>)</w:t>
      </w:r>
    </w:p>
    <w:p w:rsidR="0023518F" w:rsidRDefault="0023518F">
      <w:pPr>
        <w:pStyle w:val="ConsPlusNormal"/>
        <w:spacing w:before="220"/>
        <w:ind w:firstLine="540"/>
        <w:jc w:val="both"/>
      </w:pPr>
      <w:r>
        <w:t>2. Участковая избирательная комиссия уточняет список избирателей в соответствии с установленным порядком организации взаимодействия избирательной комиссии с органами местного самоуправления, учреждениями и организациями, осуществляющими регистрацию (учет) избирателей. Уполномоченные органы направляют сведения об избирателях для уточнения списка избирателей в территориальную избирательную комиссию за 10 и менее дней до дня голосования - ежедневно, которая передает сведения об избирателях в соответствующие участковые избирательные комиссии не позднее дня, предшествующего дню голосования. Выверенный и уточненный список избирателей с указанием количества сброшюрованных отдельных книг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23518F" w:rsidRDefault="0023518F">
      <w:pPr>
        <w:pStyle w:val="ConsPlusNormal"/>
        <w:jc w:val="both"/>
      </w:pPr>
      <w:r>
        <w:t xml:space="preserve">(в ред. областных законов Новгородской области от 01.07.2010 </w:t>
      </w:r>
      <w:hyperlink r:id="rId185">
        <w:r>
          <w:rPr>
            <w:color w:val="0000FF"/>
          </w:rPr>
          <w:t>N 793-ОЗ</w:t>
        </w:r>
      </w:hyperlink>
      <w:r>
        <w:t xml:space="preserve">, от 24.05.2013 </w:t>
      </w:r>
      <w:hyperlink r:id="rId186">
        <w:r>
          <w:rPr>
            <w:color w:val="0000FF"/>
          </w:rPr>
          <w:t>N 260-ОЗ</w:t>
        </w:r>
      </w:hyperlink>
      <w:r>
        <w:t xml:space="preserve">, от 24.04.2020 </w:t>
      </w:r>
      <w:hyperlink r:id="rId187">
        <w:r>
          <w:rPr>
            <w:color w:val="0000FF"/>
          </w:rPr>
          <w:t>N 556-ОЗ</w:t>
        </w:r>
      </w:hyperlink>
      <w:r>
        <w:t xml:space="preserve">, от 01.06.2022 </w:t>
      </w:r>
      <w:hyperlink r:id="rId188">
        <w:r>
          <w:rPr>
            <w:color w:val="0000FF"/>
          </w:rPr>
          <w:t>N 112-ОЗ</w:t>
        </w:r>
      </w:hyperlink>
      <w:r>
        <w:t>)</w:t>
      </w:r>
    </w:p>
    <w:p w:rsidR="0023518F" w:rsidRDefault="0023518F">
      <w:pPr>
        <w:pStyle w:val="ConsPlusNormal"/>
        <w:spacing w:before="220"/>
        <w:ind w:firstLine="540"/>
        <w:jc w:val="both"/>
      </w:pPr>
      <w:bookmarkStart w:id="23" w:name="P188"/>
      <w:bookmarkEnd w:id="23"/>
      <w:r>
        <w:t>3. Гражданин Российской Федерации, обладающий активным избирательным правом, вправе обратиться в участковую избирательную комиссию с заявлением о включении его в список избирателей, а также о любой ошибке или неточности в сведениях о нем, внесенных в список избирателей. Участковая избирательная комиссия в течение 24 часов, а в день голосования в течение двух часов с момента обращения, но не позднее момента окончания голосования,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избирателя с указанием причин такого отклонения, вручив заявителю заверенную копию этого решения.</w:t>
      </w:r>
    </w:p>
    <w:p w:rsidR="0023518F" w:rsidRDefault="0023518F">
      <w:pPr>
        <w:pStyle w:val="ConsPlusNormal"/>
        <w:spacing w:before="220"/>
        <w:ind w:firstLine="540"/>
        <w:jc w:val="both"/>
      </w:pPr>
      <w:r>
        <w:t xml:space="preserve">4. В соответствии с Федеральным </w:t>
      </w:r>
      <w:hyperlink r:id="rId189">
        <w:r>
          <w:rPr>
            <w:color w:val="0000FF"/>
          </w:rPr>
          <w:t>законом</w:t>
        </w:r>
      </w:hyperlink>
      <w:r>
        <w:t xml:space="preserve">"Об основных гарантиях избирательных прав и права на участие в референдуме граждан Российской Федерации" решение участковой комиссии об отклонении заявления, указанного в </w:t>
      </w:r>
      <w:hyperlink w:anchor="P188">
        <w:r>
          <w:rPr>
            <w:color w:val="0000FF"/>
          </w:rPr>
          <w:t>части 3</w:t>
        </w:r>
      </w:hyperlink>
      <w:r>
        <w:t xml:space="preserve"> настоящей статьи,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(заявление) в трехдневный срок, а за три и менее дней до дня голосования и в день голосования - немедленно. В случае если принято решение об удовлетворении жалобы (заявления), исправление в списке избирателей производится участковой комиссией немедленно.</w:t>
      </w:r>
    </w:p>
    <w:p w:rsidR="0023518F" w:rsidRDefault="0023518F">
      <w:pPr>
        <w:pStyle w:val="ConsPlusNormal"/>
        <w:spacing w:before="220"/>
        <w:ind w:firstLine="540"/>
        <w:jc w:val="both"/>
      </w:pPr>
      <w:r>
        <w:lastRenderedPageBreak/>
        <w:t xml:space="preserve">5. Каждый гражданин Российской Федерации вправе сообщить в участковую комиссию об изменении указанных в соответствии с Федеральным </w:t>
      </w:r>
      <w:hyperlink r:id="rId190">
        <w:r>
          <w:rPr>
            <w:color w:val="0000FF"/>
          </w:rPr>
          <w:t>законом</w:t>
        </w:r>
      </w:hyperlink>
      <w:r>
        <w:t>"Об основных гарантиях избирательных прав и права на участие в референдуме граждан Российской Федерации" и настоящим областным законом сведений об избирателях, включенных в список избирателей на соответствующем избирательном участке.</w:t>
      </w:r>
    </w:p>
    <w:p w:rsidR="0023518F" w:rsidRDefault="0023518F">
      <w:pPr>
        <w:pStyle w:val="ConsPlusNormal"/>
        <w:spacing w:before="220"/>
        <w:ind w:firstLine="540"/>
        <w:jc w:val="both"/>
      </w:pPr>
      <w:r>
        <w:t>6. Внесение изменений в списки избирателей после окончания голосования и начала подсчета голосов избирателей запрещается.</w:t>
      </w:r>
    </w:p>
    <w:p w:rsidR="0023518F" w:rsidRDefault="0023518F">
      <w:pPr>
        <w:pStyle w:val="ConsPlusNormal"/>
        <w:ind w:firstLine="540"/>
        <w:jc w:val="both"/>
      </w:pPr>
    </w:p>
    <w:p w:rsidR="0023518F" w:rsidRDefault="0023518F">
      <w:pPr>
        <w:pStyle w:val="ConsPlusTitle"/>
        <w:ind w:firstLine="540"/>
        <w:jc w:val="both"/>
        <w:outlineLvl w:val="2"/>
      </w:pPr>
      <w:r>
        <w:t>Статья 10. Образование избирательных участков</w:t>
      </w:r>
    </w:p>
    <w:p w:rsidR="0023518F" w:rsidRDefault="0023518F">
      <w:pPr>
        <w:pStyle w:val="ConsPlusNormal"/>
        <w:ind w:firstLine="540"/>
        <w:jc w:val="both"/>
      </w:pPr>
    </w:p>
    <w:p w:rsidR="0023518F" w:rsidRDefault="0023518F">
      <w:pPr>
        <w:pStyle w:val="ConsPlusNormal"/>
        <w:ind w:firstLine="540"/>
        <w:jc w:val="both"/>
      </w:pPr>
      <w:r>
        <w:t xml:space="preserve">1. Для проведения голосования и подсчета голосов избирателей на выборах Главы муниципального образования используются избирательные участки, образованные главой местной администрации муниципального района, муниципального округа, городского округа в соответствии с Федеральным </w:t>
      </w:r>
      <w:hyperlink r:id="rId191">
        <w:r>
          <w:rPr>
            <w:color w:val="0000FF"/>
          </w:rPr>
          <w:t>законом</w:t>
        </w:r>
      </w:hyperlink>
      <w:r>
        <w:t>"Об основных гарантиях избирательных прав и права на участие в референдуме граждан Российской Федерации".</w:t>
      </w:r>
    </w:p>
    <w:p w:rsidR="0023518F" w:rsidRDefault="0023518F">
      <w:pPr>
        <w:pStyle w:val="ConsPlusNormal"/>
        <w:jc w:val="both"/>
      </w:pPr>
      <w:r>
        <w:t xml:space="preserve">(в ред. Областного </w:t>
      </w:r>
      <w:hyperlink r:id="rId192">
        <w:r>
          <w:rPr>
            <w:color w:val="0000FF"/>
          </w:rPr>
          <w:t>закона</w:t>
        </w:r>
      </w:hyperlink>
      <w:r>
        <w:t xml:space="preserve"> Новгородской области от 24.04.2020 N 556-ОЗ)</w:t>
      </w:r>
    </w:p>
    <w:p w:rsidR="0023518F" w:rsidRDefault="0023518F">
      <w:pPr>
        <w:pStyle w:val="ConsPlusNormal"/>
        <w:spacing w:before="220"/>
        <w:ind w:firstLine="540"/>
        <w:jc w:val="both"/>
      </w:pPr>
      <w:r>
        <w:t xml:space="preserve">Перечень избирательных участков и их границы уточняются в порядке и случаях, предусмотренных </w:t>
      </w:r>
      <w:hyperlink r:id="rId193">
        <w:r>
          <w:rPr>
            <w:color w:val="0000FF"/>
          </w:rPr>
          <w:t>статьей 19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23518F" w:rsidRDefault="0023518F">
      <w:pPr>
        <w:pStyle w:val="ConsPlusNormal"/>
        <w:jc w:val="both"/>
      </w:pPr>
      <w:r>
        <w:t xml:space="preserve">(в ред. Областного </w:t>
      </w:r>
      <w:hyperlink r:id="rId194">
        <w:r>
          <w:rPr>
            <w:color w:val="0000FF"/>
          </w:rPr>
          <w:t>закона</w:t>
        </w:r>
      </w:hyperlink>
      <w:r>
        <w:t xml:space="preserve"> Новгородской области от 25.12.2017 N 209-ОЗ)</w:t>
      </w:r>
    </w:p>
    <w:p w:rsidR="0023518F" w:rsidRDefault="0023518F">
      <w:pPr>
        <w:pStyle w:val="ConsPlusNormal"/>
        <w:jc w:val="both"/>
      </w:pPr>
      <w:r>
        <w:t xml:space="preserve">(часть 1 в ред. Областного </w:t>
      </w:r>
      <w:hyperlink r:id="rId195">
        <w:r>
          <w:rPr>
            <w:color w:val="0000FF"/>
          </w:rPr>
          <w:t>закона</w:t>
        </w:r>
      </w:hyperlink>
      <w:r>
        <w:t xml:space="preserve"> Новгородской области от 17.12.2012 N 191-ОЗ)</w:t>
      </w:r>
    </w:p>
    <w:p w:rsidR="0023518F" w:rsidRDefault="0023518F">
      <w:pPr>
        <w:pStyle w:val="ConsPlusNormal"/>
        <w:spacing w:before="220"/>
        <w:ind w:firstLine="540"/>
        <w:jc w:val="both"/>
      </w:pPr>
      <w:r>
        <w:t xml:space="preserve">2 - 3. Исключены. - Областной </w:t>
      </w:r>
      <w:hyperlink r:id="rId196">
        <w:r>
          <w:rPr>
            <w:color w:val="0000FF"/>
          </w:rPr>
          <w:t>закон</w:t>
        </w:r>
      </w:hyperlink>
      <w:r>
        <w:t xml:space="preserve"> Новгородской области от 17.12.2012 N 191-ОЗ.</w:t>
      </w:r>
    </w:p>
    <w:p w:rsidR="0023518F" w:rsidRDefault="0023518F">
      <w:pPr>
        <w:pStyle w:val="ConsPlusNormal"/>
        <w:spacing w:before="220"/>
        <w:ind w:firstLine="540"/>
        <w:jc w:val="both"/>
      </w:pPr>
      <w:bookmarkStart w:id="24" w:name="P201"/>
      <w:bookmarkEnd w:id="24"/>
      <w:r>
        <w:t>4.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избирательные участки образуются территориальной избирательной комиссией на установленный ею срок не позднее чем за 30 дней до дня голосования, а в исключительных случаях, по согласованию с избирательной комиссией области, - не позднее чем за три дня до дня (первого дня) голосования.</w:t>
      </w:r>
    </w:p>
    <w:p w:rsidR="0023518F" w:rsidRDefault="0023518F">
      <w:pPr>
        <w:pStyle w:val="ConsPlusNormal"/>
        <w:jc w:val="both"/>
      </w:pPr>
      <w:r>
        <w:t xml:space="preserve">(в ред. областных законов Новгородской области от 17.12.2012 </w:t>
      </w:r>
      <w:hyperlink r:id="rId197">
        <w:r>
          <w:rPr>
            <w:color w:val="0000FF"/>
          </w:rPr>
          <w:t>N 191-ОЗ</w:t>
        </w:r>
      </w:hyperlink>
      <w:r>
        <w:t xml:space="preserve">, от 01.06.2016 </w:t>
      </w:r>
      <w:hyperlink r:id="rId198">
        <w:r>
          <w:rPr>
            <w:color w:val="0000FF"/>
          </w:rPr>
          <w:t>N 981-ОЗ</w:t>
        </w:r>
      </w:hyperlink>
      <w:r>
        <w:t xml:space="preserve">, от 01.12.2020 </w:t>
      </w:r>
      <w:hyperlink r:id="rId199">
        <w:r>
          <w:rPr>
            <w:color w:val="0000FF"/>
          </w:rPr>
          <w:t>N 648-ОЗ</w:t>
        </w:r>
      </w:hyperlink>
      <w:r>
        <w:t xml:space="preserve">, от 01.06.2022 </w:t>
      </w:r>
      <w:hyperlink r:id="rId200">
        <w:r>
          <w:rPr>
            <w:color w:val="0000FF"/>
          </w:rPr>
          <w:t>N 112-ОЗ</w:t>
        </w:r>
      </w:hyperlink>
      <w:r>
        <w:t>)</w:t>
      </w:r>
    </w:p>
    <w:p w:rsidR="0023518F" w:rsidRDefault="0023518F">
      <w:pPr>
        <w:pStyle w:val="ConsPlusNormal"/>
        <w:spacing w:before="220"/>
        <w:ind w:firstLine="540"/>
        <w:jc w:val="both"/>
      </w:pPr>
      <w:bookmarkStart w:id="25" w:name="P203"/>
      <w:bookmarkEnd w:id="25"/>
      <w:r>
        <w:t>5. Военнослужащие голосуют на общих избирательных участках. В порядке исключения допускается образование избирательных участков на территориях воинских частей, расположенных в обособленных, удаленных от населенных пунктов местностях. Избирательные участки в этих случаях могут образовываться по решению территориальной избирательной комиссии на установленный ею срок командирами воинских частей не позднее чем за 30 дней до дня голосования, а в исключительных случаях, по согласованию с избирательной комиссией области, - не позднее чем за три дня до дня (первого дня) голосования. Членам избирательных комиссий, кандидатам и их доверенным лицам, наблюдателям, а также представителям средств массовой информации должны быть обеспечены доступ в помещения для голосования и возможность осуществления их прав в соответствии с настоящим областным законом по предъявлении ими соответствующих удостоверений.</w:t>
      </w:r>
    </w:p>
    <w:p w:rsidR="0023518F" w:rsidRDefault="0023518F">
      <w:pPr>
        <w:pStyle w:val="ConsPlusNormal"/>
        <w:jc w:val="both"/>
      </w:pPr>
      <w:r>
        <w:t xml:space="preserve">(в ред. областных законов Новгородской области от 17.12.2012 </w:t>
      </w:r>
      <w:hyperlink r:id="rId201">
        <w:r>
          <w:rPr>
            <w:color w:val="0000FF"/>
          </w:rPr>
          <w:t>N 191-ОЗ</w:t>
        </w:r>
      </w:hyperlink>
      <w:r>
        <w:t xml:space="preserve">, от 28.08.2018 </w:t>
      </w:r>
      <w:hyperlink r:id="rId202">
        <w:r>
          <w:rPr>
            <w:color w:val="0000FF"/>
          </w:rPr>
          <w:t>N 284-ОЗ</w:t>
        </w:r>
      </w:hyperlink>
      <w:r>
        <w:t xml:space="preserve">, от 01.12.2020 </w:t>
      </w:r>
      <w:hyperlink r:id="rId203">
        <w:r>
          <w:rPr>
            <w:color w:val="0000FF"/>
          </w:rPr>
          <w:t>N 648-ОЗ</w:t>
        </w:r>
      </w:hyperlink>
      <w:r>
        <w:t xml:space="preserve">, от 01.06.2022 </w:t>
      </w:r>
      <w:hyperlink r:id="rId204">
        <w:r>
          <w:rPr>
            <w:color w:val="0000FF"/>
          </w:rPr>
          <w:t>N 112-ОЗ</w:t>
        </w:r>
      </w:hyperlink>
      <w:r>
        <w:t>)</w:t>
      </w:r>
    </w:p>
    <w:p w:rsidR="0023518F" w:rsidRDefault="0023518F">
      <w:pPr>
        <w:pStyle w:val="ConsPlusNormal"/>
        <w:spacing w:before="220"/>
        <w:ind w:firstLine="540"/>
        <w:jc w:val="both"/>
      </w:pPr>
      <w:r>
        <w:t xml:space="preserve">6.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 и номеров телефонов участковых избирательных комиссий должны быть опубликованы главой местной администрации муниципального образования не позднее чем за 40 дней до дня </w:t>
      </w:r>
      <w:r>
        <w:lastRenderedPageBreak/>
        <w:t>голосования.</w:t>
      </w:r>
    </w:p>
    <w:p w:rsidR="0023518F" w:rsidRDefault="0023518F">
      <w:pPr>
        <w:pStyle w:val="ConsPlusNormal"/>
        <w:jc w:val="both"/>
      </w:pPr>
      <w:r>
        <w:t xml:space="preserve">(в ред. областных законов Новгородской области от 11.06.2009 </w:t>
      </w:r>
      <w:hyperlink r:id="rId205">
        <w:r>
          <w:rPr>
            <w:color w:val="0000FF"/>
          </w:rPr>
          <w:t>N 550-ОЗ</w:t>
        </w:r>
      </w:hyperlink>
      <w:r>
        <w:t xml:space="preserve">, от 17.12.2012 </w:t>
      </w:r>
      <w:hyperlink r:id="rId206">
        <w:r>
          <w:rPr>
            <w:color w:val="0000FF"/>
          </w:rPr>
          <w:t>N 191-ОЗ</w:t>
        </w:r>
      </w:hyperlink>
      <w:r>
        <w:t xml:space="preserve">, от 27.03.2015 </w:t>
      </w:r>
      <w:hyperlink r:id="rId207">
        <w:r>
          <w:rPr>
            <w:color w:val="0000FF"/>
          </w:rPr>
          <w:t>N 742-ОЗ</w:t>
        </w:r>
      </w:hyperlink>
      <w:r>
        <w:t>)</w:t>
      </w:r>
    </w:p>
    <w:p w:rsidR="0023518F" w:rsidRDefault="0023518F">
      <w:pPr>
        <w:pStyle w:val="ConsPlusNormal"/>
        <w:spacing w:before="220"/>
        <w:ind w:firstLine="540"/>
        <w:jc w:val="both"/>
      </w:pPr>
      <w:r>
        <w:t xml:space="preserve">Информация об избирательных участках, образованных в сроки, установленные </w:t>
      </w:r>
      <w:hyperlink w:anchor="P201">
        <w:r>
          <w:rPr>
            <w:color w:val="0000FF"/>
          </w:rPr>
          <w:t>частями 4</w:t>
        </w:r>
      </w:hyperlink>
      <w:r>
        <w:t xml:space="preserve"> и </w:t>
      </w:r>
      <w:hyperlink w:anchor="P203">
        <w:r>
          <w:rPr>
            <w:color w:val="0000FF"/>
          </w:rPr>
          <w:t>5</w:t>
        </w:r>
      </w:hyperlink>
      <w:r>
        <w:t xml:space="preserve"> настоящей статьи, должна быть опубликована (обнародована) территориальной избирательной комиссией не позднее чем через три дня после их образования, но не позднее чем в день, предшествующий дню голосования. При опубликовании указанных в настоящей части сведений об избирательных участках, образованных на территориях воинских частей, текст публикуемого материала согласовывается с командиром соответствующей воинской части.</w:t>
      </w:r>
    </w:p>
    <w:p w:rsidR="0023518F" w:rsidRDefault="0023518F">
      <w:pPr>
        <w:pStyle w:val="ConsPlusNormal"/>
        <w:jc w:val="both"/>
      </w:pPr>
      <w:r>
        <w:t xml:space="preserve">(в ред. областных законов Новгородской области от 17.12.2012 </w:t>
      </w:r>
      <w:hyperlink r:id="rId208">
        <w:r>
          <w:rPr>
            <w:color w:val="0000FF"/>
          </w:rPr>
          <w:t>N 191-ОЗ</w:t>
        </w:r>
      </w:hyperlink>
      <w:r>
        <w:t xml:space="preserve">, от 01.06.2022 </w:t>
      </w:r>
      <w:hyperlink r:id="rId209">
        <w:r>
          <w:rPr>
            <w:color w:val="0000FF"/>
          </w:rPr>
          <w:t>N 112-ОЗ</w:t>
        </w:r>
      </w:hyperlink>
      <w:r>
        <w:t>)</w:t>
      </w:r>
    </w:p>
    <w:p w:rsidR="0023518F" w:rsidRDefault="0023518F">
      <w:pPr>
        <w:pStyle w:val="ConsPlusNormal"/>
        <w:ind w:firstLine="540"/>
        <w:jc w:val="both"/>
      </w:pPr>
    </w:p>
    <w:p w:rsidR="0023518F" w:rsidRDefault="0023518F">
      <w:pPr>
        <w:pStyle w:val="ConsPlusTitle"/>
        <w:jc w:val="center"/>
        <w:outlineLvl w:val="1"/>
      </w:pPr>
      <w:r>
        <w:t>Глава 3. ИЗБИРАТЕЛЬНЫЕ КОМИССИИ</w:t>
      </w:r>
    </w:p>
    <w:p w:rsidR="0023518F" w:rsidRDefault="0023518F">
      <w:pPr>
        <w:pStyle w:val="ConsPlusNormal"/>
        <w:ind w:firstLine="540"/>
        <w:jc w:val="both"/>
      </w:pPr>
    </w:p>
    <w:p w:rsidR="0023518F" w:rsidRDefault="0023518F">
      <w:pPr>
        <w:pStyle w:val="ConsPlusTitle"/>
        <w:ind w:firstLine="540"/>
        <w:jc w:val="both"/>
        <w:outlineLvl w:val="2"/>
      </w:pPr>
      <w:r>
        <w:t>Статья 11. Система и статус избирательных комиссий по выборам Главы муниципального образования</w:t>
      </w:r>
    </w:p>
    <w:p w:rsidR="0023518F" w:rsidRDefault="0023518F">
      <w:pPr>
        <w:pStyle w:val="ConsPlusNormal"/>
        <w:ind w:firstLine="540"/>
        <w:jc w:val="both"/>
      </w:pPr>
    </w:p>
    <w:p w:rsidR="0023518F" w:rsidRDefault="0023518F">
      <w:pPr>
        <w:pStyle w:val="ConsPlusNormal"/>
        <w:ind w:firstLine="540"/>
        <w:jc w:val="both"/>
      </w:pPr>
      <w:r>
        <w:t>1. Подготовку и проведение выборов Главы муниципального образования осуществляют:</w:t>
      </w:r>
    </w:p>
    <w:p w:rsidR="0023518F" w:rsidRDefault="0023518F">
      <w:pPr>
        <w:pStyle w:val="ConsPlusNormal"/>
        <w:spacing w:before="220"/>
        <w:ind w:firstLine="540"/>
        <w:jc w:val="both"/>
      </w:pPr>
      <w:r>
        <w:t>1) территориальная избирательная комиссия;</w:t>
      </w:r>
    </w:p>
    <w:p w:rsidR="0023518F" w:rsidRDefault="0023518F">
      <w:pPr>
        <w:pStyle w:val="ConsPlusNormal"/>
        <w:jc w:val="both"/>
      </w:pPr>
      <w:r>
        <w:t xml:space="preserve">(в ред. Областного </w:t>
      </w:r>
      <w:hyperlink r:id="rId210">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2) участковые избирательные комиссии.</w:t>
      </w:r>
    </w:p>
    <w:p w:rsidR="0023518F" w:rsidRDefault="0023518F">
      <w:pPr>
        <w:pStyle w:val="ConsPlusNormal"/>
        <w:spacing w:before="220"/>
        <w:ind w:firstLine="540"/>
        <w:jc w:val="both"/>
      </w:pPr>
      <w:r>
        <w:t>Избирательной комиссией, организующей подготовку и проведение выборов Главы муниципального образования, является территориальная избирательная комиссия, а в случае возложения избирательной комиссией области на участковую избирательную комиссию, действующую в границах этого муниципального образования, полномочий избирательной комиссии, организующей подготовку и проведение выборов Главы муниципального образования, - участковая избирательная комиссия.</w:t>
      </w:r>
    </w:p>
    <w:p w:rsidR="0023518F" w:rsidRDefault="0023518F">
      <w:pPr>
        <w:pStyle w:val="ConsPlusNormal"/>
        <w:jc w:val="both"/>
      </w:pPr>
      <w:r>
        <w:t xml:space="preserve">(в ред. Областного </w:t>
      </w:r>
      <w:hyperlink r:id="rId211">
        <w:r>
          <w:rPr>
            <w:color w:val="0000FF"/>
          </w:rPr>
          <w:t>закона</w:t>
        </w:r>
      </w:hyperlink>
      <w:r>
        <w:t xml:space="preserve"> Новгородской области от 31.03.2023 N 309-ОЗ)</w:t>
      </w:r>
    </w:p>
    <w:p w:rsidR="0023518F" w:rsidRDefault="0023518F">
      <w:pPr>
        <w:pStyle w:val="ConsPlusNormal"/>
        <w:spacing w:before="220"/>
        <w:ind w:firstLine="540"/>
        <w:jc w:val="both"/>
      </w:pPr>
      <w:r>
        <w:t>2. В случае создания вновь образованного муниципального образования полномочия избирательной комиссии, организующей подготовку и проведение выборов Главы муниципального образования, по решению избирательной комиссии области возлагаются на территориальную избирательную комиссию или на участковую избирательную комиссию, действующую в границах муниципального образования.</w:t>
      </w:r>
    </w:p>
    <w:p w:rsidR="0023518F" w:rsidRDefault="0023518F">
      <w:pPr>
        <w:pStyle w:val="ConsPlusNormal"/>
        <w:jc w:val="both"/>
      </w:pPr>
      <w:r>
        <w:t xml:space="preserve">(часть 2 в ред. Областного </w:t>
      </w:r>
      <w:hyperlink r:id="rId212">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 xml:space="preserve">3. Утратила силу. - Областной </w:t>
      </w:r>
      <w:hyperlink r:id="rId213">
        <w:r>
          <w:rPr>
            <w:color w:val="0000FF"/>
          </w:rPr>
          <w:t>закон</w:t>
        </w:r>
      </w:hyperlink>
      <w:r>
        <w:t xml:space="preserve"> Новгородской области от 24.05.2013 N 260-ОЗ.</w:t>
      </w:r>
    </w:p>
    <w:p w:rsidR="0023518F" w:rsidRDefault="0023518F">
      <w:pPr>
        <w:pStyle w:val="ConsPlusNormal"/>
        <w:spacing w:before="220"/>
        <w:ind w:firstLine="540"/>
        <w:jc w:val="both"/>
      </w:pPr>
      <w:r>
        <w:t>4. На выборах Главы муниципального образования территориальная избирательная комиссия является вышестоящей для участковых избирательных комиссий.</w:t>
      </w:r>
    </w:p>
    <w:p w:rsidR="0023518F" w:rsidRDefault="0023518F">
      <w:pPr>
        <w:pStyle w:val="ConsPlusNormal"/>
        <w:jc w:val="both"/>
      </w:pPr>
      <w:r>
        <w:t xml:space="preserve">(в ред. Областного </w:t>
      </w:r>
      <w:hyperlink r:id="rId214">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5. Решения вышестоящей избирательной комиссии, принятые в пределах ее компетенции, обязательны для нижестоящих избирательных комиссий.</w:t>
      </w:r>
    </w:p>
    <w:p w:rsidR="0023518F" w:rsidRDefault="0023518F">
      <w:pPr>
        <w:pStyle w:val="ConsPlusNormal"/>
        <w:spacing w:before="220"/>
        <w:ind w:firstLine="540"/>
        <w:jc w:val="both"/>
      </w:pPr>
      <w:r>
        <w:t xml:space="preserve">6. В подготовке и проведении выборов Главы муниципального образования участвует избирательная комиссия области в пределах полномочий, предусмотренных </w:t>
      </w:r>
      <w:hyperlink w:anchor="P296">
        <w:r>
          <w:rPr>
            <w:color w:val="0000FF"/>
          </w:rPr>
          <w:t>статьей 14</w:t>
        </w:r>
      </w:hyperlink>
      <w:r>
        <w:t xml:space="preserve"> настоящего областного закона.</w:t>
      </w:r>
    </w:p>
    <w:p w:rsidR="0023518F" w:rsidRDefault="0023518F">
      <w:pPr>
        <w:pStyle w:val="ConsPlusNormal"/>
        <w:jc w:val="both"/>
      </w:pPr>
      <w:r>
        <w:t xml:space="preserve">(часть 6 в ред. Областного </w:t>
      </w:r>
      <w:hyperlink r:id="rId215">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7. Комиссии в пределах своей компетенции независимы от органов государственной власти и органов местного самоуправления.</w:t>
      </w:r>
    </w:p>
    <w:p w:rsidR="0023518F" w:rsidRDefault="0023518F">
      <w:pPr>
        <w:pStyle w:val="ConsPlusNormal"/>
        <w:spacing w:before="220"/>
        <w:ind w:firstLine="540"/>
        <w:jc w:val="both"/>
      </w:pPr>
      <w:r>
        <w:lastRenderedPageBreak/>
        <w:t>8. Решения и иные акты избирательных комиссий, принятые в пределах их компетенции, обязательны для органов государственной власти, органов местного самоуправления, кандидатов, избирательных объединений, иных общественных объединений, организаций, должностных лиц, избирателей.</w:t>
      </w:r>
    </w:p>
    <w:p w:rsidR="0023518F" w:rsidRDefault="0023518F">
      <w:pPr>
        <w:pStyle w:val="ConsPlusNormal"/>
        <w:spacing w:before="220"/>
        <w:ind w:firstLine="540"/>
        <w:jc w:val="both"/>
      </w:pPr>
      <w:bookmarkStart w:id="26" w:name="P230"/>
      <w:bookmarkEnd w:id="26"/>
      <w:r>
        <w:t>9. Избирательные комиссии обязаны в пределах своей компетенции рассматривать поступившие к ним в период избирательной кампании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эти кандидат, избирательное объединение или его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23518F" w:rsidRDefault="0023518F">
      <w:pPr>
        <w:pStyle w:val="ConsPlusNormal"/>
        <w:spacing w:before="220"/>
        <w:ind w:firstLine="540"/>
        <w:jc w:val="both"/>
      </w:pPr>
      <w:r>
        <w:t xml:space="preserve">10. Избирательные комиссии вправе, в том числе в связи с обращениями, указанными в </w:t>
      </w:r>
      <w:hyperlink w:anchor="P230">
        <w:r>
          <w:rPr>
            <w:color w:val="0000FF"/>
          </w:rPr>
          <w:t>части 9</w:t>
        </w:r>
      </w:hyperlink>
      <w:r>
        <w:t xml:space="preserve">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избирательную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23518F" w:rsidRDefault="0023518F">
      <w:pPr>
        <w:pStyle w:val="ConsPlusNormal"/>
        <w:spacing w:before="220"/>
        <w:ind w:firstLine="540"/>
        <w:jc w:val="both"/>
      </w:pPr>
      <w:r>
        <w:t xml:space="preserve">11. В случае нарушения кандидатом, избирательным объединением Федерального </w:t>
      </w:r>
      <w:hyperlink r:id="rId216">
        <w:r>
          <w:rPr>
            <w:color w:val="0000FF"/>
          </w:rPr>
          <w:t>закона</w:t>
        </w:r>
      </w:hyperlink>
      <w:r>
        <w:t>"Об основных гарантиях избирательных прав и права на участие в референдуме граждан Российской Федерации" и (или) настоящего областного закона соответствующая избирательная комиссия вправе вынести этим кандидату, избирательному объединению предупреждение, которое доводится до сведения избирателей через средства массовой информации либо иным способом.</w:t>
      </w:r>
    </w:p>
    <w:p w:rsidR="0023518F" w:rsidRDefault="0023518F">
      <w:pPr>
        <w:pStyle w:val="ConsPlusNormal"/>
        <w:spacing w:before="220"/>
        <w:ind w:firstLine="540"/>
        <w:jc w:val="both"/>
      </w:pPr>
      <w:r>
        <w:t>12. Избирательные комиссии обеспечивают информирование избирателей о сроках и порядке осуществления избирательных действий, о ходе избирательной кампании, о кандидатах, об избирательных объединениях, выдвинувших кандидатов.</w:t>
      </w:r>
    </w:p>
    <w:p w:rsidR="0023518F" w:rsidRDefault="0023518F">
      <w:pPr>
        <w:pStyle w:val="ConsPlusNormal"/>
        <w:spacing w:before="220"/>
        <w:ind w:firstLine="540"/>
        <w:jc w:val="both"/>
      </w:pPr>
      <w:r>
        <w:t xml:space="preserve">13. Решение избирательной комиссии, противоречащее закону либо принятое с превышением установленной компетенции, подлежит отмене этой избирательной комиссией (за исключением случаев, когда в соответствии с Федеральным </w:t>
      </w:r>
      <w:hyperlink r:id="rId217">
        <w:r>
          <w:rPr>
            <w:color w:val="0000FF"/>
          </w:rPr>
          <w:t>законом</w:t>
        </w:r>
      </w:hyperlink>
      <w:r>
        <w:t>"Об основных гарантиях избирательных прав и права на участие в референдуме граждан Российской Федерации" решение избирательной комиссии отменяется вышестоящей избирательной комиссией или судом), вышестоящей избирательной комиссией или судом. При этом вышестоящая избирательная комиссия вправе принять решение по существу вопроса или направить нижестоящей избирательной комиссии, решение которой было отменено, соответствующие материалы на повторное рассмотрение. В случае если нижестоящая избирательная комиссия повторно не рассмотрит вопрос, решение по существу данного вопроса вправе принять вышестоящая избирательная комиссия.</w:t>
      </w:r>
    </w:p>
    <w:p w:rsidR="0023518F" w:rsidRDefault="0023518F">
      <w:pPr>
        <w:pStyle w:val="ConsPlusNormal"/>
        <w:jc w:val="both"/>
      </w:pPr>
      <w:r>
        <w:t xml:space="preserve">(в ред. Областного </w:t>
      </w:r>
      <w:hyperlink r:id="rId218">
        <w:r>
          <w:rPr>
            <w:color w:val="0000FF"/>
          </w:rPr>
          <w:t>закона</w:t>
        </w:r>
      </w:hyperlink>
      <w:r>
        <w:t xml:space="preserve"> Новгородской области от 11.06.2009 N 550-ОЗ)</w:t>
      </w:r>
    </w:p>
    <w:p w:rsidR="0023518F" w:rsidRDefault="0023518F">
      <w:pPr>
        <w:pStyle w:val="ConsPlusNormal"/>
        <w:ind w:firstLine="540"/>
        <w:jc w:val="both"/>
      </w:pPr>
    </w:p>
    <w:p w:rsidR="0023518F" w:rsidRDefault="0023518F">
      <w:pPr>
        <w:pStyle w:val="ConsPlusTitle"/>
        <w:ind w:firstLine="540"/>
        <w:jc w:val="both"/>
        <w:outlineLvl w:val="2"/>
      </w:pPr>
      <w:r>
        <w:t>Статья 12. Порядок формирования и полномочия территориальной избирательной комиссии при организации подготовки и проведения выборов Главы муниципального образования</w:t>
      </w:r>
    </w:p>
    <w:p w:rsidR="0023518F" w:rsidRDefault="0023518F">
      <w:pPr>
        <w:pStyle w:val="ConsPlusNormal"/>
        <w:ind w:firstLine="540"/>
        <w:jc w:val="both"/>
      </w:pPr>
      <w:r>
        <w:t xml:space="preserve">(в ред. Областного </w:t>
      </w:r>
      <w:hyperlink r:id="rId219">
        <w:r>
          <w:rPr>
            <w:color w:val="0000FF"/>
          </w:rPr>
          <w:t>закона</w:t>
        </w:r>
      </w:hyperlink>
      <w:r>
        <w:t xml:space="preserve"> Новгородской области от 01.06.2022 N 112-ОЗ)</w:t>
      </w:r>
    </w:p>
    <w:p w:rsidR="0023518F" w:rsidRDefault="0023518F">
      <w:pPr>
        <w:pStyle w:val="ConsPlusNormal"/>
        <w:ind w:firstLine="540"/>
        <w:jc w:val="both"/>
      </w:pPr>
    </w:p>
    <w:p w:rsidR="0023518F" w:rsidRDefault="0023518F">
      <w:pPr>
        <w:pStyle w:val="ConsPlusNormal"/>
        <w:ind w:firstLine="540"/>
        <w:jc w:val="both"/>
      </w:pPr>
      <w:r>
        <w:lastRenderedPageBreak/>
        <w:t xml:space="preserve">1. Территориальная избирательная комиссия формируется в соответствии с Федеральным </w:t>
      </w:r>
      <w:hyperlink r:id="rId220">
        <w:r>
          <w:rPr>
            <w:color w:val="0000FF"/>
          </w:rPr>
          <w:t>законом</w:t>
        </w:r>
      </w:hyperlink>
      <w:r>
        <w:t xml:space="preserve">"Об основных гарантиях избирательных прав и права на участие в референдуме граждан Российской Федерации" и областным </w:t>
      </w:r>
      <w:hyperlink r:id="rId221">
        <w:r>
          <w:rPr>
            <w:color w:val="0000FF"/>
          </w:rPr>
          <w:t>законом</w:t>
        </w:r>
      </w:hyperlink>
      <w:r>
        <w:t xml:space="preserve"> от 19.10.2006 N 737-ОЗ "Об Избирательной комиссии Новгородской области и территориальных избирательных комиссиях Новгородской области в системе избирательных комиссий" (далее - областной закон "Об Избирательной комиссии Новгородской области и территориальных избирательных комиссиях Новгородской области в системе избирательных комиссий").</w:t>
      </w:r>
    </w:p>
    <w:p w:rsidR="0023518F" w:rsidRDefault="0023518F">
      <w:pPr>
        <w:pStyle w:val="ConsPlusNormal"/>
        <w:jc w:val="both"/>
      </w:pPr>
      <w:r>
        <w:t xml:space="preserve">(в ред. Областного </w:t>
      </w:r>
      <w:hyperlink r:id="rId222">
        <w:r>
          <w:rPr>
            <w:color w:val="0000FF"/>
          </w:rPr>
          <w:t>закона</w:t>
        </w:r>
      </w:hyperlink>
      <w:r>
        <w:t xml:space="preserve"> Новгородской области от 31.03.2023 N 309-ОЗ)</w:t>
      </w:r>
    </w:p>
    <w:p w:rsidR="0023518F" w:rsidRDefault="0023518F">
      <w:pPr>
        <w:pStyle w:val="ConsPlusNormal"/>
        <w:spacing w:before="220"/>
        <w:ind w:firstLine="540"/>
        <w:jc w:val="both"/>
      </w:pPr>
      <w:bookmarkStart w:id="27" w:name="P242"/>
      <w:bookmarkEnd w:id="27"/>
      <w:r>
        <w:t>2. Территориальная избирательная комиссия:</w:t>
      </w:r>
    </w:p>
    <w:p w:rsidR="0023518F" w:rsidRDefault="0023518F">
      <w:pPr>
        <w:pStyle w:val="ConsPlusNormal"/>
        <w:spacing w:before="220"/>
        <w:ind w:firstLine="540"/>
        <w:jc w:val="both"/>
      </w:pPr>
      <w:r>
        <w:t>1) организует подготовку и проведение выборов Главы муниципального образования;</w:t>
      </w:r>
    </w:p>
    <w:p w:rsidR="0023518F" w:rsidRDefault="0023518F">
      <w:pPr>
        <w:pStyle w:val="ConsPlusNormal"/>
        <w:spacing w:before="220"/>
        <w:ind w:firstLine="540"/>
        <w:jc w:val="both"/>
      </w:pPr>
      <w:r>
        <w:t>2) осуществляет на территории муниципального образования контроль за соблюдением избирательных прав граждан Российской Федерации;</w:t>
      </w:r>
    </w:p>
    <w:p w:rsidR="0023518F" w:rsidRDefault="0023518F">
      <w:pPr>
        <w:pStyle w:val="ConsPlusNormal"/>
        <w:spacing w:before="220"/>
        <w:ind w:firstLine="540"/>
        <w:jc w:val="both"/>
      </w:pPr>
      <w:r>
        <w:t>3) обеспечивает на территории муниципального образования реализацию мероприятий, связанных с подготовкой и проведением выборов Главы муниципального образования, изданием необходимой печатной продукции;</w:t>
      </w:r>
    </w:p>
    <w:p w:rsidR="0023518F" w:rsidRDefault="0023518F">
      <w:pPr>
        <w:pStyle w:val="ConsPlusNormal"/>
        <w:spacing w:before="220"/>
        <w:ind w:firstLine="540"/>
        <w:jc w:val="both"/>
      </w:pPr>
      <w:r>
        <w:t>4) осуществляет на территории муниципального образования меры по обеспечению при проведении выборов Главы муниципального образования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w:t>
      </w:r>
    </w:p>
    <w:p w:rsidR="0023518F" w:rsidRDefault="0023518F">
      <w:pPr>
        <w:pStyle w:val="ConsPlusNormal"/>
        <w:spacing w:before="220"/>
        <w:ind w:firstLine="540"/>
        <w:jc w:val="both"/>
      </w:pPr>
      <w:r>
        <w:t>5) осуществляет контроль за поступлением и расходованием средств избирательных фондов кандидатов;</w:t>
      </w:r>
    </w:p>
    <w:p w:rsidR="0023518F" w:rsidRDefault="0023518F">
      <w:pPr>
        <w:pStyle w:val="ConsPlusNormal"/>
        <w:spacing w:before="220"/>
        <w:ind w:firstLine="540"/>
        <w:jc w:val="both"/>
      </w:pPr>
      <w:r>
        <w:t>6) осуществляет на территории муниципального образования меры по обеспечению при проведении выборов Главы муниципального образования соблюдения единого порядка установления итогов голосования, определения результатов выборов;</w:t>
      </w:r>
    </w:p>
    <w:p w:rsidR="0023518F" w:rsidRDefault="0023518F">
      <w:pPr>
        <w:pStyle w:val="ConsPlusNormal"/>
        <w:spacing w:before="220"/>
        <w:ind w:firstLine="540"/>
        <w:jc w:val="both"/>
      </w:pPr>
      <w:r>
        <w:t>7) осуществляет на территории муниципального образования меры по обеспечению при проведении выборов Главы муниципального образования соблюдения единого порядка опубликования итогов голосования и результатов выборов;</w:t>
      </w:r>
    </w:p>
    <w:p w:rsidR="0023518F" w:rsidRDefault="0023518F">
      <w:pPr>
        <w:pStyle w:val="ConsPlusNormal"/>
        <w:spacing w:before="220"/>
        <w:ind w:firstLine="540"/>
        <w:jc w:val="both"/>
      </w:pPr>
      <w:r>
        <w:t>8) осуществляет на территории муниципального образования меры по организации финансирования подготовки и проведения выборов Главы муниципального образования, распределяет выделенные из местного бюджета и (или) областного бюджета средства на финансовое обеспечение подготовки и проведения выборов Главы муниципального образования, контролирует целевое использование указанных средств;</w:t>
      </w:r>
    </w:p>
    <w:p w:rsidR="0023518F" w:rsidRDefault="0023518F">
      <w:pPr>
        <w:pStyle w:val="ConsPlusNormal"/>
        <w:spacing w:before="220"/>
        <w:ind w:firstLine="540"/>
        <w:jc w:val="both"/>
      </w:pPr>
      <w:r>
        <w:t>9) оказывает правовую, методическую, организационно-техническую помощь участковым избирательным комиссиям;</w:t>
      </w:r>
    </w:p>
    <w:p w:rsidR="0023518F" w:rsidRDefault="0023518F">
      <w:pPr>
        <w:pStyle w:val="ConsPlusNormal"/>
        <w:spacing w:before="220"/>
        <w:ind w:firstLine="540"/>
        <w:jc w:val="both"/>
      </w:pPr>
      <w:r>
        <w:t>10) регистрирует кандидатов на должность Главы муниципального образования, доверенных лиц и уполномоченных представителей по финансовым вопросам кандидатов, выдает им удостоверения установленного образца;</w:t>
      </w:r>
    </w:p>
    <w:p w:rsidR="0023518F" w:rsidRDefault="0023518F">
      <w:pPr>
        <w:pStyle w:val="ConsPlusNormal"/>
        <w:spacing w:before="220"/>
        <w:ind w:firstLine="540"/>
        <w:jc w:val="both"/>
      </w:pPr>
      <w:r>
        <w:t>11) утверждает текст избирательного бюллетеня для голосования;</w:t>
      </w:r>
    </w:p>
    <w:p w:rsidR="0023518F" w:rsidRDefault="0023518F">
      <w:pPr>
        <w:pStyle w:val="ConsPlusNormal"/>
        <w:spacing w:before="220"/>
        <w:ind w:firstLine="540"/>
        <w:jc w:val="both"/>
      </w:pPr>
      <w:r>
        <w:t>12) обеспечивает изготовление и доставку избирательных бюллетеней участковым избирательным комиссиям;</w:t>
      </w:r>
    </w:p>
    <w:p w:rsidR="0023518F" w:rsidRDefault="0023518F">
      <w:pPr>
        <w:pStyle w:val="ConsPlusNormal"/>
        <w:spacing w:before="220"/>
        <w:ind w:firstLine="540"/>
        <w:jc w:val="both"/>
      </w:pPr>
      <w:r>
        <w:t xml:space="preserve">13) контролирует обеспечение участковых избирательных комиссий помещениями, транспортом, связью и рассматривает иные вопросы материально-технического обеспечения </w:t>
      </w:r>
      <w:r>
        <w:lastRenderedPageBreak/>
        <w:t>выборов;</w:t>
      </w:r>
    </w:p>
    <w:p w:rsidR="0023518F" w:rsidRDefault="0023518F">
      <w:pPr>
        <w:pStyle w:val="ConsPlusNormal"/>
        <w:spacing w:before="220"/>
        <w:ind w:firstLine="540"/>
        <w:jc w:val="both"/>
      </w:pPr>
      <w:r>
        <w:t>14) заслушивает сообщения органов местного самоуправления по вопросам, связанным с подготовкой и проведением выборов Главы муниципального образования;</w:t>
      </w:r>
    </w:p>
    <w:p w:rsidR="0023518F" w:rsidRDefault="0023518F">
      <w:pPr>
        <w:pStyle w:val="ConsPlusNormal"/>
        <w:spacing w:before="220"/>
        <w:ind w:firstLine="540"/>
        <w:jc w:val="both"/>
      </w:pPr>
      <w:r>
        <w:t>15) составляет списки избирателей, за исключением списков избирателей на избирательных участках, образованных на территориях воинских частей, в местах временного пребывания избирателей, передает их участковым избирательным комиссиям;</w:t>
      </w:r>
    </w:p>
    <w:p w:rsidR="0023518F" w:rsidRDefault="0023518F">
      <w:pPr>
        <w:pStyle w:val="ConsPlusNormal"/>
        <w:spacing w:before="220"/>
        <w:ind w:firstLine="540"/>
        <w:jc w:val="both"/>
      </w:pPr>
      <w:r>
        <w:t>16) назначает повторные выборы и организует их проведение;</w:t>
      </w:r>
    </w:p>
    <w:p w:rsidR="0023518F" w:rsidRDefault="0023518F">
      <w:pPr>
        <w:pStyle w:val="ConsPlusNormal"/>
        <w:spacing w:before="220"/>
        <w:ind w:firstLine="540"/>
        <w:jc w:val="both"/>
      </w:pPr>
      <w:r>
        <w:t>17) определяет результаты выборов Главы муниципального образования;</w:t>
      </w:r>
    </w:p>
    <w:p w:rsidR="0023518F" w:rsidRDefault="0023518F">
      <w:pPr>
        <w:pStyle w:val="ConsPlusNormal"/>
        <w:spacing w:before="220"/>
        <w:ind w:firstLine="540"/>
        <w:jc w:val="both"/>
      </w:pPr>
      <w:r>
        <w:t>18) обеспечивает передачу в архив документации, связанной с проведением выборов Главы муниципального образования;</w:t>
      </w:r>
    </w:p>
    <w:p w:rsidR="0023518F" w:rsidRDefault="0023518F">
      <w:pPr>
        <w:pStyle w:val="ConsPlusNormal"/>
        <w:spacing w:before="220"/>
        <w:ind w:firstLine="540"/>
        <w:jc w:val="both"/>
      </w:pPr>
      <w:r>
        <w:t>19) рассматривает жалобы (заявления) на решения и действия (бездействие) участковых избирательных комиссий и принимает по указанным жалобам (заявлениям) мотивированные решения;</w:t>
      </w:r>
    </w:p>
    <w:p w:rsidR="0023518F" w:rsidRDefault="0023518F">
      <w:pPr>
        <w:pStyle w:val="ConsPlusNormal"/>
        <w:spacing w:before="220"/>
        <w:ind w:firstLine="540"/>
        <w:jc w:val="both"/>
      </w:pPr>
      <w:r>
        <w:t>20) назначает выборы Главы вновь образованного муниципального образования;</w:t>
      </w:r>
    </w:p>
    <w:p w:rsidR="0023518F" w:rsidRDefault="0023518F">
      <w:pPr>
        <w:pStyle w:val="ConsPlusNormal"/>
        <w:spacing w:before="220"/>
        <w:ind w:firstLine="540"/>
        <w:jc w:val="both"/>
      </w:pPr>
      <w:r>
        <w:t xml:space="preserve">21) осуществляет иные полномочия в соответствии с Федеральным </w:t>
      </w:r>
      <w:hyperlink r:id="rId223">
        <w:r>
          <w:rPr>
            <w:color w:val="0000FF"/>
          </w:rPr>
          <w:t>законом</w:t>
        </w:r>
      </w:hyperlink>
      <w:r>
        <w:t xml:space="preserve">"Об основных гарантиях избирательных прав и права на участие в референдуме граждан Российской Федерации", иными федеральными законами, </w:t>
      </w:r>
      <w:hyperlink r:id="rId224">
        <w:r>
          <w:rPr>
            <w:color w:val="0000FF"/>
          </w:rPr>
          <w:t>Уставом</w:t>
        </w:r>
      </w:hyperlink>
      <w:r>
        <w:t xml:space="preserve"> Новгородской области, настоящим областным законом и иными областными законами, уставом муниципального образования.</w:t>
      </w:r>
    </w:p>
    <w:p w:rsidR="0023518F" w:rsidRDefault="0023518F">
      <w:pPr>
        <w:pStyle w:val="ConsPlusNormal"/>
        <w:ind w:firstLine="540"/>
        <w:jc w:val="both"/>
      </w:pPr>
    </w:p>
    <w:p w:rsidR="0023518F" w:rsidRDefault="0023518F">
      <w:pPr>
        <w:pStyle w:val="ConsPlusTitle"/>
        <w:ind w:firstLine="540"/>
        <w:jc w:val="both"/>
        <w:outlineLvl w:val="2"/>
      </w:pPr>
      <w:r>
        <w:t>Статья 13. Порядок формирования и полномочия участковой избирательной комиссии</w:t>
      </w:r>
    </w:p>
    <w:p w:rsidR="0023518F" w:rsidRDefault="0023518F">
      <w:pPr>
        <w:pStyle w:val="ConsPlusNormal"/>
        <w:ind w:firstLine="540"/>
        <w:jc w:val="both"/>
      </w:pPr>
      <w:r>
        <w:t xml:space="preserve">(в ред. Областного </w:t>
      </w:r>
      <w:hyperlink r:id="rId225">
        <w:r>
          <w:rPr>
            <w:color w:val="0000FF"/>
          </w:rPr>
          <w:t>закона</w:t>
        </w:r>
      </w:hyperlink>
      <w:r>
        <w:t xml:space="preserve"> Новгородской области от 17.12.2012 N 191-ОЗ)</w:t>
      </w:r>
    </w:p>
    <w:p w:rsidR="0023518F" w:rsidRDefault="0023518F">
      <w:pPr>
        <w:pStyle w:val="ConsPlusNormal"/>
        <w:ind w:firstLine="540"/>
        <w:jc w:val="both"/>
      </w:pPr>
    </w:p>
    <w:p w:rsidR="0023518F" w:rsidRDefault="0023518F">
      <w:pPr>
        <w:pStyle w:val="ConsPlusNormal"/>
        <w:ind w:firstLine="540"/>
        <w:jc w:val="both"/>
      </w:pPr>
      <w:r>
        <w:t xml:space="preserve">1. Для обеспечения процесса голосования избирателей и подсчета голосов избирателей на избирательных участках, образованных в соответствии с </w:t>
      </w:r>
      <w:hyperlink r:id="rId226">
        <w:r>
          <w:rPr>
            <w:color w:val="0000FF"/>
          </w:rPr>
          <w:t>пунктом 2 статьи 19</w:t>
        </w:r>
      </w:hyperlink>
      <w:r>
        <w:t xml:space="preserve"> Федерального закона "Об основных гарантиях избирательных прав и права на участие в референдуме граждан Российской Федерации", территориальными избирательными комиссиями формируются участковые избирательные комиссии. Участковые избирательные комиссии формируются в соответствии с Федеральным </w:t>
      </w:r>
      <w:hyperlink r:id="rId227">
        <w:r>
          <w:rPr>
            <w:color w:val="0000FF"/>
          </w:rPr>
          <w:t>законом</w:t>
        </w:r>
      </w:hyperlink>
      <w:r>
        <w:t xml:space="preserve">"Об основных гарантиях избирательных прав и права на участие в референдуме граждан Российской Федерации" и областным </w:t>
      </w:r>
      <w:hyperlink r:id="rId228">
        <w:r>
          <w:rPr>
            <w:color w:val="0000FF"/>
          </w:rPr>
          <w:t>законом</w:t>
        </w:r>
      </w:hyperlink>
      <w:r>
        <w:t>"Об Избирательной комиссии Новгородской области и территориальных избирательных комиссиях Новгородской области в системе избирательных комиссий".</w:t>
      </w:r>
    </w:p>
    <w:p w:rsidR="0023518F" w:rsidRDefault="0023518F">
      <w:pPr>
        <w:pStyle w:val="ConsPlusNormal"/>
        <w:jc w:val="both"/>
      </w:pPr>
      <w:r>
        <w:t xml:space="preserve">(в ред. Областного </w:t>
      </w:r>
      <w:hyperlink r:id="rId229">
        <w:r>
          <w:rPr>
            <w:color w:val="0000FF"/>
          </w:rPr>
          <w:t>закона</w:t>
        </w:r>
      </w:hyperlink>
      <w:r>
        <w:t xml:space="preserve"> Новгородской области от 31.03.2023 N 309-ОЗ)</w:t>
      </w:r>
    </w:p>
    <w:p w:rsidR="0023518F" w:rsidRDefault="0023518F">
      <w:pPr>
        <w:pStyle w:val="ConsPlusNormal"/>
        <w:spacing w:before="220"/>
        <w:ind w:firstLine="540"/>
        <w:jc w:val="both"/>
      </w:pPr>
      <w:r>
        <w:t>По решению избирательной комиссии области полномочия избирательной комиссии, организующей подготовку и проведение выборов Главы муниципального образования, могут возлагаться на участковую избирательную комиссию, действующую в границах этого муниципального образования.</w:t>
      </w:r>
    </w:p>
    <w:p w:rsidR="0023518F" w:rsidRDefault="0023518F">
      <w:pPr>
        <w:pStyle w:val="ConsPlusNormal"/>
        <w:jc w:val="both"/>
      </w:pPr>
      <w:r>
        <w:t xml:space="preserve">(абзац введен Областным </w:t>
      </w:r>
      <w:hyperlink r:id="rId230">
        <w:r>
          <w:rPr>
            <w:color w:val="0000FF"/>
          </w:rPr>
          <w:t>законом</w:t>
        </w:r>
      </w:hyperlink>
      <w:r>
        <w:t xml:space="preserve"> Новгородской области от 01.06.2022 N 112-ОЗ)</w:t>
      </w:r>
    </w:p>
    <w:p w:rsidR="0023518F" w:rsidRDefault="0023518F">
      <w:pPr>
        <w:pStyle w:val="ConsPlusNormal"/>
        <w:spacing w:before="220"/>
        <w:ind w:firstLine="540"/>
        <w:jc w:val="both"/>
      </w:pPr>
      <w:r>
        <w:t xml:space="preserve">2. Утратила силу. - Областной </w:t>
      </w:r>
      <w:hyperlink r:id="rId231">
        <w:r>
          <w:rPr>
            <w:color w:val="0000FF"/>
          </w:rPr>
          <w:t>закон</w:t>
        </w:r>
      </w:hyperlink>
      <w:r>
        <w:t xml:space="preserve"> Новгородской области от 31.03.2023 N 309-ОЗ.</w:t>
      </w:r>
    </w:p>
    <w:p w:rsidR="0023518F" w:rsidRDefault="0023518F">
      <w:pPr>
        <w:pStyle w:val="ConsPlusNormal"/>
        <w:spacing w:before="220"/>
        <w:ind w:firstLine="540"/>
        <w:jc w:val="both"/>
      </w:pPr>
      <w:bookmarkStart w:id="28" w:name="P273"/>
      <w:bookmarkEnd w:id="28"/>
      <w:r>
        <w:t xml:space="preserve">3. На избирательном участке, образованном на территории воинской части, расположенной в обособленной, удаленной от населенных пунктов местности, в местах временного пребывания избирателей участковая избирательная комиссия формируется территориальной избирательной комиссией из резерва составов участковых избирательных комиссий, предусмотренного </w:t>
      </w:r>
      <w:hyperlink r:id="rId232">
        <w:r>
          <w:rPr>
            <w:color w:val="0000FF"/>
          </w:rPr>
          <w:t>пунктом 5.1 статьи 27</w:t>
        </w:r>
      </w:hyperlink>
      <w:r>
        <w:t xml:space="preserve"> Федерального закона "Об основных гарантиях избирательных прав и права на участие в референдуме граждан Российской Федерации" не позднее чем за 15 дней до дня голосования, а в исключительных случаях - не позднее дня, предшествующего дню голосования.</w:t>
      </w:r>
    </w:p>
    <w:p w:rsidR="0023518F" w:rsidRDefault="0023518F">
      <w:pPr>
        <w:pStyle w:val="ConsPlusNormal"/>
        <w:spacing w:before="220"/>
        <w:ind w:firstLine="540"/>
        <w:jc w:val="both"/>
      </w:pPr>
      <w:r>
        <w:lastRenderedPageBreak/>
        <w:t xml:space="preserve">4. Срок полномочий участковой избирательной комиссии, сформированной в соответствии с </w:t>
      </w:r>
      <w:hyperlink w:anchor="P273">
        <w:r>
          <w:rPr>
            <w:color w:val="0000FF"/>
          </w:rPr>
          <w:t>частью 3</w:t>
        </w:r>
      </w:hyperlink>
      <w:r>
        <w:t xml:space="preserve"> настоящей статьи, устанавливается сформировавшей ее территориальной избирательной комиссией, но не может истекать ранее чем через десять дней со дня официального опубликования результатов выборов, если в территориальную избирательную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полномочия такой участковой избирательной комиссии прекращаются со дня, следующего за днем исполнения участковой избирательной комиссией решения вышестоящей избирательной комиссии либо вступившего в законную силу судебного решения.</w:t>
      </w:r>
    </w:p>
    <w:p w:rsidR="0023518F" w:rsidRDefault="0023518F">
      <w:pPr>
        <w:pStyle w:val="ConsPlusNormal"/>
        <w:jc w:val="both"/>
      </w:pPr>
      <w:r>
        <w:t xml:space="preserve">(в ред. областных законов Новгородской области от 24.05.2013 </w:t>
      </w:r>
      <w:hyperlink r:id="rId233">
        <w:r>
          <w:rPr>
            <w:color w:val="0000FF"/>
          </w:rPr>
          <w:t>N 260-ОЗ</w:t>
        </w:r>
      </w:hyperlink>
      <w:r>
        <w:t xml:space="preserve">, от 01.06.2016 </w:t>
      </w:r>
      <w:hyperlink r:id="rId234">
        <w:r>
          <w:rPr>
            <w:color w:val="0000FF"/>
          </w:rPr>
          <w:t>N 981-ОЗ</w:t>
        </w:r>
      </w:hyperlink>
      <w:r>
        <w:t xml:space="preserve">, от 01.06.2022 </w:t>
      </w:r>
      <w:hyperlink r:id="rId235">
        <w:r>
          <w:rPr>
            <w:color w:val="0000FF"/>
          </w:rPr>
          <w:t>N 112-ОЗ</w:t>
        </w:r>
      </w:hyperlink>
      <w:r>
        <w:t xml:space="preserve">, от 31.03.2023 </w:t>
      </w:r>
      <w:hyperlink r:id="rId236">
        <w:r>
          <w:rPr>
            <w:color w:val="0000FF"/>
          </w:rPr>
          <w:t>N 309-ОЗ</w:t>
        </w:r>
      </w:hyperlink>
      <w:r>
        <w:t>)</w:t>
      </w:r>
    </w:p>
    <w:p w:rsidR="0023518F" w:rsidRDefault="0023518F">
      <w:pPr>
        <w:pStyle w:val="ConsPlusNormal"/>
        <w:spacing w:before="220"/>
        <w:ind w:firstLine="540"/>
        <w:jc w:val="both"/>
      </w:pPr>
      <w:r>
        <w:t>5. Участковая избирательная комиссия:</w:t>
      </w:r>
    </w:p>
    <w:p w:rsidR="0023518F" w:rsidRDefault="0023518F">
      <w:pPr>
        <w:pStyle w:val="ConsPlusNormal"/>
        <w:spacing w:before="220"/>
        <w:ind w:firstLine="540"/>
        <w:jc w:val="both"/>
      </w:pPr>
      <w:r>
        <w:t>1) информирует население об адресе и о номерах телефонов участковой избирательной комиссии, времени ее работы, а также о дне, времени и месте голосования;</w:t>
      </w:r>
    </w:p>
    <w:p w:rsidR="0023518F" w:rsidRDefault="0023518F">
      <w:pPr>
        <w:pStyle w:val="ConsPlusNormal"/>
        <w:spacing w:before="220"/>
        <w:ind w:firstLine="540"/>
        <w:jc w:val="both"/>
      </w:pPr>
      <w:r>
        <w:t>2) уточняет список избирателей, полученный от территориальной избирательной комиссии, производит ознакомление избирателей со списком избирателей, рассматривает заявления об ошибках и неточностях в данном списке и решает вопросы о внесении в него соответствующих изменений;</w:t>
      </w:r>
    </w:p>
    <w:p w:rsidR="0023518F" w:rsidRDefault="0023518F">
      <w:pPr>
        <w:pStyle w:val="ConsPlusNormal"/>
        <w:jc w:val="both"/>
      </w:pPr>
      <w:r>
        <w:t xml:space="preserve">(в ред. Областного </w:t>
      </w:r>
      <w:hyperlink r:id="rId237">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3) обеспечивает подготовку помещения для голосования, избирательных ящиков для голосования и другого оборудования;</w:t>
      </w:r>
    </w:p>
    <w:p w:rsidR="0023518F" w:rsidRDefault="0023518F">
      <w:pPr>
        <w:pStyle w:val="ConsPlusNormal"/>
        <w:spacing w:before="220"/>
        <w:ind w:firstLine="540"/>
        <w:jc w:val="both"/>
      </w:pPr>
      <w:r>
        <w:t>4) обеспечивает информирование избирателей о зарегистрированных кандидатах на основе сведений, полученных от территориальной избирательной комиссии;</w:t>
      </w:r>
    </w:p>
    <w:p w:rsidR="0023518F" w:rsidRDefault="0023518F">
      <w:pPr>
        <w:pStyle w:val="ConsPlusNormal"/>
        <w:jc w:val="both"/>
      </w:pPr>
      <w:r>
        <w:t xml:space="preserve">(в ред. Областного </w:t>
      </w:r>
      <w:hyperlink r:id="rId238">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5) контролирует соблюдение на территории избирательного участка порядка проведения предвыборной агитации;</w:t>
      </w:r>
    </w:p>
    <w:p w:rsidR="0023518F" w:rsidRDefault="0023518F">
      <w:pPr>
        <w:pStyle w:val="ConsPlusNormal"/>
        <w:spacing w:before="220"/>
        <w:ind w:firstLine="540"/>
        <w:jc w:val="both"/>
      </w:pPr>
      <w:r>
        <w:t>6) организует на избирательном участке голосование в день (дни) голосования, а также досрочное голосование;</w:t>
      </w:r>
    </w:p>
    <w:p w:rsidR="0023518F" w:rsidRDefault="0023518F">
      <w:pPr>
        <w:pStyle w:val="ConsPlusNormal"/>
        <w:jc w:val="both"/>
      </w:pPr>
      <w:r>
        <w:t xml:space="preserve">(в ред. областных законов Новгородской области от 04.06.2014 </w:t>
      </w:r>
      <w:hyperlink r:id="rId239">
        <w:r>
          <w:rPr>
            <w:color w:val="0000FF"/>
          </w:rPr>
          <w:t>N 571-ОЗ</w:t>
        </w:r>
      </w:hyperlink>
      <w:r>
        <w:t xml:space="preserve">, от 01.06.2016 </w:t>
      </w:r>
      <w:hyperlink r:id="rId240">
        <w:r>
          <w:rPr>
            <w:color w:val="0000FF"/>
          </w:rPr>
          <w:t>N 981-ОЗ</w:t>
        </w:r>
      </w:hyperlink>
      <w:r>
        <w:t xml:space="preserve">, от 28.08.2018 </w:t>
      </w:r>
      <w:hyperlink r:id="rId241">
        <w:r>
          <w:rPr>
            <w:color w:val="0000FF"/>
          </w:rPr>
          <w:t>N 284-ОЗ</w:t>
        </w:r>
      </w:hyperlink>
      <w:r>
        <w:t xml:space="preserve">, от 01.12.2020 </w:t>
      </w:r>
      <w:hyperlink r:id="rId242">
        <w:r>
          <w:rPr>
            <w:color w:val="0000FF"/>
          </w:rPr>
          <w:t>N 648-ОЗ</w:t>
        </w:r>
      </w:hyperlink>
      <w:r>
        <w:t>)</w:t>
      </w:r>
    </w:p>
    <w:p w:rsidR="0023518F" w:rsidRDefault="0023518F">
      <w:pPr>
        <w:pStyle w:val="ConsPlusNormal"/>
        <w:spacing w:before="220"/>
        <w:ind w:firstLine="540"/>
        <w:jc w:val="both"/>
      </w:pPr>
      <w:r>
        <w:t>7) проводит подсчет голосов, устанавливает итоги голосования на избирательном участке, составляет протокол об итогах голосования на избирательном участке и передает его в территориальную избирательную комиссию;</w:t>
      </w:r>
    </w:p>
    <w:p w:rsidR="0023518F" w:rsidRDefault="0023518F">
      <w:pPr>
        <w:pStyle w:val="ConsPlusNormal"/>
        <w:jc w:val="both"/>
      </w:pPr>
      <w:r>
        <w:t xml:space="preserve">(в ред. Областного </w:t>
      </w:r>
      <w:hyperlink r:id="rId243">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8)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23518F" w:rsidRDefault="0023518F">
      <w:pPr>
        <w:pStyle w:val="ConsPlusNormal"/>
        <w:spacing w:before="220"/>
        <w:ind w:firstLine="540"/>
        <w:jc w:val="both"/>
      </w:pPr>
      <w:r>
        <w:t xml:space="preserve">9) рассматривает в пределах своих полномочий жалобы (заявления) на нарушения Федерального </w:t>
      </w:r>
      <w:hyperlink r:id="rId244">
        <w:r>
          <w:rPr>
            <w:color w:val="0000FF"/>
          </w:rPr>
          <w:t>закона</w:t>
        </w:r>
      </w:hyperlink>
      <w:r>
        <w:t>"Об основных гарантиях избирательных прав и права на участие в референдуме граждан Российской Федерации", настоящего областного закона и принимает по указанным жалобам (заявлениям) мотивированные решения;</w:t>
      </w:r>
    </w:p>
    <w:p w:rsidR="0023518F" w:rsidRDefault="0023518F">
      <w:pPr>
        <w:pStyle w:val="ConsPlusNormal"/>
        <w:spacing w:before="220"/>
        <w:ind w:firstLine="540"/>
        <w:jc w:val="both"/>
      </w:pPr>
      <w:r>
        <w:t>10) обеспечивает хранение и передачу в территориальную избирательную комиссию документов, связанных с подготовкой и проведением выборов Главы муниципального образования;</w:t>
      </w:r>
    </w:p>
    <w:p w:rsidR="0023518F" w:rsidRDefault="0023518F">
      <w:pPr>
        <w:pStyle w:val="ConsPlusNormal"/>
        <w:jc w:val="both"/>
      </w:pPr>
      <w:r>
        <w:lastRenderedPageBreak/>
        <w:t xml:space="preserve">(в ред. Областного </w:t>
      </w:r>
      <w:hyperlink r:id="rId245">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 xml:space="preserve">11) осуществляет иные полномочия в соответствии с Федеральным </w:t>
      </w:r>
      <w:hyperlink r:id="rId246">
        <w:r>
          <w:rPr>
            <w:color w:val="0000FF"/>
          </w:rPr>
          <w:t>законом</w:t>
        </w:r>
      </w:hyperlink>
      <w:r>
        <w:t>"Об основных гарантиях избирательных прав и права на участие в референдуме граждан Российской Федерации" и настоящим областным законом.</w:t>
      </w:r>
    </w:p>
    <w:p w:rsidR="0023518F" w:rsidRDefault="0023518F">
      <w:pPr>
        <w:pStyle w:val="ConsPlusNormal"/>
        <w:spacing w:before="220"/>
        <w:ind w:firstLine="540"/>
        <w:jc w:val="both"/>
      </w:pPr>
      <w:r>
        <w:t xml:space="preserve">6. В случае исполнения полномочий избирательной комиссии, организующей подготовку и проведение выборов Главы муниципального образования, участковая избирательная комиссия осуществляет полномочия территориальной избирательной комиссии, предусмотренные </w:t>
      </w:r>
      <w:hyperlink w:anchor="P242">
        <w:r>
          <w:rPr>
            <w:color w:val="0000FF"/>
          </w:rPr>
          <w:t>частью 2 статьи 12</w:t>
        </w:r>
      </w:hyperlink>
      <w:r>
        <w:t xml:space="preserve"> настоящего областного закона.</w:t>
      </w:r>
    </w:p>
    <w:p w:rsidR="0023518F" w:rsidRDefault="0023518F">
      <w:pPr>
        <w:pStyle w:val="ConsPlusNormal"/>
        <w:jc w:val="both"/>
      </w:pPr>
      <w:r>
        <w:t xml:space="preserve">(часть 6 введена Областным </w:t>
      </w:r>
      <w:hyperlink r:id="rId247">
        <w:r>
          <w:rPr>
            <w:color w:val="0000FF"/>
          </w:rPr>
          <w:t>законом</w:t>
        </w:r>
      </w:hyperlink>
      <w:r>
        <w:t xml:space="preserve"> Новгородской области от 01.06.2022 N 112-ОЗ)</w:t>
      </w:r>
    </w:p>
    <w:p w:rsidR="0023518F" w:rsidRDefault="0023518F">
      <w:pPr>
        <w:pStyle w:val="ConsPlusNormal"/>
        <w:ind w:firstLine="540"/>
        <w:jc w:val="both"/>
      </w:pPr>
    </w:p>
    <w:p w:rsidR="0023518F" w:rsidRDefault="0023518F">
      <w:pPr>
        <w:pStyle w:val="ConsPlusTitle"/>
        <w:ind w:firstLine="540"/>
        <w:jc w:val="both"/>
        <w:outlineLvl w:val="2"/>
      </w:pPr>
      <w:bookmarkStart w:id="29" w:name="P296"/>
      <w:bookmarkEnd w:id="29"/>
      <w:r>
        <w:t>Статья 14. Полномочия избирательной комиссии области при подготовке и проведении выборов Главы муниципального образования</w:t>
      </w:r>
    </w:p>
    <w:p w:rsidR="0023518F" w:rsidRDefault="0023518F">
      <w:pPr>
        <w:pStyle w:val="ConsPlusNormal"/>
        <w:ind w:firstLine="540"/>
        <w:jc w:val="both"/>
      </w:pPr>
    </w:p>
    <w:p w:rsidR="0023518F" w:rsidRDefault="0023518F">
      <w:pPr>
        <w:pStyle w:val="ConsPlusNormal"/>
        <w:ind w:firstLine="540"/>
        <w:jc w:val="both"/>
      </w:pPr>
      <w:r>
        <w:t>Избирательная комиссия области:</w:t>
      </w:r>
    </w:p>
    <w:p w:rsidR="0023518F" w:rsidRDefault="0023518F">
      <w:pPr>
        <w:pStyle w:val="ConsPlusNormal"/>
        <w:spacing w:before="220"/>
        <w:ind w:firstLine="540"/>
        <w:jc w:val="both"/>
      </w:pPr>
      <w:r>
        <w:t>1) контролирует соблюдение избирательных прав граждан при проведении выборов Главы муниципального образования;</w:t>
      </w:r>
    </w:p>
    <w:p w:rsidR="0023518F" w:rsidRDefault="0023518F">
      <w:pPr>
        <w:pStyle w:val="ConsPlusNormal"/>
        <w:spacing w:before="220"/>
        <w:ind w:firstLine="540"/>
        <w:jc w:val="both"/>
      </w:pPr>
      <w:r>
        <w:t>2) оказывает организационно-техническую, методическую и правовую помощь избирательным комиссиям на выборах Главы муниципального образования;</w:t>
      </w:r>
    </w:p>
    <w:p w:rsidR="0023518F" w:rsidRDefault="0023518F">
      <w:pPr>
        <w:pStyle w:val="ConsPlusNormal"/>
        <w:spacing w:before="220"/>
        <w:ind w:firstLine="540"/>
        <w:jc w:val="both"/>
      </w:pPr>
      <w:r>
        <w:t>3) обеспечивает и контролирует соблюдение единых нормативов технологического оборудования (кабины для голосования, ящики для голосования), необходимого для работы избирательных комиссий;</w:t>
      </w:r>
    </w:p>
    <w:p w:rsidR="0023518F" w:rsidRDefault="0023518F">
      <w:pPr>
        <w:pStyle w:val="ConsPlusNormal"/>
        <w:spacing w:before="220"/>
        <w:ind w:firstLine="540"/>
        <w:jc w:val="both"/>
      </w:pPr>
      <w:r>
        <w:t>4) заслушивает сообщения органов исполнительной власти области, органов местного самоуправления по вопросам, связанным с подготовкой и проведением выборов;</w:t>
      </w:r>
    </w:p>
    <w:p w:rsidR="0023518F" w:rsidRDefault="0023518F">
      <w:pPr>
        <w:pStyle w:val="ConsPlusNormal"/>
        <w:spacing w:before="220"/>
        <w:ind w:firstLine="540"/>
        <w:jc w:val="both"/>
      </w:pPr>
      <w:r>
        <w:t>5) издает инструкции для обеспечения единообразного применения настоящего областного закона;</w:t>
      </w:r>
    </w:p>
    <w:p w:rsidR="0023518F" w:rsidRDefault="0023518F">
      <w:pPr>
        <w:pStyle w:val="ConsPlusNormal"/>
        <w:spacing w:before="220"/>
        <w:ind w:firstLine="540"/>
        <w:jc w:val="both"/>
      </w:pPr>
      <w:r>
        <w:t>6) утверждает формы документов, необходимых для проведения выборов Главы муниципального образования, - избирательных бюллетеней, списков избирателей, протоколов избирательных комиссий, иных документов, предусмотренных настоящим областным законом, порядок их хранения, утверждает образцы печатей избирательных комиссий, устанавливает единую нумерацию избирательных участков;</w:t>
      </w:r>
    </w:p>
    <w:p w:rsidR="0023518F" w:rsidRDefault="0023518F">
      <w:pPr>
        <w:pStyle w:val="ConsPlusNormal"/>
        <w:jc w:val="both"/>
      </w:pPr>
      <w:r>
        <w:t xml:space="preserve">(в ред. Областного </w:t>
      </w:r>
      <w:hyperlink r:id="rId248">
        <w:r>
          <w:rPr>
            <w:color w:val="0000FF"/>
          </w:rPr>
          <w:t>закона</w:t>
        </w:r>
      </w:hyperlink>
      <w:r>
        <w:t xml:space="preserve"> Новгородской области от 11.06.2009 N 550-ОЗ)</w:t>
      </w:r>
    </w:p>
    <w:p w:rsidR="0023518F" w:rsidRDefault="0023518F">
      <w:pPr>
        <w:pStyle w:val="ConsPlusNormal"/>
        <w:spacing w:before="220"/>
        <w:ind w:firstLine="540"/>
        <w:jc w:val="both"/>
      </w:pPr>
      <w:r>
        <w:t>7) контролирует обеспечение избирательных комиссий помещениями, транспортом, связью;</w:t>
      </w:r>
    </w:p>
    <w:p w:rsidR="0023518F" w:rsidRDefault="0023518F">
      <w:pPr>
        <w:pStyle w:val="ConsPlusNormal"/>
        <w:spacing w:before="220"/>
        <w:ind w:firstLine="540"/>
        <w:jc w:val="both"/>
      </w:pPr>
      <w:r>
        <w:t>8) обобщает информацию об итогах выборов Главы муниципального образования с представлением в установленном порядке соответствующей информации в Центральную избирательную комиссию Российской Федерации;</w:t>
      </w:r>
    </w:p>
    <w:p w:rsidR="0023518F" w:rsidRDefault="0023518F">
      <w:pPr>
        <w:pStyle w:val="ConsPlusNormal"/>
        <w:spacing w:before="220"/>
        <w:ind w:firstLine="540"/>
        <w:jc w:val="both"/>
      </w:pPr>
      <w:r>
        <w:t xml:space="preserve">9) утратил силу. - Областной </w:t>
      </w:r>
      <w:hyperlink r:id="rId249">
        <w:r>
          <w:rPr>
            <w:color w:val="0000FF"/>
          </w:rPr>
          <w:t>закон</w:t>
        </w:r>
      </w:hyperlink>
      <w:r>
        <w:t xml:space="preserve"> Новгородской области от 31.03.2023 N 309-ОЗ;</w:t>
      </w:r>
    </w:p>
    <w:p w:rsidR="0023518F" w:rsidRDefault="0023518F">
      <w:pPr>
        <w:pStyle w:val="ConsPlusNormal"/>
        <w:spacing w:before="220"/>
        <w:ind w:firstLine="540"/>
        <w:jc w:val="both"/>
      </w:pPr>
      <w:r>
        <w:t xml:space="preserve">9-1) утратил силу. - Областной </w:t>
      </w:r>
      <w:hyperlink r:id="rId250">
        <w:r>
          <w:rPr>
            <w:color w:val="0000FF"/>
          </w:rPr>
          <w:t>закон</w:t>
        </w:r>
      </w:hyperlink>
      <w:r>
        <w:t xml:space="preserve"> Новгородской области от 01.06.2022 N 112-ОЗ.</w:t>
      </w:r>
    </w:p>
    <w:p w:rsidR="0023518F" w:rsidRDefault="0023518F">
      <w:pPr>
        <w:pStyle w:val="ConsPlusNormal"/>
        <w:spacing w:before="220"/>
        <w:ind w:firstLine="540"/>
        <w:jc w:val="both"/>
      </w:pPr>
      <w:r>
        <w:t>9-2) представляет по запросу избирательной комиссии, организующей подготовку и проведение выборов Главы муниципального образования, сведения о численности на соответствующей территории избирателей, являющихся инвалидами, с указанием групп инвалидности;</w:t>
      </w:r>
    </w:p>
    <w:p w:rsidR="0023518F" w:rsidRDefault="0023518F">
      <w:pPr>
        <w:pStyle w:val="ConsPlusNormal"/>
        <w:jc w:val="both"/>
      </w:pPr>
      <w:r>
        <w:t xml:space="preserve">(п. 9-2 введен Областным </w:t>
      </w:r>
      <w:hyperlink r:id="rId251">
        <w:r>
          <w:rPr>
            <w:color w:val="0000FF"/>
          </w:rPr>
          <w:t>законом</w:t>
        </w:r>
      </w:hyperlink>
      <w:r>
        <w:t xml:space="preserve"> Новгородской области от 15.08.2011 N 1033-ОЗ; в ред. областных законов Новгородской области от 01.06.2022 </w:t>
      </w:r>
      <w:hyperlink r:id="rId252">
        <w:r>
          <w:rPr>
            <w:color w:val="0000FF"/>
          </w:rPr>
          <w:t>N 112-ОЗ</w:t>
        </w:r>
      </w:hyperlink>
      <w:r>
        <w:t xml:space="preserve">, от 31.03.2023 </w:t>
      </w:r>
      <w:hyperlink r:id="rId253">
        <w:r>
          <w:rPr>
            <w:color w:val="0000FF"/>
          </w:rPr>
          <w:t>N 309-ОЗ</w:t>
        </w:r>
      </w:hyperlink>
      <w:r>
        <w:t>)</w:t>
      </w:r>
    </w:p>
    <w:p w:rsidR="0023518F" w:rsidRDefault="0023518F">
      <w:pPr>
        <w:pStyle w:val="ConsPlusNormal"/>
        <w:spacing w:before="220"/>
        <w:ind w:firstLine="540"/>
        <w:jc w:val="both"/>
      </w:pPr>
      <w:r>
        <w:lastRenderedPageBreak/>
        <w:t xml:space="preserve">9-3) рассматривает жалобы на решения и действия (бездействие) территориальных избирательных комиссий, организующих подготовку и проведение выборов Главы муниципального образования, и их должностных лиц, нарушающие избирательные права граждан при проведении выборов, в соответствии с </w:t>
      </w:r>
      <w:hyperlink r:id="rId254">
        <w:r>
          <w:rPr>
            <w:color w:val="0000FF"/>
          </w:rPr>
          <w:t>пунктом 7 статьи 75</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23518F" w:rsidRDefault="0023518F">
      <w:pPr>
        <w:pStyle w:val="ConsPlusNormal"/>
        <w:jc w:val="both"/>
      </w:pPr>
      <w:r>
        <w:t xml:space="preserve">(п. 9-3 в ред. Областного </w:t>
      </w:r>
      <w:hyperlink r:id="rId255">
        <w:r>
          <w:rPr>
            <w:color w:val="0000FF"/>
          </w:rPr>
          <w:t>закона</w:t>
        </w:r>
      </w:hyperlink>
      <w:r>
        <w:t xml:space="preserve"> Новгородской области от 31.03.2023 N 309-ОЗ)</w:t>
      </w:r>
    </w:p>
    <w:p w:rsidR="0023518F" w:rsidRDefault="0023518F">
      <w:pPr>
        <w:pStyle w:val="ConsPlusNormal"/>
        <w:spacing w:before="220"/>
        <w:ind w:firstLine="540"/>
        <w:jc w:val="both"/>
      </w:pPr>
      <w:r>
        <w:t>9-4) вправе обращаться в порядке,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информации, распространяемой с нарушением законодательства Российской Федерации о выборах, на основании материалов, направленных территориальной избирательной комиссией;</w:t>
      </w:r>
    </w:p>
    <w:p w:rsidR="0023518F" w:rsidRDefault="0023518F">
      <w:pPr>
        <w:pStyle w:val="ConsPlusNormal"/>
        <w:jc w:val="both"/>
      </w:pPr>
      <w:r>
        <w:t xml:space="preserve">(п. 9-4 введен Областным </w:t>
      </w:r>
      <w:hyperlink r:id="rId256">
        <w:r>
          <w:rPr>
            <w:color w:val="0000FF"/>
          </w:rPr>
          <w:t>законом</w:t>
        </w:r>
      </w:hyperlink>
      <w:r>
        <w:t xml:space="preserve"> Новгородской области от 31.05.2021 N 728-ОЗ; в ред. Областного </w:t>
      </w:r>
      <w:hyperlink r:id="rId257">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10) осуществляет иные полномочия, предусмотренные федеральными законами, настоящим областным законом и иными областными законами.</w:t>
      </w:r>
    </w:p>
    <w:p w:rsidR="0023518F" w:rsidRDefault="0023518F">
      <w:pPr>
        <w:pStyle w:val="ConsPlusNormal"/>
        <w:ind w:firstLine="540"/>
        <w:jc w:val="both"/>
      </w:pPr>
    </w:p>
    <w:p w:rsidR="0023518F" w:rsidRDefault="0023518F">
      <w:pPr>
        <w:pStyle w:val="ConsPlusTitle"/>
        <w:ind w:firstLine="540"/>
        <w:jc w:val="both"/>
        <w:outlineLvl w:val="2"/>
      </w:pPr>
      <w:r>
        <w:t>Статья 15. Организация деятельности избирательных комиссий. Содействие избирательным комиссиям в реализации их полномочий</w:t>
      </w:r>
    </w:p>
    <w:p w:rsidR="0023518F" w:rsidRDefault="0023518F">
      <w:pPr>
        <w:pStyle w:val="ConsPlusNormal"/>
        <w:ind w:firstLine="540"/>
        <w:jc w:val="both"/>
      </w:pPr>
    </w:p>
    <w:p w:rsidR="0023518F" w:rsidRDefault="0023518F">
      <w:pPr>
        <w:pStyle w:val="ConsPlusNormal"/>
        <w:ind w:firstLine="540"/>
        <w:jc w:val="both"/>
      </w:pPr>
      <w:r>
        <w:t xml:space="preserve">1. Деятельность избирательных комиссий организуется в соответствии со </w:t>
      </w:r>
      <w:hyperlink r:id="rId258">
        <w:r>
          <w:rPr>
            <w:color w:val="0000FF"/>
          </w:rPr>
          <w:t>статьей 28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23518F" w:rsidRDefault="0023518F">
      <w:pPr>
        <w:pStyle w:val="ConsPlusNormal"/>
        <w:spacing w:before="220"/>
        <w:ind w:firstLine="540"/>
        <w:jc w:val="both"/>
      </w:pPr>
      <w:r>
        <w:t>2. Органы местного самоуправления, муниципальные учреждения, а также их должностные лица обязаны оказывать содействие избирательным комиссиям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до передачи указанной документации в архив либо уничтожения по истечении сроков хранения, установленных настоящим областным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23518F" w:rsidRDefault="0023518F">
      <w:pPr>
        <w:pStyle w:val="ConsPlusNormal"/>
        <w:spacing w:before="220"/>
        <w:ind w:firstLine="540"/>
        <w:jc w:val="both"/>
      </w:pPr>
      <w:r>
        <w:t>3. Организации, в уставном (складочном) капитале которых доля (вклад) муниципальных образований превышает 30 процентов на день официального опубликования (публикации) решения о назначении выборов Главы муниципального образования, их должностные лица обязаны оказывать избирательным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23518F" w:rsidRDefault="0023518F">
      <w:pPr>
        <w:pStyle w:val="ConsPlusNormal"/>
        <w:spacing w:before="220"/>
        <w:ind w:firstLine="540"/>
        <w:jc w:val="both"/>
      </w:pPr>
      <w:r>
        <w:t xml:space="preserve">4. Муниципальные организации, осуществляющие теле- и (или) радиовещание (далее - организации телерадиовещания), безвозмездно предоставляют территориальной избирательной комиссии по согласованию с ней не менее 10 минут эфирного времени еженедельно для разъяснения законодательства о выборах Главы муниципального образования, информирования о ходе подготовки и проведения выборов Главы муниципального образования, о сроках и порядке осуществления избирательных действий, о кандидатах, избирательных объединениях, выдвинувших кандидатов, а также для ответов на вопросы граждан. Редакции муниципальных периодических печатных изданий, выходящих не реже 1 раза в неделю, а в случае отсутствия их на территории проведения выборов - редакции государственных периодических печатных </w:t>
      </w:r>
      <w:r>
        <w:lastRenderedPageBreak/>
        <w:t xml:space="preserve">изданий, подпадающих под действие </w:t>
      </w:r>
      <w:hyperlink w:anchor="P812">
        <w:r>
          <w:rPr>
            <w:color w:val="0000FF"/>
          </w:rPr>
          <w:t>пункта 2 части 4-1 статьи 36</w:t>
        </w:r>
      </w:hyperlink>
      <w:r>
        <w:t xml:space="preserve"> настоящего областного закона, безвозмездно предоставляют территориальной избирательной комиссии не менее одной сотой от еженедельного объема печатной площади для разъяснения законодательства о выборах Главы муниципального образования, информирования о ходе подготовки и проведения выборов Главы муниципального образования, о сроках и порядке осуществления избирательных действий, о кандидатах, избирательных объединениях, выдвинувших кандидатов, а также для ответов на вопросы граждан. При этом расходы организаций телерадиовещания и редакций периодических печатных изданий относятся на результаты деятельности этих организаций и редакций.</w:t>
      </w:r>
    </w:p>
    <w:p w:rsidR="0023518F" w:rsidRDefault="0023518F">
      <w:pPr>
        <w:pStyle w:val="ConsPlusNormal"/>
        <w:jc w:val="both"/>
      </w:pPr>
      <w:r>
        <w:t xml:space="preserve">(в ред. областных законов Новгородской области от 11.06.2009 </w:t>
      </w:r>
      <w:hyperlink r:id="rId259">
        <w:r>
          <w:rPr>
            <w:color w:val="0000FF"/>
          </w:rPr>
          <w:t>N 550-ОЗ</w:t>
        </w:r>
      </w:hyperlink>
      <w:r>
        <w:t xml:space="preserve">, от 11.07.2012 </w:t>
      </w:r>
      <w:hyperlink r:id="rId260">
        <w:r>
          <w:rPr>
            <w:color w:val="0000FF"/>
          </w:rPr>
          <w:t>N 103-ОЗ</w:t>
        </w:r>
      </w:hyperlink>
      <w:r>
        <w:t xml:space="preserve">, от 01.06.2022 </w:t>
      </w:r>
      <w:hyperlink r:id="rId261">
        <w:r>
          <w:rPr>
            <w:color w:val="0000FF"/>
          </w:rPr>
          <w:t>N 112-ОЗ</w:t>
        </w:r>
      </w:hyperlink>
      <w:r>
        <w:t>)</w:t>
      </w:r>
    </w:p>
    <w:p w:rsidR="0023518F" w:rsidRDefault="0023518F">
      <w:pPr>
        <w:pStyle w:val="ConsPlusNormal"/>
        <w:spacing w:before="220"/>
        <w:ind w:firstLine="540"/>
        <w:jc w:val="both"/>
      </w:pPr>
      <w:r>
        <w:t>5. Государственные органы, органы местного самоуправления, общественные объединения, организации всех форм собственности, в том числе организации телерадиовещания, редакции периодических печатных изданий, а также должностные лица указанных органов и организаций обязаны представлять избирательным комиссиям необходимые сведения и материалы, давать ответы на обращения избирательных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представляются избирательным комиссиям безвозмездно.</w:t>
      </w:r>
    </w:p>
    <w:p w:rsidR="0023518F" w:rsidRDefault="0023518F">
      <w:pPr>
        <w:pStyle w:val="ConsPlusNormal"/>
        <w:jc w:val="both"/>
      </w:pPr>
      <w:r>
        <w:t xml:space="preserve">(в ред. Областного </w:t>
      </w:r>
      <w:hyperlink r:id="rId262">
        <w:r>
          <w:rPr>
            <w:color w:val="0000FF"/>
          </w:rPr>
          <w:t>закона</w:t>
        </w:r>
      </w:hyperlink>
      <w:r>
        <w:t xml:space="preserve"> Новгородской области от 06.11.2009 N 630-ОЗ)</w:t>
      </w:r>
    </w:p>
    <w:p w:rsidR="0023518F" w:rsidRDefault="0023518F">
      <w:pPr>
        <w:pStyle w:val="ConsPlusNormal"/>
        <w:ind w:firstLine="540"/>
        <w:jc w:val="both"/>
      </w:pPr>
    </w:p>
    <w:p w:rsidR="0023518F" w:rsidRDefault="0023518F">
      <w:pPr>
        <w:pStyle w:val="ConsPlusTitle"/>
        <w:ind w:firstLine="540"/>
        <w:jc w:val="both"/>
        <w:outlineLvl w:val="2"/>
      </w:pPr>
      <w:r>
        <w:t>Статья 16. Статус членов избирательных комиссий</w:t>
      </w:r>
    </w:p>
    <w:p w:rsidR="0023518F" w:rsidRDefault="0023518F">
      <w:pPr>
        <w:pStyle w:val="ConsPlusNormal"/>
        <w:ind w:firstLine="540"/>
        <w:jc w:val="both"/>
      </w:pPr>
      <w:r>
        <w:t xml:space="preserve">(в ред. Областного </w:t>
      </w:r>
      <w:hyperlink r:id="rId263">
        <w:r>
          <w:rPr>
            <w:color w:val="0000FF"/>
          </w:rPr>
          <w:t>закона</w:t>
        </w:r>
      </w:hyperlink>
      <w:r>
        <w:t xml:space="preserve"> Новгородской области от 01.06.2022 N 112-ОЗ)</w:t>
      </w:r>
    </w:p>
    <w:p w:rsidR="0023518F" w:rsidRDefault="0023518F">
      <w:pPr>
        <w:pStyle w:val="ConsPlusNormal"/>
        <w:ind w:firstLine="540"/>
        <w:jc w:val="both"/>
      </w:pPr>
    </w:p>
    <w:p w:rsidR="0023518F" w:rsidRDefault="0023518F">
      <w:pPr>
        <w:pStyle w:val="ConsPlusNormal"/>
        <w:ind w:firstLine="540"/>
        <w:jc w:val="both"/>
      </w:pPr>
      <w:r>
        <w:t xml:space="preserve">Члены избирательных комиссий с правом решающего голоса обладают статусом, установленным </w:t>
      </w:r>
      <w:hyperlink r:id="rId264">
        <w:r>
          <w:rPr>
            <w:color w:val="0000FF"/>
          </w:rPr>
          <w:t>статьей 29</w:t>
        </w:r>
      </w:hyperlink>
      <w:r>
        <w:t xml:space="preserve"> Федерального закона "Об основных гарантиях избирательных прав и права на участие в референдуме граждан Российской Федерации", областными законами и иными нормативными правовыми актами Новгородской области.</w:t>
      </w:r>
    </w:p>
    <w:p w:rsidR="0023518F" w:rsidRDefault="0023518F">
      <w:pPr>
        <w:pStyle w:val="ConsPlusNormal"/>
        <w:ind w:firstLine="540"/>
        <w:jc w:val="both"/>
      </w:pPr>
    </w:p>
    <w:p w:rsidR="0023518F" w:rsidRDefault="0023518F">
      <w:pPr>
        <w:pStyle w:val="ConsPlusTitle"/>
        <w:ind w:firstLine="540"/>
        <w:jc w:val="both"/>
        <w:outlineLvl w:val="2"/>
      </w:pPr>
      <w:r>
        <w:t>Статья 17. Гласность в деятельности избирательных комиссий</w:t>
      </w:r>
    </w:p>
    <w:p w:rsidR="0023518F" w:rsidRDefault="0023518F">
      <w:pPr>
        <w:pStyle w:val="ConsPlusNormal"/>
        <w:ind w:firstLine="540"/>
        <w:jc w:val="both"/>
      </w:pPr>
    </w:p>
    <w:p w:rsidR="0023518F" w:rsidRDefault="0023518F">
      <w:pPr>
        <w:pStyle w:val="ConsPlusNormal"/>
        <w:ind w:firstLine="540"/>
        <w:jc w:val="both"/>
      </w:pPr>
      <w:bookmarkStart w:id="30" w:name="P335"/>
      <w:bookmarkEnd w:id="30"/>
      <w:r>
        <w:t>1. На всех заседаниях соответствующей избирательной комиссии, а также при подсчете голосов избирателей и осуществлении соответствующей избирательной комиссией работы со списками избирателей, с избирательными бюллетенями, протоколами об итогах голосования и со сводными таблицами вправе присутствовать члены вышестоящих избирательных комиссий с правом решающего голоса и работники их аппаратов, зарегистрированный кандидат либо его уполномоченный представитель по финансовым вопросам или доверенное лицо. На заседании территориальной избирательной комиссии, на котором будет рассматриваться вопрос о регистрации кандидата вправе присутствовать выдвинутый кандидат либо его уполномоченный представитель по финансовым вопросам. Для присутствия на заседаниях избирательной комиссии и при осуществлении ею работы с вышеуказанными избирательными документами указанным лицам не требуется дополнительное разрешение. Соответствующая избирательная комиссия обязана обеспечить оповещение и возможность свободного доступа указанных лиц на заседания и в помещение избирательной комиссии, в котором проводится подсчет голосов избирателей, осуществляется работа с вышеуказанными избирательными документами.</w:t>
      </w:r>
    </w:p>
    <w:p w:rsidR="0023518F" w:rsidRDefault="0023518F">
      <w:pPr>
        <w:pStyle w:val="ConsPlusNormal"/>
        <w:jc w:val="both"/>
      </w:pPr>
      <w:r>
        <w:t xml:space="preserve">(в ред. областных законов Новгородской области от 12.01.2015 </w:t>
      </w:r>
      <w:hyperlink r:id="rId265">
        <w:r>
          <w:rPr>
            <w:color w:val="0000FF"/>
          </w:rPr>
          <w:t>N 702-ОЗ</w:t>
        </w:r>
      </w:hyperlink>
      <w:r>
        <w:t xml:space="preserve">, от 01.06.2016 </w:t>
      </w:r>
      <w:hyperlink r:id="rId266">
        <w:r>
          <w:rPr>
            <w:color w:val="0000FF"/>
          </w:rPr>
          <w:t>N 981-ОЗ</w:t>
        </w:r>
      </w:hyperlink>
      <w:r>
        <w:t xml:space="preserve">, от 28.08.2018 </w:t>
      </w:r>
      <w:hyperlink r:id="rId267">
        <w:r>
          <w:rPr>
            <w:color w:val="0000FF"/>
          </w:rPr>
          <w:t>N 284-ОЗ</w:t>
        </w:r>
      </w:hyperlink>
      <w:r>
        <w:t xml:space="preserve">, от 01.06.2022 </w:t>
      </w:r>
      <w:hyperlink r:id="rId268">
        <w:r>
          <w:rPr>
            <w:color w:val="0000FF"/>
          </w:rPr>
          <w:t>N 112-ОЗ</w:t>
        </w:r>
      </w:hyperlink>
      <w:r>
        <w:t>)</w:t>
      </w:r>
    </w:p>
    <w:p w:rsidR="0023518F" w:rsidRDefault="0023518F">
      <w:pPr>
        <w:pStyle w:val="ConsPlusNormal"/>
        <w:spacing w:before="220"/>
        <w:ind w:firstLine="540"/>
        <w:jc w:val="both"/>
      </w:pPr>
      <w:r>
        <w:t xml:space="preserve">1-1. На всех заседаниях избирательной комиссии и при осуществлении ею работы с документами, указанными в </w:t>
      </w:r>
      <w:hyperlink w:anchor="P335">
        <w:r>
          <w:rPr>
            <w:color w:val="0000FF"/>
          </w:rPr>
          <w:t>части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339">
        <w:r>
          <w:rPr>
            <w:color w:val="0000FF"/>
          </w:rPr>
          <w:t>частью 1-2</w:t>
        </w:r>
      </w:hyperlink>
      <w:r>
        <w:t xml:space="preserve"> настоящей статьи.</w:t>
      </w:r>
    </w:p>
    <w:p w:rsidR="0023518F" w:rsidRDefault="0023518F">
      <w:pPr>
        <w:pStyle w:val="ConsPlusNormal"/>
        <w:jc w:val="both"/>
      </w:pPr>
      <w:r>
        <w:t xml:space="preserve">(часть 1-1 введена Областным </w:t>
      </w:r>
      <w:hyperlink r:id="rId269">
        <w:r>
          <w:rPr>
            <w:color w:val="0000FF"/>
          </w:rPr>
          <w:t>законом</w:t>
        </w:r>
      </w:hyperlink>
      <w:r>
        <w:t xml:space="preserve"> Новгородской области от 01.06.2016 N 981-ОЗ)</w:t>
      </w:r>
    </w:p>
    <w:p w:rsidR="0023518F" w:rsidRDefault="0023518F">
      <w:pPr>
        <w:pStyle w:val="ConsPlusNormal"/>
        <w:spacing w:before="220"/>
        <w:ind w:firstLine="540"/>
        <w:jc w:val="both"/>
      </w:pPr>
      <w:bookmarkStart w:id="31" w:name="P339"/>
      <w:bookmarkEnd w:id="31"/>
      <w:r>
        <w:lastRenderedPageBreak/>
        <w:t xml:space="preserve">1-2.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или возмездного гражданско-правового договора, аккредитованные в соответствии с </w:t>
      </w:r>
      <w:hyperlink w:anchor="P395">
        <w:r>
          <w:rPr>
            <w:color w:val="0000FF"/>
          </w:rPr>
          <w:t>частью 11-2</w:t>
        </w:r>
      </w:hyperlink>
      <w:r>
        <w:t xml:space="preserve"> настоящей статьи.</w:t>
      </w:r>
    </w:p>
    <w:p w:rsidR="0023518F" w:rsidRDefault="0023518F">
      <w:pPr>
        <w:pStyle w:val="ConsPlusNormal"/>
        <w:jc w:val="both"/>
      </w:pPr>
      <w:r>
        <w:t xml:space="preserve">(часть 1-2 введена Областным </w:t>
      </w:r>
      <w:hyperlink r:id="rId270">
        <w:r>
          <w:rPr>
            <w:color w:val="0000FF"/>
          </w:rPr>
          <w:t>законом</w:t>
        </w:r>
      </w:hyperlink>
      <w:r>
        <w:t xml:space="preserve"> Новгородской области от 01.06.2016 N 981-ОЗ)</w:t>
      </w:r>
    </w:p>
    <w:p w:rsidR="0023518F" w:rsidRDefault="0023518F">
      <w:pPr>
        <w:pStyle w:val="ConsPlusNormal"/>
        <w:spacing w:before="220"/>
        <w:ind w:firstLine="540"/>
        <w:jc w:val="both"/>
      </w:pPr>
      <w:r>
        <w:t xml:space="preserve">2. Решения избирательных комиссий, непосредственно связанные с подготовкой и проведением выборов, публикуются в муниципальных периодических печатных изданиях, а в случае отсутствия их на территории проведения выборов - в государственных периодических печатных изданиях, подпадающих под действие </w:t>
      </w:r>
      <w:hyperlink w:anchor="P812">
        <w:r>
          <w:rPr>
            <w:color w:val="0000FF"/>
          </w:rPr>
          <w:t>пункта 2 части 4-1 статьи 36</w:t>
        </w:r>
      </w:hyperlink>
      <w:r>
        <w:t xml:space="preserve"> настоящего областного закона, либо доводятся до сведения избирателей иным путем, а также передаются в иные средства массовой информации не позднее чем через два дня после их принятия.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23518F" w:rsidRDefault="0023518F">
      <w:pPr>
        <w:pStyle w:val="ConsPlusNormal"/>
        <w:jc w:val="both"/>
      </w:pPr>
      <w:r>
        <w:t xml:space="preserve">(в ред. областных законов Новгородской области от 11.06.2009 </w:t>
      </w:r>
      <w:hyperlink r:id="rId271">
        <w:r>
          <w:rPr>
            <w:color w:val="0000FF"/>
          </w:rPr>
          <w:t>N 550-ОЗ</w:t>
        </w:r>
      </w:hyperlink>
      <w:r>
        <w:t xml:space="preserve">, от 03.12.2010 </w:t>
      </w:r>
      <w:hyperlink r:id="rId272">
        <w:r>
          <w:rPr>
            <w:color w:val="0000FF"/>
          </w:rPr>
          <w:t>N 861-ОЗ</w:t>
        </w:r>
      </w:hyperlink>
      <w:r>
        <w:t>)</w:t>
      </w:r>
    </w:p>
    <w:p w:rsidR="0023518F" w:rsidRDefault="0023518F">
      <w:pPr>
        <w:pStyle w:val="ConsPlusNormal"/>
        <w:spacing w:before="220"/>
        <w:ind w:firstLine="540"/>
        <w:jc w:val="both"/>
      </w:pPr>
      <w:r>
        <w:t xml:space="preserve">Исключено. - Областной </w:t>
      </w:r>
      <w:hyperlink r:id="rId273">
        <w:r>
          <w:rPr>
            <w:color w:val="0000FF"/>
          </w:rPr>
          <w:t>закон</w:t>
        </w:r>
      </w:hyperlink>
      <w:r>
        <w:t xml:space="preserve"> Новгородской области от 11.06.2009 N 550-ОЗ.</w:t>
      </w:r>
    </w:p>
    <w:p w:rsidR="0023518F" w:rsidRDefault="0023518F">
      <w:pPr>
        <w:pStyle w:val="ConsPlusNormal"/>
        <w:spacing w:before="220"/>
        <w:ind w:firstLine="540"/>
        <w:jc w:val="both"/>
      </w:pPr>
      <w:bookmarkStart w:id="32" w:name="P344"/>
      <w:bookmarkEnd w:id="32"/>
      <w:r>
        <w:t xml:space="preserve">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территориальной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перечисленные в </w:t>
      </w:r>
      <w:hyperlink w:anchor="P335">
        <w:r>
          <w:rPr>
            <w:color w:val="0000FF"/>
          </w:rPr>
          <w:t>частях 1</w:t>
        </w:r>
      </w:hyperlink>
      <w:r>
        <w:t xml:space="preserve"> и </w:t>
      </w:r>
      <w:hyperlink w:anchor="P339">
        <w:r>
          <w:rPr>
            <w:color w:val="0000FF"/>
          </w:rPr>
          <w:t>1-2</w:t>
        </w:r>
      </w:hyperlink>
      <w:r>
        <w:t xml:space="preserve"> настоящей статьи, а также наблюдатели.</w:t>
      </w:r>
    </w:p>
    <w:p w:rsidR="0023518F" w:rsidRDefault="0023518F">
      <w:pPr>
        <w:pStyle w:val="ConsPlusNormal"/>
        <w:jc w:val="both"/>
      </w:pPr>
      <w:r>
        <w:t xml:space="preserve">(в ред. областных законов Новгородской области от 01.07.2010 </w:t>
      </w:r>
      <w:hyperlink r:id="rId274">
        <w:r>
          <w:rPr>
            <w:color w:val="0000FF"/>
          </w:rPr>
          <w:t>N 793-ОЗ</w:t>
        </w:r>
      </w:hyperlink>
      <w:r>
        <w:t xml:space="preserve">, от 04.06.2014 </w:t>
      </w:r>
      <w:hyperlink r:id="rId275">
        <w:r>
          <w:rPr>
            <w:color w:val="0000FF"/>
          </w:rPr>
          <w:t>N 571-ОЗ</w:t>
        </w:r>
      </w:hyperlink>
      <w:r>
        <w:t xml:space="preserve">, от 01.06.2016 </w:t>
      </w:r>
      <w:hyperlink r:id="rId276">
        <w:r>
          <w:rPr>
            <w:color w:val="0000FF"/>
          </w:rPr>
          <w:t>N 981-ОЗ</w:t>
        </w:r>
      </w:hyperlink>
      <w:r>
        <w:t xml:space="preserve">, от 28.08.2018 </w:t>
      </w:r>
      <w:hyperlink r:id="rId277">
        <w:r>
          <w:rPr>
            <w:color w:val="0000FF"/>
          </w:rPr>
          <w:t>N 284-ОЗ</w:t>
        </w:r>
      </w:hyperlink>
      <w:r>
        <w:t xml:space="preserve">, от 01.06.2022 </w:t>
      </w:r>
      <w:hyperlink r:id="rId278">
        <w:r>
          <w:rPr>
            <w:color w:val="0000FF"/>
          </w:rPr>
          <w:t>N 112-ОЗ</w:t>
        </w:r>
      </w:hyperlink>
      <w:r>
        <w:t>)</w:t>
      </w:r>
    </w:p>
    <w:p w:rsidR="0023518F" w:rsidRDefault="0023518F">
      <w:pPr>
        <w:pStyle w:val="ConsPlusNormal"/>
        <w:spacing w:before="220"/>
        <w:ind w:firstLine="540"/>
        <w:jc w:val="both"/>
      </w:pPr>
      <w:bookmarkStart w:id="33" w:name="P346"/>
      <w:bookmarkEnd w:id="33"/>
      <w:r>
        <w:t xml:space="preserve">4. Наблюдателя может назначить зарегистрированный кандидат, избирательное объединение, выдвинувшее зарегистрированного кандидата, субъекты общественного контроля, указанные в </w:t>
      </w:r>
      <w:hyperlink r:id="rId279">
        <w:r>
          <w:rPr>
            <w:color w:val="0000FF"/>
          </w:rPr>
          <w:t>пунктах 1</w:t>
        </w:r>
      </w:hyperlink>
      <w:r>
        <w:t xml:space="preserve"> и </w:t>
      </w:r>
      <w:hyperlink r:id="rId280">
        <w:r>
          <w:rPr>
            <w:color w:val="0000FF"/>
          </w:rPr>
          <w:t>2 части 1 статьи 9</w:t>
        </w:r>
      </w:hyperlink>
      <w:r>
        <w:t xml:space="preserve"> Федерального закона от 21 июля 2014 года N 212-ФЗ "Об основах общественного контроля в Российской Федерации" (далее также - субъекты общественного контроля), при этом Общественная палата Новгородской области назначает наблюдателей в избирательные комиссии, расположенные на территории Новгородской области. Избирательное объединение, субъект общественного контроля, зарегистрированный кандидат вправе назначить в каждую участковую избирательную комиссию и территориальную избирательную комиссию не более трех наблюдателей (в случае принятия решения, предусмотренного </w:t>
      </w:r>
      <w:hyperlink w:anchor="P1339">
        <w:r>
          <w:rPr>
            <w:color w:val="0000FF"/>
          </w:rPr>
          <w:t>частью 1</w:t>
        </w:r>
      </w:hyperlink>
      <w:r>
        <w:t xml:space="preserve"> или </w:t>
      </w:r>
      <w:hyperlink w:anchor="P1341">
        <w:r>
          <w:rPr>
            <w:color w:val="0000FF"/>
          </w:rPr>
          <w:t>2 статьи 52-1</w:t>
        </w:r>
      </w:hyperlink>
      <w:r>
        <w:t xml:space="preserve"> настоящего областного закона, о голосовании в течение нескольких дней - из расчета не более трех наблюдателей на каждый день голосования), которые имеют право поочередно осуществлять наблюдение в помещении для голосования, помещении,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Одно и то же лицо может быть назначено наблюдателем только в одну избирательную комиссию. Наблюдателем может быть гражданин Российской Федерации, обладающий активным избирательным правом на выборах в органы государственной власти области. Наблюдателями не могут быть назначены выборные должностные лица, депутаты, высшие должностные лица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w:t>
      </w:r>
      <w:r>
        <w:lastRenderedPageBreak/>
        <w:t xml:space="preserve">избирательных комиссий, полномочия которых были приостановлены в соответствии с </w:t>
      </w:r>
      <w:hyperlink r:id="rId281">
        <w:r>
          <w:rPr>
            <w:color w:val="0000FF"/>
          </w:rPr>
          <w:t>пунктом 7 статьи 29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23518F" w:rsidRDefault="0023518F">
      <w:pPr>
        <w:pStyle w:val="ConsPlusNormal"/>
        <w:jc w:val="both"/>
      </w:pPr>
      <w:r>
        <w:t xml:space="preserve">(в ред. областных законов Новгородской области от 01.06.2016 </w:t>
      </w:r>
      <w:hyperlink r:id="rId282">
        <w:r>
          <w:rPr>
            <w:color w:val="0000FF"/>
          </w:rPr>
          <w:t>N 981-ОЗ</w:t>
        </w:r>
      </w:hyperlink>
      <w:r>
        <w:t xml:space="preserve">, от 25.12.2017 </w:t>
      </w:r>
      <w:hyperlink r:id="rId283">
        <w:r>
          <w:rPr>
            <w:color w:val="0000FF"/>
          </w:rPr>
          <w:t>N 209-ОЗ</w:t>
        </w:r>
      </w:hyperlink>
      <w:r>
        <w:t xml:space="preserve">, от 28.08.2018 </w:t>
      </w:r>
      <w:hyperlink r:id="rId284">
        <w:r>
          <w:rPr>
            <w:color w:val="0000FF"/>
          </w:rPr>
          <w:t>N 284-ОЗ</w:t>
        </w:r>
      </w:hyperlink>
      <w:r>
        <w:t xml:space="preserve">, от 01.12.2020 </w:t>
      </w:r>
      <w:hyperlink r:id="rId285">
        <w:r>
          <w:rPr>
            <w:color w:val="0000FF"/>
          </w:rPr>
          <w:t>N 648-ОЗ</w:t>
        </w:r>
      </w:hyperlink>
      <w:r>
        <w:t xml:space="preserve">, от 01.06.2022 </w:t>
      </w:r>
      <w:hyperlink r:id="rId286">
        <w:r>
          <w:rPr>
            <w:color w:val="0000FF"/>
          </w:rPr>
          <w:t>N 112-ОЗ</w:t>
        </w:r>
      </w:hyperlink>
      <w:r>
        <w:t xml:space="preserve">, от 31.03.2023 </w:t>
      </w:r>
      <w:hyperlink r:id="rId287">
        <w:r>
          <w:rPr>
            <w:color w:val="0000FF"/>
          </w:rPr>
          <w:t>N 309-ОЗ</w:t>
        </w:r>
      </w:hyperlink>
      <w:r>
        <w:t>)</w:t>
      </w:r>
    </w:p>
    <w:p w:rsidR="0023518F" w:rsidRDefault="0023518F">
      <w:pPr>
        <w:pStyle w:val="ConsPlusNormal"/>
        <w:spacing w:before="220"/>
        <w:ind w:firstLine="540"/>
        <w:jc w:val="both"/>
      </w:pPr>
      <w:r>
        <w:t xml:space="preserve">5. В помещение участковой избирательной комиссии, сформированной на избирательном участке, образованном в воинской части,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и помещение, в котором проводится подсчет голосов избирателей, должен быть обеспечен доступ всем членам участковой избирательной комиссии, лицам, указанным в </w:t>
      </w:r>
      <w:hyperlink w:anchor="P335">
        <w:r>
          <w:rPr>
            <w:color w:val="0000FF"/>
          </w:rPr>
          <w:t>части 1</w:t>
        </w:r>
      </w:hyperlink>
      <w:r>
        <w:t xml:space="preserve"> настоящей статьи, наблюдателям.</w:t>
      </w:r>
    </w:p>
    <w:p w:rsidR="0023518F" w:rsidRDefault="0023518F">
      <w:pPr>
        <w:pStyle w:val="ConsPlusNormal"/>
        <w:jc w:val="both"/>
      </w:pPr>
      <w:r>
        <w:t xml:space="preserve">(в ред. Областного </w:t>
      </w:r>
      <w:hyperlink r:id="rId288">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bookmarkStart w:id="34" w:name="P350"/>
      <w:bookmarkEnd w:id="34"/>
      <w:r>
        <w:t xml:space="preserve">5-1. Наблюдатели, представители средств массовой информации, указанные в </w:t>
      </w:r>
      <w:hyperlink w:anchor="P339">
        <w:r>
          <w:rPr>
            <w:color w:val="0000FF"/>
          </w:rPr>
          <w:t>части 1-2</w:t>
        </w:r>
      </w:hyperlink>
      <w:r>
        <w:t xml:space="preserve"> настоящей статьи, присутствующие при голосовании и подсчете голосов избирателей в участковых избирательных комиссиях, вправе носить нагрудные знаки, не содержащие признаков предвыборной агитации, с обозначением своего статуса и указанием своих фамилии, имени и отчества. На нагрудном знаке наблюдателя указываются также фамилия, имя и отчество зарегистрированного кандидата либо наименование избирательного объединения, субъекта общественного контроля, направивших наблюдателя в участковую избирательную комиссию, а на нагрудном знаке представителя средства массовой информации - наименование организации, которую он представляет. Форма нагрудного знака наблюдателя устанавливается территориальной избирательной комиссией.</w:t>
      </w:r>
    </w:p>
    <w:p w:rsidR="0023518F" w:rsidRDefault="0023518F">
      <w:pPr>
        <w:pStyle w:val="ConsPlusNormal"/>
        <w:jc w:val="both"/>
      </w:pPr>
      <w:r>
        <w:t xml:space="preserve">(часть 5-1 в ред. Областного </w:t>
      </w:r>
      <w:hyperlink r:id="rId289">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6. Наблюдатели вправе присутствовать в территориальной избирательной комиссии при определении результатов выборов, составлении протокола о результатах выборов, а также при повторном подсчете голосов избирателей.</w:t>
      </w:r>
    </w:p>
    <w:p w:rsidR="0023518F" w:rsidRDefault="0023518F">
      <w:pPr>
        <w:pStyle w:val="ConsPlusNormal"/>
        <w:jc w:val="both"/>
      </w:pPr>
      <w:r>
        <w:t xml:space="preserve">(в ред. областных законов Новгородской области от 04.06.2014 </w:t>
      </w:r>
      <w:hyperlink r:id="rId290">
        <w:r>
          <w:rPr>
            <w:color w:val="0000FF"/>
          </w:rPr>
          <w:t>N 571-ОЗ</w:t>
        </w:r>
      </w:hyperlink>
      <w:r>
        <w:t xml:space="preserve">, от 28.08.2018 </w:t>
      </w:r>
      <w:hyperlink r:id="rId291">
        <w:r>
          <w:rPr>
            <w:color w:val="0000FF"/>
          </w:rPr>
          <w:t>N 284-ОЗ</w:t>
        </w:r>
      </w:hyperlink>
      <w:r>
        <w:t xml:space="preserve">, от 01.06.2022 </w:t>
      </w:r>
      <w:hyperlink r:id="rId292">
        <w:r>
          <w:rPr>
            <w:color w:val="0000FF"/>
          </w:rPr>
          <w:t>N 112-ОЗ</w:t>
        </w:r>
      </w:hyperlink>
      <w:r>
        <w:t>)</w:t>
      </w:r>
    </w:p>
    <w:p w:rsidR="0023518F" w:rsidRDefault="0023518F">
      <w:pPr>
        <w:pStyle w:val="ConsPlusNormal"/>
        <w:spacing w:before="220"/>
        <w:ind w:firstLine="540"/>
        <w:jc w:val="both"/>
      </w:pPr>
      <w:bookmarkStart w:id="35" w:name="P354"/>
      <w:bookmarkEnd w:id="35"/>
      <w:r>
        <w:t xml:space="preserve">7. Полномочия наблюдателя должны быть удостоверены в направлении в письменной форме, выданном зарегистрированным кандидатом, избирательным объединением,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он направляется, а также делается запись об отсутствии ограничений, предусмотренных </w:t>
      </w:r>
      <w:hyperlink w:anchor="P346">
        <w:r>
          <w:rPr>
            <w:color w:val="0000FF"/>
          </w:rPr>
          <w:t>частью 4</w:t>
        </w:r>
      </w:hyperlink>
      <w:r>
        <w:t xml:space="preserve"> настоящей статьи.</w:t>
      </w:r>
    </w:p>
    <w:p w:rsidR="0023518F" w:rsidRDefault="0023518F">
      <w:pPr>
        <w:pStyle w:val="ConsPlusNormal"/>
        <w:jc w:val="both"/>
      </w:pPr>
      <w:r>
        <w:t xml:space="preserve">(в ред. областных законов Новгородской области от 01.06.2016 </w:t>
      </w:r>
      <w:hyperlink r:id="rId293">
        <w:r>
          <w:rPr>
            <w:color w:val="0000FF"/>
          </w:rPr>
          <w:t>N 981-ОЗ</w:t>
        </w:r>
      </w:hyperlink>
      <w:r>
        <w:t xml:space="preserve">, от 28.08.2018 </w:t>
      </w:r>
      <w:hyperlink r:id="rId294">
        <w:r>
          <w:rPr>
            <w:color w:val="0000FF"/>
          </w:rPr>
          <w:t>N 284-ОЗ</w:t>
        </w:r>
      </w:hyperlink>
      <w:r>
        <w:t xml:space="preserve">, от 28.12.2021 </w:t>
      </w:r>
      <w:hyperlink r:id="rId295">
        <w:r>
          <w:rPr>
            <w:color w:val="0000FF"/>
          </w:rPr>
          <w:t>N 60-ОЗ</w:t>
        </w:r>
      </w:hyperlink>
      <w:r>
        <w:t>)</w:t>
      </w:r>
    </w:p>
    <w:p w:rsidR="0023518F" w:rsidRDefault="0023518F">
      <w:pPr>
        <w:pStyle w:val="ConsPlusNormal"/>
        <w:spacing w:before="220"/>
        <w:ind w:firstLine="540"/>
        <w:jc w:val="both"/>
      </w:pPr>
      <w:r>
        <w:t>Указание каких-либо дополнительных сведений о наблюдателе, а в случае направления наблюдателя кандидатом и проставление печати не требуются. Направление действительно при предъявлении паспорта или документа, заменяющего паспорт гражданина.</w:t>
      </w:r>
    </w:p>
    <w:p w:rsidR="0023518F" w:rsidRDefault="0023518F">
      <w:pPr>
        <w:pStyle w:val="ConsPlusNormal"/>
        <w:jc w:val="both"/>
      </w:pPr>
      <w:r>
        <w:t xml:space="preserve">(в ред. областных законов Новгородской области от 01.06.2016 </w:t>
      </w:r>
      <w:hyperlink r:id="rId296">
        <w:r>
          <w:rPr>
            <w:color w:val="0000FF"/>
          </w:rPr>
          <w:t>N 981-ОЗ</w:t>
        </w:r>
      </w:hyperlink>
      <w:r>
        <w:t xml:space="preserve">, от 28.12.2021 </w:t>
      </w:r>
      <w:hyperlink r:id="rId297">
        <w:r>
          <w:rPr>
            <w:color w:val="0000FF"/>
          </w:rPr>
          <w:t>N 60-ОЗ</w:t>
        </w:r>
      </w:hyperlink>
      <w:r>
        <w:t>)</w:t>
      </w:r>
    </w:p>
    <w:p w:rsidR="0023518F" w:rsidRDefault="0023518F">
      <w:pPr>
        <w:pStyle w:val="ConsPlusNormal"/>
        <w:spacing w:before="220"/>
        <w:ind w:firstLine="540"/>
        <w:jc w:val="both"/>
      </w:pPr>
      <w:bookmarkStart w:id="36" w:name="P358"/>
      <w:bookmarkEnd w:id="36"/>
      <w:r>
        <w:t>7-1. Избирательное объединение, субъект общественного контроля, зарегистрированный кандидат, назначившие наблюдателей в участковые избирательные комиссии, территориальную избирательную комиссию, не позднее чем за три дня до дня (первого дня) голосования (досрочного голосования) представляют список назначенных наблюдателей в территориальную избирательную комиссию. В данном списке указываются фамилия, имя и отчество каждого наблюдателя, адрес его места жительства, номер избирательного участка, наименование избирательной комиссии, куда наблюдатель направляется.</w:t>
      </w:r>
    </w:p>
    <w:p w:rsidR="0023518F" w:rsidRDefault="0023518F">
      <w:pPr>
        <w:pStyle w:val="ConsPlusNormal"/>
        <w:jc w:val="both"/>
      </w:pPr>
      <w:r>
        <w:t xml:space="preserve">(часть 7-1 введена Областным </w:t>
      </w:r>
      <w:hyperlink r:id="rId298">
        <w:r>
          <w:rPr>
            <w:color w:val="0000FF"/>
          </w:rPr>
          <w:t>законом</w:t>
        </w:r>
      </w:hyperlink>
      <w:r>
        <w:t xml:space="preserve"> Новгородской области от 01.06.2016 N 981-ОЗ; в ред. областных законов Новгородской области от 28.08.2018 </w:t>
      </w:r>
      <w:hyperlink r:id="rId299">
        <w:r>
          <w:rPr>
            <w:color w:val="0000FF"/>
          </w:rPr>
          <w:t>N 284-ОЗ</w:t>
        </w:r>
      </w:hyperlink>
      <w:r>
        <w:t xml:space="preserve">, от 01.12.2020 </w:t>
      </w:r>
      <w:hyperlink r:id="rId300">
        <w:r>
          <w:rPr>
            <w:color w:val="0000FF"/>
          </w:rPr>
          <w:t>N 648-ОЗ</w:t>
        </w:r>
      </w:hyperlink>
      <w:r>
        <w:t xml:space="preserve">, от </w:t>
      </w:r>
      <w:r>
        <w:lastRenderedPageBreak/>
        <w:t xml:space="preserve">01.06.2022 </w:t>
      </w:r>
      <w:hyperlink r:id="rId301">
        <w:r>
          <w:rPr>
            <w:color w:val="0000FF"/>
          </w:rPr>
          <w:t>N 112-ОЗ</w:t>
        </w:r>
      </w:hyperlink>
      <w:r>
        <w:t>)</w:t>
      </w:r>
    </w:p>
    <w:p w:rsidR="0023518F" w:rsidRDefault="0023518F">
      <w:pPr>
        <w:pStyle w:val="ConsPlusNormal"/>
        <w:spacing w:before="220"/>
        <w:ind w:firstLine="540"/>
        <w:jc w:val="both"/>
      </w:pPr>
      <w:r>
        <w:t xml:space="preserve">8. Направление, указанное в </w:t>
      </w:r>
      <w:hyperlink w:anchor="P354">
        <w:r>
          <w:rPr>
            <w:color w:val="0000FF"/>
          </w:rPr>
          <w:t>части 7</w:t>
        </w:r>
      </w:hyperlink>
      <w:r>
        <w:t xml:space="preserve">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и территориальную избирательную комиссию направление может быть представлено только наблюдателем, указанным в списке, предусмотренном </w:t>
      </w:r>
      <w:hyperlink w:anchor="P358">
        <w:r>
          <w:rPr>
            <w:color w:val="0000FF"/>
          </w:rPr>
          <w:t>частью 7-1</w:t>
        </w:r>
      </w:hyperlink>
      <w:r>
        <w:t xml:space="preserve"> настоящей статьи.</w:t>
      </w:r>
    </w:p>
    <w:p w:rsidR="0023518F" w:rsidRDefault="0023518F">
      <w:pPr>
        <w:pStyle w:val="ConsPlusNormal"/>
        <w:jc w:val="both"/>
      </w:pPr>
      <w:r>
        <w:t xml:space="preserve">(в ред. областных законов Новгородской области от 01.06.2016 </w:t>
      </w:r>
      <w:hyperlink r:id="rId302">
        <w:r>
          <w:rPr>
            <w:color w:val="0000FF"/>
          </w:rPr>
          <w:t>N 981-ОЗ</w:t>
        </w:r>
      </w:hyperlink>
      <w:r>
        <w:t xml:space="preserve">, от 01.06.2022 </w:t>
      </w:r>
      <w:hyperlink r:id="rId303">
        <w:r>
          <w:rPr>
            <w:color w:val="0000FF"/>
          </w:rPr>
          <w:t>N 112-ОЗ</w:t>
        </w:r>
      </w:hyperlink>
      <w:r>
        <w:t>)</w:t>
      </w:r>
    </w:p>
    <w:p w:rsidR="0023518F" w:rsidRDefault="0023518F">
      <w:pPr>
        <w:pStyle w:val="ConsPlusNormal"/>
        <w:spacing w:before="220"/>
        <w:ind w:firstLine="540"/>
        <w:jc w:val="both"/>
      </w:pPr>
      <w:r>
        <w:t>9. Наблюдатели вправе:</w:t>
      </w:r>
    </w:p>
    <w:p w:rsidR="0023518F" w:rsidRDefault="0023518F">
      <w:pPr>
        <w:pStyle w:val="ConsPlusNormal"/>
        <w:spacing w:before="220"/>
        <w:ind w:firstLine="540"/>
        <w:jc w:val="both"/>
      </w:pPr>
      <w:r>
        <w:t>1) знакомиться со списками избирателей, в том числе составленными в электронном виде, реестром заявлений (обращений) о голосовании вне помещения для голосования;</w:t>
      </w:r>
    </w:p>
    <w:p w:rsidR="0023518F" w:rsidRDefault="0023518F">
      <w:pPr>
        <w:pStyle w:val="ConsPlusNormal"/>
        <w:jc w:val="both"/>
      </w:pPr>
      <w:r>
        <w:t xml:space="preserve">(в ред. областных законов Новгородской области от 28.08.2018 </w:t>
      </w:r>
      <w:hyperlink r:id="rId304">
        <w:r>
          <w:rPr>
            <w:color w:val="0000FF"/>
          </w:rPr>
          <w:t>N 284-ОЗ</w:t>
        </w:r>
      </w:hyperlink>
      <w:r>
        <w:t xml:space="preserve">, от 01.06.2022 </w:t>
      </w:r>
      <w:hyperlink r:id="rId305">
        <w:r>
          <w:rPr>
            <w:color w:val="0000FF"/>
          </w:rPr>
          <w:t>N 112-ОЗ</w:t>
        </w:r>
      </w:hyperlink>
      <w:r>
        <w:t>)</w:t>
      </w:r>
    </w:p>
    <w:p w:rsidR="0023518F" w:rsidRDefault="0023518F">
      <w:pPr>
        <w:pStyle w:val="ConsPlusNormal"/>
        <w:spacing w:before="220"/>
        <w:ind w:firstLine="540"/>
        <w:jc w:val="both"/>
      </w:pPr>
      <w:r>
        <w:t xml:space="preserve">2) находиться в помещении для голосования соответствующего избирательного участка в день голосования, а также в дни досрочного голосования в любое время в период, указанный в </w:t>
      </w:r>
      <w:hyperlink w:anchor="P344">
        <w:r>
          <w:rPr>
            <w:color w:val="0000FF"/>
          </w:rPr>
          <w:t>части 3</w:t>
        </w:r>
      </w:hyperlink>
      <w:r>
        <w:t xml:space="preserve"> настоящей статьи, а также осуществлять фото- и видеосъемку в помещении для голосования в порядке, предусмотренном </w:t>
      </w:r>
      <w:hyperlink w:anchor="P401">
        <w:r>
          <w:rPr>
            <w:color w:val="0000FF"/>
          </w:rPr>
          <w:t>частью 14</w:t>
        </w:r>
      </w:hyperlink>
      <w:r>
        <w:t xml:space="preserve"> настоящей статьи. Место нахождения наблюдателей определяет председатель участковой избирательной комиссии, обеспечив наблюдателям открытость всех действий членов участковой избирательной комиссии и обзор всего помещения для голосования;</w:t>
      </w:r>
    </w:p>
    <w:p w:rsidR="0023518F" w:rsidRDefault="0023518F">
      <w:pPr>
        <w:pStyle w:val="ConsPlusNormal"/>
        <w:jc w:val="both"/>
      </w:pPr>
      <w:r>
        <w:t xml:space="preserve">(п. 2 в ред. Областного </w:t>
      </w:r>
      <w:hyperlink r:id="rId306">
        <w:r>
          <w:rPr>
            <w:color w:val="0000FF"/>
          </w:rPr>
          <w:t>закона</w:t>
        </w:r>
      </w:hyperlink>
      <w:r>
        <w:t xml:space="preserve"> Новгородской области от 12.01.2015 N 702-ОЗ)</w:t>
      </w:r>
    </w:p>
    <w:p w:rsidR="0023518F" w:rsidRDefault="0023518F">
      <w:pPr>
        <w:pStyle w:val="ConsPlusNormal"/>
        <w:spacing w:before="220"/>
        <w:ind w:firstLine="540"/>
        <w:jc w:val="both"/>
      </w:pPr>
      <w:r>
        <w:t>3) наблюдать за выдачей избирательных бюллетеней избирателям;</w:t>
      </w:r>
    </w:p>
    <w:p w:rsidR="0023518F" w:rsidRDefault="0023518F">
      <w:pPr>
        <w:pStyle w:val="ConsPlusNormal"/>
        <w:spacing w:before="220"/>
        <w:ind w:firstLine="540"/>
        <w:jc w:val="both"/>
      </w:pPr>
      <w:r>
        <w:t>4) присутствовать при голосовании избирателей вне помещения для голосования;</w:t>
      </w:r>
    </w:p>
    <w:p w:rsidR="0023518F" w:rsidRDefault="0023518F">
      <w:pPr>
        <w:pStyle w:val="ConsPlusNormal"/>
        <w:spacing w:before="220"/>
        <w:ind w:firstLine="540"/>
        <w:jc w:val="both"/>
      </w:pPr>
      <w:r>
        <w:t xml:space="preserve">5) наблюдать за подсчетом числа граждан, внесенных в списки избирателей, избирательных бюллетеней, выданных избирателям, погашенных избирательных бюллетеней; наблюдать за подсчетом голосов избирателей на избирательном участке на расстоянии и в условиях, обеспечивающих им обозримость содержащихся в бюллетенях отметок избирателей; знакомиться с любым заполненным или незаполненным избирательным бюллетенем при подсчете голосов избирателей; наблюдать за составлением избирательной комиссией протокола об итогах голосования и иных документов в период, указанный в </w:t>
      </w:r>
      <w:hyperlink w:anchor="P344">
        <w:r>
          <w:rPr>
            <w:color w:val="0000FF"/>
          </w:rPr>
          <w:t>части 3</w:t>
        </w:r>
      </w:hyperlink>
      <w:r>
        <w:t xml:space="preserve"> настоящей статьи;</w:t>
      </w:r>
    </w:p>
    <w:p w:rsidR="0023518F" w:rsidRDefault="0023518F">
      <w:pPr>
        <w:pStyle w:val="ConsPlusNormal"/>
        <w:spacing w:before="220"/>
        <w:ind w:firstLine="540"/>
        <w:jc w:val="both"/>
      </w:pPr>
      <w:r>
        <w:t>6) обращаться к председателю участковой избирательной комиссии, а в случае его отсутствия - к лицу, его замещающему, с предложениями и замечаниями по вопросам организации голосования;</w:t>
      </w:r>
    </w:p>
    <w:p w:rsidR="0023518F" w:rsidRDefault="0023518F">
      <w:pPr>
        <w:pStyle w:val="ConsPlusNormal"/>
        <w:spacing w:before="220"/>
        <w:ind w:firstLine="540"/>
        <w:jc w:val="both"/>
      </w:pPr>
      <w:r>
        <w:t>7) знакомиться с протоколами участковых избирательных комиссий об итогах голосования, с протоколом территориальной избирательной комиссии о результатах выборов и приложенными к ним документами, получать от соответствующей избирательной комиссии заверенные копии указанных протоколов;</w:t>
      </w:r>
    </w:p>
    <w:p w:rsidR="0023518F" w:rsidRDefault="0023518F">
      <w:pPr>
        <w:pStyle w:val="ConsPlusNormal"/>
        <w:jc w:val="both"/>
      </w:pPr>
      <w:r>
        <w:t xml:space="preserve">(в ред. Областного </w:t>
      </w:r>
      <w:hyperlink r:id="rId307">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 xml:space="preserve">8) носить нагрудный знак с обозначением в нем сведений, предусмотренных </w:t>
      </w:r>
      <w:hyperlink w:anchor="P350">
        <w:r>
          <w:rPr>
            <w:color w:val="0000FF"/>
          </w:rPr>
          <w:t>частью 5-1</w:t>
        </w:r>
      </w:hyperlink>
      <w:r>
        <w:t xml:space="preserve"> настоящей статьи;</w:t>
      </w:r>
    </w:p>
    <w:p w:rsidR="0023518F" w:rsidRDefault="0023518F">
      <w:pPr>
        <w:pStyle w:val="ConsPlusNormal"/>
        <w:jc w:val="both"/>
      </w:pPr>
      <w:r>
        <w:t xml:space="preserve">(п. 8 в ред. Областного </w:t>
      </w:r>
      <w:hyperlink r:id="rId308">
        <w:r>
          <w:rPr>
            <w:color w:val="0000FF"/>
          </w:rPr>
          <w:t>закона</w:t>
        </w:r>
      </w:hyperlink>
      <w:r>
        <w:t xml:space="preserve"> Новгородской области от 12.01.2015 N 702-ОЗ)</w:t>
      </w:r>
    </w:p>
    <w:p w:rsidR="0023518F" w:rsidRDefault="0023518F">
      <w:pPr>
        <w:pStyle w:val="ConsPlusNormal"/>
        <w:spacing w:before="220"/>
        <w:ind w:firstLine="540"/>
        <w:jc w:val="both"/>
      </w:pPr>
      <w:r>
        <w:t xml:space="preserve">9) обжаловать в порядке, установленном </w:t>
      </w:r>
      <w:hyperlink r:id="rId309">
        <w:r>
          <w:rPr>
            <w:color w:val="0000FF"/>
          </w:rPr>
          <w:t>статьей 75</w:t>
        </w:r>
      </w:hyperlink>
      <w:r>
        <w:t xml:space="preserve"> Федерального закона "Об основных гарантиях избирательных прав и права на участие в референдуме граждан Российской Федерации", действия (бездействие) избирательной комиссии в вышестоящую избирательную комиссию, избирательную комиссию области, Центральную избирательную комиссию Российской Федерации или в суд;</w:t>
      </w:r>
    </w:p>
    <w:p w:rsidR="0023518F" w:rsidRDefault="0023518F">
      <w:pPr>
        <w:pStyle w:val="ConsPlusNormal"/>
        <w:jc w:val="both"/>
      </w:pPr>
      <w:r>
        <w:lastRenderedPageBreak/>
        <w:t xml:space="preserve">(в ред. Областного </w:t>
      </w:r>
      <w:hyperlink r:id="rId310">
        <w:r>
          <w:rPr>
            <w:color w:val="0000FF"/>
          </w:rPr>
          <w:t>закона</w:t>
        </w:r>
      </w:hyperlink>
      <w:r>
        <w:t xml:space="preserve"> Новгородской области от 31.03.2023 N 309-ОЗ)</w:t>
      </w:r>
    </w:p>
    <w:p w:rsidR="0023518F" w:rsidRDefault="0023518F">
      <w:pPr>
        <w:pStyle w:val="ConsPlusNormal"/>
        <w:spacing w:before="220"/>
        <w:ind w:firstLine="540"/>
        <w:jc w:val="both"/>
      </w:pPr>
      <w:r>
        <w:t>10) присутствовать при повторном подсчете голосов избирателей в соответствующих избирательных комиссиях.</w:t>
      </w:r>
    </w:p>
    <w:p w:rsidR="0023518F" w:rsidRDefault="0023518F">
      <w:pPr>
        <w:pStyle w:val="ConsPlusNormal"/>
        <w:spacing w:before="220"/>
        <w:ind w:firstLine="540"/>
        <w:jc w:val="both"/>
      </w:pPr>
      <w:r>
        <w:t>10. Наблюдатель не вправе:</w:t>
      </w:r>
    </w:p>
    <w:p w:rsidR="0023518F" w:rsidRDefault="0023518F">
      <w:pPr>
        <w:pStyle w:val="ConsPlusNormal"/>
        <w:spacing w:before="220"/>
        <w:ind w:firstLine="540"/>
        <w:jc w:val="both"/>
      </w:pPr>
      <w:r>
        <w:t>1) выдавать избирателям избирательные бюллетени;</w:t>
      </w:r>
    </w:p>
    <w:p w:rsidR="0023518F" w:rsidRDefault="0023518F">
      <w:pPr>
        <w:pStyle w:val="ConsPlusNormal"/>
        <w:spacing w:before="220"/>
        <w:ind w:firstLine="540"/>
        <w:jc w:val="both"/>
      </w:pPr>
      <w:r>
        <w:t>2) расписываться за избирателя, в том числе по его просьбе, в получении избирательного бюллетеня;</w:t>
      </w:r>
    </w:p>
    <w:p w:rsidR="0023518F" w:rsidRDefault="0023518F">
      <w:pPr>
        <w:pStyle w:val="ConsPlusNormal"/>
        <w:spacing w:before="220"/>
        <w:ind w:firstLine="540"/>
        <w:jc w:val="both"/>
      </w:pPr>
      <w:r>
        <w:t>3) заполнять за избирателя, в том числе по его просьбе, избирательный бюллетень;</w:t>
      </w:r>
    </w:p>
    <w:p w:rsidR="0023518F" w:rsidRDefault="0023518F">
      <w:pPr>
        <w:pStyle w:val="ConsPlusNormal"/>
        <w:spacing w:before="220"/>
        <w:ind w:firstLine="540"/>
        <w:jc w:val="both"/>
      </w:pPr>
      <w:r>
        <w:t>4) предпринимать действия, нарушающие тайну голосования;</w:t>
      </w:r>
    </w:p>
    <w:p w:rsidR="0023518F" w:rsidRDefault="0023518F">
      <w:pPr>
        <w:pStyle w:val="ConsPlusNormal"/>
        <w:spacing w:before="220"/>
        <w:ind w:firstLine="540"/>
        <w:jc w:val="both"/>
      </w:pPr>
      <w:r>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23518F" w:rsidRDefault="0023518F">
      <w:pPr>
        <w:pStyle w:val="ConsPlusNormal"/>
        <w:spacing w:before="220"/>
        <w:ind w:firstLine="540"/>
        <w:jc w:val="both"/>
      </w:pPr>
      <w:r>
        <w:t>6) совершать действия, препятствующие работе избирательной комиссии;</w:t>
      </w:r>
    </w:p>
    <w:p w:rsidR="0023518F" w:rsidRDefault="0023518F">
      <w:pPr>
        <w:pStyle w:val="ConsPlusNormal"/>
        <w:spacing w:before="220"/>
        <w:ind w:firstLine="540"/>
        <w:jc w:val="both"/>
      </w:pPr>
      <w:r>
        <w:t>7) проводить агитацию среди избирателей;</w:t>
      </w:r>
    </w:p>
    <w:p w:rsidR="0023518F" w:rsidRDefault="0023518F">
      <w:pPr>
        <w:pStyle w:val="ConsPlusNormal"/>
        <w:spacing w:before="220"/>
        <w:ind w:firstLine="540"/>
        <w:jc w:val="both"/>
      </w:pPr>
      <w:r>
        <w:t>8) участвовать в принятии решений соответствующей избирательной комиссией.</w:t>
      </w:r>
    </w:p>
    <w:p w:rsidR="0023518F" w:rsidRDefault="0023518F">
      <w:pPr>
        <w:pStyle w:val="ConsPlusNormal"/>
        <w:spacing w:before="220"/>
        <w:ind w:firstLine="540"/>
        <w:jc w:val="both"/>
      </w:pPr>
      <w:r>
        <w:t>11. Представители средств массовой информации, принимая участие в информационном освещении подготовки и проведения выборов Главы муниципального образования, вправе:</w:t>
      </w:r>
    </w:p>
    <w:p w:rsidR="0023518F" w:rsidRDefault="0023518F">
      <w:pPr>
        <w:pStyle w:val="ConsPlusNormal"/>
        <w:spacing w:before="220"/>
        <w:ind w:firstLine="540"/>
        <w:jc w:val="both"/>
      </w:pPr>
      <w:r>
        <w:t xml:space="preserve">1) утратил силу. - Областной </w:t>
      </w:r>
      <w:hyperlink r:id="rId311">
        <w:r>
          <w:rPr>
            <w:color w:val="0000FF"/>
          </w:rPr>
          <w:t>закон</w:t>
        </w:r>
      </w:hyperlink>
      <w:r>
        <w:t xml:space="preserve"> Новгородской области от 01.06.2016 N 981-ОЗ;</w:t>
      </w:r>
    </w:p>
    <w:p w:rsidR="0023518F" w:rsidRDefault="0023518F">
      <w:pPr>
        <w:pStyle w:val="ConsPlusNormal"/>
        <w:spacing w:before="220"/>
        <w:ind w:firstLine="540"/>
        <w:jc w:val="both"/>
      </w:pPr>
      <w:r>
        <w:t>2) знакомиться с протоколом участковой избирательной комиссии об итогах голосования, а также с протоколом территориальной избирательной комиссии о результатах выборов, в том числе составляемыми повторно, получать от соответствующей избирательной комиссии копии указанных протоколов;</w:t>
      </w:r>
    </w:p>
    <w:p w:rsidR="0023518F" w:rsidRDefault="0023518F">
      <w:pPr>
        <w:pStyle w:val="ConsPlusNormal"/>
        <w:jc w:val="both"/>
      </w:pPr>
      <w:r>
        <w:t xml:space="preserve">(в ред. областных законов Новгородской области от 01.06.2016 </w:t>
      </w:r>
      <w:hyperlink r:id="rId312">
        <w:r>
          <w:rPr>
            <w:color w:val="0000FF"/>
          </w:rPr>
          <w:t>N 981-ОЗ</w:t>
        </w:r>
      </w:hyperlink>
      <w:r>
        <w:t xml:space="preserve">, от 01.06.2022 </w:t>
      </w:r>
      <w:hyperlink r:id="rId313">
        <w:r>
          <w:rPr>
            <w:color w:val="0000FF"/>
          </w:rPr>
          <w:t>N 112-ОЗ</w:t>
        </w:r>
      </w:hyperlink>
      <w:r>
        <w:t>)</w:t>
      </w:r>
    </w:p>
    <w:p w:rsidR="0023518F" w:rsidRDefault="0023518F">
      <w:pPr>
        <w:pStyle w:val="ConsPlusNormal"/>
        <w:spacing w:before="220"/>
        <w:ind w:firstLine="540"/>
        <w:jc w:val="both"/>
      </w:pPr>
      <w:r>
        <w:t>3) присутствовать на агитационных мероприятиях, освещать их проведение;</w:t>
      </w:r>
    </w:p>
    <w:p w:rsidR="0023518F" w:rsidRDefault="0023518F">
      <w:pPr>
        <w:pStyle w:val="ConsPlusNormal"/>
        <w:spacing w:before="220"/>
        <w:ind w:firstLine="540"/>
        <w:jc w:val="both"/>
      </w:pPr>
      <w:r>
        <w:t xml:space="preserve">4) утратил силу. - Областной </w:t>
      </w:r>
      <w:hyperlink r:id="rId314">
        <w:r>
          <w:rPr>
            <w:color w:val="0000FF"/>
          </w:rPr>
          <w:t>закон</w:t>
        </w:r>
      </w:hyperlink>
      <w:r>
        <w:t xml:space="preserve"> Новгородской области от 01.06.2016 N 981-ОЗ.</w:t>
      </w:r>
    </w:p>
    <w:p w:rsidR="0023518F" w:rsidRDefault="0023518F">
      <w:pPr>
        <w:pStyle w:val="ConsPlusNormal"/>
        <w:spacing w:before="220"/>
        <w:ind w:firstLine="540"/>
        <w:jc w:val="both"/>
      </w:pPr>
      <w:bookmarkStart w:id="37" w:name="P393"/>
      <w:bookmarkEnd w:id="37"/>
      <w:r>
        <w:t xml:space="preserve">11-1. Представители средств массовой информации, указанные в </w:t>
      </w:r>
      <w:hyperlink w:anchor="P339">
        <w:r>
          <w:rPr>
            <w:color w:val="0000FF"/>
          </w:rPr>
          <w:t>части 1-2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в помещении для голосования в порядке, предусмотренном </w:t>
      </w:r>
      <w:hyperlink w:anchor="P401">
        <w:r>
          <w:rPr>
            <w:color w:val="0000FF"/>
          </w:rPr>
          <w:t>частью 14</w:t>
        </w:r>
      </w:hyperlink>
      <w:r>
        <w:t xml:space="preserve"> настоящей статьи.</w:t>
      </w:r>
    </w:p>
    <w:p w:rsidR="0023518F" w:rsidRDefault="0023518F">
      <w:pPr>
        <w:pStyle w:val="ConsPlusNormal"/>
        <w:jc w:val="both"/>
      </w:pPr>
      <w:r>
        <w:t xml:space="preserve">(часть 11-1 введена Областным </w:t>
      </w:r>
      <w:hyperlink r:id="rId315">
        <w:r>
          <w:rPr>
            <w:color w:val="0000FF"/>
          </w:rPr>
          <w:t>законом</w:t>
        </w:r>
      </w:hyperlink>
      <w:r>
        <w:t xml:space="preserve"> Новгородской области от 01.06.2016 N 981-ОЗ)</w:t>
      </w:r>
    </w:p>
    <w:p w:rsidR="0023518F" w:rsidRDefault="0023518F">
      <w:pPr>
        <w:pStyle w:val="ConsPlusNormal"/>
        <w:spacing w:before="220"/>
        <w:ind w:firstLine="540"/>
        <w:jc w:val="both"/>
      </w:pPr>
      <w:bookmarkStart w:id="38" w:name="P395"/>
      <w:bookmarkEnd w:id="38"/>
      <w:r>
        <w:t xml:space="preserve">11-2. Для осуществления полномочий, указанных в </w:t>
      </w:r>
      <w:hyperlink w:anchor="P339">
        <w:r>
          <w:rPr>
            <w:color w:val="0000FF"/>
          </w:rPr>
          <w:t>частях 1-2</w:t>
        </w:r>
      </w:hyperlink>
      <w:r>
        <w:t xml:space="preserve">, </w:t>
      </w:r>
      <w:hyperlink w:anchor="P344">
        <w:r>
          <w:rPr>
            <w:color w:val="0000FF"/>
          </w:rPr>
          <w:t>3</w:t>
        </w:r>
      </w:hyperlink>
      <w:r>
        <w:t xml:space="preserve">, </w:t>
      </w:r>
      <w:hyperlink w:anchor="P393">
        <w:r>
          <w:rPr>
            <w:color w:val="0000FF"/>
          </w:rPr>
          <w:t>11-1</w:t>
        </w:r>
      </w:hyperlink>
      <w:r>
        <w:t xml:space="preserve">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области. Заявки на аккредитацию для осуществления указанных полномочий должны быть поданы редакциями средств массовой информации в избирательную комиссию не позднее чем за три дня до дня (первого дня) голосования (досрочного голосования).</w:t>
      </w:r>
    </w:p>
    <w:p w:rsidR="0023518F" w:rsidRDefault="0023518F">
      <w:pPr>
        <w:pStyle w:val="ConsPlusNormal"/>
        <w:jc w:val="both"/>
      </w:pPr>
      <w:r>
        <w:t xml:space="preserve">(часть 11-2 введена Областным </w:t>
      </w:r>
      <w:hyperlink r:id="rId316">
        <w:r>
          <w:rPr>
            <w:color w:val="0000FF"/>
          </w:rPr>
          <w:t>законом</w:t>
        </w:r>
      </w:hyperlink>
      <w:r>
        <w:t xml:space="preserve"> Новгородской области от 01.06.2016 N 981-ОЗ; в ред. Областного </w:t>
      </w:r>
      <w:hyperlink r:id="rId317">
        <w:r>
          <w:rPr>
            <w:color w:val="0000FF"/>
          </w:rPr>
          <w:t>закона</w:t>
        </w:r>
      </w:hyperlink>
      <w:r>
        <w:t xml:space="preserve"> Новгородской области от 01.12.2020 N 648-ОЗ)</w:t>
      </w:r>
    </w:p>
    <w:p w:rsidR="0023518F" w:rsidRDefault="0023518F">
      <w:pPr>
        <w:pStyle w:val="ConsPlusNormal"/>
        <w:spacing w:before="220"/>
        <w:ind w:firstLine="540"/>
        <w:jc w:val="both"/>
      </w:pPr>
      <w:r>
        <w:t xml:space="preserve">11-3. Аккредитованный в соответствии с </w:t>
      </w:r>
      <w:hyperlink w:anchor="P395">
        <w:r>
          <w:rPr>
            <w:color w:val="0000FF"/>
          </w:rPr>
          <w:t>частью 11-2</w:t>
        </w:r>
      </w:hyperlink>
      <w:r>
        <w:t xml:space="preserve"> настоящей статьи представитель средства массовой информации считается извещенным о проведении мероприятия </w:t>
      </w:r>
      <w:r>
        <w:lastRenderedPageBreak/>
        <w:t>избирательной комиссии, если выполнены требования настоящего областного закона об опубликовании (обнародовании) соответствующей информации.</w:t>
      </w:r>
    </w:p>
    <w:p w:rsidR="0023518F" w:rsidRDefault="0023518F">
      <w:pPr>
        <w:pStyle w:val="ConsPlusNormal"/>
        <w:jc w:val="both"/>
      </w:pPr>
      <w:r>
        <w:t xml:space="preserve">(часть 11-3 введена Областным </w:t>
      </w:r>
      <w:hyperlink r:id="rId318">
        <w:r>
          <w:rPr>
            <w:color w:val="0000FF"/>
          </w:rPr>
          <w:t>законом</w:t>
        </w:r>
      </w:hyperlink>
      <w:r>
        <w:t xml:space="preserve"> Новгородской области от 01.06.2016 N 981-ОЗ)</w:t>
      </w:r>
    </w:p>
    <w:p w:rsidR="0023518F" w:rsidRDefault="0023518F">
      <w:pPr>
        <w:pStyle w:val="ConsPlusNormal"/>
        <w:spacing w:before="220"/>
        <w:ind w:firstLine="540"/>
        <w:jc w:val="both"/>
      </w:pPr>
      <w:r>
        <w:t>12. Заверение копий протоколов и иных документов избирательных комиссий производится председателем, или заместителем председателя, или секретарем соответствующей избирательной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избирательной комиссии.</w:t>
      </w:r>
    </w:p>
    <w:p w:rsidR="0023518F" w:rsidRDefault="0023518F">
      <w:pPr>
        <w:pStyle w:val="ConsPlusNormal"/>
        <w:spacing w:before="220"/>
        <w:ind w:firstLine="540"/>
        <w:jc w:val="both"/>
      </w:pPr>
      <w:r>
        <w:t xml:space="preserve">13. Утратила силу. - Областной </w:t>
      </w:r>
      <w:hyperlink r:id="rId319">
        <w:r>
          <w:rPr>
            <w:color w:val="0000FF"/>
          </w:rPr>
          <w:t>закон</w:t>
        </w:r>
      </w:hyperlink>
      <w:r>
        <w:t xml:space="preserve"> Новгородской области от 28.08.2018 N 284-ОЗ.</w:t>
      </w:r>
    </w:p>
    <w:p w:rsidR="0023518F" w:rsidRDefault="0023518F">
      <w:pPr>
        <w:pStyle w:val="ConsPlusNormal"/>
        <w:spacing w:before="220"/>
        <w:ind w:firstLine="540"/>
        <w:jc w:val="both"/>
      </w:pPr>
      <w:bookmarkStart w:id="39" w:name="P401"/>
      <w:bookmarkEnd w:id="39"/>
      <w:r>
        <w:t>14. Фото- и (или) видеосъемка в помещении для голосования проводится с предварительным уведомлением об этом председателя, заместителя председателя или секретаря участковой избирательной комиссии. Фото- и (или) видеосъемка в помещении для голосования ведется таким образом, чтобы не нарушалась тайна голосования и отсутствовала возможность контроля за волеизъявлением избирателя, а также контроля за участием гражданина Российской Федерации в выборах. Изображение избирателя не должно занимать большую часть кадра (экрана).</w:t>
      </w:r>
    </w:p>
    <w:p w:rsidR="0023518F" w:rsidRDefault="0023518F">
      <w:pPr>
        <w:pStyle w:val="ConsPlusNormal"/>
        <w:spacing w:before="220"/>
        <w:ind w:firstLine="540"/>
        <w:jc w:val="both"/>
      </w:pPr>
      <w:r>
        <w:t>Запрещается вести фото- и (или) видеосъемку в местах, предназначенных для заполнения избирательных бюллетеней, фото- и (или) видеосъемку заполненных избирательных бюллетеней до начала подсчета голосов.</w:t>
      </w:r>
    </w:p>
    <w:p w:rsidR="0023518F" w:rsidRDefault="0023518F">
      <w:pPr>
        <w:pStyle w:val="ConsPlusNormal"/>
        <w:spacing w:before="220"/>
        <w:ind w:firstLine="540"/>
        <w:jc w:val="both"/>
      </w:pPr>
      <w:r>
        <w:t xml:space="preserve">Фото- и (или) видеосъемка в помещении для голосования проводится с соблюдением положений </w:t>
      </w:r>
      <w:hyperlink r:id="rId320">
        <w:r>
          <w:rPr>
            <w:color w:val="0000FF"/>
          </w:rPr>
          <w:t>статьи 152.1</w:t>
        </w:r>
      </w:hyperlink>
      <w:r>
        <w:t xml:space="preserve"> Гражданского кодекса Российской Федерации.</w:t>
      </w:r>
    </w:p>
    <w:p w:rsidR="0023518F" w:rsidRDefault="0023518F">
      <w:pPr>
        <w:pStyle w:val="ConsPlusNormal"/>
        <w:spacing w:before="220"/>
        <w:ind w:firstLine="540"/>
        <w:jc w:val="both"/>
      </w:pPr>
      <w:r>
        <w:t>Фото- и (или) видеосъемка работы членов участковой избирательной комиссии со списком избирателей должна осуществляться таким образом, чтобы сохранялась конфиденциальность персональных данных, которые в нем содержатся.</w:t>
      </w:r>
    </w:p>
    <w:p w:rsidR="0023518F" w:rsidRDefault="0023518F">
      <w:pPr>
        <w:pStyle w:val="ConsPlusNormal"/>
        <w:spacing w:before="220"/>
        <w:ind w:firstLine="540"/>
        <w:jc w:val="both"/>
      </w:pPr>
      <w:r>
        <w:t>Наблюдатели могут вести фото- и (или) видеосъемку в помещении для голосования с места, определенного председателем участковой избирательной комиссии.</w:t>
      </w:r>
    </w:p>
    <w:p w:rsidR="0023518F" w:rsidRDefault="0023518F">
      <w:pPr>
        <w:pStyle w:val="ConsPlusNormal"/>
        <w:jc w:val="both"/>
      </w:pPr>
      <w:r>
        <w:t xml:space="preserve">(часть 14 введена Областным </w:t>
      </w:r>
      <w:hyperlink r:id="rId321">
        <w:r>
          <w:rPr>
            <w:color w:val="0000FF"/>
          </w:rPr>
          <w:t>законом</w:t>
        </w:r>
      </w:hyperlink>
      <w:r>
        <w:t xml:space="preserve"> Новгородской области от 12.01.2015 N 702-ОЗ)</w:t>
      </w:r>
    </w:p>
    <w:p w:rsidR="0023518F" w:rsidRDefault="0023518F">
      <w:pPr>
        <w:pStyle w:val="ConsPlusNormal"/>
        <w:ind w:firstLine="540"/>
        <w:jc w:val="both"/>
      </w:pPr>
    </w:p>
    <w:p w:rsidR="0023518F" w:rsidRDefault="0023518F">
      <w:pPr>
        <w:pStyle w:val="ConsPlusTitle"/>
        <w:ind w:firstLine="540"/>
        <w:jc w:val="both"/>
        <w:outlineLvl w:val="2"/>
      </w:pPr>
      <w:r>
        <w:t>Статья 18. Расформирование избирательной комиссии</w:t>
      </w:r>
    </w:p>
    <w:p w:rsidR="0023518F" w:rsidRDefault="0023518F">
      <w:pPr>
        <w:pStyle w:val="ConsPlusNormal"/>
        <w:ind w:firstLine="540"/>
        <w:jc w:val="both"/>
      </w:pPr>
    </w:p>
    <w:p w:rsidR="0023518F" w:rsidRDefault="0023518F">
      <w:pPr>
        <w:pStyle w:val="ConsPlusNormal"/>
        <w:ind w:firstLine="540"/>
        <w:jc w:val="both"/>
      </w:pPr>
      <w:r>
        <w:t xml:space="preserve">Избирательная комиссия, осуществлявшая (осуществляющая) полномочия по подготовке и проведению выборов Главы муниципального образования, может быть расформирована в порядке, предусмотренном Федеральным </w:t>
      </w:r>
      <w:hyperlink r:id="rId322">
        <w:r>
          <w:rPr>
            <w:color w:val="0000FF"/>
          </w:rPr>
          <w:t>законом</w:t>
        </w:r>
      </w:hyperlink>
      <w:r>
        <w:t>"Об основных гарантиях избирательных прав и права на участие в референдуме граждан Российской Федерации", в случаях:</w:t>
      </w:r>
    </w:p>
    <w:p w:rsidR="0023518F" w:rsidRDefault="0023518F">
      <w:pPr>
        <w:pStyle w:val="ConsPlusNormal"/>
        <w:spacing w:before="220"/>
        <w:ind w:firstLine="540"/>
        <w:jc w:val="both"/>
      </w:pPr>
      <w:r>
        <w:t>1) нарушения избирательной комиссией избирательных прав граждан, повлекшего за собой признание в установленном Законом порядке недействительными итогов голосования на соответствующей территории либо результатов выборов;</w:t>
      </w:r>
    </w:p>
    <w:p w:rsidR="0023518F" w:rsidRDefault="0023518F">
      <w:pPr>
        <w:pStyle w:val="ConsPlusNormal"/>
        <w:spacing w:before="220"/>
        <w:ind w:firstLine="540"/>
        <w:jc w:val="both"/>
      </w:pPr>
      <w:r>
        <w:t xml:space="preserve">2) неисполнения избирательной комиссией решения суда или вышестоящей избирательной комиссии, решений Центральной избирательной комиссии Российской Федерации, избирательной комиссии области, принятых в соответствии с </w:t>
      </w:r>
      <w:hyperlink r:id="rId323">
        <w:r>
          <w:rPr>
            <w:color w:val="0000FF"/>
          </w:rPr>
          <w:t>пунктом 7 статьи 75</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23518F" w:rsidRDefault="0023518F">
      <w:pPr>
        <w:pStyle w:val="ConsPlusNormal"/>
        <w:jc w:val="both"/>
      </w:pPr>
      <w:r>
        <w:t xml:space="preserve">(в ред. областных законов Новгородской области от 01.06.2022 </w:t>
      </w:r>
      <w:hyperlink r:id="rId324">
        <w:r>
          <w:rPr>
            <w:color w:val="0000FF"/>
          </w:rPr>
          <w:t>N 112-ОЗ</w:t>
        </w:r>
      </w:hyperlink>
      <w:r>
        <w:t xml:space="preserve">, от 31.03.2023 </w:t>
      </w:r>
      <w:hyperlink r:id="rId325">
        <w:r>
          <w:rPr>
            <w:color w:val="0000FF"/>
          </w:rPr>
          <w:t>N 309-ОЗ</w:t>
        </w:r>
      </w:hyperlink>
      <w:r>
        <w:t>)</w:t>
      </w:r>
    </w:p>
    <w:p w:rsidR="0023518F" w:rsidRDefault="0023518F">
      <w:pPr>
        <w:pStyle w:val="ConsPlusNormal"/>
        <w:spacing w:before="220"/>
        <w:ind w:firstLine="540"/>
        <w:jc w:val="both"/>
      </w:pPr>
      <w:r>
        <w:t xml:space="preserve">3) невыполнения территориальной избирательной комиссией обязанности по назначению выборов, повлекшего за собой назначение выборов временной избирательной комиссией в порядке, установленном </w:t>
      </w:r>
      <w:hyperlink w:anchor="P118">
        <w:r>
          <w:rPr>
            <w:color w:val="0000FF"/>
          </w:rPr>
          <w:t>частью 7 статьи 6</w:t>
        </w:r>
      </w:hyperlink>
      <w:r>
        <w:t xml:space="preserve"> настоящего областного закона.</w:t>
      </w:r>
    </w:p>
    <w:p w:rsidR="0023518F" w:rsidRDefault="0023518F">
      <w:pPr>
        <w:pStyle w:val="ConsPlusNormal"/>
        <w:jc w:val="both"/>
      </w:pPr>
      <w:r>
        <w:lastRenderedPageBreak/>
        <w:t xml:space="preserve">(в ред. Областного </w:t>
      </w:r>
      <w:hyperlink r:id="rId326">
        <w:r>
          <w:rPr>
            <w:color w:val="0000FF"/>
          </w:rPr>
          <w:t>закона</w:t>
        </w:r>
      </w:hyperlink>
      <w:r>
        <w:t xml:space="preserve"> Новгородской области от 01.06.2022 N 112-ОЗ)</w:t>
      </w:r>
    </w:p>
    <w:p w:rsidR="0023518F" w:rsidRDefault="0023518F">
      <w:pPr>
        <w:pStyle w:val="ConsPlusNormal"/>
        <w:ind w:firstLine="540"/>
        <w:jc w:val="both"/>
      </w:pPr>
    </w:p>
    <w:p w:rsidR="0023518F" w:rsidRDefault="0023518F">
      <w:pPr>
        <w:pStyle w:val="ConsPlusTitle"/>
        <w:jc w:val="center"/>
        <w:outlineLvl w:val="1"/>
      </w:pPr>
      <w:r>
        <w:t>Глава 4. ВЫДВИЖЕНИЕ И РЕГИСТРАЦИЯ КАНДИДАТОВ</w:t>
      </w:r>
    </w:p>
    <w:p w:rsidR="0023518F" w:rsidRDefault="0023518F">
      <w:pPr>
        <w:pStyle w:val="ConsPlusNormal"/>
        <w:ind w:firstLine="540"/>
        <w:jc w:val="both"/>
      </w:pPr>
    </w:p>
    <w:p w:rsidR="0023518F" w:rsidRDefault="0023518F">
      <w:pPr>
        <w:pStyle w:val="ConsPlusTitle"/>
        <w:ind w:firstLine="540"/>
        <w:jc w:val="both"/>
        <w:outlineLvl w:val="2"/>
      </w:pPr>
      <w:r>
        <w:t>Статья 19. Общие условия выдвижения кандидатов</w:t>
      </w:r>
    </w:p>
    <w:p w:rsidR="0023518F" w:rsidRDefault="0023518F">
      <w:pPr>
        <w:pStyle w:val="ConsPlusNormal"/>
        <w:ind w:firstLine="540"/>
        <w:jc w:val="both"/>
      </w:pPr>
    </w:p>
    <w:p w:rsidR="0023518F" w:rsidRDefault="0023518F">
      <w:pPr>
        <w:pStyle w:val="ConsPlusNormal"/>
        <w:ind w:firstLine="540"/>
        <w:jc w:val="both"/>
      </w:pPr>
      <w:r>
        <w:t>1. Кандидатами на должность Главы муниципального образования могут быть выдвинуты граждане Российской Федерации, обладающие пассивным избирательным правом.</w:t>
      </w:r>
    </w:p>
    <w:p w:rsidR="0023518F" w:rsidRDefault="0023518F">
      <w:pPr>
        <w:pStyle w:val="ConsPlusNormal"/>
        <w:spacing w:before="220"/>
        <w:ind w:firstLine="540"/>
        <w:jc w:val="both"/>
      </w:pPr>
      <w:r>
        <w:t>2. Выдвижение кандидатов может быть осуществлено путем самовыдвижения, выдвижения избирательным объединением.</w:t>
      </w:r>
    </w:p>
    <w:p w:rsidR="0023518F" w:rsidRDefault="0023518F">
      <w:pPr>
        <w:pStyle w:val="ConsPlusNormal"/>
        <w:spacing w:before="220"/>
        <w:ind w:firstLine="540"/>
        <w:jc w:val="both"/>
      </w:pPr>
      <w:bookmarkStart w:id="40" w:name="P423"/>
      <w:bookmarkEnd w:id="40"/>
      <w:r>
        <w:t>3. Выдвижение кандидатов начинается со дня, следующего за днем официального опубликования (публикации) решения о назначении выборов, и заканчивается не позднее чем через 25 дней после дня официального опубликования (публикации) решения о назначении выборов в 18 часов.</w:t>
      </w:r>
    </w:p>
    <w:p w:rsidR="0023518F" w:rsidRDefault="0023518F">
      <w:pPr>
        <w:pStyle w:val="ConsPlusNormal"/>
        <w:jc w:val="both"/>
      </w:pPr>
      <w:r>
        <w:t xml:space="preserve">(в ред. областных законов Новгородской области от 03.12.2010 </w:t>
      </w:r>
      <w:hyperlink r:id="rId327">
        <w:r>
          <w:rPr>
            <w:color w:val="0000FF"/>
          </w:rPr>
          <w:t>N 861-ОЗ</w:t>
        </w:r>
      </w:hyperlink>
      <w:r>
        <w:t xml:space="preserve">, от 02.04.2014 </w:t>
      </w:r>
      <w:hyperlink r:id="rId328">
        <w:r>
          <w:rPr>
            <w:color w:val="0000FF"/>
          </w:rPr>
          <w:t>N 534-ОЗ</w:t>
        </w:r>
      </w:hyperlink>
      <w:r>
        <w:t>)</w:t>
      </w:r>
    </w:p>
    <w:p w:rsidR="0023518F" w:rsidRDefault="0023518F">
      <w:pPr>
        <w:pStyle w:val="ConsPlusNormal"/>
        <w:spacing w:before="220"/>
        <w:ind w:firstLine="540"/>
        <w:jc w:val="both"/>
      </w:pPr>
      <w:r>
        <w:t>4.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области, не может быть выдвинут кандидатом на выборах, назначенных в связи с указанными обстоятельствами.</w:t>
      </w:r>
    </w:p>
    <w:p w:rsidR="0023518F" w:rsidRDefault="0023518F">
      <w:pPr>
        <w:pStyle w:val="ConsPlusNormal"/>
        <w:spacing w:before="220"/>
        <w:ind w:firstLine="540"/>
        <w:jc w:val="both"/>
      </w:pPr>
      <w:r>
        <w:t>5. Кандидат не может дать согласие на выдвижение на одних и тех же выборах более чем одному инициатору выдвижения.</w:t>
      </w:r>
    </w:p>
    <w:p w:rsidR="0023518F" w:rsidRDefault="0023518F">
      <w:pPr>
        <w:pStyle w:val="ConsPlusNormal"/>
        <w:ind w:firstLine="540"/>
        <w:jc w:val="both"/>
      </w:pPr>
    </w:p>
    <w:p w:rsidR="0023518F" w:rsidRDefault="0023518F">
      <w:pPr>
        <w:pStyle w:val="ConsPlusTitle"/>
        <w:ind w:firstLine="540"/>
        <w:jc w:val="both"/>
        <w:outlineLvl w:val="2"/>
      </w:pPr>
      <w:r>
        <w:t>Статья 20. Самовыдвижение кандидатов</w:t>
      </w:r>
    </w:p>
    <w:p w:rsidR="0023518F" w:rsidRDefault="0023518F">
      <w:pPr>
        <w:pStyle w:val="ConsPlusNormal"/>
        <w:ind w:firstLine="540"/>
        <w:jc w:val="both"/>
      </w:pPr>
    </w:p>
    <w:p w:rsidR="0023518F" w:rsidRDefault="0023518F">
      <w:pPr>
        <w:pStyle w:val="ConsPlusNormal"/>
        <w:ind w:firstLine="540"/>
        <w:jc w:val="both"/>
      </w:pPr>
      <w:bookmarkStart w:id="41" w:name="P430"/>
      <w:bookmarkEnd w:id="41"/>
      <w:r>
        <w:t xml:space="preserve">1. Самовыдвижение кандидата производится путем уведомления об этом территориальной избирательной комиссии в установленном настоящей статьей порядке. Территориальная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w:t>
      </w:r>
      <w:hyperlink r:id="rId329">
        <w:r>
          <w:rPr>
            <w:color w:val="0000FF"/>
          </w:rPr>
          <w:t>законом</w:t>
        </w:r>
      </w:hyperlink>
      <w:r>
        <w:t xml:space="preserve">"Об основных гарантиях избирательных прав и права на участие в референдуме граждан Российской Федерации" и настоящим областным законом, после поступления в нее заявления в письменной форме выдвинутого лица о согласии баллотироваться кандидатом с обязательством в случае его избрания прекратить деятельность, несовместимую с замещением должности Главы муниципального образования.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w:t>
      </w:r>
      <w:r>
        <w:lastRenderedPageBreak/>
        <w:t>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23518F" w:rsidRDefault="0023518F">
      <w:pPr>
        <w:pStyle w:val="ConsPlusNormal"/>
        <w:jc w:val="both"/>
      </w:pPr>
      <w:r>
        <w:t xml:space="preserve">(в ред. Областного </w:t>
      </w:r>
      <w:hyperlink r:id="rId330">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К заявлению прилагаются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 Если кандидат менял фамилию, или имя, или отчество, к заявлению прилагаются копии соответствующих документов.</w:t>
      </w:r>
    </w:p>
    <w:p w:rsidR="0023518F" w:rsidRDefault="0023518F">
      <w:pPr>
        <w:pStyle w:val="ConsPlusNormal"/>
        <w:jc w:val="both"/>
      </w:pPr>
      <w:r>
        <w:t xml:space="preserve">(в ред. Областного </w:t>
      </w:r>
      <w:hyperlink r:id="rId331">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r>
        <w:t xml:space="preserve">Если кандидатом в соответствии с </w:t>
      </w:r>
      <w:hyperlink w:anchor="P1109">
        <w:r>
          <w:rPr>
            <w:color w:val="0000FF"/>
          </w:rPr>
          <w:t>частями 1</w:t>
        </w:r>
      </w:hyperlink>
      <w:r>
        <w:t xml:space="preserve"> и </w:t>
      </w:r>
      <w:hyperlink w:anchor="P1147">
        <w:r>
          <w:rPr>
            <w:color w:val="0000FF"/>
          </w:rPr>
          <w:t>6 статьи 47</w:t>
        </w:r>
      </w:hyperlink>
      <w:r>
        <w:t xml:space="preserve"> настоящего областного закона принято решение соответственно об отказе от создания избирательного фонда или о его создании без открытия специального избирательного счета, кандидатом вместе с заявлением в территориальную избирательную комиссию должно быть представлено заявление в письменной форме об указанных обстоятельствах.</w:t>
      </w:r>
    </w:p>
    <w:p w:rsidR="0023518F" w:rsidRDefault="0023518F">
      <w:pPr>
        <w:pStyle w:val="ConsPlusNormal"/>
        <w:jc w:val="both"/>
      </w:pPr>
      <w:r>
        <w:t xml:space="preserve">(абзац введен Областным </w:t>
      </w:r>
      <w:hyperlink r:id="rId332">
        <w:r>
          <w:rPr>
            <w:color w:val="0000FF"/>
          </w:rPr>
          <w:t>законом</w:t>
        </w:r>
      </w:hyperlink>
      <w:r>
        <w:t xml:space="preserve"> Новгородской области от 12.01.2015 N 702-ОЗ)</w:t>
      </w:r>
    </w:p>
    <w:p w:rsidR="0023518F" w:rsidRDefault="0023518F">
      <w:pPr>
        <w:pStyle w:val="ConsPlusNormal"/>
        <w:jc w:val="both"/>
      </w:pPr>
      <w:r>
        <w:t xml:space="preserve">(в ред. Областного </w:t>
      </w:r>
      <w:hyperlink r:id="rId333">
        <w:r>
          <w:rPr>
            <w:color w:val="0000FF"/>
          </w:rPr>
          <w:t>закона</w:t>
        </w:r>
      </w:hyperlink>
      <w:r>
        <w:t xml:space="preserve"> Новгородской области от 04.06.2014 N 571-ОЗ, от 01.06.2022 </w:t>
      </w:r>
      <w:hyperlink r:id="rId334">
        <w:r>
          <w:rPr>
            <w:color w:val="0000FF"/>
          </w:rPr>
          <w:t>N 112-ОЗ</w:t>
        </w:r>
      </w:hyperlink>
      <w:r>
        <w:t>)</w:t>
      </w:r>
    </w:p>
    <w:p w:rsidR="0023518F" w:rsidRDefault="0023518F">
      <w:pPr>
        <w:pStyle w:val="ConsPlusNormal"/>
        <w:spacing w:before="220"/>
        <w:ind w:firstLine="540"/>
        <w:jc w:val="both"/>
      </w:pPr>
      <w:bookmarkStart w:id="42" w:name="P437"/>
      <w:bookmarkEnd w:id="42"/>
      <w:r>
        <w:t xml:space="preserve">2. Если у кандидата имелась или имеется судимость, в заявлении, предусмотренном </w:t>
      </w:r>
      <w:hyperlink w:anchor="P430">
        <w:r>
          <w:rPr>
            <w:color w:val="0000FF"/>
          </w:rPr>
          <w:t>частью 1</w:t>
        </w:r>
      </w:hyperlink>
      <w:r>
        <w:t xml:space="preserve">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23518F" w:rsidRDefault="0023518F">
      <w:pPr>
        <w:pStyle w:val="ConsPlusNormal"/>
        <w:spacing w:before="220"/>
        <w:ind w:firstLine="540"/>
        <w:jc w:val="both"/>
      </w:pPr>
      <w:r>
        <w:t xml:space="preserve">Если кандидат является иностранным агентом или кандидатом, аффилированным с иностранным агентом, сведения об этом должны быть указаны в заявлении, предусмотренном </w:t>
      </w:r>
      <w:hyperlink w:anchor="P430">
        <w:r>
          <w:rPr>
            <w:color w:val="0000FF"/>
          </w:rPr>
          <w:t>частью 1</w:t>
        </w:r>
      </w:hyperlink>
      <w:r>
        <w:t xml:space="preserve"> настоящей статьи.</w:t>
      </w:r>
    </w:p>
    <w:p w:rsidR="0023518F" w:rsidRDefault="0023518F">
      <w:pPr>
        <w:pStyle w:val="ConsPlusNormal"/>
        <w:jc w:val="both"/>
      </w:pPr>
      <w:r>
        <w:t xml:space="preserve">(абзац введен Областным </w:t>
      </w:r>
      <w:hyperlink r:id="rId335">
        <w:r>
          <w:rPr>
            <w:color w:val="0000FF"/>
          </w:rPr>
          <w:t>законом</w:t>
        </w:r>
      </w:hyperlink>
      <w:r>
        <w:t xml:space="preserve"> Новгородской области от 31.05.2021 N 728-ОЗ; в ред. Областного </w:t>
      </w:r>
      <w:hyperlink r:id="rId336">
        <w:r>
          <w:rPr>
            <w:color w:val="0000FF"/>
          </w:rPr>
          <w:t>закона</w:t>
        </w:r>
      </w:hyperlink>
      <w:r>
        <w:t xml:space="preserve"> Новгородской области от 31.03.2023 N 309-ОЗ)</w:t>
      </w:r>
    </w:p>
    <w:p w:rsidR="0023518F" w:rsidRDefault="0023518F">
      <w:pPr>
        <w:pStyle w:val="ConsPlusNormal"/>
        <w:jc w:val="both"/>
      </w:pPr>
      <w:r>
        <w:t xml:space="preserve">(часть 2 в ред. Областного </w:t>
      </w:r>
      <w:hyperlink r:id="rId337">
        <w:r>
          <w:rPr>
            <w:color w:val="0000FF"/>
          </w:rPr>
          <w:t>закона</w:t>
        </w:r>
      </w:hyperlink>
      <w:r>
        <w:t xml:space="preserve"> Новгородской области от 04.06.2014 N 571-ОЗ)</w:t>
      </w:r>
    </w:p>
    <w:p w:rsidR="0023518F" w:rsidRDefault="0023518F">
      <w:pPr>
        <w:pStyle w:val="ConsPlusNormal"/>
        <w:spacing w:before="220"/>
        <w:ind w:firstLine="540"/>
        <w:jc w:val="both"/>
      </w:pPr>
      <w:bookmarkStart w:id="43" w:name="P441"/>
      <w:bookmarkEnd w:id="43"/>
      <w:r>
        <w:t xml:space="preserve">3. Вместе с заявлением, указанным в </w:t>
      </w:r>
      <w:hyperlink w:anchor="P430">
        <w:r>
          <w:rPr>
            <w:color w:val="0000FF"/>
          </w:rPr>
          <w:t>части 1</w:t>
        </w:r>
      </w:hyperlink>
      <w:r>
        <w:t xml:space="preserve"> настоящей статьи, в территориальную избирательную комиссию должны быть представлены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Указанные сведения представляются на бумажном носителе по форме согласно </w:t>
      </w:r>
      <w:hyperlink w:anchor="P1824">
        <w:r>
          <w:rPr>
            <w:color w:val="0000FF"/>
          </w:rPr>
          <w:t>приложению 3</w:t>
        </w:r>
      </w:hyperlink>
      <w:r>
        <w:t xml:space="preserve"> к настоящему областному закону, а при проведении выборов в муниципальном образовании с численностью избирателей более десяти тысяч избирателей, также в машиночитаемом виде.</w:t>
      </w:r>
    </w:p>
    <w:p w:rsidR="0023518F" w:rsidRDefault="0023518F">
      <w:pPr>
        <w:pStyle w:val="ConsPlusNormal"/>
        <w:jc w:val="both"/>
      </w:pPr>
      <w:r>
        <w:t xml:space="preserve">(в ред. областных законов Новгородской области от 01.06.2016 </w:t>
      </w:r>
      <w:hyperlink r:id="rId338">
        <w:r>
          <w:rPr>
            <w:color w:val="0000FF"/>
          </w:rPr>
          <w:t>N 981-ОЗ</w:t>
        </w:r>
      </w:hyperlink>
      <w:r>
        <w:t xml:space="preserve">, от 01.06.2022 </w:t>
      </w:r>
      <w:hyperlink r:id="rId339">
        <w:r>
          <w:rPr>
            <w:color w:val="0000FF"/>
          </w:rPr>
          <w:t>N 112-ОЗ</w:t>
        </w:r>
      </w:hyperlink>
      <w:r>
        <w:t>)</w:t>
      </w:r>
    </w:p>
    <w:p w:rsidR="0023518F" w:rsidRDefault="0023518F">
      <w:pPr>
        <w:pStyle w:val="ConsPlusNormal"/>
        <w:spacing w:before="220"/>
        <w:ind w:firstLine="540"/>
        <w:jc w:val="both"/>
      </w:pPr>
      <w:r>
        <w:t xml:space="preserve">3-1 - 3-3. Утратили силу. - Областной </w:t>
      </w:r>
      <w:hyperlink r:id="rId340">
        <w:r>
          <w:rPr>
            <w:color w:val="0000FF"/>
          </w:rPr>
          <w:t>закон</w:t>
        </w:r>
      </w:hyperlink>
      <w:r>
        <w:t xml:space="preserve"> Новгородской области от 27.03.2015 N 742-ОЗ.</w:t>
      </w:r>
    </w:p>
    <w:p w:rsidR="0023518F" w:rsidRDefault="0023518F">
      <w:pPr>
        <w:pStyle w:val="ConsPlusNormal"/>
        <w:spacing w:before="220"/>
        <w:ind w:firstLine="540"/>
        <w:jc w:val="both"/>
      </w:pPr>
      <w:bookmarkStart w:id="44" w:name="P444"/>
      <w:bookmarkEnd w:id="44"/>
      <w:r>
        <w:t xml:space="preserve">4. Документы, указанные в </w:t>
      </w:r>
      <w:hyperlink w:anchor="P430">
        <w:r>
          <w:rPr>
            <w:color w:val="0000FF"/>
          </w:rPr>
          <w:t>частях 1</w:t>
        </w:r>
      </w:hyperlink>
      <w:r>
        <w:t xml:space="preserve"> и </w:t>
      </w:r>
      <w:hyperlink w:anchor="P441">
        <w:r>
          <w:rPr>
            <w:color w:val="0000FF"/>
          </w:rPr>
          <w:t>3</w:t>
        </w:r>
      </w:hyperlink>
      <w:r>
        <w:t xml:space="preserve"> настоящей статьи, кандидат обязан представить в территориальную избирательную комиссию лично и в сроки, установленные </w:t>
      </w:r>
      <w:hyperlink w:anchor="P423">
        <w:r>
          <w:rPr>
            <w:color w:val="0000FF"/>
          </w:rPr>
          <w:t>частью 3 статьи 19</w:t>
        </w:r>
      </w:hyperlink>
      <w:r>
        <w:t xml:space="preserve"> настоящего областного закона. Указанные документы принимаются территориальной избирательной комиссией при предъявлении кандидатом своего паспорта или документа, заменяющего паспорт гражданина, копия которого изготавливается в территориальной избирательной комиссии в присутствии кандидата и заверяется подписью лица, принявшего указанные документы. Изготовленная и заверенная копия паспорта или документа, заменяющего паспорт гражданина, приобщается к документам, указанным в </w:t>
      </w:r>
      <w:hyperlink w:anchor="P430">
        <w:r>
          <w:rPr>
            <w:color w:val="0000FF"/>
          </w:rPr>
          <w:t>частях 1</w:t>
        </w:r>
      </w:hyperlink>
      <w:r>
        <w:t xml:space="preserve"> и </w:t>
      </w:r>
      <w:hyperlink w:anchor="P441">
        <w:r>
          <w:rPr>
            <w:color w:val="0000FF"/>
          </w:rPr>
          <w:t>3</w:t>
        </w:r>
      </w:hyperlink>
      <w:r>
        <w:t xml:space="preserve"> настоящей статьи.</w:t>
      </w:r>
    </w:p>
    <w:p w:rsidR="0023518F" w:rsidRDefault="0023518F">
      <w:pPr>
        <w:pStyle w:val="ConsPlusNormal"/>
        <w:jc w:val="both"/>
      </w:pPr>
      <w:r>
        <w:t xml:space="preserve">(в ред. областных законов Новгородской области от 27.03.2015 </w:t>
      </w:r>
      <w:hyperlink r:id="rId341">
        <w:r>
          <w:rPr>
            <w:color w:val="0000FF"/>
          </w:rPr>
          <w:t>N 742-ОЗ</w:t>
        </w:r>
      </w:hyperlink>
      <w:r>
        <w:t xml:space="preserve">, от 01.06.2022 </w:t>
      </w:r>
      <w:hyperlink r:id="rId342">
        <w:r>
          <w:rPr>
            <w:color w:val="0000FF"/>
          </w:rPr>
          <w:t>N 112-ОЗ</w:t>
        </w:r>
      </w:hyperlink>
      <w:r>
        <w:t>)</w:t>
      </w:r>
    </w:p>
    <w:p w:rsidR="0023518F" w:rsidRDefault="0023518F">
      <w:pPr>
        <w:pStyle w:val="ConsPlusNormal"/>
        <w:spacing w:before="220"/>
        <w:ind w:firstLine="540"/>
        <w:jc w:val="both"/>
      </w:pPr>
      <w:r>
        <w:t xml:space="preserve">Документы, указанные в </w:t>
      </w:r>
      <w:hyperlink w:anchor="P430">
        <w:r>
          <w:rPr>
            <w:color w:val="0000FF"/>
          </w:rPr>
          <w:t>частях 1</w:t>
        </w:r>
      </w:hyperlink>
      <w:r>
        <w:t xml:space="preserve"> и </w:t>
      </w:r>
      <w:hyperlink w:anchor="P441">
        <w:r>
          <w:rPr>
            <w:color w:val="0000FF"/>
          </w:rPr>
          <w:t>3</w:t>
        </w:r>
      </w:hyperlink>
      <w: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w:t>
      </w:r>
      <w:r>
        <w:lastRenderedPageBreak/>
        <w:t xml:space="preserve">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Если документы, указанные в </w:t>
      </w:r>
      <w:hyperlink w:anchor="P430">
        <w:r>
          <w:rPr>
            <w:color w:val="0000FF"/>
          </w:rPr>
          <w:t>частях 1</w:t>
        </w:r>
      </w:hyperlink>
      <w:r>
        <w:t xml:space="preserve"> и </w:t>
      </w:r>
      <w:hyperlink w:anchor="P441">
        <w:r>
          <w:rPr>
            <w:color w:val="0000FF"/>
          </w:rPr>
          <w:t>3</w:t>
        </w:r>
      </w:hyperlink>
      <w:r>
        <w:t xml:space="preserve"> настоящей статьи, представляются по просьбе кандидата иным лицом, в территориальную избирательную комиссию представляется копия паспорта (отдельных страниц паспорта, определенных Центральной избирательной комиссией Российской Федерации) кандидата или документа, заменяющего паспорт гражданина.</w:t>
      </w:r>
    </w:p>
    <w:p w:rsidR="0023518F" w:rsidRDefault="0023518F">
      <w:pPr>
        <w:pStyle w:val="ConsPlusNormal"/>
        <w:jc w:val="both"/>
      </w:pPr>
      <w:r>
        <w:t xml:space="preserve">(в ред. областных законов Новгородской области от 27.03.2015 </w:t>
      </w:r>
      <w:hyperlink r:id="rId343">
        <w:r>
          <w:rPr>
            <w:color w:val="0000FF"/>
          </w:rPr>
          <w:t>N 742-ОЗ</w:t>
        </w:r>
      </w:hyperlink>
      <w:r>
        <w:t xml:space="preserve">, от 01.06.2022 </w:t>
      </w:r>
      <w:hyperlink r:id="rId344">
        <w:r>
          <w:rPr>
            <w:color w:val="0000FF"/>
          </w:rPr>
          <w:t>N 112-ОЗ</w:t>
        </w:r>
      </w:hyperlink>
      <w:r>
        <w:t>)</w:t>
      </w:r>
    </w:p>
    <w:p w:rsidR="0023518F" w:rsidRDefault="0023518F">
      <w:pPr>
        <w:pStyle w:val="ConsPlusNormal"/>
        <w:jc w:val="both"/>
      </w:pPr>
      <w:r>
        <w:t xml:space="preserve">(часть 4 в ред. Областного </w:t>
      </w:r>
      <w:hyperlink r:id="rId345">
        <w:r>
          <w:rPr>
            <w:color w:val="0000FF"/>
          </w:rPr>
          <w:t>закона</w:t>
        </w:r>
      </w:hyperlink>
      <w:r>
        <w:t xml:space="preserve"> Новгородской области от 04.06.2014 N 571-ОЗ)</w:t>
      </w:r>
    </w:p>
    <w:p w:rsidR="0023518F" w:rsidRDefault="0023518F">
      <w:pPr>
        <w:pStyle w:val="ConsPlusNormal"/>
        <w:spacing w:before="220"/>
        <w:ind w:firstLine="540"/>
        <w:jc w:val="both"/>
      </w:pPr>
      <w:r>
        <w:t xml:space="preserve">4-1.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заверить подписной лист, заполнить или заверить иные документы, предусмотренные настоящим областным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430">
        <w:r>
          <w:rPr>
            <w:color w:val="0000FF"/>
          </w:rPr>
          <w:t>частях 1</w:t>
        </w:r>
      </w:hyperlink>
      <w:r>
        <w:t xml:space="preserve"> и </w:t>
      </w:r>
      <w:hyperlink w:anchor="P441">
        <w:r>
          <w:rPr>
            <w:color w:val="0000FF"/>
          </w:rPr>
          <w:t>3</w:t>
        </w:r>
      </w:hyperlink>
      <w:r>
        <w:t xml:space="preserve"> настоящей статьи, должны быть нотариально удостоверены.</w:t>
      </w:r>
    </w:p>
    <w:p w:rsidR="0023518F" w:rsidRDefault="0023518F">
      <w:pPr>
        <w:pStyle w:val="ConsPlusNormal"/>
        <w:jc w:val="both"/>
      </w:pPr>
      <w:r>
        <w:t xml:space="preserve">(часть 4-1 введена Областным </w:t>
      </w:r>
      <w:hyperlink r:id="rId346">
        <w:r>
          <w:rPr>
            <w:color w:val="0000FF"/>
          </w:rPr>
          <w:t>законом</w:t>
        </w:r>
      </w:hyperlink>
      <w:r>
        <w:t xml:space="preserve"> Новгородской области от 15.08.2011 N 1033-ОЗ; в ред. областных законов Новгородской области от 04.06.2014 </w:t>
      </w:r>
      <w:hyperlink r:id="rId347">
        <w:r>
          <w:rPr>
            <w:color w:val="0000FF"/>
          </w:rPr>
          <w:t>N 571-ОЗ</w:t>
        </w:r>
      </w:hyperlink>
      <w:r>
        <w:t xml:space="preserve">, от 27.03.2015 </w:t>
      </w:r>
      <w:hyperlink r:id="rId348">
        <w:r>
          <w:rPr>
            <w:color w:val="0000FF"/>
          </w:rPr>
          <w:t>N 742-ОЗ</w:t>
        </w:r>
      </w:hyperlink>
      <w:r>
        <w:t>)</w:t>
      </w:r>
    </w:p>
    <w:p w:rsidR="0023518F" w:rsidRDefault="0023518F">
      <w:pPr>
        <w:pStyle w:val="ConsPlusNormal"/>
        <w:spacing w:before="220"/>
        <w:ind w:firstLine="540"/>
        <w:jc w:val="both"/>
      </w:pPr>
      <w:r>
        <w:t xml:space="preserve">5. Территориальная избирательная комиссия обязана выдать кандидату (иному лицу, указанному в </w:t>
      </w:r>
      <w:hyperlink w:anchor="P444">
        <w:r>
          <w:rPr>
            <w:color w:val="0000FF"/>
          </w:rPr>
          <w:t>части 4</w:t>
        </w:r>
      </w:hyperlink>
      <w:r>
        <w:t xml:space="preserve"> настоящей статьи) письменное подтверждение получения документов, указанных в </w:t>
      </w:r>
      <w:hyperlink w:anchor="P430">
        <w:r>
          <w:rPr>
            <w:color w:val="0000FF"/>
          </w:rPr>
          <w:t>частях 1</w:t>
        </w:r>
      </w:hyperlink>
      <w:r>
        <w:t xml:space="preserve">, </w:t>
      </w:r>
      <w:hyperlink w:anchor="P441">
        <w:r>
          <w:rPr>
            <w:color w:val="0000FF"/>
          </w:rPr>
          <w:t>3</w:t>
        </w:r>
      </w:hyperlink>
      <w:r>
        <w:t xml:space="preserve"> и </w:t>
      </w:r>
      <w:hyperlink w:anchor="P444">
        <w:r>
          <w:rPr>
            <w:color w:val="0000FF"/>
          </w:rPr>
          <w:t>4</w:t>
        </w:r>
      </w:hyperlink>
      <w:r>
        <w:t xml:space="preserve"> настоящей статьи. Подтверждение выдается незамедлительно после представления и приема документов.</w:t>
      </w:r>
    </w:p>
    <w:p w:rsidR="0023518F" w:rsidRDefault="0023518F">
      <w:pPr>
        <w:pStyle w:val="ConsPlusNormal"/>
        <w:jc w:val="both"/>
      </w:pPr>
      <w:r>
        <w:t xml:space="preserve">(в ред. областных законов Новгородской области от 24.05.2013 </w:t>
      </w:r>
      <w:hyperlink r:id="rId349">
        <w:r>
          <w:rPr>
            <w:color w:val="0000FF"/>
          </w:rPr>
          <w:t>N 260-ОЗ</w:t>
        </w:r>
      </w:hyperlink>
      <w:r>
        <w:t xml:space="preserve">, от 04.06.2014 </w:t>
      </w:r>
      <w:hyperlink r:id="rId350">
        <w:r>
          <w:rPr>
            <w:color w:val="0000FF"/>
          </w:rPr>
          <w:t>N 571-ОЗ</w:t>
        </w:r>
      </w:hyperlink>
      <w:r>
        <w:t xml:space="preserve">, от 27.03.2015 </w:t>
      </w:r>
      <w:hyperlink r:id="rId351">
        <w:r>
          <w:rPr>
            <w:color w:val="0000FF"/>
          </w:rPr>
          <w:t>N 742-ОЗ</w:t>
        </w:r>
      </w:hyperlink>
      <w:r>
        <w:t xml:space="preserve">, от 01.06.2022 </w:t>
      </w:r>
      <w:hyperlink r:id="rId352">
        <w:r>
          <w:rPr>
            <w:color w:val="0000FF"/>
          </w:rPr>
          <w:t>N 112-ОЗ</w:t>
        </w:r>
      </w:hyperlink>
      <w:r>
        <w:t>)</w:t>
      </w:r>
    </w:p>
    <w:p w:rsidR="0023518F" w:rsidRDefault="0023518F">
      <w:pPr>
        <w:pStyle w:val="ConsPlusNormal"/>
        <w:spacing w:before="220"/>
        <w:ind w:firstLine="540"/>
        <w:jc w:val="both"/>
      </w:pPr>
      <w:bookmarkStart w:id="45" w:name="P453"/>
      <w:bookmarkEnd w:id="45"/>
      <w:r>
        <w:t xml:space="preserve">6. Территориальная избирательная комиссия обращается, в том числе с представлением, для проверки достоверности сведений о кандидатах, представляемых в соответствии с </w:t>
      </w:r>
      <w:hyperlink w:anchor="P430">
        <w:r>
          <w:rPr>
            <w:color w:val="0000FF"/>
          </w:rPr>
          <w:t>частью 1</w:t>
        </w:r>
      </w:hyperlink>
      <w:r>
        <w:t xml:space="preserve">, </w:t>
      </w:r>
      <w:hyperlink w:anchor="P437">
        <w:r>
          <w:rPr>
            <w:color w:val="0000FF"/>
          </w:rPr>
          <w:t>абзацем первым части 2</w:t>
        </w:r>
      </w:hyperlink>
      <w:r>
        <w:t xml:space="preserve"> и </w:t>
      </w:r>
      <w:hyperlink w:anchor="P441">
        <w:r>
          <w:rPr>
            <w:color w:val="0000FF"/>
          </w:rPr>
          <w:t>частью 3</w:t>
        </w:r>
      </w:hyperlink>
      <w:r>
        <w:t xml:space="preserve"> настоящей статьи, в соответствующие органы, учреждения и организации, которые обязаны сообщить о результатах проверки сведений, представляемых в соответствии с </w:t>
      </w:r>
      <w:hyperlink w:anchor="P430">
        <w:r>
          <w:rPr>
            <w:color w:val="0000FF"/>
          </w:rPr>
          <w:t>частью 1</w:t>
        </w:r>
      </w:hyperlink>
      <w:r>
        <w:t xml:space="preserve">, </w:t>
      </w:r>
      <w:hyperlink w:anchor="P437">
        <w:r>
          <w:rPr>
            <w:color w:val="0000FF"/>
          </w:rPr>
          <w:t>абзацем первым части 2</w:t>
        </w:r>
      </w:hyperlink>
      <w:r>
        <w:t xml:space="preserve"> настоящей статьи, в течение десяти дней, а в отношении сведений, представленных в соответствии с </w:t>
      </w:r>
      <w:hyperlink w:anchor="P441">
        <w:r>
          <w:rPr>
            <w:color w:val="0000FF"/>
          </w:rPr>
          <w:t>частью 3</w:t>
        </w:r>
      </w:hyperlink>
      <w:r>
        <w:t xml:space="preserve"> настоящей статьи, - в течение двадцати дней. Если территориальная избирательная комиссия обращается за десять и менее дней до дня голосования, соответствующие органы, учреждения и организации должны сообщить о результатах проверки в срок, установленный территориальной избирательной комиссией. 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p>
    <w:p w:rsidR="0023518F" w:rsidRDefault="0023518F">
      <w:pPr>
        <w:pStyle w:val="ConsPlusNormal"/>
        <w:spacing w:before="220"/>
        <w:ind w:firstLine="540"/>
        <w:jc w:val="both"/>
      </w:pPr>
      <w:r>
        <w:t xml:space="preserve">При этом проверка достоверности сведений о счетах, вкладах кандидатов, о ценных бумагах, принадлежащих кандидатам, осуществляется с учетом особенностей, установленных </w:t>
      </w:r>
      <w:hyperlink w:anchor="P457">
        <w:r>
          <w:rPr>
            <w:color w:val="0000FF"/>
          </w:rPr>
          <w:t>частью 6-2</w:t>
        </w:r>
      </w:hyperlink>
      <w:r>
        <w:t xml:space="preserve"> настоящей статьи.</w:t>
      </w:r>
    </w:p>
    <w:p w:rsidR="0023518F" w:rsidRDefault="0023518F">
      <w:pPr>
        <w:pStyle w:val="ConsPlusNormal"/>
        <w:jc w:val="both"/>
      </w:pPr>
      <w:r>
        <w:t xml:space="preserve">(часть 6 в ред. Областного </w:t>
      </w:r>
      <w:hyperlink r:id="rId353">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 xml:space="preserve">6-1. Утратила силу. - Областной </w:t>
      </w:r>
      <w:hyperlink r:id="rId354">
        <w:r>
          <w:rPr>
            <w:color w:val="0000FF"/>
          </w:rPr>
          <w:t>закон</w:t>
        </w:r>
      </w:hyperlink>
      <w:r>
        <w:t xml:space="preserve"> Новгородской области от 27.03.2015 N 742-ОЗ.</w:t>
      </w:r>
    </w:p>
    <w:p w:rsidR="0023518F" w:rsidRDefault="0023518F">
      <w:pPr>
        <w:pStyle w:val="ConsPlusNormal"/>
        <w:spacing w:before="220"/>
        <w:ind w:firstLine="540"/>
        <w:jc w:val="both"/>
      </w:pPr>
      <w:bookmarkStart w:id="46" w:name="P457"/>
      <w:bookmarkEnd w:id="46"/>
      <w:r>
        <w:t>6-2. Проверка достоверности сведений о счетах, вкладах кандидатов, о ценных бумагах, принадлежащих кандидатам, осуществляется в следующем порядке:</w:t>
      </w:r>
    </w:p>
    <w:p w:rsidR="0023518F" w:rsidRDefault="0023518F">
      <w:pPr>
        <w:pStyle w:val="ConsPlusNormal"/>
        <w:spacing w:before="220"/>
        <w:ind w:firstLine="540"/>
        <w:jc w:val="both"/>
      </w:pPr>
      <w:bookmarkStart w:id="47" w:name="P458"/>
      <w:bookmarkEnd w:id="47"/>
      <w:r>
        <w:t>1) территориальная избирательная комиссия направляет представленные кандидатами сведения о счетах, вкладах кандидатов, о ценных бумагах, принадлежащих кандидатам, в избирательную комиссию области;</w:t>
      </w:r>
    </w:p>
    <w:p w:rsidR="0023518F" w:rsidRDefault="0023518F">
      <w:pPr>
        <w:pStyle w:val="ConsPlusNormal"/>
        <w:jc w:val="both"/>
      </w:pPr>
      <w:r>
        <w:t xml:space="preserve">(в ред. Областного </w:t>
      </w:r>
      <w:hyperlink r:id="rId355">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bookmarkStart w:id="48" w:name="P460"/>
      <w:bookmarkEnd w:id="48"/>
      <w:r>
        <w:lastRenderedPageBreak/>
        <w:t>2) избирательная комиссия области запрашивает соответственно у кредитных организаций, держателей реестра и депозитариев имеющиеся у них сведения о счетах, вкладах кандидатов, о ценных бумагах, принадлежащих кандидатам. Направление запросов о представлении сведений о счетах, вкладах кандидатов, а также принадлежащих кандидатам ценных бумагах и получение указанных сведений осуществляется в форме электронных документов с использованием информационных ресурсов Центрального банка Российской Федерации;</w:t>
      </w:r>
    </w:p>
    <w:p w:rsidR="0023518F" w:rsidRDefault="0023518F">
      <w:pPr>
        <w:pStyle w:val="ConsPlusNormal"/>
        <w:spacing w:before="220"/>
        <w:ind w:firstLine="540"/>
        <w:jc w:val="both"/>
      </w:pPr>
      <w:r>
        <w:t>3) запрос о представлении сведений, направляемый избирательной комиссией области в кредитные организации, держателям реестра и депозитариям, должен содержать следующие данные о кандидатах: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23518F" w:rsidRDefault="0023518F">
      <w:pPr>
        <w:pStyle w:val="ConsPlusNormal"/>
        <w:spacing w:before="220"/>
        <w:ind w:firstLine="540"/>
        <w:jc w:val="both"/>
      </w:pPr>
      <w:r>
        <w:t xml:space="preserve">4) результаты проверки сведений, указанных в </w:t>
      </w:r>
      <w:hyperlink w:anchor="P460">
        <w:r>
          <w:rPr>
            <w:color w:val="0000FF"/>
          </w:rPr>
          <w:t>пункте 2</w:t>
        </w:r>
      </w:hyperlink>
      <w:r>
        <w:t xml:space="preserve"> настоящей части, полученные избирательной комиссией области от кредитных организаций, держателей реестра и депозитариев, передаются территориальной избирательной комиссии, представившей в соответствии с </w:t>
      </w:r>
      <w:hyperlink w:anchor="P458">
        <w:r>
          <w:rPr>
            <w:color w:val="0000FF"/>
          </w:rPr>
          <w:t>пунктом 1</w:t>
        </w:r>
      </w:hyperlink>
      <w:r>
        <w:t xml:space="preserve"> настоящей части в избирательную комиссию области соответствующие данные о кандидатах при проведении ею проверки достоверности представленных кандидатами сведений.</w:t>
      </w:r>
    </w:p>
    <w:p w:rsidR="0023518F" w:rsidRDefault="0023518F">
      <w:pPr>
        <w:pStyle w:val="ConsPlusNormal"/>
        <w:jc w:val="both"/>
      </w:pPr>
      <w:r>
        <w:t xml:space="preserve">(в ред. Областного </w:t>
      </w:r>
      <w:hyperlink r:id="rId356">
        <w:r>
          <w:rPr>
            <w:color w:val="0000FF"/>
          </w:rPr>
          <w:t>закона</w:t>
        </w:r>
      </w:hyperlink>
      <w:r>
        <w:t xml:space="preserve"> Новгородской области от 01.06.2022 N 112-ОЗ)</w:t>
      </w:r>
    </w:p>
    <w:p w:rsidR="0023518F" w:rsidRDefault="0023518F">
      <w:pPr>
        <w:pStyle w:val="ConsPlusNormal"/>
        <w:jc w:val="both"/>
      </w:pPr>
      <w:r>
        <w:t xml:space="preserve">(часть 6-2 введена Областным </w:t>
      </w:r>
      <w:hyperlink r:id="rId357">
        <w:r>
          <w:rPr>
            <w:color w:val="0000FF"/>
          </w:rPr>
          <w:t>законом</w:t>
        </w:r>
      </w:hyperlink>
      <w:r>
        <w:t xml:space="preserve"> Новгородской области от 28.12.2015 N 899-ОЗ)</w:t>
      </w:r>
    </w:p>
    <w:p w:rsidR="0023518F" w:rsidRDefault="0023518F">
      <w:pPr>
        <w:pStyle w:val="ConsPlusNormal"/>
        <w:spacing w:before="220"/>
        <w:ind w:firstLine="540"/>
        <w:jc w:val="both"/>
      </w:pPr>
      <w:r>
        <w:t xml:space="preserve">6-3. В соответствии с Федеральным </w:t>
      </w:r>
      <w:hyperlink r:id="rId358">
        <w:r>
          <w:rPr>
            <w:color w:val="0000FF"/>
          </w:rPr>
          <w:t>законом</w:t>
        </w:r>
      </w:hyperlink>
      <w:r>
        <w:t>"Об основных гарантиях избирательных прав и права на участие в референдуме граждан Российской Федерации" получение кредитными организациями, держателями реестра и депозитариями от избирательной комиссии области запросов о представлении сведений и направление кредитными организациями, держателями реестра и депозитариями имеющихся у них сведений осуществляется в порядке, установленном Центральным банком Российской Федерации по согласованию с Центральной избирательной комиссией Российской Федерации.</w:t>
      </w:r>
    </w:p>
    <w:p w:rsidR="0023518F" w:rsidRDefault="0023518F">
      <w:pPr>
        <w:pStyle w:val="ConsPlusNormal"/>
        <w:jc w:val="both"/>
      </w:pPr>
      <w:r>
        <w:t xml:space="preserve">(часть 6-3 введена Областным </w:t>
      </w:r>
      <w:hyperlink r:id="rId359">
        <w:r>
          <w:rPr>
            <w:color w:val="0000FF"/>
          </w:rPr>
          <w:t>законом</w:t>
        </w:r>
      </w:hyperlink>
      <w:r>
        <w:t xml:space="preserve"> Новгородской области от 28.12.2015 N 899-ОЗ)</w:t>
      </w:r>
    </w:p>
    <w:p w:rsidR="0023518F" w:rsidRDefault="0023518F">
      <w:pPr>
        <w:pStyle w:val="ConsPlusNormal"/>
        <w:spacing w:before="220"/>
        <w:ind w:firstLine="540"/>
        <w:jc w:val="both"/>
      </w:pPr>
      <w:r>
        <w:t>6-4. Территориальная избирательная комиссия при проведении проверки сведений о том, является ли кандидат иностранным агентом либо кандидатом, аффилированным с иностранным агентом, обращается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обязан сообщить о результатах проверки в территориальную избирательную комиссию в течение десяти дней, а если представление территориальной избирательной комиссии поступило за десять и менее дней до дня голосования, - в срок, установленный территориальной избирательной комиссией.</w:t>
      </w:r>
    </w:p>
    <w:p w:rsidR="0023518F" w:rsidRDefault="0023518F">
      <w:pPr>
        <w:pStyle w:val="ConsPlusNormal"/>
        <w:jc w:val="both"/>
      </w:pPr>
      <w:r>
        <w:t xml:space="preserve">(часть 6-4 введена Областным </w:t>
      </w:r>
      <w:hyperlink r:id="rId360">
        <w:r>
          <w:rPr>
            <w:color w:val="0000FF"/>
          </w:rPr>
          <w:t>законом</w:t>
        </w:r>
      </w:hyperlink>
      <w:r>
        <w:t xml:space="preserve"> Новгородской области от 01.06.2022 N 112-ОЗ; в ред. Областного </w:t>
      </w:r>
      <w:hyperlink r:id="rId361">
        <w:r>
          <w:rPr>
            <w:color w:val="0000FF"/>
          </w:rPr>
          <w:t>закона</w:t>
        </w:r>
      </w:hyperlink>
      <w:r>
        <w:t xml:space="preserve"> Новгородской области от 31.03.2023 N 309-ОЗ)</w:t>
      </w:r>
    </w:p>
    <w:p w:rsidR="0023518F" w:rsidRDefault="0023518F">
      <w:pPr>
        <w:pStyle w:val="ConsPlusNormal"/>
        <w:spacing w:before="220"/>
        <w:ind w:firstLine="540"/>
        <w:jc w:val="both"/>
      </w:pPr>
      <w:r>
        <w:t>7. Территориальная избирательная комиссия доводит до сведения избирателей сведения о кандидатах, представленные при их выдвижении, в объеме, установленном территориальной избирательной комиссией, в том числе сведения о том, что кандидат является иностранным агентом либо кандидатом, аффилированным с иностранным агентом.</w:t>
      </w:r>
    </w:p>
    <w:p w:rsidR="0023518F" w:rsidRDefault="0023518F">
      <w:pPr>
        <w:pStyle w:val="ConsPlusNormal"/>
        <w:jc w:val="both"/>
      </w:pPr>
      <w:r>
        <w:t xml:space="preserve">(в ред. областных законов Новгородской области от 31.05.2021 </w:t>
      </w:r>
      <w:hyperlink r:id="rId362">
        <w:r>
          <w:rPr>
            <w:color w:val="0000FF"/>
          </w:rPr>
          <w:t>N 728-ОЗ</w:t>
        </w:r>
      </w:hyperlink>
      <w:r>
        <w:t xml:space="preserve">, от 01.06.2022 </w:t>
      </w:r>
      <w:hyperlink r:id="rId363">
        <w:r>
          <w:rPr>
            <w:color w:val="0000FF"/>
          </w:rPr>
          <w:t>N 112-ОЗ</w:t>
        </w:r>
      </w:hyperlink>
      <w:r>
        <w:t xml:space="preserve">, от 31.03.2023 </w:t>
      </w:r>
      <w:hyperlink r:id="rId364">
        <w:r>
          <w:rPr>
            <w:color w:val="0000FF"/>
          </w:rPr>
          <w:t>N 309-ОЗ</w:t>
        </w:r>
      </w:hyperlink>
      <w:r>
        <w:t>)</w:t>
      </w:r>
    </w:p>
    <w:p w:rsidR="0023518F" w:rsidRDefault="0023518F">
      <w:pPr>
        <w:pStyle w:val="ConsPlusNormal"/>
        <w:spacing w:before="220"/>
        <w:ind w:firstLine="540"/>
        <w:jc w:val="both"/>
      </w:pPr>
      <w:r>
        <w:t>8. Территориальная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23518F" w:rsidRDefault="0023518F">
      <w:pPr>
        <w:pStyle w:val="ConsPlusNormal"/>
        <w:jc w:val="both"/>
      </w:pPr>
      <w:r>
        <w:t xml:space="preserve">(в ред. Областного </w:t>
      </w:r>
      <w:hyperlink r:id="rId365">
        <w:r>
          <w:rPr>
            <w:color w:val="0000FF"/>
          </w:rPr>
          <w:t>закона</w:t>
        </w:r>
      </w:hyperlink>
      <w:r>
        <w:t xml:space="preserve"> Новгородской области от 01.06.2022 N 112-ОЗ)</w:t>
      </w:r>
    </w:p>
    <w:p w:rsidR="0023518F" w:rsidRDefault="0023518F">
      <w:pPr>
        <w:pStyle w:val="ConsPlusNormal"/>
        <w:ind w:firstLine="540"/>
        <w:jc w:val="both"/>
      </w:pPr>
    </w:p>
    <w:p w:rsidR="0023518F" w:rsidRDefault="0023518F">
      <w:pPr>
        <w:pStyle w:val="ConsPlusTitle"/>
        <w:ind w:firstLine="540"/>
        <w:jc w:val="both"/>
        <w:outlineLvl w:val="2"/>
      </w:pPr>
      <w:r>
        <w:lastRenderedPageBreak/>
        <w:t>Статья 21. Выдвижение кандидатов избирательными объединениями</w:t>
      </w:r>
    </w:p>
    <w:p w:rsidR="0023518F" w:rsidRDefault="0023518F">
      <w:pPr>
        <w:pStyle w:val="ConsPlusNormal"/>
        <w:ind w:firstLine="540"/>
        <w:jc w:val="both"/>
      </w:pPr>
    </w:p>
    <w:p w:rsidR="0023518F" w:rsidRDefault="0023518F">
      <w:pPr>
        <w:pStyle w:val="ConsPlusNormal"/>
        <w:ind w:firstLine="540"/>
        <w:jc w:val="both"/>
      </w:pPr>
      <w:r>
        <w:t>1. Избирательным объединением на выборах Главы муниципального образования является:</w:t>
      </w:r>
    </w:p>
    <w:p w:rsidR="0023518F" w:rsidRDefault="0023518F">
      <w:pPr>
        <w:pStyle w:val="ConsPlusNormal"/>
        <w:spacing w:before="220"/>
        <w:ind w:firstLine="540"/>
        <w:jc w:val="both"/>
      </w:pPr>
      <w:r>
        <w:t>1) политическая партия, имеющая в соответствии с федеральными законами право участвовать в выборах, либо ее региональное или иное структурное подразделение, если это предусмотрено уставом политической партии;</w:t>
      </w:r>
    </w:p>
    <w:p w:rsidR="0023518F" w:rsidRDefault="0023518F">
      <w:pPr>
        <w:pStyle w:val="ConsPlusNormal"/>
        <w:spacing w:before="220"/>
        <w:ind w:firstLine="540"/>
        <w:jc w:val="both"/>
      </w:pPr>
      <w:bookmarkStart w:id="49" w:name="P478"/>
      <w:bookmarkEnd w:id="49"/>
      <w:r>
        <w:t>2) общественное объединение, устав которого предусматривает участие в выборах и которое создано в форме общественной организации или общественного движения и зарегистрировано в соответствии с федеральным законом на уровне, соответствующем уровню проводимых выборов Главы муниципального образования,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Главы муниципального образования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23518F" w:rsidRDefault="0023518F">
      <w:pPr>
        <w:pStyle w:val="ConsPlusNormal"/>
        <w:jc w:val="both"/>
      </w:pPr>
      <w:r>
        <w:t xml:space="preserve">(в ред. Областного </w:t>
      </w:r>
      <w:hyperlink r:id="rId366">
        <w:r>
          <w:rPr>
            <w:color w:val="0000FF"/>
          </w:rPr>
          <w:t>закона</w:t>
        </w:r>
      </w:hyperlink>
      <w:r>
        <w:t xml:space="preserve"> Новгородской области от 11.06.2009 N 550-ОЗ)</w:t>
      </w:r>
    </w:p>
    <w:p w:rsidR="0023518F" w:rsidRDefault="0023518F">
      <w:pPr>
        <w:pStyle w:val="ConsPlusNormal"/>
        <w:spacing w:before="220"/>
        <w:ind w:firstLine="540"/>
        <w:jc w:val="both"/>
      </w:pPr>
      <w:r>
        <w:t xml:space="preserve">2. Избирательные объединения участвуют в выборах Главы муниципального образования, в том числе выдвигают кандидатов, на равных основаниях в соответствии с Федеральным </w:t>
      </w:r>
      <w:hyperlink r:id="rId367">
        <w:r>
          <w:rPr>
            <w:color w:val="0000FF"/>
          </w:rPr>
          <w:t>законом</w:t>
        </w:r>
      </w:hyperlink>
      <w:r>
        <w:t xml:space="preserve">"Об основных гарантиях избирательных прав и права на участие в референдуме граждан Российской Федерации", Федеральным </w:t>
      </w:r>
      <w:hyperlink r:id="rId368">
        <w:r>
          <w:rPr>
            <w:color w:val="0000FF"/>
          </w:rPr>
          <w:t>законом</w:t>
        </w:r>
      </w:hyperlink>
      <w:r>
        <w:t xml:space="preserve"> от 11 июля 2001 года N 95-ФЗ "О политических партиях" (далее - Федеральный закон "О политических партиях"), Федеральным </w:t>
      </w:r>
      <w:hyperlink r:id="rId369">
        <w:r>
          <w:rPr>
            <w:color w:val="0000FF"/>
          </w:rPr>
          <w:t>законом</w:t>
        </w:r>
      </w:hyperlink>
      <w:r>
        <w:t xml:space="preserve"> от 19 мая 1995 года N 82-ФЗ "Об общественных объединениях" и настоящим областным законом.</w:t>
      </w:r>
    </w:p>
    <w:p w:rsidR="0023518F" w:rsidRDefault="0023518F">
      <w:pPr>
        <w:pStyle w:val="ConsPlusNormal"/>
        <w:spacing w:before="220"/>
        <w:ind w:firstLine="540"/>
        <w:jc w:val="both"/>
      </w:pPr>
      <w:r>
        <w:t xml:space="preserve">3. Территориальный орган федерального органа исполнительной власти, уполномоченный на осуществление функций в сфере регистрации общественных объединений и политических партий, составляет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w:t>
      </w:r>
      <w:hyperlink r:id="rId370">
        <w:r>
          <w:rPr>
            <w:color w:val="0000FF"/>
          </w:rPr>
          <w:t>законом</w:t>
        </w:r>
      </w:hyperlink>
      <w:r>
        <w:t xml:space="preserve">"О политических партиях" и настоящим областным законом принимать участие в выборах Главы муниципального образования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публикует указанный список в государственном или муниципальном периодическом печатном издании и размещает его на своем официальном сайте в информационно-телекоммуникационной сети "Интернет", а также в этот же срок направляет указанный список в территориальную избирательную комиссию.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w:t>
      </w:r>
      <w:hyperlink r:id="rId371">
        <w:r>
          <w:rPr>
            <w:color w:val="0000FF"/>
          </w:rPr>
          <w:t>законом</w:t>
        </w:r>
      </w:hyperlink>
      <w:r>
        <w:t xml:space="preserve">"О политических партиях" принимать участие в выборах, а также иные общественные объединения, которые отвечают требованиям, предусмотренным </w:t>
      </w:r>
      <w:hyperlink w:anchor="P478">
        <w:r>
          <w:rPr>
            <w:color w:val="0000FF"/>
          </w:rPr>
          <w:t>пунктом 2 части 1</w:t>
        </w:r>
      </w:hyperlink>
      <w:r>
        <w:t xml:space="preserve"> настоящей статьи.</w:t>
      </w:r>
    </w:p>
    <w:p w:rsidR="0023518F" w:rsidRDefault="0023518F">
      <w:pPr>
        <w:pStyle w:val="ConsPlusNormal"/>
        <w:jc w:val="both"/>
      </w:pPr>
      <w:r>
        <w:t xml:space="preserve">(в ред. областных законов Новгородской области от 11.06.2009 </w:t>
      </w:r>
      <w:hyperlink r:id="rId372">
        <w:r>
          <w:rPr>
            <w:color w:val="0000FF"/>
          </w:rPr>
          <w:t>N 550-ОЗ</w:t>
        </w:r>
      </w:hyperlink>
      <w:r>
        <w:t xml:space="preserve">, от 15.08.2011 </w:t>
      </w:r>
      <w:hyperlink r:id="rId373">
        <w:r>
          <w:rPr>
            <w:color w:val="0000FF"/>
          </w:rPr>
          <w:t>N 1033-ОЗ</w:t>
        </w:r>
      </w:hyperlink>
      <w:r>
        <w:t xml:space="preserve">, от 20.12.2013 </w:t>
      </w:r>
      <w:hyperlink r:id="rId374">
        <w:r>
          <w:rPr>
            <w:color w:val="0000FF"/>
          </w:rPr>
          <w:t>N 426-ОЗ</w:t>
        </w:r>
      </w:hyperlink>
      <w:r>
        <w:t xml:space="preserve">, от 01.06.2022 </w:t>
      </w:r>
      <w:hyperlink r:id="rId375">
        <w:r>
          <w:rPr>
            <w:color w:val="0000FF"/>
          </w:rPr>
          <w:t>N 112-ОЗ</w:t>
        </w:r>
      </w:hyperlink>
      <w:r>
        <w:t>)</w:t>
      </w:r>
    </w:p>
    <w:p w:rsidR="0023518F" w:rsidRDefault="0023518F">
      <w:pPr>
        <w:pStyle w:val="ConsPlusNormal"/>
        <w:spacing w:before="220"/>
        <w:ind w:firstLine="540"/>
        <w:jc w:val="both"/>
      </w:pPr>
      <w:r>
        <w:t>4. Избирательное объединение вправе выдвинуть только одного кандидата. Политическая партия, ее региональное отделение или иное структурное подразделение (если выдвижение кандидатов региональным отделением или иным структурным подразделением предусмотрено уставом политической партии) не вправе выдвигать кандидатом гражданина Российской Федерации, являющегося членом иной политической партии.</w:t>
      </w:r>
    </w:p>
    <w:p w:rsidR="0023518F" w:rsidRDefault="0023518F">
      <w:pPr>
        <w:pStyle w:val="ConsPlusNormal"/>
        <w:jc w:val="both"/>
      </w:pPr>
      <w:r>
        <w:t xml:space="preserve">(в ред. Областного </w:t>
      </w:r>
      <w:hyperlink r:id="rId376">
        <w:r>
          <w:rPr>
            <w:color w:val="0000FF"/>
          </w:rPr>
          <w:t>закона</w:t>
        </w:r>
      </w:hyperlink>
      <w:r>
        <w:t xml:space="preserve"> Новгородской области от 04.06.2014 N 571-ОЗ)</w:t>
      </w:r>
    </w:p>
    <w:p w:rsidR="0023518F" w:rsidRDefault="0023518F">
      <w:pPr>
        <w:pStyle w:val="ConsPlusNormal"/>
        <w:spacing w:before="220"/>
        <w:ind w:firstLine="540"/>
        <w:jc w:val="both"/>
      </w:pPr>
      <w:bookmarkStart w:id="50" w:name="P485"/>
      <w:bookmarkEnd w:id="50"/>
      <w:r>
        <w:t xml:space="preserve">5. Решение о выдвижении кандидата принимается политической партией тайным </w:t>
      </w:r>
      <w:r>
        <w:lastRenderedPageBreak/>
        <w:t>голосованием, а также с соблюдением иных требований, предъявляемых федеральным законом к политическим партиям при выдвижении кандидатов. Решение о выдвижении кандидата иным общественным объединением осуществляется на съезде (конференции, общем собрании) указанного общественного объединения, его регионального или местного отделения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23518F" w:rsidRDefault="0023518F">
      <w:pPr>
        <w:pStyle w:val="ConsPlusNormal"/>
        <w:jc w:val="both"/>
      </w:pPr>
      <w:r>
        <w:t xml:space="preserve">(в ред. областных законов Новгородской области от 06.11.2009 </w:t>
      </w:r>
      <w:hyperlink r:id="rId377">
        <w:r>
          <w:rPr>
            <w:color w:val="0000FF"/>
          </w:rPr>
          <w:t>N 630-ОЗ</w:t>
        </w:r>
      </w:hyperlink>
      <w:r>
        <w:t xml:space="preserve">, от 01.07.2010 </w:t>
      </w:r>
      <w:hyperlink r:id="rId378">
        <w:r>
          <w:rPr>
            <w:color w:val="0000FF"/>
          </w:rPr>
          <w:t>N 793-ОЗ</w:t>
        </w:r>
      </w:hyperlink>
      <w:r>
        <w:t>)</w:t>
      </w:r>
    </w:p>
    <w:p w:rsidR="0023518F" w:rsidRDefault="0023518F">
      <w:pPr>
        <w:pStyle w:val="ConsPlusNormal"/>
        <w:spacing w:before="220"/>
        <w:ind w:firstLine="540"/>
        <w:jc w:val="both"/>
      </w:pPr>
      <w:bookmarkStart w:id="51" w:name="P487"/>
      <w:bookmarkEnd w:id="51"/>
      <w:r>
        <w:t>6. Избирательное объединение вправе своим решением, которое представляется в территориальную избирательную комиссию, назначить представителей, уполномоченных в соответствии с настоящим областным законом представлять избирательное объединение по всем вопросам, связанным с его участием в выборах Главы муниципального образования. К указанному решению прилагается список уполномоченных представителей избирательного объединения, составляемый по форме, установленной территориальной избирательной комиссией, в котором указываются фамилия, имя и отчество, дата рождения, серия, номер и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 объем полномочий, номер телефона (при его наличии) каждого уполномоченного представителя. К списку прилагается письменное согласие каждого уполномоченного представителя избирательного объединения на осуществление соответствующей деятельности. Уполномоченный представитель избирательного объединения осуществляет свои функции на основании указанного решения.</w:t>
      </w:r>
    </w:p>
    <w:p w:rsidR="0023518F" w:rsidRDefault="0023518F">
      <w:pPr>
        <w:pStyle w:val="ConsPlusNormal"/>
        <w:jc w:val="both"/>
      </w:pPr>
      <w:r>
        <w:t xml:space="preserve">(в ред. областных законов Новгородской области от 01.06.2016 </w:t>
      </w:r>
      <w:hyperlink r:id="rId379">
        <w:r>
          <w:rPr>
            <w:color w:val="0000FF"/>
          </w:rPr>
          <w:t>N 981-ОЗ</w:t>
        </w:r>
      </w:hyperlink>
      <w:r>
        <w:t xml:space="preserve">, от 01.06.2022 </w:t>
      </w:r>
      <w:hyperlink r:id="rId380">
        <w:r>
          <w:rPr>
            <w:color w:val="0000FF"/>
          </w:rPr>
          <w:t>N 112-ОЗ</w:t>
        </w:r>
      </w:hyperlink>
      <w:r>
        <w:t>)</w:t>
      </w:r>
    </w:p>
    <w:p w:rsidR="0023518F" w:rsidRDefault="0023518F">
      <w:pPr>
        <w:pStyle w:val="ConsPlusNormal"/>
        <w:spacing w:before="220"/>
        <w:ind w:firstLine="540"/>
        <w:jc w:val="both"/>
      </w:pPr>
      <w:r>
        <w:t>Уполномоченные представители избирательных объединений не вправе использовать преимущества своего должностного или служебного положения.</w:t>
      </w:r>
    </w:p>
    <w:p w:rsidR="0023518F" w:rsidRDefault="0023518F">
      <w:pPr>
        <w:pStyle w:val="ConsPlusNormal"/>
        <w:spacing w:before="220"/>
        <w:ind w:firstLine="540"/>
        <w:jc w:val="both"/>
      </w:pPr>
      <w:r>
        <w:t>Срок полномочий уполномоченных представителей избирательного объединения начинается со дня их назначения и прекращается в момент утраты своего статуса кандидатом, выдвинутым назначившим его избирательным объединением, но не позднее дня официального опубликования результатов выборов Главы муниципального образования.</w:t>
      </w:r>
    </w:p>
    <w:p w:rsidR="0023518F" w:rsidRDefault="0023518F">
      <w:pPr>
        <w:pStyle w:val="ConsPlusNormal"/>
        <w:spacing w:before="220"/>
        <w:ind w:firstLine="540"/>
        <w:jc w:val="both"/>
      </w:pPr>
      <w:r>
        <w:t>Избирательное объединение по решению уполномоченного на то органа избирательного объединения вправе в любое время прекратить полномочия назначенного им уполномоченного представителя, письменно известив его об этом и направив копию соответствующего решения в территориальную избирательную комиссию.</w:t>
      </w:r>
    </w:p>
    <w:p w:rsidR="0023518F" w:rsidRDefault="0023518F">
      <w:pPr>
        <w:pStyle w:val="ConsPlusNormal"/>
        <w:jc w:val="both"/>
      </w:pPr>
      <w:r>
        <w:t xml:space="preserve">(в ред. Областного </w:t>
      </w:r>
      <w:hyperlink r:id="rId381">
        <w:r>
          <w:rPr>
            <w:color w:val="0000FF"/>
          </w:rPr>
          <w:t>закона</w:t>
        </w:r>
      </w:hyperlink>
      <w:r>
        <w:t xml:space="preserve"> Новгородской области от 01.06.2022 N 112-ОЗ)</w:t>
      </w:r>
    </w:p>
    <w:p w:rsidR="0023518F" w:rsidRDefault="0023518F">
      <w:pPr>
        <w:pStyle w:val="ConsPlusNormal"/>
        <w:jc w:val="both"/>
      </w:pPr>
      <w:r>
        <w:t xml:space="preserve">(часть 6 в ред. Областного </w:t>
      </w:r>
      <w:hyperlink r:id="rId382">
        <w:r>
          <w:rPr>
            <w:color w:val="0000FF"/>
          </w:rPr>
          <w:t>закона</w:t>
        </w:r>
      </w:hyperlink>
      <w:r>
        <w:t xml:space="preserve"> Новгородской области от 03.12.2010 N 861-ОЗ)</w:t>
      </w:r>
    </w:p>
    <w:p w:rsidR="0023518F" w:rsidRDefault="0023518F">
      <w:pPr>
        <w:pStyle w:val="ConsPlusNormal"/>
        <w:spacing w:before="220"/>
        <w:ind w:firstLine="540"/>
        <w:jc w:val="both"/>
      </w:pPr>
      <w:r>
        <w:t xml:space="preserve">7. Решение, предусмотренное </w:t>
      </w:r>
      <w:hyperlink w:anchor="P485">
        <w:r>
          <w:rPr>
            <w:color w:val="0000FF"/>
          </w:rPr>
          <w:t>частью 5</w:t>
        </w:r>
      </w:hyperlink>
      <w:r>
        <w:t xml:space="preserve"> настоящей статьи, заверяется подписью руководителя соответствующего избирательного объединения, а также печатью этого избирательного объединения (если оно обладает статусом юридического лица).</w:t>
      </w:r>
    </w:p>
    <w:p w:rsidR="0023518F" w:rsidRDefault="0023518F">
      <w:pPr>
        <w:pStyle w:val="ConsPlusNormal"/>
        <w:jc w:val="both"/>
      </w:pPr>
      <w:r>
        <w:t xml:space="preserve">(в ред. Областного </w:t>
      </w:r>
      <w:hyperlink r:id="rId383">
        <w:r>
          <w:rPr>
            <w:color w:val="0000FF"/>
          </w:rPr>
          <w:t>закона</w:t>
        </w:r>
      </w:hyperlink>
      <w:r>
        <w:t xml:space="preserve"> Новгородской области от 11.07.2012 N 103-ОЗ)</w:t>
      </w:r>
    </w:p>
    <w:p w:rsidR="0023518F" w:rsidRDefault="0023518F">
      <w:pPr>
        <w:pStyle w:val="ConsPlusNormal"/>
        <w:spacing w:before="220"/>
        <w:ind w:firstLine="540"/>
        <w:jc w:val="both"/>
      </w:pPr>
      <w:bookmarkStart w:id="52" w:name="P496"/>
      <w:bookmarkEnd w:id="52"/>
      <w:r>
        <w:t xml:space="preserve">8. Уполномоченный представитель избирательного объединения либо выдвинутый избирательным объединением кандидат представляет в территориальную избирательную комиссию решение, предусмотренное </w:t>
      </w:r>
      <w:hyperlink w:anchor="P485">
        <w:r>
          <w:rPr>
            <w:color w:val="0000FF"/>
          </w:rPr>
          <w:t>частью 5</w:t>
        </w:r>
      </w:hyperlink>
      <w:r>
        <w:t xml:space="preserve"> настоящей статьи.</w:t>
      </w:r>
    </w:p>
    <w:p w:rsidR="0023518F" w:rsidRDefault="0023518F">
      <w:pPr>
        <w:pStyle w:val="ConsPlusNormal"/>
        <w:jc w:val="both"/>
      </w:pPr>
      <w:r>
        <w:t xml:space="preserve">(в ред. областных законов Новгородской области от 03.12.2010 </w:t>
      </w:r>
      <w:hyperlink r:id="rId384">
        <w:r>
          <w:rPr>
            <w:color w:val="0000FF"/>
          </w:rPr>
          <w:t>N 861-ОЗ</w:t>
        </w:r>
      </w:hyperlink>
      <w:r>
        <w:t xml:space="preserve">, от 20.12.2013 </w:t>
      </w:r>
      <w:hyperlink r:id="rId385">
        <w:r>
          <w:rPr>
            <w:color w:val="0000FF"/>
          </w:rPr>
          <w:t>N 426-ОЗ</w:t>
        </w:r>
      </w:hyperlink>
      <w:r>
        <w:t xml:space="preserve">, от 01.06.2022 </w:t>
      </w:r>
      <w:hyperlink r:id="rId386">
        <w:r>
          <w:rPr>
            <w:color w:val="0000FF"/>
          </w:rPr>
          <w:t>N 112-ОЗ</w:t>
        </w:r>
      </w:hyperlink>
      <w:r>
        <w:t>)</w:t>
      </w:r>
    </w:p>
    <w:p w:rsidR="0023518F" w:rsidRDefault="0023518F">
      <w:pPr>
        <w:pStyle w:val="ConsPlusNormal"/>
        <w:spacing w:before="220"/>
        <w:ind w:firstLine="540"/>
        <w:jc w:val="both"/>
      </w:pPr>
      <w:bookmarkStart w:id="53" w:name="P498"/>
      <w:bookmarkEnd w:id="53"/>
      <w:r>
        <w:t>9. Избирательное объединение, выдвинувшее кандидата, представляет в территориальную избирательную комиссию сведения о своем наименовании.</w:t>
      </w:r>
    </w:p>
    <w:p w:rsidR="0023518F" w:rsidRDefault="0023518F">
      <w:pPr>
        <w:pStyle w:val="ConsPlusNormal"/>
        <w:jc w:val="both"/>
      </w:pPr>
      <w:r>
        <w:t xml:space="preserve">(в ред. Областного </w:t>
      </w:r>
      <w:hyperlink r:id="rId387">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bookmarkStart w:id="54" w:name="P500"/>
      <w:bookmarkEnd w:id="54"/>
      <w:r>
        <w:t xml:space="preserve">Наименованием избирательного объединения является наименование, указанное в </w:t>
      </w:r>
      <w:r>
        <w:lastRenderedPageBreak/>
        <w:t>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Наименованием избирательного объединения, не являющегося юридическим лицом, является наименование, указанное в решении о его создании.</w:t>
      </w:r>
    </w:p>
    <w:p w:rsidR="0023518F" w:rsidRDefault="0023518F">
      <w:pPr>
        <w:pStyle w:val="ConsPlusNormal"/>
        <w:spacing w:before="220"/>
        <w:ind w:firstLine="540"/>
        <w:jc w:val="both"/>
      </w:pPr>
      <w:bookmarkStart w:id="55" w:name="P501"/>
      <w:bookmarkEnd w:id="55"/>
      <w:r>
        <w:t xml:space="preserve">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в порядке, установленном избирательной комиссией области, согласует с территориальной избирательной комиссией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388">
        <w:r>
          <w:rPr>
            <w:color w:val="0000FF"/>
          </w:rPr>
          <w:t>статьей 6</w:t>
        </w:r>
      </w:hyperlink>
      <w:r>
        <w:t xml:space="preserve"> Федерального закона "О политических партиях", положениями Федерального </w:t>
      </w:r>
      <w:hyperlink r:id="rId389">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23518F" w:rsidRDefault="0023518F">
      <w:pPr>
        <w:pStyle w:val="ConsPlusNormal"/>
        <w:jc w:val="both"/>
      </w:pPr>
      <w:r>
        <w:t xml:space="preserve">(в ред. областных законов Новгородской области от 28.12.2021 </w:t>
      </w:r>
      <w:hyperlink r:id="rId390">
        <w:r>
          <w:rPr>
            <w:color w:val="0000FF"/>
          </w:rPr>
          <w:t>N 60-ОЗ</w:t>
        </w:r>
      </w:hyperlink>
      <w:r>
        <w:t xml:space="preserve">, от 01.06.2022 </w:t>
      </w:r>
      <w:hyperlink r:id="rId391">
        <w:r>
          <w:rPr>
            <w:color w:val="0000FF"/>
          </w:rPr>
          <w:t>N 112-ОЗ</w:t>
        </w:r>
      </w:hyperlink>
      <w:r>
        <w:t>)</w:t>
      </w:r>
    </w:p>
    <w:p w:rsidR="0023518F" w:rsidRDefault="0023518F">
      <w:pPr>
        <w:pStyle w:val="ConsPlusNormal"/>
        <w:spacing w:before="220"/>
        <w:ind w:firstLine="540"/>
        <w:jc w:val="both"/>
      </w:pPr>
      <w:r>
        <w:t>Изменение наименования избирательного объединения после его представления в территориальную избирательную комиссию не допускается.</w:t>
      </w:r>
    </w:p>
    <w:p w:rsidR="0023518F" w:rsidRDefault="0023518F">
      <w:pPr>
        <w:pStyle w:val="ConsPlusNormal"/>
        <w:jc w:val="both"/>
      </w:pPr>
      <w:r>
        <w:t xml:space="preserve">(в ред. Областного </w:t>
      </w:r>
      <w:hyperlink r:id="rId392">
        <w:r>
          <w:rPr>
            <w:color w:val="0000FF"/>
          </w:rPr>
          <w:t>закона</w:t>
        </w:r>
      </w:hyperlink>
      <w:r>
        <w:t xml:space="preserve"> Новгородской области от 01.06.2022 N 112-ОЗ)</w:t>
      </w:r>
    </w:p>
    <w:p w:rsidR="0023518F" w:rsidRDefault="0023518F">
      <w:pPr>
        <w:pStyle w:val="ConsPlusNormal"/>
        <w:jc w:val="both"/>
      </w:pPr>
      <w:r>
        <w:t xml:space="preserve">(часть 9 в ред. Областного </w:t>
      </w:r>
      <w:hyperlink r:id="rId393">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bookmarkStart w:id="56" w:name="P506"/>
      <w:bookmarkEnd w:id="56"/>
      <w:r>
        <w:t xml:space="preserve">10. Одновременно с решением, предусмотренным </w:t>
      </w:r>
      <w:hyperlink w:anchor="P485">
        <w:r>
          <w:rPr>
            <w:color w:val="0000FF"/>
          </w:rPr>
          <w:t>частью 5</w:t>
        </w:r>
      </w:hyperlink>
      <w:r>
        <w:t xml:space="preserve"> настоящей статьи, уполномоченный представитель избирательного объединения либо кандидат, выдвинутый избирательным объединением, представляет следующие документы:</w:t>
      </w:r>
    </w:p>
    <w:p w:rsidR="0023518F" w:rsidRDefault="0023518F">
      <w:pPr>
        <w:pStyle w:val="ConsPlusNormal"/>
        <w:spacing w:before="220"/>
        <w:ind w:firstLine="540"/>
        <w:jc w:val="both"/>
      </w:pPr>
      <w:r>
        <w:t xml:space="preserve">1) решение о назначении уполномоченного представителя (уполномоченных представителей) избирательного объединения, отвечающее требованиям, предусмотренным </w:t>
      </w:r>
      <w:hyperlink w:anchor="P487">
        <w:r>
          <w:rPr>
            <w:color w:val="0000FF"/>
          </w:rPr>
          <w:t>частью 6</w:t>
        </w:r>
      </w:hyperlink>
      <w:r>
        <w:t xml:space="preserve"> настоящей статьи (в случае его назначения);</w:t>
      </w:r>
    </w:p>
    <w:p w:rsidR="0023518F" w:rsidRDefault="0023518F">
      <w:pPr>
        <w:pStyle w:val="ConsPlusNormal"/>
        <w:spacing w:before="220"/>
        <w:ind w:firstLine="540"/>
        <w:jc w:val="both"/>
      </w:pPr>
      <w:bookmarkStart w:id="57" w:name="P508"/>
      <w:bookmarkEnd w:id="57"/>
      <w:r>
        <w:t>2) нотариально удостоверенную или заверенную постоянно действующим руководящим органом избирательного объединения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p>
    <w:p w:rsidR="0023518F" w:rsidRDefault="0023518F">
      <w:pPr>
        <w:pStyle w:val="ConsPlusNormal"/>
        <w:jc w:val="both"/>
      </w:pPr>
      <w:r>
        <w:t xml:space="preserve">(в ред. областных законов Новгородской области от 15.08.2011 </w:t>
      </w:r>
      <w:hyperlink r:id="rId394">
        <w:r>
          <w:rPr>
            <w:color w:val="0000FF"/>
          </w:rPr>
          <w:t>N 1033-ОЗ</w:t>
        </w:r>
      </w:hyperlink>
      <w:r>
        <w:t xml:space="preserve">, от 01.06.2022 </w:t>
      </w:r>
      <w:hyperlink r:id="rId395">
        <w:r>
          <w:rPr>
            <w:color w:val="0000FF"/>
          </w:rPr>
          <w:t>N 112-ОЗ</w:t>
        </w:r>
      </w:hyperlink>
      <w:r>
        <w:t>)</w:t>
      </w:r>
    </w:p>
    <w:p w:rsidR="0023518F" w:rsidRDefault="0023518F">
      <w:pPr>
        <w:pStyle w:val="ConsPlusNormal"/>
        <w:spacing w:before="220"/>
        <w:ind w:firstLine="540"/>
        <w:jc w:val="both"/>
      </w:pPr>
      <w:bookmarkStart w:id="58" w:name="P510"/>
      <w:bookmarkEnd w:id="58"/>
      <w:r>
        <w:t>3)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23518F" w:rsidRDefault="0023518F">
      <w:pPr>
        <w:pStyle w:val="ConsPlusNormal"/>
        <w:jc w:val="both"/>
      </w:pPr>
      <w:r>
        <w:t xml:space="preserve">(п. 3 в ред. Областного </w:t>
      </w:r>
      <w:hyperlink r:id="rId396">
        <w:r>
          <w:rPr>
            <w:color w:val="0000FF"/>
          </w:rPr>
          <w:t>закона</w:t>
        </w:r>
      </w:hyperlink>
      <w:r>
        <w:t xml:space="preserve"> Новгородской области от 15.08.2011 N 1033-ОЗ)</w:t>
      </w:r>
    </w:p>
    <w:p w:rsidR="0023518F" w:rsidRDefault="0023518F">
      <w:pPr>
        <w:pStyle w:val="ConsPlusNormal"/>
        <w:spacing w:before="220"/>
        <w:ind w:firstLine="540"/>
        <w:jc w:val="both"/>
      </w:pPr>
      <w:r>
        <w:t>4)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23518F" w:rsidRDefault="0023518F">
      <w:pPr>
        <w:pStyle w:val="ConsPlusNormal"/>
        <w:jc w:val="both"/>
      </w:pPr>
      <w:r>
        <w:lastRenderedPageBreak/>
        <w:t xml:space="preserve">(часть 10 в ред. Областного </w:t>
      </w:r>
      <w:hyperlink r:id="rId397">
        <w:r>
          <w:rPr>
            <w:color w:val="0000FF"/>
          </w:rPr>
          <w:t>закона</w:t>
        </w:r>
      </w:hyperlink>
      <w:r>
        <w:t xml:space="preserve"> Новгородской области от 03.12.2010 N 861-ОЗ)</w:t>
      </w:r>
    </w:p>
    <w:p w:rsidR="0023518F" w:rsidRDefault="0023518F">
      <w:pPr>
        <w:pStyle w:val="ConsPlusNormal"/>
        <w:spacing w:before="220"/>
        <w:ind w:firstLine="540"/>
        <w:jc w:val="both"/>
      </w:pPr>
      <w:r>
        <w:t xml:space="preserve">10-1. Если территориальной избирательной комиссией проводятся в один и тот же день несколько выборов (в том числе досрочных, дополнительных, повторных) в органы местного самоуправления и соответствующее избирательное объединение выдвинуло на указанных выборах более одного кандидата, документы, предусмотренные </w:t>
      </w:r>
      <w:hyperlink w:anchor="P508">
        <w:r>
          <w:rPr>
            <w:color w:val="0000FF"/>
          </w:rPr>
          <w:t>пунктами 2</w:t>
        </w:r>
      </w:hyperlink>
      <w:r>
        <w:t xml:space="preserve"> и </w:t>
      </w:r>
      <w:hyperlink w:anchor="P510">
        <w:r>
          <w:rPr>
            <w:color w:val="0000FF"/>
          </w:rPr>
          <w:t>3 части 10</w:t>
        </w:r>
      </w:hyperlink>
      <w:r>
        <w:t xml:space="preserve"> настоящей статьи, могут быть представлены уполномоченным представителем избирательного объединения, а при проведении выборов глав нескольких муниципальных образований - также первым, прибывшим в данную избирательную комиссию кандидатом, выдвинутым этим избирательным объединением, в одном экземпляре. В предусмотренном </w:t>
      </w:r>
      <w:hyperlink w:anchor="P539">
        <w:r>
          <w:rPr>
            <w:color w:val="0000FF"/>
          </w:rPr>
          <w:t>частью 13</w:t>
        </w:r>
      </w:hyperlink>
      <w:r>
        <w:t xml:space="preserve"> настоящей статьи письменном подтверждении получения документов избирательной комиссией делается отметка о представлении указанных документов в порядке, установленном настоящей частью.</w:t>
      </w:r>
    </w:p>
    <w:p w:rsidR="0023518F" w:rsidRDefault="0023518F">
      <w:pPr>
        <w:pStyle w:val="ConsPlusNormal"/>
        <w:jc w:val="both"/>
      </w:pPr>
      <w:r>
        <w:t xml:space="preserve">(часть 10-1 введена Областным </w:t>
      </w:r>
      <w:hyperlink r:id="rId398">
        <w:r>
          <w:rPr>
            <w:color w:val="0000FF"/>
          </w:rPr>
          <w:t>законом</w:t>
        </w:r>
      </w:hyperlink>
      <w:r>
        <w:t xml:space="preserve"> Новгородской области от 03.12.2010 N 861-ОЗ; в ред. Областного </w:t>
      </w:r>
      <w:hyperlink r:id="rId399">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bookmarkStart w:id="59" w:name="P516"/>
      <w:bookmarkEnd w:id="59"/>
      <w:r>
        <w:t xml:space="preserve">11. Вместе с документами, указанными в </w:t>
      </w:r>
      <w:hyperlink w:anchor="P496">
        <w:r>
          <w:rPr>
            <w:color w:val="0000FF"/>
          </w:rPr>
          <w:t>частях 8</w:t>
        </w:r>
      </w:hyperlink>
      <w:r>
        <w:t xml:space="preserve"> и </w:t>
      </w:r>
      <w:hyperlink w:anchor="P506">
        <w:r>
          <w:rPr>
            <w:color w:val="0000FF"/>
          </w:rPr>
          <w:t>10</w:t>
        </w:r>
      </w:hyperlink>
      <w:r>
        <w:t xml:space="preserve"> настоящей статьи, кандидат представляет в территориальную избирательную комиссию:</w:t>
      </w:r>
    </w:p>
    <w:p w:rsidR="0023518F" w:rsidRDefault="0023518F">
      <w:pPr>
        <w:pStyle w:val="ConsPlusNormal"/>
        <w:jc w:val="both"/>
      </w:pPr>
      <w:r>
        <w:t xml:space="preserve">(в ред. областных законов Новгородской области от 11.06.2009 </w:t>
      </w:r>
      <w:hyperlink r:id="rId400">
        <w:r>
          <w:rPr>
            <w:color w:val="0000FF"/>
          </w:rPr>
          <w:t>N 550-ОЗ</w:t>
        </w:r>
      </w:hyperlink>
      <w:r>
        <w:t xml:space="preserve">, от 29.05.2015 </w:t>
      </w:r>
      <w:hyperlink r:id="rId401">
        <w:r>
          <w:rPr>
            <w:color w:val="0000FF"/>
          </w:rPr>
          <w:t>N 777-ОЗ</w:t>
        </w:r>
      </w:hyperlink>
      <w:r>
        <w:t xml:space="preserve">, от 01.06.2022 </w:t>
      </w:r>
      <w:hyperlink r:id="rId402">
        <w:r>
          <w:rPr>
            <w:color w:val="0000FF"/>
          </w:rPr>
          <w:t>N 112-ОЗ</w:t>
        </w:r>
      </w:hyperlink>
      <w:r>
        <w:t>)</w:t>
      </w:r>
    </w:p>
    <w:p w:rsidR="0023518F" w:rsidRDefault="0023518F">
      <w:pPr>
        <w:pStyle w:val="ConsPlusNormal"/>
        <w:spacing w:before="220"/>
        <w:ind w:firstLine="540"/>
        <w:jc w:val="both"/>
      </w:pPr>
      <w:bookmarkStart w:id="60" w:name="P518"/>
      <w:bookmarkEnd w:id="60"/>
      <w:r>
        <w:t>1) заявление в письменной форме выдвинутого лица о согласии баллотироваться кандидатом с обязательством в случае его избрания прекратить деятельность, несовместимую с замещением должности Главы муниципального образования.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23518F" w:rsidRDefault="0023518F">
      <w:pPr>
        <w:pStyle w:val="ConsPlusNormal"/>
        <w:jc w:val="both"/>
      </w:pPr>
      <w:r>
        <w:t xml:space="preserve">(в ред. областных законов Новгородской области от 31.05.2021 </w:t>
      </w:r>
      <w:hyperlink r:id="rId403">
        <w:r>
          <w:rPr>
            <w:color w:val="0000FF"/>
          </w:rPr>
          <w:t>N 728-ОЗ</w:t>
        </w:r>
      </w:hyperlink>
      <w:r>
        <w:t xml:space="preserve">, от 28.12.2021 </w:t>
      </w:r>
      <w:hyperlink r:id="rId404">
        <w:r>
          <w:rPr>
            <w:color w:val="0000FF"/>
          </w:rPr>
          <w:t>N 60-ОЗ</w:t>
        </w:r>
      </w:hyperlink>
      <w:r>
        <w:t xml:space="preserve">, от 01.06.2022 </w:t>
      </w:r>
      <w:hyperlink r:id="rId405">
        <w:r>
          <w:rPr>
            <w:color w:val="0000FF"/>
          </w:rPr>
          <w:t>N 112-ОЗ</w:t>
        </w:r>
      </w:hyperlink>
      <w:r>
        <w:t>)</w:t>
      </w:r>
    </w:p>
    <w:p w:rsidR="0023518F" w:rsidRDefault="0023518F">
      <w:pPr>
        <w:pStyle w:val="ConsPlusNormal"/>
        <w:spacing w:before="220"/>
        <w:ind w:firstLine="540"/>
        <w:jc w:val="both"/>
      </w:pPr>
      <w:bookmarkStart w:id="61" w:name="P520"/>
      <w:bookmarkEnd w:id="61"/>
      <w: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23518F" w:rsidRDefault="0023518F">
      <w:pPr>
        <w:pStyle w:val="ConsPlusNormal"/>
        <w:jc w:val="both"/>
      </w:pPr>
      <w:r>
        <w:t xml:space="preserve">(абзац введен Областным </w:t>
      </w:r>
      <w:hyperlink r:id="rId406">
        <w:r>
          <w:rPr>
            <w:color w:val="0000FF"/>
          </w:rPr>
          <w:t>законом</w:t>
        </w:r>
      </w:hyperlink>
      <w:r>
        <w:t xml:space="preserve"> Новгородской области от 28.12.2021 N 60-ОЗ)</w:t>
      </w:r>
    </w:p>
    <w:p w:rsidR="0023518F" w:rsidRDefault="0023518F">
      <w:pPr>
        <w:pStyle w:val="ConsPlusNormal"/>
        <w:spacing w:before="220"/>
        <w:ind w:firstLine="540"/>
        <w:jc w:val="both"/>
      </w:pPr>
      <w:r>
        <w:t>Если кандидат является иностранным агентом либо кандидатом, аффилированным с иностранным агентом, сведения об этом должны быть указаны в заявлении.</w:t>
      </w:r>
    </w:p>
    <w:p w:rsidR="0023518F" w:rsidRDefault="0023518F">
      <w:pPr>
        <w:pStyle w:val="ConsPlusNormal"/>
        <w:jc w:val="both"/>
      </w:pPr>
      <w:r>
        <w:t xml:space="preserve">(абзац введен Областным </w:t>
      </w:r>
      <w:hyperlink r:id="rId407">
        <w:r>
          <w:rPr>
            <w:color w:val="0000FF"/>
          </w:rPr>
          <w:t>законом</w:t>
        </w:r>
      </w:hyperlink>
      <w:r>
        <w:t xml:space="preserve"> Новгородской области от 28.12.2021 N 60-ОЗ; в ред. Областного </w:t>
      </w:r>
      <w:hyperlink r:id="rId408">
        <w:r>
          <w:rPr>
            <w:color w:val="0000FF"/>
          </w:rPr>
          <w:t>закона</w:t>
        </w:r>
      </w:hyperlink>
      <w:r>
        <w:t xml:space="preserve"> Новгородской области от 31.03.2023 N 309-ОЗ)</w:t>
      </w:r>
    </w:p>
    <w:p w:rsidR="0023518F" w:rsidRDefault="0023518F">
      <w:pPr>
        <w:pStyle w:val="ConsPlusNormal"/>
        <w:spacing w:before="220"/>
        <w:ind w:firstLine="540"/>
        <w:jc w:val="both"/>
      </w:pPr>
      <w:r>
        <w:t xml:space="preserve">К заявлению прилагаются заверенные кандидатом копии документов, подтверждающих </w:t>
      </w:r>
      <w:r>
        <w:lastRenderedPageBreak/>
        <w:t>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 Если кандидат менял фамилию, или имя, или отчество, к заявлению прилагаются копии соответствующих документов.</w:t>
      </w:r>
    </w:p>
    <w:p w:rsidR="0023518F" w:rsidRDefault="0023518F">
      <w:pPr>
        <w:pStyle w:val="ConsPlusNormal"/>
        <w:jc w:val="both"/>
      </w:pPr>
      <w:r>
        <w:t xml:space="preserve">(в ред. Областного </w:t>
      </w:r>
      <w:hyperlink r:id="rId409">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r>
        <w:t xml:space="preserve">Если кандидатом в соответствии с </w:t>
      </w:r>
      <w:hyperlink w:anchor="P1109">
        <w:r>
          <w:rPr>
            <w:color w:val="0000FF"/>
          </w:rPr>
          <w:t>частями 1</w:t>
        </w:r>
      </w:hyperlink>
      <w:r>
        <w:t xml:space="preserve"> и </w:t>
      </w:r>
      <w:hyperlink w:anchor="P1147">
        <w:r>
          <w:rPr>
            <w:color w:val="0000FF"/>
          </w:rPr>
          <w:t>6 статьи 47</w:t>
        </w:r>
      </w:hyperlink>
      <w:r>
        <w:t xml:space="preserve"> настоящего областного закона принято решение соответственно об отказе от создания избирательного фонда или о его создании без открытия специального избирательного счета, кандидатом вместе с заявлением в территориальную избирательную комиссию должно быть представлено заявление в письменной форме об указанных обстоятельствах;</w:t>
      </w:r>
    </w:p>
    <w:p w:rsidR="0023518F" w:rsidRDefault="0023518F">
      <w:pPr>
        <w:pStyle w:val="ConsPlusNormal"/>
        <w:jc w:val="both"/>
      </w:pPr>
      <w:r>
        <w:t xml:space="preserve">(абзац введен Областным </w:t>
      </w:r>
      <w:hyperlink r:id="rId410">
        <w:r>
          <w:rPr>
            <w:color w:val="0000FF"/>
          </w:rPr>
          <w:t>законом</w:t>
        </w:r>
      </w:hyperlink>
      <w:r>
        <w:t xml:space="preserve"> Новгородской области от 12.01.2015 N 702-ОЗ; в ред. областного </w:t>
      </w:r>
      <w:hyperlink r:id="rId411">
        <w:r>
          <w:rPr>
            <w:color w:val="0000FF"/>
          </w:rPr>
          <w:t>закона</w:t>
        </w:r>
      </w:hyperlink>
      <w:r>
        <w:t xml:space="preserve"> Новгородской области от 04.06.2014 N 571-ОЗ, от 01.06.2022 </w:t>
      </w:r>
      <w:hyperlink r:id="rId412">
        <w:r>
          <w:rPr>
            <w:color w:val="0000FF"/>
          </w:rPr>
          <w:t>N 112-ОЗ</w:t>
        </w:r>
      </w:hyperlink>
      <w:r>
        <w:t>)</w:t>
      </w:r>
    </w:p>
    <w:p w:rsidR="0023518F" w:rsidRDefault="0023518F">
      <w:pPr>
        <w:pStyle w:val="ConsPlusNormal"/>
        <w:spacing w:before="220"/>
        <w:ind w:firstLine="540"/>
        <w:jc w:val="both"/>
      </w:pPr>
      <w:bookmarkStart w:id="62" w:name="P528"/>
      <w:bookmarkEnd w:id="62"/>
      <w:r>
        <w:t xml:space="preserve">2) сведения о размере и об источниках доходов кандидата, об имуществе, принадлежащем кандидату на праве собственности (в том числе совместной собственности), о счетах, вкладах в банках, ценных бумагах. Указанные сведения представляются на бумажном носителе по форме согласно </w:t>
      </w:r>
      <w:hyperlink w:anchor="P1824">
        <w:r>
          <w:rPr>
            <w:color w:val="0000FF"/>
          </w:rPr>
          <w:t>приложению 3</w:t>
        </w:r>
      </w:hyperlink>
      <w:r>
        <w:t xml:space="preserve"> к настоящему областному закону, а при проведении выборов в муниципальном образовании с численностью избирателей более десяти тысяч избирателей, также в машиночитаемом виде.</w:t>
      </w:r>
    </w:p>
    <w:p w:rsidR="0023518F" w:rsidRDefault="0023518F">
      <w:pPr>
        <w:pStyle w:val="ConsPlusNormal"/>
        <w:jc w:val="both"/>
      </w:pPr>
      <w:r>
        <w:t xml:space="preserve">(в ред. областных законов Новгородской области от 01.06.2016 </w:t>
      </w:r>
      <w:hyperlink r:id="rId413">
        <w:r>
          <w:rPr>
            <w:color w:val="0000FF"/>
          </w:rPr>
          <w:t>N 981-ОЗ</w:t>
        </w:r>
      </w:hyperlink>
      <w:r>
        <w:t xml:space="preserve">, от 01.06.2022 </w:t>
      </w:r>
      <w:hyperlink r:id="rId414">
        <w:r>
          <w:rPr>
            <w:color w:val="0000FF"/>
          </w:rPr>
          <w:t>N 112-ОЗ</w:t>
        </w:r>
      </w:hyperlink>
      <w:r>
        <w:t>)</w:t>
      </w:r>
    </w:p>
    <w:p w:rsidR="0023518F" w:rsidRDefault="0023518F">
      <w:pPr>
        <w:pStyle w:val="ConsPlusNormal"/>
        <w:spacing w:before="220"/>
        <w:ind w:firstLine="540"/>
        <w:jc w:val="both"/>
      </w:pPr>
      <w:r>
        <w:t xml:space="preserve">Абзац утратил силу. - Областной </w:t>
      </w:r>
      <w:hyperlink r:id="rId415">
        <w:r>
          <w:rPr>
            <w:color w:val="0000FF"/>
          </w:rPr>
          <w:t>закон</w:t>
        </w:r>
      </w:hyperlink>
      <w:r>
        <w:t xml:space="preserve"> Новгородской области от 04.06.2014 N 571-ОЗ.</w:t>
      </w:r>
    </w:p>
    <w:p w:rsidR="0023518F" w:rsidRDefault="0023518F">
      <w:pPr>
        <w:pStyle w:val="ConsPlusNormal"/>
        <w:spacing w:before="220"/>
        <w:ind w:firstLine="540"/>
        <w:jc w:val="both"/>
      </w:pPr>
      <w:r>
        <w:t xml:space="preserve">11-1 - 11-3. Утратили силу. - Областной </w:t>
      </w:r>
      <w:hyperlink r:id="rId416">
        <w:r>
          <w:rPr>
            <w:color w:val="0000FF"/>
          </w:rPr>
          <w:t>закон</w:t>
        </w:r>
      </w:hyperlink>
      <w:r>
        <w:t xml:space="preserve"> Новгородской области от 27.03.2015 N 742-ОЗ.</w:t>
      </w:r>
    </w:p>
    <w:p w:rsidR="0023518F" w:rsidRDefault="0023518F">
      <w:pPr>
        <w:pStyle w:val="ConsPlusNormal"/>
        <w:spacing w:before="220"/>
        <w:ind w:firstLine="540"/>
        <w:jc w:val="both"/>
      </w:pPr>
      <w:bookmarkStart w:id="63" w:name="P532"/>
      <w:bookmarkEnd w:id="63"/>
      <w:r>
        <w:t xml:space="preserve">12. Документы, указанные в </w:t>
      </w:r>
      <w:hyperlink w:anchor="P516">
        <w:r>
          <w:rPr>
            <w:color w:val="0000FF"/>
          </w:rPr>
          <w:t>части 11</w:t>
        </w:r>
      </w:hyperlink>
      <w:r>
        <w:t xml:space="preserve"> настоящей статьи, кандидат обязан представить в территориальную избирательную комиссию лично и в сроки, установленные </w:t>
      </w:r>
      <w:hyperlink w:anchor="P423">
        <w:r>
          <w:rPr>
            <w:color w:val="0000FF"/>
          </w:rPr>
          <w:t>частью 3 статьи 19</w:t>
        </w:r>
      </w:hyperlink>
      <w:r>
        <w:t xml:space="preserve"> настоящего областного закона. Указанные документы принимаются территориальной избирательной комиссией при предъявлении кандидатом своего паспорта или документа, заменяющего паспорт гражданина, копия которого изготавливается в территориальной избирательной комиссии в присутствии кандидата и заверяется подписью лица, принявшего указанные документы. Изготовленная и заверенная копия паспорта или документа, заменяющего паспорт гражданина, приобщается к документам, указанным в </w:t>
      </w:r>
      <w:hyperlink w:anchor="P516">
        <w:r>
          <w:rPr>
            <w:color w:val="0000FF"/>
          </w:rPr>
          <w:t>части 11</w:t>
        </w:r>
      </w:hyperlink>
      <w:r>
        <w:t xml:space="preserve"> настоящей статьи.</w:t>
      </w:r>
    </w:p>
    <w:p w:rsidR="0023518F" w:rsidRDefault="0023518F">
      <w:pPr>
        <w:pStyle w:val="ConsPlusNormal"/>
        <w:jc w:val="both"/>
      </w:pPr>
      <w:r>
        <w:t xml:space="preserve">(в ред. областных законов Новгородской области от 27.03.2015 </w:t>
      </w:r>
      <w:hyperlink r:id="rId417">
        <w:r>
          <w:rPr>
            <w:color w:val="0000FF"/>
          </w:rPr>
          <w:t>N 742-ОЗ</w:t>
        </w:r>
      </w:hyperlink>
      <w:r>
        <w:t xml:space="preserve">, от 01.06.2022 </w:t>
      </w:r>
      <w:hyperlink r:id="rId418">
        <w:r>
          <w:rPr>
            <w:color w:val="0000FF"/>
          </w:rPr>
          <w:t>N 112-ОЗ</w:t>
        </w:r>
      </w:hyperlink>
      <w:r>
        <w:t>)</w:t>
      </w:r>
    </w:p>
    <w:p w:rsidR="0023518F" w:rsidRDefault="0023518F">
      <w:pPr>
        <w:pStyle w:val="ConsPlusNormal"/>
        <w:spacing w:before="220"/>
        <w:ind w:firstLine="540"/>
        <w:jc w:val="both"/>
      </w:pPr>
      <w:r>
        <w:t xml:space="preserve">Документы, указанные в </w:t>
      </w:r>
      <w:hyperlink w:anchor="P516">
        <w:r>
          <w:rPr>
            <w:color w:val="0000FF"/>
          </w:rPr>
          <w:t>части 11</w:t>
        </w:r>
      </w:hyperlink>
      <w: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Если документы, указанные в </w:t>
      </w:r>
      <w:hyperlink w:anchor="P516">
        <w:r>
          <w:rPr>
            <w:color w:val="0000FF"/>
          </w:rPr>
          <w:t>части 11</w:t>
        </w:r>
      </w:hyperlink>
      <w:r>
        <w:t xml:space="preserve"> настоящей статьи, представляются по просьбе кандидата иным лицом, в территориальную избирательную комиссию представляется копия паспорта (отдельных страниц паспорта, определенных Центральной избирательной комиссией Российской Федерации) кандидата или документа, заменяющего паспорт гражданина.</w:t>
      </w:r>
    </w:p>
    <w:p w:rsidR="0023518F" w:rsidRDefault="0023518F">
      <w:pPr>
        <w:pStyle w:val="ConsPlusNormal"/>
        <w:jc w:val="both"/>
      </w:pPr>
      <w:r>
        <w:t xml:space="preserve">(в ред. областных законов Новгородской области от 27.03.2015 </w:t>
      </w:r>
      <w:hyperlink r:id="rId419">
        <w:r>
          <w:rPr>
            <w:color w:val="0000FF"/>
          </w:rPr>
          <w:t>N 742-ОЗ</w:t>
        </w:r>
      </w:hyperlink>
      <w:r>
        <w:t xml:space="preserve">, от 01.06.2022 </w:t>
      </w:r>
      <w:hyperlink r:id="rId420">
        <w:r>
          <w:rPr>
            <w:color w:val="0000FF"/>
          </w:rPr>
          <w:t>N 112-ОЗ</w:t>
        </w:r>
      </w:hyperlink>
      <w:r>
        <w:t>))</w:t>
      </w:r>
    </w:p>
    <w:p w:rsidR="0023518F" w:rsidRDefault="0023518F">
      <w:pPr>
        <w:pStyle w:val="ConsPlusNormal"/>
        <w:jc w:val="both"/>
      </w:pPr>
      <w:r>
        <w:t xml:space="preserve">(часть 12 в ред. Областного </w:t>
      </w:r>
      <w:hyperlink r:id="rId421">
        <w:r>
          <w:rPr>
            <w:color w:val="0000FF"/>
          </w:rPr>
          <w:t>закона</w:t>
        </w:r>
      </w:hyperlink>
      <w:r>
        <w:t xml:space="preserve"> Новгородской области от 04.06.2014 N 571-ОЗ)</w:t>
      </w:r>
    </w:p>
    <w:p w:rsidR="0023518F" w:rsidRDefault="0023518F">
      <w:pPr>
        <w:pStyle w:val="ConsPlusNormal"/>
        <w:spacing w:before="220"/>
        <w:ind w:firstLine="540"/>
        <w:jc w:val="both"/>
      </w:pPr>
      <w:r>
        <w:t xml:space="preserve">12-1.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заверить подписной лист, заполнить или заверить иные документы, предусмотренные настоящим областным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518">
        <w:r>
          <w:rPr>
            <w:color w:val="0000FF"/>
          </w:rPr>
          <w:t>пунктах 1</w:t>
        </w:r>
      </w:hyperlink>
      <w:r>
        <w:t xml:space="preserve"> и </w:t>
      </w:r>
      <w:hyperlink w:anchor="P528">
        <w:r>
          <w:rPr>
            <w:color w:val="0000FF"/>
          </w:rPr>
          <w:t>2 части 11</w:t>
        </w:r>
      </w:hyperlink>
      <w:r>
        <w:t xml:space="preserve"> настоящей статьи, должны быть нотариально удостоверены.</w:t>
      </w:r>
    </w:p>
    <w:p w:rsidR="0023518F" w:rsidRDefault="0023518F">
      <w:pPr>
        <w:pStyle w:val="ConsPlusNormal"/>
        <w:jc w:val="both"/>
      </w:pPr>
      <w:r>
        <w:lastRenderedPageBreak/>
        <w:t xml:space="preserve">(часть 12-1 введена Областным </w:t>
      </w:r>
      <w:hyperlink r:id="rId422">
        <w:r>
          <w:rPr>
            <w:color w:val="0000FF"/>
          </w:rPr>
          <w:t>законом</w:t>
        </w:r>
      </w:hyperlink>
      <w:r>
        <w:t xml:space="preserve"> Новгородской области от 15.08.2011 N 1033-ОЗ; в ред. областных законов Новгородской области от 20.12.2013 </w:t>
      </w:r>
      <w:hyperlink r:id="rId423">
        <w:r>
          <w:rPr>
            <w:color w:val="0000FF"/>
          </w:rPr>
          <w:t>N 426-ОЗ</w:t>
        </w:r>
      </w:hyperlink>
      <w:r>
        <w:t xml:space="preserve">, от 04.06.2014 </w:t>
      </w:r>
      <w:hyperlink r:id="rId424">
        <w:r>
          <w:rPr>
            <w:color w:val="0000FF"/>
          </w:rPr>
          <w:t>N 571-ОЗ</w:t>
        </w:r>
      </w:hyperlink>
      <w:r>
        <w:t xml:space="preserve">, от 27.03.2015 </w:t>
      </w:r>
      <w:hyperlink r:id="rId425">
        <w:r>
          <w:rPr>
            <w:color w:val="0000FF"/>
          </w:rPr>
          <w:t>N 742-ОЗ</w:t>
        </w:r>
      </w:hyperlink>
      <w:r>
        <w:t>)</w:t>
      </w:r>
    </w:p>
    <w:p w:rsidR="0023518F" w:rsidRDefault="0023518F">
      <w:pPr>
        <w:pStyle w:val="ConsPlusNormal"/>
        <w:spacing w:before="220"/>
        <w:ind w:firstLine="540"/>
        <w:jc w:val="both"/>
      </w:pPr>
      <w:bookmarkStart w:id="64" w:name="P539"/>
      <w:bookmarkEnd w:id="64"/>
      <w:r>
        <w:t xml:space="preserve">13. После представления документов, указанных в </w:t>
      </w:r>
      <w:hyperlink w:anchor="P516">
        <w:r>
          <w:rPr>
            <w:color w:val="0000FF"/>
          </w:rPr>
          <w:t>части 11</w:t>
        </w:r>
      </w:hyperlink>
      <w:r>
        <w:t xml:space="preserve"> настоящей статьи, кандидат считается выдвинутым, приобретает права и обязанности, предусмотренные Федеральным </w:t>
      </w:r>
      <w:hyperlink r:id="rId426">
        <w:r>
          <w:rPr>
            <w:color w:val="0000FF"/>
          </w:rPr>
          <w:t>законом</w:t>
        </w:r>
      </w:hyperlink>
      <w:r>
        <w:t xml:space="preserve">"Об основных гарантиях избирательных прав и права на участие в референдуме граждан Российской Федерации", настоящим областным законом, а территориальная избирательная комиссия считается уведомленной о выдвижении кандидата. Территориальная избирательная комиссия обязана выдать лицу, представившему документы, указанные в </w:t>
      </w:r>
      <w:hyperlink w:anchor="P496">
        <w:r>
          <w:rPr>
            <w:color w:val="0000FF"/>
          </w:rPr>
          <w:t>частях 8</w:t>
        </w:r>
      </w:hyperlink>
      <w:r>
        <w:t xml:space="preserve">, </w:t>
      </w:r>
      <w:hyperlink w:anchor="P506">
        <w:r>
          <w:rPr>
            <w:color w:val="0000FF"/>
          </w:rPr>
          <w:t>10</w:t>
        </w:r>
      </w:hyperlink>
      <w:r>
        <w:t xml:space="preserve">, </w:t>
      </w:r>
      <w:hyperlink w:anchor="P516">
        <w:r>
          <w:rPr>
            <w:color w:val="0000FF"/>
          </w:rPr>
          <w:t>11</w:t>
        </w:r>
      </w:hyperlink>
      <w:r>
        <w:t xml:space="preserve"> и </w:t>
      </w:r>
      <w:hyperlink w:anchor="P532">
        <w:r>
          <w:rPr>
            <w:color w:val="0000FF"/>
          </w:rPr>
          <w:t>12</w:t>
        </w:r>
      </w:hyperlink>
      <w:r>
        <w:t xml:space="preserve"> настоящей статьи, письменное подтверждение их получения. Подтверждение выдается незамедлительно после представления и приема документов.</w:t>
      </w:r>
    </w:p>
    <w:p w:rsidR="0023518F" w:rsidRDefault="0023518F">
      <w:pPr>
        <w:pStyle w:val="ConsPlusNormal"/>
        <w:jc w:val="both"/>
      </w:pPr>
      <w:r>
        <w:t xml:space="preserve">(в ред. областных законов Новгородской области от 24.05.2013 </w:t>
      </w:r>
      <w:hyperlink r:id="rId427">
        <w:r>
          <w:rPr>
            <w:color w:val="0000FF"/>
          </w:rPr>
          <w:t>N 260-ОЗ</w:t>
        </w:r>
      </w:hyperlink>
      <w:r>
        <w:t xml:space="preserve">, от 04.06.2014 </w:t>
      </w:r>
      <w:hyperlink r:id="rId428">
        <w:r>
          <w:rPr>
            <w:color w:val="0000FF"/>
          </w:rPr>
          <w:t>N 571-ОЗ</w:t>
        </w:r>
      </w:hyperlink>
      <w:r>
        <w:t xml:space="preserve">, от 27.03.2015 </w:t>
      </w:r>
      <w:hyperlink r:id="rId429">
        <w:r>
          <w:rPr>
            <w:color w:val="0000FF"/>
          </w:rPr>
          <w:t>N 742-ОЗ</w:t>
        </w:r>
      </w:hyperlink>
      <w:r>
        <w:t xml:space="preserve">, от 29.05.2015 </w:t>
      </w:r>
      <w:hyperlink r:id="rId430">
        <w:r>
          <w:rPr>
            <w:color w:val="0000FF"/>
          </w:rPr>
          <w:t>N 777-ОЗ</w:t>
        </w:r>
      </w:hyperlink>
      <w:r>
        <w:t xml:space="preserve">, от 01.06.2016 </w:t>
      </w:r>
      <w:hyperlink r:id="rId431">
        <w:r>
          <w:rPr>
            <w:color w:val="0000FF"/>
          </w:rPr>
          <w:t>N 981-ОЗ</w:t>
        </w:r>
      </w:hyperlink>
      <w:r>
        <w:t xml:space="preserve">, от 01.06.2022 </w:t>
      </w:r>
      <w:hyperlink r:id="rId432">
        <w:r>
          <w:rPr>
            <w:color w:val="0000FF"/>
          </w:rPr>
          <w:t>N 112-ОЗ</w:t>
        </w:r>
      </w:hyperlink>
      <w:r>
        <w:t>)</w:t>
      </w:r>
    </w:p>
    <w:p w:rsidR="0023518F" w:rsidRDefault="0023518F">
      <w:pPr>
        <w:pStyle w:val="ConsPlusNormal"/>
        <w:spacing w:before="220"/>
        <w:ind w:firstLine="540"/>
        <w:jc w:val="both"/>
      </w:pPr>
      <w:bookmarkStart w:id="65" w:name="P541"/>
      <w:bookmarkEnd w:id="65"/>
      <w:r>
        <w:t xml:space="preserve">14. Территориальная избирательная комиссия обращается, в том числе с представлением, для проверки достоверности сведений о кандидатах, представляемых в соответствии с </w:t>
      </w:r>
      <w:hyperlink w:anchor="P518">
        <w:r>
          <w:rPr>
            <w:color w:val="0000FF"/>
          </w:rPr>
          <w:t>абзацами первым</w:t>
        </w:r>
      </w:hyperlink>
      <w:r>
        <w:t xml:space="preserve"> и </w:t>
      </w:r>
      <w:hyperlink w:anchor="P520">
        <w:r>
          <w:rPr>
            <w:color w:val="0000FF"/>
          </w:rPr>
          <w:t>вторым пункта 1</w:t>
        </w:r>
      </w:hyperlink>
      <w:r>
        <w:t xml:space="preserve"> и </w:t>
      </w:r>
      <w:hyperlink w:anchor="P528">
        <w:r>
          <w:rPr>
            <w:color w:val="0000FF"/>
          </w:rPr>
          <w:t>пунктом 2 части 11</w:t>
        </w:r>
      </w:hyperlink>
      <w:r>
        <w:t xml:space="preserve"> настоящей статьи, в соответствующие органы, учреждения и организации, которые обязаны сообщить о результатах проверки сведений, представляемых в соответствии с </w:t>
      </w:r>
      <w:hyperlink w:anchor="P518">
        <w:r>
          <w:rPr>
            <w:color w:val="0000FF"/>
          </w:rPr>
          <w:t>абзацами первым</w:t>
        </w:r>
      </w:hyperlink>
      <w:r>
        <w:t xml:space="preserve"> и </w:t>
      </w:r>
      <w:hyperlink w:anchor="P520">
        <w:r>
          <w:rPr>
            <w:color w:val="0000FF"/>
          </w:rPr>
          <w:t>вторым пункта 1 части 11</w:t>
        </w:r>
      </w:hyperlink>
      <w:r>
        <w:t xml:space="preserve"> настоящей статьи, в течение десяти дней, а в отношении сведений, представленных в соответствии с </w:t>
      </w:r>
      <w:hyperlink w:anchor="P528">
        <w:r>
          <w:rPr>
            <w:color w:val="0000FF"/>
          </w:rPr>
          <w:t>пунктом 2 части 11</w:t>
        </w:r>
      </w:hyperlink>
      <w:r>
        <w:t xml:space="preserve"> настоящей статьи, - в течение двадцати дней. Если территориальная избирательная комиссия обращается за десять и менее дней до дня голосования, соответствующие органы, учреждения и организации должны сообщить о результатах проверки в срок, установленный территориальной избирательной комиссией. 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p>
    <w:p w:rsidR="0023518F" w:rsidRDefault="0023518F">
      <w:pPr>
        <w:pStyle w:val="ConsPlusNormal"/>
        <w:spacing w:before="220"/>
        <w:ind w:firstLine="540"/>
        <w:jc w:val="both"/>
      </w:pPr>
      <w:r>
        <w:t xml:space="preserve">При этом проверка достоверности сведений о счетах, вкладах кандидатов, о ценных бумагах, принадлежащих кандидатам, осуществляется с учетом особенностей, установленных </w:t>
      </w:r>
      <w:hyperlink w:anchor="P457">
        <w:r>
          <w:rPr>
            <w:color w:val="0000FF"/>
          </w:rPr>
          <w:t>частью 6-2 статьи 20</w:t>
        </w:r>
      </w:hyperlink>
      <w:r>
        <w:t xml:space="preserve"> настоящего областного закона.</w:t>
      </w:r>
    </w:p>
    <w:p w:rsidR="0023518F" w:rsidRDefault="0023518F">
      <w:pPr>
        <w:pStyle w:val="ConsPlusNormal"/>
        <w:jc w:val="both"/>
      </w:pPr>
      <w:r>
        <w:t xml:space="preserve">(часть 14 в ред. Областного </w:t>
      </w:r>
      <w:hyperlink r:id="rId433">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 xml:space="preserve">14-1. Утратила силу. - Областной </w:t>
      </w:r>
      <w:hyperlink r:id="rId434">
        <w:r>
          <w:rPr>
            <w:color w:val="0000FF"/>
          </w:rPr>
          <w:t>закон</w:t>
        </w:r>
      </w:hyperlink>
      <w:r>
        <w:t xml:space="preserve"> Новгородской области от 27.03.2015 N 742-ОЗ.</w:t>
      </w:r>
    </w:p>
    <w:p w:rsidR="0023518F" w:rsidRDefault="0023518F">
      <w:pPr>
        <w:pStyle w:val="ConsPlusNormal"/>
        <w:spacing w:before="220"/>
        <w:ind w:firstLine="540"/>
        <w:jc w:val="both"/>
      </w:pPr>
      <w:r>
        <w:t>14-2. Территориальная избирательная комиссия при проведении проверки сведений о том, является ли кандидат иностранным агентом либо кандидатом, аффилированным с иностранным агентом, обращается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обязан сообщить о результатах проверки в территориальную избирательную комиссию в течение десяти дней, а если представление территориальной избирательной комиссии поступило за десять и менее дней до дня голосования, - в срок, установленный территориальной избирательной комиссией.</w:t>
      </w:r>
    </w:p>
    <w:p w:rsidR="0023518F" w:rsidRDefault="0023518F">
      <w:pPr>
        <w:pStyle w:val="ConsPlusNormal"/>
        <w:jc w:val="both"/>
      </w:pPr>
      <w:r>
        <w:t xml:space="preserve">(часть 14-2 введена Областным </w:t>
      </w:r>
      <w:hyperlink r:id="rId435">
        <w:r>
          <w:rPr>
            <w:color w:val="0000FF"/>
          </w:rPr>
          <w:t>законом</w:t>
        </w:r>
      </w:hyperlink>
      <w:r>
        <w:t xml:space="preserve"> Новгородской области от 01.06.2022 N 112-ОЗ; в ред. Областного </w:t>
      </w:r>
      <w:hyperlink r:id="rId436">
        <w:r>
          <w:rPr>
            <w:color w:val="0000FF"/>
          </w:rPr>
          <w:t>закона</w:t>
        </w:r>
      </w:hyperlink>
      <w:r>
        <w:t xml:space="preserve"> Новгородской области от 31.03.2023 N 309-ОЗ)</w:t>
      </w:r>
    </w:p>
    <w:p w:rsidR="0023518F" w:rsidRDefault="0023518F">
      <w:pPr>
        <w:pStyle w:val="ConsPlusNormal"/>
        <w:spacing w:before="220"/>
        <w:ind w:firstLine="540"/>
        <w:jc w:val="both"/>
      </w:pPr>
      <w:r>
        <w:t>15. Территориальная избирательная комиссия доводит до сведения избирателей сведения о кандидатах, представленные при их выдвижении, в объеме, установленном территориальной избирательной комиссией, в том числе сведения о том, что кандидат является иностранным агентом либо кандидатом, аффилированным с иностранным агентом.</w:t>
      </w:r>
    </w:p>
    <w:p w:rsidR="0023518F" w:rsidRDefault="0023518F">
      <w:pPr>
        <w:pStyle w:val="ConsPlusNormal"/>
        <w:jc w:val="both"/>
      </w:pPr>
      <w:r>
        <w:t xml:space="preserve">(в ред. областных законов Новгородской области от 31.05.2021 </w:t>
      </w:r>
      <w:hyperlink r:id="rId437">
        <w:r>
          <w:rPr>
            <w:color w:val="0000FF"/>
          </w:rPr>
          <w:t>N 728-ОЗ</w:t>
        </w:r>
      </w:hyperlink>
      <w:r>
        <w:t xml:space="preserve">, от 01.06.2022 </w:t>
      </w:r>
      <w:hyperlink r:id="rId438">
        <w:r>
          <w:rPr>
            <w:color w:val="0000FF"/>
          </w:rPr>
          <w:t>N 112-ОЗ</w:t>
        </w:r>
      </w:hyperlink>
      <w:r>
        <w:t xml:space="preserve">, </w:t>
      </w:r>
      <w:r>
        <w:lastRenderedPageBreak/>
        <w:t xml:space="preserve">от 31.03.2023 </w:t>
      </w:r>
      <w:hyperlink r:id="rId439">
        <w:r>
          <w:rPr>
            <w:color w:val="0000FF"/>
          </w:rPr>
          <w:t>N 309-ОЗ</w:t>
        </w:r>
      </w:hyperlink>
      <w:r>
        <w:t>)</w:t>
      </w:r>
    </w:p>
    <w:p w:rsidR="0023518F" w:rsidRDefault="0023518F">
      <w:pPr>
        <w:pStyle w:val="ConsPlusNormal"/>
        <w:spacing w:before="220"/>
        <w:ind w:firstLine="540"/>
        <w:jc w:val="both"/>
      </w:pPr>
      <w:r>
        <w:t>16. Территориальная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23518F" w:rsidRDefault="0023518F">
      <w:pPr>
        <w:pStyle w:val="ConsPlusNormal"/>
        <w:jc w:val="both"/>
      </w:pPr>
      <w:r>
        <w:t xml:space="preserve">(в ред. Областного </w:t>
      </w:r>
      <w:hyperlink r:id="rId440">
        <w:r>
          <w:rPr>
            <w:color w:val="0000FF"/>
          </w:rPr>
          <w:t>закона</w:t>
        </w:r>
      </w:hyperlink>
      <w:r>
        <w:t xml:space="preserve"> Новгородской области от 01.06.2022 N 112-ОЗ)</w:t>
      </w:r>
    </w:p>
    <w:p w:rsidR="0023518F" w:rsidRDefault="0023518F">
      <w:pPr>
        <w:pStyle w:val="ConsPlusNormal"/>
        <w:ind w:firstLine="540"/>
        <w:jc w:val="both"/>
      </w:pPr>
    </w:p>
    <w:p w:rsidR="0023518F" w:rsidRDefault="0023518F">
      <w:pPr>
        <w:pStyle w:val="ConsPlusTitle"/>
        <w:ind w:firstLine="540"/>
        <w:jc w:val="both"/>
        <w:outlineLvl w:val="2"/>
      </w:pPr>
      <w:r>
        <w:t xml:space="preserve">Статья 22. Утратила силу. - Областной </w:t>
      </w:r>
      <w:hyperlink r:id="rId441">
        <w:r>
          <w:rPr>
            <w:color w:val="0000FF"/>
          </w:rPr>
          <w:t>закон</w:t>
        </w:r>
      </w:hyperlink>
      <w:r>
        <w:t xml:space="preserve"> Новгородской области от 11.07.2012 N 103-ОЗ.</w:t>
      </w:r>
    </w:p>
    <w:p w:rsidR="0023518F" w:rsidRDefault="0023518F">
      <w:pPr>
        <w:pStyle w:val="ConsPlusNormal"/>
        <w:ind w:firstLine="540"/>
        <w:jc w:val="both"/>
      </w:pPr>
    </w:p>
    <w:p w:rsidR="0023518F" w:rsidRDefault="0023518F">
      <w:pPr>
        <w:pStyle w:val="ConsPlusTitle"/>
        <w:ind w:firstLine="540"/>
        <w:jc w:val="both"/>
        <w:outlineLvl w:val="2"/>
      </w:pPr>
      <w:r>
        <w:t>Статья 23. Поддержка выдвижения кандидатов. Порядок сбора подписей избирателей в поддержку выдвижения кандидатов</w:t>
      </w:r>
    </w:p>
    <w:p w:rsidR="0023518F" w:rsidRDefault="0023518F">
      <w:pPr>
        <w:pStyle w:val="ConsPlusNormal"/>
        <w:jc w:val="both"/>
      </w:pPr>
      <w:r>
        <w:t xml:space="preserve">(в ред. Областного </w:t>
      </w:r>
      <w:hyperlink r:id="rId442">
        <w:r>
          <w:rPr>
            <w:color w:val="0000FF"/>
          </w:rPr>
          <w:t>закона</w:t>
        </w:r>
      </w:hyperlink>
      <w:r>
        <w:t xml:space="preserve"> Новгородской области от 11.07.2012 N 103-ОЗ)</w:t>
      </w:r>
    </w:p>
    <w:p w:rsidR="0023518F" w:rsidRDefault="0023518F">
      <w:pPr>
        <w:pStyle w:val="ConsPlusNormal"/>
        <w:ind w:firstLine="540"/>
        <w:jc w:val="both"/>
      </w:pPr>
    </w:p>
    <w:p w:rsidR="0023518F" w:rsidRDefault="0023518F">
      <w:pPr>
        <w:pStyle w:val="ConsPlusNormal"/>
        <w:ind w:firstLine="540"/>
        <w:jc w:val="both"/>
      </w:pPr>
      <w:r>
        <w:t xml:space="preserve">1. Кандидат обязан собрать в свою поддержку подписи избирателей, за исключением случая, предусмотренного </w:t>
      </w:r>
      <w:hyperlink w:anchor="P559">
        <w:r>
          <w:rPr>
            <w:color w:val="0000FF"/>
          </w:rPr>
          <w:t>частью 1-1</w:t>
        </w:r>
      </w:hyperlink>
      <w:r>
        <w:t xml:space="preserve"> настоящей статьи. Сбор подписей избирателей в поддержку кандидата начинается со дня, следующего за днем уведомления территориальной избирательной комиссии о выдвижении кандидата.</w:t>
      </w:r>
    </w:p>
    <w:p w:rsidR="0023518F" w:rsidRDefault="0023518F">
      <w:pPr>
        <w:pStyle w:val="ConsPlusNormal"/>
        <w:jc w:val="both"/>
      </w:pPr>
      <w:r>
        <w:t xml:space="preserve">(в ред. областных законов Новгородской области от 11.07.2012 </w:t>
      </w:r>
      <w:hyperlink r:id="rId443">
        <w:r>
          <w:rPr>
            <w:color w:val="0000FF"/>
          </w:rPr>
          <w:t>N 103-ОЗ</w:t>
        </w:r>
      </w:hyperlink>
      <w:r>
        <w:t xml:space="preserve">, от 01.06.2022 </w:t>
      </w:r>
      <w:hyperlink r:id="rId444">
        <w:r>
          <w:rPr>
            <w:color w:val="0000FF"/>
          </w:rPr>
          <w:t>N 112-ОЗ</w:t>
        </w:r>
      </w:hyperlink>
      <w:r>
        <w:t>)</w:t>
      </w:r>
    </w:p>
    <w:p w:rsidR="0023518F" w:rsidRDefault="0023518F">
      <w:pPr>
        <w:pStyle w:val="ConsPlusNormal"/>
        <w:spacing w:before="220"/>
        <w:ind w:firstLine="540"/>
        <w:jc w:val="both"/>
      </w:pPr>
      <w:bookmarkStart w:id="66" w:name="P559"/>
      <w:bookmarkEnd w:id="66"/>
      <w:r>
        <w:t>1-1.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w:t>
      </w:r>
    </w:p>
    <w:p w:rsidR="0023518F" w:rsidRDefault="0023518F">
      <w:pPr>
        <w:pStyle w:val="ConsPlusNormal"/>
        <w:jc w:val="both"/>
      </w:pPr>
      <w:r>
        <w:t xml:space="preserve">(часть 1-1 введена Областным </w:t>
      </w:r>
      <w:hyperlink r:id="rId445">
        <w:r>
          <w:rPr>
            <w:color w:val="0000FF"/>
          </w:rPr>
          <w:t>законом</w:t>
        </w:r>
      </w:hyperlink>
      <w:r>
        <w:t xml:space="preserve"> Новгородской области от 11.07.2012 N 103-ОЗ)</w:t>
      </w:r>
    </w:p>
    <w:p w:rsidR="0023518F" w:rsidRDefault="0023518F">
      <w:pPr>
        <w:pStyle w:val="ConsPlusNormal"/>
        <w:spacing w:before="220"/>
        <w:ind w:firstLine="540"/>
        <w:jc w:val="both"/>
      </w:pPr>
      <w:r>
        <w:t>2. Количество подписей, которое необходимо для регистрации кандидата, составляет 0,5 процента от числа избирателей, зарегистрированных на территории соответствующего муниципального образования, но не может быть менее 10 подписей. При этом, если полученное число необходимых для регистрации подписей избирателей имеет дробную часть, оно подлежит округлению в сторону ближайшего целого числа; если дробная часть составляет половину целого числа, то оно округляется в большую сторону.</w:t>
      </w:r>
    </w:p>
    <w:p w:rsidR="0023518F" w:rsidRDefault="0023518F">
      <w:pPr>
        <w:pStyle w:val="ConsPlusNormal"/>
        <w:jc w:val="both"/>
      </w:pPr>
      <w:r>
        <w:t xml:space="preserve">(в ред. областных законов Новгородской области от 03.12.2010 </w:t>
      </w:r>
      <w:hyperlink r:id="rId446">
        <w:r>
          <w:rPr>
            <w:color w:val="0000FF"/>
          </w:rPr>
          <w:t>N 861-ОЗ</w:t>
        </w:r>
      </w:hyperlink>
      <w:r>
        <w:t xml:space="preserve">, от 11.07.2012 </w:t>
      </w:r>
      <w:hyperlink r:id="rId447">
        <w:r>
          <w:rPr>
            <w:color w:val="0000FF"/>
          </w:rPr>
          <w:t>N 103-ОЗ</w:t>
        </w:r>
      </w:hyperlink>
      <w:r>
        <w:t xml:space="preserve">, от 20.12.2013 </w:t>
      </w:r>
      <w:hyperlink r:id="rId448">
        <w:r>
          <w:rPr>
            <w:color w:val="0000FF"/>
          </w:rPr>
          <w:t>N 426-ОЗ</w:t>
        </w:r>
      </w:hyperlink>
      <w:r>
        <w:t>)</w:t>
      </w:r>
    </w:p>
    <w:p w:rsidR="0023518F" w:rsidRDefault="0023518F">
      <w:pPr>
        <w:pStyle w:val="ConsPlusNormal"/>
        <w:spacing w:before="220"/>
        <w:ind w:firstLine="540"/>
        <w:jc w:val="both"/>
      </w:pPr>
      <w:bookmarkStart w:id="67" w:name="P563"/>
      <w:bookmarkEnd w:id="67"/>
      <w:r>
        <w:t xml:space="preserve">3. Подписные </w:t>
      </w:r>
      <w:hyperlink w:anchor="P1796">
        <w:r>
          <w:rPr>
            <w:color w:val="0000FF"/>
          </w:rPr>
          <w:t>листы</w:t>
        </w:r>
      </w:hyperlink>
      <w:r>
        <w:t xml:space="preserve"> для сбора подписей избирателей в поддержку выдвижения (самовыдвижения) кандидата изготавливаются за счет средств избирательного фонда кандидата и оформляются согласно </w:t>
      </w:r>
      <w:hyperlink r:id="rId449">
        <w:r>
          <w:rPr>
            <w:color w:val="0000FF"/>
          </w:rPr>
          <w:t>приложению 6</w:t>
        </w:r>
      </w:hyperlink>
      <w:r>
        <w:t xml:space="preserve"> к Федеральному закону "Об основных гарантиях избирательных прав и права на участие в референдуме граждан Российской Федерации". Оплата изготовления подписных листов должна быть произведена до их представления в территориальную избирательную комиссию в соответствии со </w:t>
      </w:r>
      <w:hyperlink w:anchor="P584">
        <w:r>
          <w:rPr>
            <w:color w:val="0000FF"/>
          </w:rPr>
          <w:t>статьей 25</w:t>
        </w:r>
      </w:hyperlink>
      <w:r>
        <w:t xml:space="preserve"> настоящего областного закона.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430">
        <w:r>
          <w:rPr>
            <w:color w:val="0000FF"/>
          </w:rPr>
          <w:t>частью 1 статьи 20</w:t>
        </w:r>
      </w:hyperlink>
      <w:r>
        <w:t xml:space="preserve"> или </w:t>
      </w:r>
      <w:hyperlink w:anchor="P518">
        <w:r>
          <w:rPr>
            <w:color w:val="0000FF"/>
          </w:rPr>
          <w:t>пунктом 1 части 11 статьи 21</w:t>
        </w:r>
      </w:hyperlink>
      <w:r>
        <w:t xml:space="preserve"> настоящего областного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Если кандидат является иностранным агентом или кандидатом, аффилированным с иностранным агентом, сведения об этом должны быть указаны в подписном листе.</w:t>
      </w:r>
    </w:p>
    <w:p w:rsidR="0023518F" w:rsidRDefault="0023518F">
      <w:pPr>
        <w:pStyle w:val="ConsPlusNormal"/>
        <w:jc w:val="both"/>
      </w:pPr>
      <w:r>
        <w:t xml:space="preserve">(в ред. областных законов Новгородской области от 15.08.2011 </w:t>
      </w:r>
      <w:hyperlink r:id="rId450">
        <w:r>
          <w:rPr>
            <w:color w:val="0000FF"/>
          </w:rPr>
          <w:t>N 1033-ОЗ</w:t>
        </w:r>
      </w:hyperlink>
      <w:r>
        <w:t xml:space="preserve">, от 20.12.2013 </w:t>
      </w:r>
      <w:hyperlink r:id="rId451">
        <w:r>
          <w:rPr>
            <w:color w:val="0000FF"/>
          </w:rPr>
          <w:t>N 426-ОЗ</w:t>
        </w:r>
      </w:hyperlink>
      <w:r>
        <w:t xml:space="preserve">, от 04.06.2014 </w:t>
      </w:r>
      <w:hyperlink r:id="rId452">
        <w:r>
          <w:rPr>
            <w:color w:val="0000FF"/>
          </w:rPr>
          <w:t>N 571-ОЗ</w:t>
        </w:r>
      </w:hyperlink>
      <w:r>
        <w:t xml:space="preserve">, от 05.11.2020 </w:t>
      </w:r>
      <w:hyperlink r:id="rId453">
        <w:r>
          <w:rPr>
            <w:color w:val="0000FF"/>
          </w:rPr>
          <w:t>N 632-ОЗ</w:t>
        </w:r>
      </w:hyperlink>
      <w:r>
        <w:t xml:space="preserve">, от 31.05.2021 </w:t>
      </w:r>
      <w:hyperlink r:id="rId454">
        <w:r>
          <w:rPr>
            <w:color w:val="0000FF"/>
          </w:rPr>
          <w:t>N 728-ОЗ</w:t>
        </w:r>
      </w:hyperlink>
      <w:r>
        <w:t xml:space="preserve">, от 01.06.2022 </w:t>
      </w:r>
      <w:hyperlink r:id="rId455">
        <w:r>
          <w:rPr>
            <w:color w:val="0000FF"/>
          </w:rPr>
          <w:t>N 112-ОЗ</w:t>
        </w:r>
      </w:hyperlink>
      <w:r>
        <w:t xml:space="preserve">, от 31.03.2023 </w:t>
      </w:r>
      <w:hyperlink r:id="rId456">
        <w:r>
          <w:rPr>
            <w:color w:val="0000FF"/>
          </w:rPr>
          <w:t>N 309-ОЗ</w:t>
        </w:r>
      </w:hyperlink>
      <w:r>
        <w:t>)</w:t>
      </w:r>
    </w:p>
    <w:p w:rsidR="0023518F" w:rsidRDefault="0023518F">
      <w:pPr>
        <w:pStyle w:val="ConsPlusNormal"/>
        <w:spacing w:before="220"/>
        <w:ind w:firstLine="540"/>
        <w:jc w:val="both"/>
      </w:pPr>
      <w:bookmarkStart w:id="68" w:name="P565"/>
      <w:bookmarkEnd w:id="68"/>
      <w:r>
        <w:t xml:space="preserve">3-1. На основании формы подписного </w:t>
      </w:r>
      <w:hyperlink r:id="rId457">
        <w:r>
          <w:rPr>
            <w:color w:val="0000FF"/>
          </w:rPr>
          <w:t>листа</w:t>
        </w:r>
      </w:hyperlink>
      <w:r>
        <w:t xml:space="preserve">, установленной приложением 6 к Федеральному закону "Об основных гарантиях избирательных прав и права на участие в референдуме граждан Российской Федерации", территориальная избирательная комиссия утверждает образец </w:t>
      </w:r>
      <w:r>
        <w:lastRenderedPageBreak/>
        <w:t>заполнения подписного листа в части, касающейся указания наименования должности выборного должностного лица муниципального образования, наименования муниципального образования.</w:t>
      </w:r>
    </w:p>
    <w:p w:rsidR="0023518F" w:rsidRDefault="0023518F">
      <w:pPr>
        <w:pStyle w:val="ConsPlusNormal"/>
        <w:jc w:val="both"/>
      </w:pPr>
      <w:r>
        <w:t xml:space="preserve">(часть 3-1 введена Областным </w:t>
      </w:r>
      <w:hyperlink r:id="rId458">
        <w:r>
          <w:rPr>
            <w:color w:val="0000FF"/>
          </w:rPr>
          <w:t>законом</w:t>
        </w:r>
      </w:hyperlink>
      <w:r>
        <w:t xml:space="preserve"> Новгородской области от 05.11.2020 N 632-ОЗ; в ред. Областного </w:t>
      </w:r>
      <w:hyperlink r:id="rId459">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 xml:space="preserve">4.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(относительно иностранных граждан, участвующих в выборах Главы муниципального образования в соответствии с </w:t>
      </w:r>
      <w:hyperlink w:anchor="P85">
        <w:r>
          <w:rPr>
            <w:color w:val="0000FF"/>
          </w:rPr>
          <w:t>частью 9 статьи 4</w:t>
        </w:r>
      </w:hyperlink>
      <w:r>
        <w:t xml:space="preserve"> настоящего областного закона, - указанный в виде на жительство). Адрес места жительства может не содержать каких-либо из указанных в </w:t>
      </w:r>
      <w:hyperlink r:id="rId460">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ставящем в подписном листе свои фамилию, имя, отчество, подпись и дату ее внесения, могут вноситься в подписной лист по просьбе избирателя лицом, осуществляющим сбор подписей в поддержку кандидата. Указанные данные вносятся только рукописным способом, при этом использование карандаша не допускается. Фамилию, имя, отчество, подпись и дату ее внесения избиратель ставит собственноручно. Если избиратель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избирателя, не являющегося членом избирательной комиссии, кандидатом, уполномоченным представителем по финансовым вопросам, доверенным лицом кандидата.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 Избиратель вправе ставить подпись в поддержку выдвижения различных кандидатов, но только один раз в поддержку одного и того же кандидата.</w:t>
      </w:r>
    </w:p>
    <w:p w:rsidR="0023518F" w:rsidRDefault="0023518F">
      <w:pPr>
        <w:pStyle w:val="ConsPlusNormal"/>
        <w:jc w:val="both"/>
      </w:pPr>
      <w:r>
        <w:t xml:space="preserve">(в ред. областных законов Новгородской области от 25.12.2017 </w:t>
      </w:r>
      <w:hyperlink r:id="rId461">
        <w:r>
          <w:rPr>
            <w:color w:val="0000FF"/>
          </w:rPr>
          <w:t>N 209-ОЗ</w:t>
        </w:r>
      </w:hyperlink>
      <w:r>
        <w:t xml:space="preserve">, от 05.11.2020 </w:t>
      </w:r>
      <w:hyperlink r:id="rId462">
        <w:r>
          <w:rPr>
            <w:color w:val="0000FF"/>
          </w:rPr>
          <w:t>N 632-ОЗ</w:t>
        </w:r>
      </w:hyperlink>
      <w:r>
        <w:t>)</w:t>
      </w:r>
    </w:p>
    <w:p w:rsidR="0023518F" w:rsidRDefault="0023518F">
      <w:pPr>
        <w:pStyle w:val="ConsPlusNormal"/>
        <w:spacing w:before="220"/>
        <w:ind w:firstLine="540"/>
        <w:jc w:val="both"/>
      </w:pPr>
      <w:r>
        <w:t>5.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может заключать с лицом, собирающим подписи избирателей, договор о сборе подписей. Оплата данной работы осуществляется только из средств избирательного фонда кандидата.</w:t>
      </w:r>
    </w:p>
    <w:p w:rsidR="0023518F" w:rsidRDefault="0023518F">
      <w:pPr>
        <w:pStyle w:val="ConsPlusNormal"/>
        <w:jc w:val="both"/>
      </w:pPr>
      <w:r>
        <w:t xml:space="preserve">(в ред. Областного </w:t>
      </w:r>
      <w:hyperlink r:id="rId463">
        <w:r>
          <w:rPr>
            <w:color w:val="0000FF"/>
          </w:rPr>
          <w:t>закона</w:t>
        </w:r>
      </w:hyperlink>
      <w:r>
        <w:t xml:space="preserve"> Новгородской области от 15.08.2011 N 1033-ОЗ)</w:t>
      </w:r>
    </w:p>
    <w:p w:rsidR="0023518F" w:rsidRDefault="0023518F">
      <w:pPr>
        <w:pStyle w:val="ConsPlusNormal"/>
        <w:spacing w:before="220"/>
        <w:ind w:firstLine="540"/>
        <w:jc w:val="both"/>
      </w:pPr>
      <w:bookmarkStart w:id="69" w:name="P571"/>
      <w:bookmarkEnd w:id="69"/>
      <w:r>
        <w:t>6. Подписи могут собираться только среди избирателей, обладающих активным избирательным правом в том муниципальном образовании, в котором выдвигается кандидат. Участие органов государственной власти, органов местного самоуправления, органов управления организаций всех форм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внесение подписи, не допускаются.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w:t>
      </w:r>
    </w:p>
    <w:p w:rsidR="0023518F" w:rsidRDefault="0023518F">
      <w:pPr>
        <w:pStyle w:val="ConsPlusNormal"/>
        <w:jc w:val="both"/>
      </w:pPr>
      <w:r>
        <w:t xml:space="preserve">(в ред. Областного </w:t>
      </w:r>
      <w:hyperlink r:id="rId464">
        <w:r>
          <w:rPr>
            <w:color w:val="0000FF"/>
          </w:rPr>
          <w:t>закона</w:t>
        </w:r>
      </w:hyperlink>
      <w:r>
        <w:t xml:space="preserve"> Новгородской области от 04.06.2014 N 571-ОЗ)</w:t>
      </w:r>
    </w:p>
    <w:p w:rsidR="0023518F" w:rsidRDefault="0023518F">
      <w:pPr>
        <w:pStyle w:val="ConsPlusNormal"/>
        <w:spacing w:before="220"/>
        <w:ind w:firstLine="540"/>
        <w:jc w:val="both"/>
      </w:pPr>
      <w:r>
        <w:t>Подписи, собранные с нарушением положений настоящей части, являются недействительными.</w:t>
      </w:r>
    </w:p>
    <w:p w:rsidR="0023518F" w:rsidRDefault="0023518F">
      <w:pPr>
        <w:pStyle w:val="ConsPlusNormal"/>
        <w:spacing w:before="220"/>
        <w:ind w:firstLine="540"/>
        <w:jc w:val="both"/>
      </w:pPr>
      <w:r>
        <w:t xml:space="preserve">7. Утратила силу. - Областной </w:t>
      </w:r>
      <w:hyperlink r:id="rId465">
        <w:r>
          <w:rPr>
            <w:color w:val="0000FF"/>
          </w:rPr>
          <w:t>закон</w:t>
        </w:r>
      </w:hyperlink>
      <w:r>
        <w:t xml:space="preserve"> Новгородской области от 05.11.2020 N 632-ОЗ.</w:t>
      </w:r>
    </w:p>
    <w:p w:rsidR="0023518F" w:rsidRDefault="0023518F">
      <w:pPr>
        <w:pStyle w:val="ConsPlusNormal"/>
        <w:spacing w:before="220"/>
        <w:ind w:firstLine="540"/>
        <w:jc w:val="both"/>
      </w:pPr>
      <w:r>
        <w:t xml:space="preserve">8. Подписной лист заверяется лицом, осуществлявшим сбор подписей избирателей, которое собственноручно указывает свои фамилию, имя, отчество, дату рождения, серию, номер и дату </w:t>
      </w:r>
      <w:r>
        <w:lastRenderedPageBreak/>
        <w:t xml:space="preserve">выдачи паспорта или документа, заменяющего паспорт гражданина, с указанием наименования или кода выдавшего его органа, а также адрес места жительства, ставит свою подпись и дату ее внесения, и кандидатом, который напротив своих фамилии, имени, отчества собственноручно ставит свою подпись и дату ее внесения. Адрес места жительства может не содержать каких-либо из указанных в </w:t>
      </w:r>
      <w:hyperlink r:id="rId466">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 Если кандидат сам собирал подписи и удостоверил подписной лист в качестве лица, собиравшего подписи, вторая удостоверительная надпись может не вноситься.</w:t>
      </w:r>
    </w:p>
    <w:p w:rsidR="0023518F" w:rsidRDefault="0023518F">
      <w:pPr>
        <w:pStyle w:val="ConsPlusNormal"/>
        <w:jc w:val="both"/>
      </w:pPr>
      <w:r>
        <w:t xml:space="preserve">(в ред. областных законов Новгородской области от 11.07.2012 </w:t>
      </w:r>
      <w:hyperlink r:id="rId467">
        <w:r>
          <w:rPr>
            <w:color w:val="0000FF"/>
          </w:rPr>
          <w:t>N 103-ОЗ</w:t>
        </w:r>
      </w:hyperlink>
      <w:r>
        <w:t xml:space="preserve">, от 25.12.2017 </w:t>
      </w:r>
      <w:hyperlink r:id="rId468">
        <w:r>
          <w:rPr>
            <w:color w:val="0000FF"/>
          </w:rPr>
          <w:t>N 209-ОЗ</w:t>
        </w:r>
      </w:hyperlink>
      <w:r>
        <w:t>)</w:t>
      </w:r>
    </w:p>
    <w:p w:rsidR="0023518F" w:rsidRDefault="0023518F">
      <w:pPr>
        <w:pStyle w:val="ConsPlusNormal"/>
        <w:spacing w:before="220"/>
        <w:ind w:firstLine="540"/>
        <w:jc w:val="both"/>
      </w:pPr>
      <w:bookmarkStart w:id="70" w:name="P577"/>
      <w:bookmarkEnd w:id="70"/>
      <w:r>
        <w:t>9. После окончания сбора подписей кандидат подсчитывает общее число собранных подписей избирателей и составляет протокол об итогах сбора подписей по форме, установленной территориальной избирательной комиссией. Протокол подписывается кандидатом.</w:t>
      </w:r>
    </w:p>
    <w:p w:rsidR="0023518F" w:rsidRDefault="0023518F">
      <w:pPr>
        <w:pStyle w:val="ConsPlusNormal"/>
        <w:jc w:val="both"/>
      </w:pPr>
      <w:r>
        <w:t xml:space="preserve">(в ред. областных законов Новгородской области от 15.08.2011 </w:t>
      </w:r>
      <w:hyperlink r:id="rId469">
        <w:r>
          <w:rPr>
            <w:color w:val="0000FF"/>
          </w:rPr>
          <w:t>N 1033-ОЗ</w:t>
        </w:r>
      </w:hyperlink>
      <w:r>
        <w:t xml:space="preserve">, от 04.06.2014 </w:t>
      </w:r>
      <w:hyperlink r:id="rId470">
        <w:r>
          <w:rPr>
            <w:color w:val="0000FF"/>
          </w:rPr>
          <w:t>N 571-ОЗ</w:t>
        </w:r>
      </w:hyperlink>
      <w:r>
        <w:t xml:space="preserve">, от 01.06.2022 </w:t>
      </w:r>
      <w:hyperlink r:id="rId471">
        <w:r>
          <w:rPr>
            <w:color w:val="0000FF"/>
          </w:rPr>
          <w:t>N 112-ОЗ</w:t>
        </w:r>
      </w:hyperlink>
      <w:r>
        <w:t>)</w:t>
      </w:r>
    </w:p>
    <w:p w:rsidR="0023518F" w:rsidRDefault="0023518F">
      <w:pPr>
        <w:pStyle w:val="ConsPlusNormal"/>
        <w:spacing w:before="220"/>
        <w:ind w:firstLine="540"/>
        <w:jc w:val="both"/>
      </w:pPr>
      <w:r>
        <w:t>10. Количество представляемых для регистрации кандидата подписей избирателей может превышать количество подписей, установленное настоящим областным законом, необходимое для регистрации кандидата, не более чем на 10 процентов. Если для регистрации кандидата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не более чем на четыре подписи. Подписные листы представляются в сброшюрованном и пронумерованном виде. Подписные листы должны быть сброшюрованы в виде папок (не более 100 листов в одной папке), иметь сквозную нумерацию листов в пределах папки и подписей избирателей в пределах подписного листа.</w:t>
      </w:r>
    </w:p>
    <w:p w:rsidR="0023518F" w:rsidRDefault="0023518F">
      <w:pPr>
        <w:pStyle w:val="ConsPlusNormal"/>
        <w:jc w:val="both"/>
      </w:pPr>
      <w:r>
        <w:t xml:space="preserve">(в ред. областных законов Новгородской области от 15.08.2011 </w:t>
      </w:r>
      <w:hyperlink r:id="rId472">
        <w:r>
          <w:rPr>
            <w:color w:val="0000FF"/>
          </w:rPr>
          <w:t>N 1033-ОЗ</w:t>
        </w:r>
      </w:hyperlink>
      <w:r>
        <w:t xml:space="preserve">, от 05.11.2020 </w:t>
      </w:r>
      <w:hyperlink r:id="rId473">
        <w:r>
          <w:rPr>
            <w:color w:val="0000FF"/>
          </w:rPr>
          <w:t>N 632-ОЗ</w:t>
        </w:r>
      </w:hyperlink>
      <w:r>
        <w:t>)</w:t>
      </w:r>
    </w:p>
    <w:p w:rsidR="0023518F" w:rsidRDefault="0023518F">
      <w:pPr>
        <w:pStyle w:val="ConsPlusNormal"/>
        <w:ind w:firstLine="540"/>
        <w:jc w:val="both"/>
      </w:pPr>
    </w:p>
    <w:p w:rsidR="0023518F" w:rsidRDefault="0023518F">
      <w:pPr>
        <w:pStyle w:val="ConsPlusTitle"/>
        <w:ind w:firstLine="540"/>
        <w:jc w:val="both"/>
        <w:outlineLvl w:val="2"/>
      </w:pPr>
      <w:r>
        <w:t xml:space="preserve">Статья 24. Утратила силу. - Областной </w:t>
      </w:r>
      <w:hyperlink r:id="rId474">
        <w:r>
          <w:rPr>
            <w:color w:val="0000FF"/>
          </w:rPr>
          <w:t>закон</w:t>
        </w:r>
      </w:hyperlink>
      <w:r>
        <w:t xml:space="preserve"> Новгородской области от 11.06.2009 N 550-ОЗ.</w:t>
      </w:r>
    </w:p>
    <w:p w:rsidR="0023518F" w:rsidRDefault="0023518F">
      <w:pPr>
        <w:pStyle w:val="ConsPlusNormal"/>
        <w:ind w:firstLine="540"/>
        <w:jc w:val="both"/>
      </w:pPr>
    </w:p>
    <w:p w:rsidR="0023518F" w:rsidRDefault="0023518F">
      <w:pPr>
        <w:pStyle w:val="ConsPlusTitle"/>
        <w:ind w:firstLine="540"/>
        <w:jc w:val="both"/>
        <w:outlineLvl w:val="2"/>
      </w:pPr>
      <w:bookmarkStart w:id="71" w:name="P584"/>
      <w:bookmarkEnd w:id="71"/>
      <w:r>
        <w:t>Статья 25. Представление избирательных документов для регистрации кандидатов</w:t>
      </w:r>
    </w:p>
    <w:p w:rsidR="0023518F" w:rsidRDefault="0023518F">
      <w:pPr>
        <w:pStyle w:val="ConsPlusNormal"/>
        <w:ind w:firstLine="540"/>
        <w:jc w:val="both"/>
      </w:pPr>
      <w:r>
        <w:t xml:space="preserve">(в ред. Областного </w:t>
      </w:r>
      <w:hyperlink r:id="rId475">
        <w:r>
          <w:rPr>
            <w:color w:val="0000FF"/>
          </w:rPr>
          <w:t>закона</w:t>
        </w:r>
      </w:hyperlink>
      <w:r>
        <w:t xml:space="preserve"> Новгородской области от 04.06.2014 N 571-ОЗ)</w:t>
      </w:r>
    </w:p>
    <w:p w:rsidR="0023518F" w:rsidRDefault="0023518F">
      <w:pPr>
        <w:pStyle w:val="ConsPlusNormal"/>
        <w:ind w:firstLine="540"/>
        <w:jc w:val="both"/>
      </w:pPr>
    </w:p>
    <w:p w:rsidR="0023518F" w:rsidRDefault="0023518F">
      <w:pPr>
        <w:pStyle w:val="ConsPlusNormal"/>
        <w:ind w:firstLine="540"/>
        <w:jc w:val="both"/>
      </w:pPr>
      <w:bookmarkStart w:id="72" w:name="P587"/>
      <w:bookmarkEnd w:id="72"/>
      <w:r>
        <w:t xml:space="preserve">1. Для своей регистрации кандидат не позднее чем за 45 дней до дня голосования до 18 часов представляет в территориальную избирательную комиссию сведения об изменениях в сведениях о кандидате, ранее представленных в соответствии с </w:t>
      </w:r>
      <w:hyperlink w:anchor="P430">
        <w:r>
          <w:rPr>
            <w:color w:val="0000FF"/>
          </w:rPr>
          <w:t>частями 1</w:t>
        </w:r>
      </w:hyperlink>
      <w:r>
        <w:t xml:space="preserve"> и </w:t>
      </w:r>
      <w:hyperlink w:anchor="P441">
        <w:r>
          <w:rPr>
            <w:color w:val="0000FF"/>
          </w:rPr>
          <w:t>3 статьи 20</w:t>
        </w:r>
      </w:hyperlink>
      <w:r>
        <w:t xml:space="preserve"> либо </w:t>
      </w:r>
      <w:hyperlink w:anchor="P516">
        <w:r>
          <w:rPr>
            <w:color w:val="0000FF"/>
          </w:rPr>
          <w:t>частью 11 статьи 21</w:t>
        </w:r>
      </w:hyperlink>
      <w:r>
        <w:t xml:space="preserve"> настоящего областного закона либо об отсутствии изменений в указанных сведениях.</w:t>
      </w:r>
    </w:p>
    <w:p w:rsidR="0023518F" w:rsidRDefault="0023518F">
      <w:pPr>
        <w:pStyle w:val="ConsPlusNormal"/>
        <w:jc w:val="both"/>
      </w:pPr>
      <w:r>
        <w:t xml:space="preserve">(в ред. областных законов Новгородской области от 27.03.2015 </w:t>
      </w:r>
      <w:hyperlink r:id="rId476">
        <w:r>
          <w:rPr>
            <w:color w:val="0000FF"/>
          </w:rPr>
          <w:t>N 742-ОЗ</w:t>
        </w:r>
      </w:hyperlink>
      <w:r>
        <w:t xml:space="preserve">, от 01.06.2022 </w:t>
      </w:r>
      <w:hyperlink r:id="rId477">
        <w:r>
          <w:rPr>
            <w:color w:val="0000FF"/>
          </w:rPr>
          <w:t>N 112-ОЗ</w:t>
        </w:r>
      </w:hyperlink>
      <w:r>
        <w:t>)</w:t>
      </w:r>
    </w:p>
    <w:p w:rsidR="0023518F" w:rsidRDefault="0023518F">
      <w:pPr>
        <w:pStyle w:val="ConsPlusNormal"/>
        <w:spacing w:before="220"/>
        <w:ind w:firstLine="540"/>
        <w:jc w:val="both"/>
      </w:pPr>
      <w:r>
        <w:t xml:space="preserve">2. Кандидат, выдвинутый в порядке самовыдвижения, или избирательным объединением, указанным в </w:t>
      </w:r>
      <w:hyperlink w:anchor="P478">
        <w:r>
          <w:rPr>
            <w:color w:val="0000FF"/>
          </w:rPr>
          <w:t>пункте 2 части 1 статьи 21</w:t>
        </w:r>
      </w:hyperlink>
      <w:r>
        <w:t xml:space="preserve"> настоящего областного закона, вместе с документами, указанными в </w:t>
      </w:r>
      <w:hyperlink w:anchor="P587">
        <w:r>
          <w:rPr>
            <w:color w:val="0000FF"/>
          </w:rPr>
          <w:t>части 1</w:t>
        </w:r>
      </w:hyperlink>
      <w:r>
        <w:t xml:space="preserve"> настоящей статьи, также представляет:</w:t>
      </w:r>
    </w:p>
    <w:p w:rsidR="0023518F" w:rsidRDefault="0023518F">
      <w:pPr>
        <w:pStyle w:val="ConsPlusNormal"/>
        <w:spacing w:before="220"/>
        <w:ind w:firstLine="540"/>
        <w:jc w:val="both"/>
      </w:pPr>
      <w:r>
        <w:t>1) подписные листы с подписями избирателей;</w:t>
      </w:r>
    </w:p>
    <w:p w:rsidR="0023518F" w:rsidRDefault="0023518F">
      <w:pPr>
        <w:pStyle w:val="ConsPlusNormal"/>
        <w:spacing w:before="220"/>
        <w:ind w:firstLine="540"/>
        <w:jc w:val="both"/>
      </w:pPr>
      <w:r>
        <w:t xml:space="preserve">2) протокол об итогах сбора подписей избирателей, составленный в соответствии с требованиями, предусмотренными </w:t>
      </w:r>
      <w:hyperlink w:anchor="P577">
        <w:r>
          <w:rPr>
            <w:color w:val="0000FF"/>
          </w:rPr>
          <w:t>частью 9 статьи 23</w:t>
        </w:r>
      </w:hyperlink>
      <w:r>
        <w:t xml:space="preserve"> настоящего областного закона;</w:t>
      </w:r>
    </w:p>
    <w:p w:rsidR="0023518F" w:rsidRDefault="0023518F">
      <w:pPr>
        <w:pStyle w:val="ConsPlusNormal"/>
        <w:spacing w:before="220"/>
        <w:ind w:firstLine="540"/>
        <w:jc w:val="both"/>
      </w:pPr>
      <w:r>
        <w:t>3) документ, подтверждающий факт оплаты изготовления подписных листов, копия которого изготавливается в территориальной избирательной комиссии в присутствии лица, представившего документ, заверяется подписью лица, принявшего документы, указанные в настоящей части, и прилагается к этим документам.</w:t>
      </w:r>
    </w:p>
    <w:p w:rsidR="0023518F" w:rsidRDefault="0023518F">
      <w:pPr>
        <w:pStyle w:val="ConsPlusNormal"/>
        <w:jc w:val="both"/>
      </w:pPr>
      <w:r>
        <w:lastRenderedPageBreak/>
        <w:t xml:space="preserve">(в ред. Областного </w:t>
      </w:r>
      <w:hyperlink r:id="rId478">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bookmarkStart w:id="73" w:name="P594"/>
      <w:bookmarkEnd w:id="73"/>
      <w:r>
        <w:t xml:space="preserve">3. При приеме документов для регистрации кандидата территориальная избирательная комиссия выдает кандидату документ, который подтверждает прием представленных документов и в котором указываются дата и время приема. В случае представления подписных листов в этом документе указываются также количество принятых подписных листов и заявленное количество подписей избирателей. При этом территориальная избирательная комиссия предварительно заверяет каждую папку с подписными листами своей печатью, проверяет соответствие количества представленных подписных листов количеству подписных листов, указанному в протоколе об итогах сбора подписей избирателей. Территориальная избирательная комиссия не вправе ограничивать доступ кандидата в занимаемое ею помещение или отказывать кандидату в приеме представляемых для регистрации кандидата документов, если документы доставлены до истечения времени, указанного в </w:t>
      </w:r>
      <w:hyperlink w:anchor="P587">
        <w:r>
          <w:rPr>
            <w:color w:val="0000FF"/>
          </w:rPr>
          <w:t>части 1</w:t>
        </w:r>
      </w:hyperlink>
      <w:r>
        <w:t xml:space="preserve"> настоящей статьи.</w:t>
      </w:r>
    </w:p>
    <w:p w:rsidR="0023518F" w:rsidRDefault="0023518F">
      <w:pPr>
        <w:pStyle w:val="ConsPlusNormal"/>
        <w:jc w:val="both"/>
      </w:pPr>
      <w:r>
        <w:t xml:space="preserve">(в ред. Областного </w:t>
      </w:r>
      <w:hyperlink r:id="rId479">
        <w:r>
          <w:rPr>
            <w:color w:val="0000FF"/>
          </w:rPr>
          <w:t>закона</w:t>
        </w:r>
      </w:hyperlink>
      <w:r>
        <w:t xml:space="preserve"> Новгородской области от 01.06.2022 N 112-ОЗ)</w:t>
      </w:r>
    </w:p>
    <w:p w:rsidR="0023518F" w:rsidRDefault="0023518F">
      <w:pPr>
        <w:pStyle w:val="ConsPlusNormal"/>
        <w:ind w:firstLine="540"/>
        <w:jc w:val="both"/>
      </w:pPr>
    </w:p>
    <w:p w:rsidR="0023518F" w:rsidRDefault="0023518F">
      <w:pPr>
        <w:pStyle w:val="ConsPlusTitle"/>
        <w:ind w:firstLine="540"/>
        <w:jc w:val="both"/>
        <w:outlineLvl w:val="2"/>
      </w:pPr>
      <w:r>
        <w:t>Статья 26. Проверка соблюдения требований настоящего областного закона при выдвижении кандидатов</w:t>
      </w:r>
    </w:p>
    <w:p w:rsidR="0023518F" w:rsidRDefault="0023518F">
      <w:pPr>
        <w:pStyle w:val="ConsPlusNormal"/>
        <w:jc w:val="both"/>
      </w:pPr>
      <w:r>
        <w:t xml:space="preserve">(в ред. Областного </w:t>
      </w:r>
      <w:hyperlink r:id="rId480">
        <w:r>
          <w:rPr>
            <w:color w:val="0000FF"/>
          </w:rPr>
          <w:t>закона</w:t>
        </w:r>
      </w:hyperlink>
      <w:r>
        <w:t xml:space="preserve"> Новгородской области от 11.07.2012 N 103-ОЗ)</w:t>
      </w:r>
    </w:p>
    <w:p w:rsidR="0023518F" w:rsidRDefault="0023518F">
      <w:pPr>
        <w:pStyle w:val="ConsPlusNormal"/>
        <w:ind w:firstLine="540"/>
        <w:jc w:val="both"/>
      </w:pPr>
      <w:r>
        <w:t xml:space="preserve">(в ред. Областного </w:t>
      </w:r>
      <w:hyperlink r:id="rId481">
        <w:r>
          <w:rPr>
            <w:color w:val="0000FF"/>
          </w:rPr>
          <w:t>закона</w:t>
        </w:r>
      </w:hyperlink>
      <w:r>
        <w:t xml:space="preserve"> Новгородской области от 15.08.2011 N 1033-ОЗ)</w:t>
      </w:r>
    </w:p>
    <w:p w:rsidR="0023518F" w:rsidRDefault="0023518F">
      <w:pPr>
        <w:pStyle w:val="ConsPlusNormal"/>
        <w:ind w:firstLine="540"/>
        <w:jc w:val="both"/>
      </w:pPr>
    </w:p>
    <w:p w:rsidR="0023518F" w:rsidRDefault="0023518F">
      <w:pPr>
        <w:pStyle w:val="ConsPlusNormal"/>
        <w:ind w:firstLine="540"/>
        <w:jc w:val="both"/>
      </w:pPr>
      <w:r>
        <w:t>1. Территориальная избирательная комиссия проверяет соблюдение порядка выдвижения кандидата требованиям настоящего областного закона.</w:t>
      </w:r>
    </w:p>
    <w:p w:rsidR="0023518F" w:rsidRDefault="0023518F">
      <w:pPr>
        <w:pStyle w:val="ConsPlusNormal"/>
        <w:jc w:val="both"/>
      </w:pPr>
      <w:r>
        <w:t xml:space="preserve">(в ред. Областного </w:t>
      </w:r>
      <w:hyperlink r:id="rId482">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bookmarkStart w:id="74" w:name="P603"/>
      <w:bookmarkEnd w:id="74"/>
      <w:r>
        <w:t>2. Для проверки соблюдения порядка выдвижения кандидатов, порядка сбора подписей избирателей и оформления подписных листов, достоверности содержащихся в подписных листах сведений об избирателях и их подписей территориальная избирательная комиссия может создавать рабочие группы из числа членов территориальной избирательной комиссии с правом решающего голоса, работников ее аппарата. К такой проверке могут привлекаться члены участковых избирательных комиссий, эксперты из числа специалистов органов внутренних дел Российской Федерации,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 Для установления достоверности содержащихся в подписных листах сведений об избирателях используется ГАС "Выборы", включая регистр избирателей, участников референдума.</w:t>
      </w:r>
    </w:p>
    <w:p w:rsidR="0023518F" w:rsidRDefault="0023518F">
      <w:pPr>
        <w:pStyle w:val="ConsPlusNormal"/>
        <w:jc w:val="both"/>
      </w:pPr>
      <w:r>
        <w:t xml:space="preserve">(в ред. областных законов Новгородской области от 04.06.2014 </w:t>
      </w:r>
      <w:hyperlink r:id="rId483">
        <w:r>
          <w:rPr>
            <w:color w:val="0000FF"/>
          </w:rPr>
          <w:t>N 571-ОЗ</w:t>
        </w:r>
      </w:hyperlink>
      <w:r>
        <w:t xml:space="preserve">, от 01.06.2022 </w:t>
      </w:r>
      <w:hyperlink r:id="rId484">
        <w:r>
          <w:rPr>
            <w:color w:val="0000FF"/>
          </w:rPr>
          <w:t>N 112-ОЗ</w:t>
        </w:r>
      </w:hyperlink>
      <w:r>
        <w:t>)</w:t>
      </w:r>
    </w:p>
    <w:p w:rsidR="0023518F" w:rsidRDefault="0023518F">
      <w:pPr>
        <w:pStyle w:val="ConsPlusNormal"/>
        <w:spacing w:before="220"/>
        <w:ind w:firstLine="540"/>
        <w:jc w:val="both"/>
      </w:pPr>
      <w:r>
        <w:t>3. Проверке подлежат не менее 20 процентов от необходимого для регистрации кандидата количества подписей, отобранных в этом случае посредством случайной выборки (жребия). Количество отобранных посредством случайной выборки (жребия) для проверки подписей избирателей для всех кандидатов должно быть равным. Количество подписей, подлежащих проверке, процедура проведения случайной выборки для проведения проверки, порядок проведения проверки подписей определяются территориальной избирательной комиссией. О времени проведения выборки для проведения проверки подписей, проверки подписей должны извещаться кандидаты, представившие установленное количество подписей. При проведении выборки для проведения проверки подписей, проверки подписей вправе присутствовать кандидаты, представившие необходимое для регистрации количество подписей избирателей, их уполномоченные представители по финансовым вопросам или доверенные лица.</w:t>
      </w:r>
    </w:p>
    <w:p w:rsidR="0023518F" w:rsidRDefault="0023518F">
      <w:pPr>
        <w:pStyle w:val="ConsPlusNormal"/>
        <w:jc w:val="both"/>
      </w:pPr>
      <w:r>
        <w:t xml:space="preserve">(в ред. Областного </w:t>
      </w:r>
      <w:hyperlink r:id="rId485">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lastRenderedPageBreak/>
        <w:t>3-1.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территориальную избирательную комиссию.</w:t>
      </w:r>
    </w:p>
    <w:p w:rsidR="0023518F" w:rsidRDefault="0023518F">
      <w:pPr>
        <w:pStyle w:val="ConsPlusNormal"/>
        <w:jc w:val="both"/>
      </w:pPr>
      <w:r>
        <w:t xml:space="preserve">(часть 3-1 введена Областным </w:t>
      </w:r>
      <w:hyperlink r:id="rId486">
        <w:r>
          <w:rPr>
            <w:color w:val="0000FF"/>
          </w:rPr>
          <w:t>законом</w:t>
        </w:r>
      </w:hyperlink>
      <w:r>
        <w:t xml:space="preserve"> Новгородской области от 04.06.2014 N 571-ОЗ; в ред. Областного </w:t>
      </w:r>
      <w:hyperlink r:id="rId487">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3-2. 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w:t>
      </w:r>
    </w:p>
    <w:p w:rsidR="0023518F" w:rsidRDefault="0023518F">
      <w:pPr>
        <w:pStyle w:val="ConsPlusNormal"/>
        <w:jc w:val="both"/>
      </w:pPr>
      <w:r>
        <w:t xml:space="preserve">(часть 3-2 введена Областным </w:t>
      </w:r>
      <w:hyperlink r:id="rId488">
        <w:r>
          <w:rPr>
            <w:color w:val="0000FF"/>
          </w:rPr>
          <w:t>законом</w:t>
        </w:r>
      </w:hyperlink>
      <w:r>
        <w:t xml:space="preserve"> Новгородской области от 04.06.2014 N 571-ОЗ)</w:t>
      </w:r>
    </w:p>
    <w:p w:rsidR="0023518F" w:rsidRDefault="0023518F">
      <w:pPr>
        <w:pStyle w:val="ConsPlusNormal"/>
        <w:spacing w:before="220"/>
        <w:ind w:firstLine="540"/>
        <w:jc w:val="both"/>
      </w:pPr>
      <w:r>
        <w:t>4.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23518F" w:rsidRDefault="0023518F">
      <w:pPr>
        <w:pStyle w:val="ConsPlusNormal"/>
        <w:spacing w:before="220"/>
        <w:ind w:firstLine="540"/>
        <w:jc w:val="both"/>
      </w:pPr>
      <w:r>
        <w:t>5.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достоверной считается только одна подпись, а остальные подписи признаются недействительными.</w:t>
      </w:r>
    </w:p>
    <w:p w:rsidR="0023518F" w:rsidRDefault="0023518F">
      <w:pPr>
        <w:pStyle w:val="ConsPlusNormal"/>
        <w:jc w:val="both"/>
      </w:pPr>
      <w:r>
        <w:t xml:space="preserve">(в ред. Областного </w:t>
      </w:r>
      <w:hyperlink r:id="rId489">
        <w:r>
          <w:rPr>
            <w:color w:val="0000FF"/>
          </w:rPr>
          <w:t>закона</w:t>
        </w:r>
      </w:hyperlink>
      <w:r>
        <w:t xml:space="preserve"> Новгородской области от 04.06.2014 N 571-ОЗ)</w:t>
      </w:r>
    </w:p>
    <w:p w:rsidR="0023518F" w:rsidRDefault="0023518F">
      <w:pPr>
        <w:pStyle w:val="ConsPlusNormal"/>
        <w:spacing w:before="220"/>
        <w:ind w:firstLine="540"/>
        <w:jc w:val="both"/>
      </w:pPr>
      <w:r>
        <w:t xml:space="preserve">6.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w:t>
      </w:r>
      <w:hyperlink w:anchor="P603">
        <w:r>
          <w:rPr>
            <w:color w:val="0000FF"/>
          </w:rPr>
          <w:t>частью 2</w:t>
        </w:r>
      </w:hyperlink>
      <w:r>
        <w:t xml:space="preserve"> настоящей статьи.</w:t>
      </w:r>
    </w:p>
    <w:p w:rsidR="0023518F" w:rsidRDefault="0023518F">
      <w:pPr>
        <w:pStyle w:val="ConsPlusNormal"/>
        <w:spacing w:before="220"/>
        <w:ind w:firstLine="540"/>
        <w:jc w:val="both"/>
      </w:pPr>
      <w:r>
        <w:t>7. Недействительными признаются:</w:t>
      </w:r>
    </w:p>
    <w:p w:rsidR="0023518F" w:rsidRDefault="0023518F">
      <w:pPr>
        <w:pStyle w:val="ConsPlusNormal"/>
        <w:spacing w:before="220"/>
        <w:ind w:firstLine="540"/>
        <w:jc w:val="both"/>
      </w:pPr>
      <w:r>
        <w:t>1) подписи избирателей, собранные до дня, следующего за днем уведомления территориальной избирательной комиссии о выдвижении кандидата;</w:t>
      </w:r>
    </w:p>
    <w:p w:rsidR="0023518F" w:rsidRDefault="0023518F">
      <w:pPr>
        <w:pStyle w:val="ConsPlusNormal"/>
        <w:jc w:val="both"/>
      </w:pPr>
      <w:r>
        <w:t xml:space="preserve">(в ред. Областного </w:t>
      </w:r>
      <w:hyperlink r:id="rId490">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2) подписи лиц, не обладающих активным избирательным правом;</w:t>
      </w:r>
    </w:p>
    <w:p w:rsidR="0023518F" w:rsidRDefault="0023518F">
      <w:pPr>
        <w:pStyle w:val="ConsPlusNormal"/>
        <w:spacing w:before="220"/>
        <w:ind w:firstLine="540"/>
        <w:jc w:val="both"/>
      </w:pPr>
      <w:r>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603">
        <w:r>
          <w:rPr>
            <w:color w:val="0000FF"/>
          </w:rPr>
          <w:t>частью 2</w:t>
        </w:r>
      </w:hyperlink>
      <w:r>
        <w:t xml:space="preserve"> настоящей статьи;</w:t>
      </w:r>
    </w:p>
    <w:p w:rsidR="0023518F" w:rsidRDefault="0023518F">
      <w:pPr>
        <w:pStyle w:val="ConsPlusNormal"/>
        <w:jc w:val="both"/>
      </w:pPr>
      <w:r>
        <w:t xml:space="preserve">(п. 3 в ред. Областного </w:t>
      </w:r>
      <w:hyperlink r:id="rId491">
        <w:r>
          <w:rPr>
            <w:color w:val="0000FF"/>
          </w:rPr>
          <w:t>закона</w:t>
        </w:r>
      </w:hyperlink>
      <w:r>
        <w:t xml:space="preserve"> Новгородской области от 04.06.2014 N 571-ОЗ)</w:t>
      </w:r>
    </w:p>
    <w:p w:rsidR="0023518F" w:rsidRDefault="0023518F">
      <w:pPr>
        <w:pStyle w:val="ConsPlusNormal"/>
        <w:spacing w:before="220"/>
        <w:ind w:firstLine="540"/>
        <w:jc w:val="both"/>
      </w:pPr>
      <w:r>
        <w:t>4) подписи избирателей без указания каких-либо из сведений, требуемых в соответствии с настоящим областным законом, и (или) без указания даты собственноручного внесения избирателем своей подписи в подписной лист;</w:t>
      </w:r>
    </w:p>
    <w:p w:rsidR="0023518F" w:rsidRDefault="0023518F">
      <w:pPr>
        <w:pStyle w:val="ConsPlusNormal"/>
        <w:spacing w:before="220"/>
        <w:ind w:firstLine="540"/>
        <w:jc w:val="both"/>
      </w:pPr>
      <w:r>
        <w:t>5) подписи избирателей, сведения о которых внесены в подписной лист нерукописным способом или карандашом;</w:t>
      </w:r>
    </w:p>
    <w:p w:rsidR="0023518F" w:rsidRDefault="0023518F">
      <w:pPr>
        <w:pStyle w:val="ConsPlusNormal"/>
        <w:spacing w:before="220"/>
        <w:ind w:firstLine="540"/>
        <w:jc w:val="both"/>
      </w:pPr>
      <w: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w:t>
      </w:r>
      <w:hyperlink w:anchor="P603">
        <w:r>
          <w:rPr>
            <w:color w:val="0000FF"/>
          </w:rPr>
          <w:t>частью 2</w:t>
        </w:r>
      </w:hyperlink>
      <w:r>
        <w:t xml:space="preserve"> настоящей статьи;</w:t>
      </w:r>
    </w:p>
    <w:p w:rsidR="0023518F" w:rsidRDefault="0023518F">
      <w:pPr>
        <w:pStyle w:val="ConsPlusNormal"/>
        <w:jc w:val="both"/>
      </w:pPr>
      <w:r>
        <w:t xml:space="preserve">(в ред. Областного </w:t>
      </w:r>
      <w:hyperlink r:id="rId492">
        <w:r>
          <w:rPr>
            <w:color w:val="0000FF"/>
          </w:rPr>
          <w:t>закона</w:t>
        </w:r>
      </w:hyperlink>
      <w:r>
        <w:t xml:space="preserve"> Новгородской области от 04.06.2014 N 571-ОЗ)</w:t>
      </w:r>
    </w:p>
    <w:p w:rsidR="0023518F" w:rsidRDefault="0023518F">
      <w:pPr>
        <w:pStyle w:val="ConsPlusNormal"/>
        <w:spacing w:before="220"/>
        <w:ind w:firstLine="540"/>
        <w:jc w:val="both"/>
      </w:pPr>
      <w: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23518F" w:rsidRDefault="0023518F">
      <w:pPr>
        <w:pStyle w:val="ConsPlusNormal"/>
        <w:jc w:val="both"/>
      </w:pPr>
      <w:r>
        <w:lastRenderedPageBreak/>
        <w:t xml:space="preserve">(в ред. Областного </w:t>
      </w:r>
      <w:hyperlink r:id="rId493">
        <w:r>
          <w:rPr>
            <w:color w:val="0000FF"/>
          </w:rPr>
          <w:t>закона</w:t>
        </w:r>
      </w:hyperlink>
      <w:r>
        <w:t xml:space="preserve"> Новгородской области от 04.06.2014 N 571-ОЗ)</w:t>
      </w:r>
    </w:p>
    <w:p w:rsidR="0023518F" w:rsidRDefault="0023518F">
      <w:pPr>
        <w:pStyle w:val="ConsPlusNormal"/>
        <w:spacing w:before="220"/>
        <w:ind w:firstLine="540"/>
        <w:jc w:val="both"/>
      </w:pPr>
      <w:bookmarkStart w:id="75" w:name="P627"/>
      <w:bookmarkEnd w:id="75"/>
      <w:r>
        <w:t>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имеются исправления, специально не оговоренные соответственно лицом, осуществлявшим сбор подписей избирателей, кандидатом, либо если сведения о лице, осуществлявшем сбор подписей избирателей, о кандидате,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23518F" w:rsidRDefault="0023518F">
      <w:pPr>
        <w:pStyle w:val="ConsPlusNormal"/>
        <w:jc w:val="both"/>
      </w:pPr>
      <w:r>
        <w:t xml:space="preserve">(п. 8 в ред. Областного </w:t>
      </w:r>
      <w:hyperlink r:id="rId494">
        <w:r>
          <w:rPr>
            <w:color w:val="0000FF"/>
          </w:rPr>
          <w:t>закона</w:t>
        </w:r>
      </w:hyperlink>
      <w:r>
        <w:t xml:space="preserve"> Новгородской области от 04.06.2014 N 571-ОЗ)</w:t>
      </w:r>
    </w:p>
    <w:p w:rsidR="0023518F" w:rsidRDefault="0023518F">
      <w:pPr>
        <w:pStyle w:val="ConsPlusNormal"/>
        <w:spacing w:before="220"/>
        <w:ind w:firstLine="540"/>
        <w:jc w:val="both"/>
      </w:pPr>
      <w:bookmarkStart w:id="76" w:name="P629"/>
      <w:bookmarkEnd w:id="76"/>
      <w:r>
        <w:t xml:space="preserve">9) все подписи избирателей в подписном листе, форма которого не соответствует требованиям </w:t>
      </w:r>
      <w:hyperlink r:id="rId495">
        <w:r>
          <w:rPr>
            <w:color w:val="0000FF"/>
          </w:rPr>
          <w:t>приложения 6</w:t>
        </w:r>
      </w:hyperlink>
      <w:r>
        <w:t xml:space="preserve"> к Федеральному закону "Об основных гарантиях избирательных прав и права на участие в референдуме граждан Российской Федерации", и (или) в который не внесены сведения, предусмотренные </w:t>
      </w:r>
      <w:hyperlink w:anchor="P563">
        <w:r>
          <w:rPr>
            <w:color w:val="0000FF"/>
          </w:rPr>
          <w:t>частью 3 статьи 23</w:t>
        </w:r>
      </w:hyperlink>
      <w:r>
        <w:t xml:space="preserve"> настоящего областного закона, и (или) который изготовлен с несоблюдением требований, предусмотренных </w:t>
      </w:r>
      <w:hyperlink w:anchor="P563">
        <w:r>
          <w:rPr>
            <w:color w:val="0000FF"/>
          </w:rPr>
          <w:t>частью 3 статьи 23</w:t>
        </w:r>
      </w:hyperlink>
      <w:r>
        <w:t xml:space="preserve"> настоящего областного закона. Неточное указание в подписном листе наименования должности выборного должностного лица муниципального образования, наименования муниципального образования, если оно соответствует образцу, утвержденному в соответствии с </w:t>
      </w:r>
      <w:hyperlink w:anchor="P565">
        <w:r>
          <w:rPr>
            <w:color w:val="0000FF"/>
          </w:rPr>
          <w:t>частью 3-1 статьи 23</w:t>
        </w:r>
      </w:hyperlink>
      <w:r>
        <w:t xml:space="preserve"> настоящего областного закона, не может служить основанием для признания подписей избирателей недействительными;</w:t>
      </w:r>
    </w:p>
    <w:p w:rsidR="0023518F" w:rsidRDefault="0023518F">
      <w:pPr>
        <w:pStyle w:val="ConsPlusNormal"/>
        <w:jc w:val="both"/>
      </w:pPr>
      <w:r>
        <w:t xml:space="preserve">(в ред. Областного </w:t>
      </w:r>
      <w:hyperlink r:id="rId496">
        <w:r>
          <w:rPr>
            <w:color w:val="0000FF"/>
          </w:rPr>
          <w:t>закона</w:t>
        </w:r>
      </w:hyperlink>
      <w:r>
        <w:t xml:space="preserve"> Новгородской области от 05.11.2020 N 632-ОЗ)</w:t>
      </w:r>
    </w:p>
    <w:p w:rsidR="0023518F" w:rsidRDefault="0023518F">
      <w:pPr>
        <w:pStyle w:val="ConsPlusNormal"/>
        <w:spacing w:before="220"/>
        <w:ind w:firstLine="540"/>
        <w:jc w:val="both"/>
      </w:pPr>
      <w:r>
        <w:t xml:space="preserve">10) подписи избирателей, собранные с нарушением требований, предусмотренных </w:t>
      </w:r>
      <w:hyperlink w:anchor="P571">
        <w:r>
          <w:rPr>
            <w:color w:val="0000FF"/>
          </w:rPr>
          <w:t>частью 6 статьи 23</w:t>
        </w:r>
      </w:hyperlink>
      <w:r>
        <w:t xml:space="preserve"> настоящего областного закона;</w:t>
      </w:r>
    </w:p>
    <w:p w:rsidR="0023518F" w:rsidRDefault="0023518F">
      <w:pPr>
        <w:pStyle w:val="ConsPlusNormal"/>
        <w:spacing w:before="220"/>
        <w:ind w:firstLine="540"/>
        <w:jc w:val="both"/>
      </w:pPr>
      <w:r>
        <w:t xml:space="preserve">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а также если фамилия, имя, отчество указаны избирателями несобственноручно, - на основании заключения эксперта, привлеченного к проверке в соответствии с </w:t>
      </w:r>
      <w:hyperlink w:anchor="P603">
        <w:r>
          <w:rPr>
            <w:color w:val="0000FF"/>
          </w:rPr>
          <w:t>частью 2</w:t>
        </w:r>
      </w:hyperlink>
      <w:r>
        <w:t xml:space="preserve"> настоящей статьи;</w:t>
      </w:r>
    </w:p>
    <w:p w:rsidR="0023518F" w:rsidRDefault="0023518F">
      <w:pPr>
        <w:pStyle w:val="ConsPlusNormal"/>
        <w:jc w:val="both"/>
      </w:pPr>
      <w:r>
        <w:t xml:space="preserve">(в ред. областных законов Новгородской области от 04.06.2014 </w:t>
      </w:r>
      <w:hyperlink r:id="rId497">
        <w:r>
          <w:rPr>
            <w:color w:val="0000FF"/>
          </w:rPr>
          <w:t>N 571-ОЗ</w:t>
        </w:r>
      </w:hyperlink>
      <w:r>
        <w:t xml:space="preserve">, от 05.11.2020 </w:t>
      </w:r>
      <w:hyperlink r:id="rId498">
        <w:r>
          <w:rPr>
            <w:color w:val="0000FF"/>
          </w:rPr>
          <w:t>N 632-ОЗ</w:t>
        </w:r>
      </w:hyperlink>
      <w:r>
        <w:t>)</w:t>
      </w:r>
    </w:p>
    <w:p w:rsidR="0023518F" w:rsidRDefault="0023518F">
      <w:pPr>
        <w:pStyle w:val="ConsPlusNormal"/>
        <w:spacing w:before="220"/>
        <w:ind w:firstLine="540"/>
        <w:jc w:val="both"/>
      </w:pPr>
      <w:r>
        <w:t>12)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w:t>
      </w:r>
    </w:p>
    <w:p w:rsidR="0023518F" w:rsidRDefault="0023518F">
      <w:pPr>
        <w:pStyle w:val="ConsPlusNormal"/>
        <w:spacing w:before="220"/>
        <w:ind w:firstLine="540"/>
        <w:jc w:val="both"/>
      </w:pPr>
      <w:bookmarkStart w:id="77" w:name="P635"/>
      <w:bookmarkEnd w:id="77"/>
      <w:r>
        <w:t>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w:t>
      </w:r>
    </w:p>
    <w:p w:rsidR="0023518F" w:rsidRDefault="0023518F">
      <w:pPr>
        <w:pStyle w:val="ConsPlusNormal"/>
        <w:spacing w:before="220"/>
        <w:ind w:firstLine="540"/>
        <w:jc w:val="both"/>
      </w:pPr>
      <w:r>
        <w:t xml:space="preserve">8. При обнаружении в подписном листе заполненной строки (заполненных строк), не соответствующей (не соответствующих) настоящему областному закону, не учитывается только подпись в данной строке (данных строках), за исключением случаев, предусмотренных </w:t>
      </w:r>
      <w:hyperlink w:anchor="P627">
        <w:r>
          <w:rPr>
            <w:color w:val="0000FF"/>
          </w:rPr>
          <w:t>пунктами 8</w:t>
        </w:r>
      </w:hyperlink>
      <w:r>
        <w:t xml:space="preserve">, </w:t>
      </w:r>
      <w:hyperlink w:anchor="P629">
        <w:r>
          <w:rPr>
            <w:color w:val="0000FF"/>
          </w:rPr>
          <w:t>9</w:t>
        </w:r>
      </w:hyperlink>
      <w:r>
        <w:t xml:space="preserve"> и </w:t>
      </w:r>
      <w:hyperlink w:anchor="P635">
        <w:r>
          <w:rPr>
            <w:color w:val="0000FF"/>
          </w:rPr>
          <w:t>13 части 7</w:t>
        </w:r>
      </w:hyperlink>
      <w:r>
        <w:t xml:space="preserve"> настоящей статьи.</w:t>
      </w:r>
    </w:p>
    <w:p w:rsidR="0023518F" w:rsidRDefault="0023518F">
      <w:pPr>
        <w:pStyle w:val="ConsPlusNormal"/>
        <w:spacing w:before="220"/>
        <w:ind w:firstLine="540"/>
        <w:jc w:val="both"/>
      </w:pPr>
      <w:r>
        <w:t xml:space="preserve">9.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w:anchor="P627">
        <w:r>
          <w:rPr>
            <w:color w:val="0000FF"/>
          </w:rPr>
          <w:t>пунктами 8</w:t>
        </w:r>
      </w:hyperlink>
      <w:r>
        <w:t xml:space="preserve">, </w:t>
      </w:r>
      <w:hyperlink w:anchor="P629">
        <w:r>
          <w:rPr>
            <w:color w:val="0000FF"/>
          </w:rPr>
          <w:t>9</w:t>
        </w:r>
      </w:hyperlink>
      <w:r>
        <w:t xml:space="preserve"> и </w:t>
      </w:r>
      <w:hyperlink w:anchor="P635">
        <w:r>
          <w:rPr>
            <w:color w:val="0000FF"/>
          </w:rPr>
          <w:t>13 части 7</w:t>
        </w:r>
      </w:hyperlink>
      <w:r>
        <w:t xml:space="preserve"> настоящей статьи.</w:t>
      </w:r>
    </w:p>
    <w:p w:rsidR="0023518F" w:rsidRDefault="0023518F">
      <w:pPr>
        <w:pStyle w:val="ConsPlusNormal"/>
        <w:spacing w:before="220"/>
        <w:ind w:firstLine="540"/>
        <w:jc w:val="both"/>
      </w:pPr>
      <w:r>
        <w:lastRenderedPageBreak/>
        <w:t xml:space="preserve">10. По окончании проверки подписных листов составляется итоговый протокол, в котором указываются количество заявленных подписей избирателей, количество представленных подписей избирателей и количество проверенных подписей избирателей, а также количество подписей избирателей, признанных недостоверными и (или) недействительными с указанием оснований (причин) признания их таковыми. Копия протокола передается кандидату не позднее чем за двое суток до заседания территориальной избирательной комиссии, на котором должен рассматриваться вопрос о регистрации этого кандидата. В случае если проведенная территориальной избирательной комиссией проверка подписных листов повлечет за собой последствия, предусмотренные </w:t>
      </w:r>
      <w:hyperlink w:anchor="P669">
        <w:r>
          <w:rPr>
            <w:color w:val="0000FF"/>
          </w:rPr>
          <w:t>пунктами 6-1</w:t>
        </w:r>
      </w:hyperlink>
      <w:r>
        <w:t xml:space="preserve"> и </w:t>
      </w:r>
      <w:hyperlink w:anchor="P671">
        <w:r>
          <w:rPr>
            <w:color w:val="0000FF"/>
          </w:rPr>
          <w:t>7 части 5 статьи 27</w:t>
        </w:r>
      </w:hyperlink>
      <w:r>
        <w:t xml:space="preserve"> настоящего областного закона, кандидат вправе получить в территориальной избирательной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территориальной избирательной комиссии о регистрации кандидата либо об отказе в регистрации кандидата. Повторная проверка подписных листов после принятия территориальной избирательной комиссией указанного решения может быть осуществлена только судом или избирательной комиссией в соответствии с </w:t>
      </w:r>
      <w:hyperlink w:anchor="P1709">
        <w:r>
          <w:rPr>
            <w:color w:val="0000FF"/>
          </w:rPr>
          <w:t>частью 4 статьи 65</w:t>
        </w:r>
      </w:hyperlink>
      <w:r>
        <w:t xml:space="preserve"> настоящего областного закона и только в пределах подписей, подлежавших проверке.</w:t>
      </w:r>
    </w:p>
    <w:p w:rsidR="0023518F" w:rsidRDefault="0023518F">
      <w:pPr>
        <w:pStyle w:val="ConsPlusNormal"/>
        <w:jc w:val="both"/>
      </w:pPr>
      <w:r>
        <w:t xml:space="preserve">(в ред. областных законов Новгородской области от 01.06.2016 </w:t>
      </w:r>
      <w:hyperlink r:id="rId499">
        <w:r>
          <w:rPr>
            <w:color w:val="0000FF"/>
          </w:rPr>
          <w:t>N 981-ОЗ</w:t>
        </w:r>
      </w:hyperlink>
      <w:r>
        <w:t xml:space="preserve">, от 01.06.2022 </w:t>
      </w:r>
      <w:hyperlink r:id="rId500">
        <w:r>
          <w:rPr>
            <w:color w:val="0000FF"/>
          </w:rPr>
          <w:t>N 112-ОЗ</w:t>
        </w:r>
      </w:hyperlink>
      <w:r>
        <w:t>)</w:t>
      </w:r>
    </w:p>
    <w:p w:rsidR="0023518F" w:rsidRDefault="0023518F">
      <w:pPr>
        <w:pStyle w:val="ConsPlusNormal"/>
        <w:ind w:firstLine="540"/>
        <w:jc w:val="both"/>
      </w:pPr>
    </w:p>
    <w:p w:rsidR="0023518F" w:rsidRDefault="0023518F">
      <w:pPr>
        <w:pStyle w:val="ConsPlusTitle"/>
        <w:ind w:firstLine="540"/>
        <w:jc w:val="both"/>
        <w:outlineLvl w:val="2"/>
      </w:pPr>
      <w:r>
        <w:t>Статья 27. Регистрация кандидата</w:t>
      </w:r>
    </w:p>
    <w:p w:rsidR="0023518F" w:rsidRDefault="0023518F">
      <w:pPr>
        <w:pStyle w:val="ConsPlusNormal"/>
        <w:ind w:firstLine="540"/>
        <w:jc w:val="both"/>
      </w:pPr>
    </w:p>
    <w:p w:rsidR="0023518F" w:rsidRDefault="0023518F">
      <w:pPr>
        <w:pStyle w:val="ConsPlusNormal"/>
        <w:ind w:firstLine="540"/>
        <w:jc w:val="both"/>
      </w:pPr>
      <w:r>
        <w:t>1. Территориальная избирательная комиссия в течение десяти дней со дня приема документов, необходимых для регистрации кандидата, обязана принять решение о регистрации кандидата либо мотивированное решение об отказе в его регистрации.</w:t>
      </w:r>
    </w:p>
    <w:p w:rsidR="0023518F" w:rsidRDefault="0023518F">
      <w:pPr>
        <w:pStyle w:val="ConsPlusNormal"/>
        <w:jc w:val="both"/>
      </w:pPr>
      <w:r>
        <w:t xml:space="preserve">(в ред. областных законов Новгородской области от 01.07.2010 </w:t>
      </w:r>
      <w:hyperlink r:id="rId501">
        <w:r>
          <w:rPr>
            <w:color w:val="0000FF"/>
          </w:rPr>
          <w:t>N 793-ОЗ</w:t>
        </w:r>
      </w:hyperlink>
      <w:r>
        <w:t xml:space="preserve">, от 01.06.2022 </w:t>
      </w:r>
      <w:hyperlink r:id="rId502">
        <w:r>
          <w:rPr>
            <w:color w:val="0000FF"/>
          </w:rPr>
          <w:t>N 112-ОЗ</w:t>
        </w:r>
      </w:hyperlink>
      <w:r>
        <w:t>)</w:t>
      </w:r>
    </w:p>
    <w:p w:rsidR="0023518F" w:rsidRDefault="0023518F">
      <w:pPr>
        <w:pStyle w:val="ConsPlusNormal"/>
        <w:spacing w:before="220"/>
        <w:ind w:firstLine="540"/>
        <w:jc w:val="both"/>
      </w:pPr>
      <w:r>
        <w:t>В решении о регистрации кандидата указываются дата и время регистрации.</w:t>
      </w:r>
    </w:p>
    <w:p w:rsidR="0023518F" w:rsidRDefault="0023518F">
      <w:pPr>
        <w:pStyle w:val="ConsPlusNormal"/>
        <w:spacing w:before="220"/>
        <w:ind w:firstLine="540"/>
        <w:jc w:val="both"/>
      </w:pPr>
      <w:r>
        <w:t>2.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w:t>
      </w:r>
    </w:p>
    <w:p w:rsidR="0023518F" w:rsidRDefault="0023518F">
      <w:pPr>
        <w:pStyle w:val="ConsPlusNormal"/>
        <w:spacing w:before="220"/>
        <w:ind w:firstLine="540"/>
        <w:jc w:val="both"/>
      </w:pPr>
      <w:r>
        <w:t xml:space="preserve">3. При выявлении неполноты сведений о кандидате, отсутствия каких-либо документов, представление которых в территориальную избирательную комиссию для уведомления о выдвижении кандидата и его регистрации предусмотрено настоящим областным законом, или несоблюдения требований настоящего областного закона к оформлению документов территориальная избирательная комиссия не позднее чем за три дня до дня ее заседания, на котором должен рассматриваться вопрос о регистрации кандидата, извещает об этом кандидата, избирательное объединение, выдвинувшее кандидата. Не позднее чем за один день до дня указанного заседания соответствующий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и представленные в соответствии с </w:t>
      </w:r>
      <w:hyperlink w:anchor="P430">
        <w:r>
          <w:rPr>
            <w:color w:val="0000FF"/>
          </w:rPr>
          <w:t>частями 1</w:t>
        </w:r>
      </w:hyperlink>
      <w:r>
        <w:t xml:space="preserve">, </w:t>
      </w:r>
      <w:hyperlink w:anchor="P441">
        <w:r>
          <w:rPr>
            <w:color w:val="0000FF"/>
          </w:rPr>
          <w:t>3</w:t>
        </w:r>
      </w:hyperlink>
      <w:r>
        <w:t xml:space="preserve"> и </w:t>
      </w:r>
      <w:hyperlink w:anchor="P444">
        <w:r>
          <w:rPr>
            <w:color w:val="0000FF"/>
          </w:rPr>
          <w:t>4 статьи 20</w:t>
        </w:r>
      </w:hyperlink>
      <w:r>
        <w:t xml:space="preserve">, </w:t>
      </w:r>
      <w:hyperlink w:anchor="P516">
        <w:r>
          <w:rPr>
            <w:color w:val="0000FF"/>
          </w:rPr>
          <w:t>частями 11</w:t>
        </w:r>
      </w:hyperlink>
      <w:r>
        <w:t xml:space="preserve"> и </w:t>
      </w:r>
      <w:hyperlink w:anchor="P532">
        <w:r>
          <w:rPr>
            <w:color w:val="0000FF"/>
          </w:rPr>
          <w:t>12 статьи 21</w:t>
        </w:r>
      </w:hyperlink>
      <w:r>
        <w:t xml:space="preserve"> настоящего областного закона, а также в иные документы (за исключением подписных листов с подписями избирателей), представленные в территориальную избирательную комиссию для уведомления о выдвижении кандидата и его регистрации, в целях приведения указанных документов в соответствие с требованиями настоящего областного закона, в том числе к их оформлению. Кандидат, избирательное объединение, выдвинувшее кандидата, вправе заменить представленный документ только в случае, если он оформлен с нарушением требований настоящего областного закона.</w:t>
      </w:r>
    </w:p>
    <w:p w:rsidR="0023518F" w:rsidRDefault="0023518F">
      <w:pPr>
        <w:pStyle w:val="ConsPlusNormal"/>
        <w:jc w:val="both"/>
      </w:pPr>
      <w:r>
        <w:t xml:space="preserve">(в ред. областных законов Новгородской области от 27.03.2015 </w:t>
      </w:r>
      <w:hyperlink r:id="rId503">
        <w:r>
          <w:rPr>
            <w:color w:val="0000FF"/>
          </w:rPr>
          <w:t>N 742-ОЗ</w:t>
        </w:r>
      </w:hyperlink>
      <w:r>
        <w:t xml:space="preserve">, от 01.06.2022 </w:t>
      </w:r>
      <w:hyperlink r:id="rId504">
        <w:r>
          <w:rPr>
            <w:color w:val="0000FF"/>
          </w:rPr>
          <w:t>N 112-ОЗ</w:t>
        </w:r>
      </w:hyperlink>
      <w:r>
        <w:t>)</w:t>
      </w:r>
    </w:p>
    <w:p w:rsidR="0023518F" w:rsidRDefault="0023518F">
      <w:pPr>
        <w:pStyle w:val="ConsPlusNormal"/>
        <w:spacing w:before="220"/>
        <w:ind w:firstLine="540"/>
        <w:jc w:val="both"/>
      </w:pPr>
      <w:r>
        <w:lastRenderedPageBreak/>
        <w:t xml:space="preserve">Под заменой ранее представленного документа понимается представление заявления о его замене и нового документа. Прием указанных документов территориальной избирательной комиссией осуществляется в порядке, установленном </w:t>
      </w:r>
      <w:hyperlink w:anchor="P594">
        <w:r>
          <w:rPr>
            <w:color w:val="0000FF"/>
          </w:rPr>
          <w:t>частью 3 статьи 25</w:t>
        </w:r>
      </w:hyperlink>
      <w:r>
        <w:t xml:space="preserve"> настоящего областного закона, без возврата ранее представленного документа.</w:t>
      </w:r>
    </w:p>
    <w:p w:rsidR="0023518F" w:rsidRDefault="0023518F">
      <w:pPr>
        <w:pStyle w:val="ConsPlusNormal"/>
        <w:jc w:val="both"/>
      </w:pPr>
      <w:r>
        <w:t xml:space="preserve">(в ред. Областного </w:t>
      </w:r>
      <w:hyperlink r:id="rId505">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 xml:space="preserve">Территориальная избирательная комиссия в указанных случаях обязана проверить достоверность вновь представленных сведений в порядке, установленном </w:t>
      </w:r>
      <w:hyperlink w:anchor="P453">
        <w:r>
          <w:rPr>
            <w:color w:val="0000FF"/>
          </w:rPr>
          <w:t>частью 6 статьи 20</w:t>
        </w:r>
      </w:hyperlink>
      <w:r>
        <w:t xml:space="preserve">, </w:t>
      </w:r>
      <w:hyperlink w:anchor="P541">
        <w:r>
          <w:rPr>
            <w:color w:val="0000FF"/>
          </w:rPr>
          <w:t>частью 14 статьи 21</w:t>
        </w:r>
      </w:hyperlink>
      <w:r>
        <w:t xml:space="preserve"> настоящего областного закона.</w:t>
      </w:r>
    </w:p>
    <w:p w:rsidR="0023518F" w:rsidRDefault="0023518F">
      <w:pPr>
        <w:pStyle w:val="ConsPlusNormal"/>
        <w:jc w:val="both"/>
      </w:pPr>
      <w:r>
        <w:t xml:space="preserve">(в ред. Областного </w:t>
      </w:r>
      <w:hyperlink r:id="rId506">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 xml:space="preserve">В случае отсутствия копий документов, подтверждающих указанные в заявлении кандидата сведения об образовании, основном месте работы или службы, о занимаемой должности (роде занятий), копии документа о том, что кандидат является депутатом, о том, что кандидат менял фамилию, или имя, или отчество, а также копии паспорта (отдельных страниц паспорта, определенных Центральной избирательной комиссией Российской Федерации) кандидата или иного документа, заменяющего паспорт гражданина, представление которых предусмотрено </w:t>
      </w:r>
      <w:hyperlink w:anchor="P430">
        <w:r>
          <w:rPr>
            <w:color w:val="0000FF"/>
          </w:rPr>
          <w:t>частями 1</w:t>
        </w:r>
      </w:hyperlink>
      <w:r>
        <w:t xml:space="preserve"> и </w:t>
      </w:r>
      <w:hyperlink w:anchor="P444">
        <w:r>
          <w:rPr>
            <w:color w:val="0000FF"/>
          </w:rPr>
          <w:t>4 статьи 20</w:t>
        </w:r>
      </w:hyperlink>
      <w:r>
        <w:t xml:space="preserve">, </w:t>
      </w:r>
      <w:hyperlink w:anchor="P518">
        <w:r>
          <w:rPr>
            <w:color w:val="0000FF"/>
          </w:rPr>
          <w:t>пунктом 1 части 11</w:t>
        </w:r>
      </w:hyperlink>
      <w:r>
        <w:t xml:space="preserve"> и </w:t>
      </w:r>
      <w:hyperlink w:anchor="P532">
        <w:r>
          <w:rPr>
            <w:color w:val="0000FF"/>
          </w:rPr>
          <w:t>частью 12 статьи 21</w:t>
        </w:r>
      </w:hyperlink>
      <w:r>
        <w:t xml:space="preserve"> настоящего областного закона, кандидат вправе представить их не позднее чем за один день до дня заседания территориальной избирательной комиссии, на котором должен рассматриваться вопрос о регистрации кандидата.</w:t>
      </w:r>
    </w:p>
    <w:p w:rsidR="0023518F" w:rsidRDefault="0023518F">
      <w:pPr>
        <w:pStyle w:val="ConsPlusNormal"/>
        <w:jc w:val="both"/>
      </w:pPr>
      <w:r>
        <w:t xml:space="preserve">(в ред. областных законов Новгородской области от 12.01.2015 </w:t>
      </w:r>
      <w:hyperlink r:id="rId507">
        <w:r>
          <w:rPr>
            <w:color w:val="0000FF"/>
          </w:rPr>
          <w:t>N 702-ОЗ</w:t>
        </w:r>
      </w:hyperlink>
      <w:r>
        <w:t xml:space="preserve">, от 28.12.2021 </w:t>
      </w:r>
      <w:hyperlink r:id="rId508">
        <w:r>
          <w:rPr>
            <w:color w:val="0000FF"/>
          </w:rPr>
          <w:t>N 60-ОЗ</w:t>
        </w:r>
      </w:hyperlink>
      <w:r>
        <w:t xml:space="preserve">, от 01.06.2022 </w:t>
      </w:r>
      <w:hyperlink r:id="rId509">
        <w:r>
          <w:rPr>
            <w:color w:val="0000FF"/>
          </w:rPr>
          <w:t>N 112-ОЗ</w:t>
        </w:r>
      </w:hyperlink>
      <w:r>
        <w:t>)</w:t>
      </w:r>
    </w:p>
    <w:p w:rsidR="0023518F" w:rsidRDefault="0023518F">
      <w:pPr>
        <w:pStyle w:val="ConsPlusNormal"/>
        <w:jc w:val="both"/>
      </w:pPr>
      <w:r>
        <w:t xml:space="preserve">(часть 3 в ред. Областного </w:t>
      </w:r>
      <w:hyperlink r:id="rId510">
        <w:r>
          <w:rPr>
            <w:color w:val="0000FF"/>
          </w:rPr>
          <w:t>закона</w:t>
        </w:r>
      </w:hyperlink>
      <w:r>
        <w:t xml:space="preserve"> Новгородской области от 04.06.2014 N 571-ОЗ)</w:t>
      </w:r>
    </w:p>
    <w:p w:rsidR="0023518F" w:rsidRDefault="0023518F">
      <w:pPr>
        <w:pStyle w:val="ConsPlusNormal"/>
        <w:spacing w:before="220"/>
        <w:ind w:firstLine="540"/>
        <w:jc w:val="both"/>
      </w:pPr>
      <w:r>
        <w:t>4. Приняв решение об отказе в регистрации кандидата, территориальная избирательная комиссия обязана в течение суток с момента принятия указанного решения выдать кандидату копию этого решения территориальной избирательной комиссии с изложением оснований отказа в регистрации.</w:t>
      </w:r>
    </w:p>
    <w:p w:rsidR="0023518F" w:rsidRDefault="0023518F">
      <w:pPr>
        <w:pStyle w:val="ConsPlusNormal"/>
        <w:jc w:val="both"/>
      </w:pPr>
      <w:r>
        <w:t xml:space="preserve">(в ред. Областного </w:t>
      </w:r>
      <w:hyperlink r:id="rId511">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bookmarkStart w:id="78" w:name="P658"/>
      <w:bookmarkEnd w:id="78"/>
      <w:r>
        <w:t>5. Основаниями отказа в регистрации кандидата являются:</w:t>
      </w:r>
    </w:p>
    <w:p w:rsidR="0023518F" w:rsidRDefault="0023518F">
      <w:pPr>
        <w:pStyle w:val="ConsPlusNormal"/>
        <w:spacing w:before="220"/>
        <w:ind w:firstLine="540"/>
        <w:jc w:val="both"/>
      </w:pPr>
      <w:bookmarkStart w:id="79" w:name="P659"/>
      <w:bookmarkEnd w:id="79"/>
      <w:r>
        <w:t>1) отсутствие у кандидата пассивного избирательного права;</w:t>
      </w:r>
    </w:p>
    <w:p w:rsidR="0023518F" w:rsidRDefault="0023518F">
      <w:pPr>
        <w:pStyle w:val="ConsPlusNormal"/>
        <w:spacing w:before="220"/>
        <w:ind w:firstLine="540"/>
        <w:jc w:val="both"/>
      </w:pPr>
      <w:r>
        <w:t xml:space="preserve">1-1) утратил силу. - Областной </w:t>
      </w:r>
      <w:hyperlink r:id="rId512">
        <w:r>
          <w:rPr>
            <w:color w:val="0000FF"/>
          </w:rPr>
          <w:t>закон</w:t>
        </w:r>
      </w:hyperlink>
      <w:r>
        <w:t xml:space="preserve"> Новгородской области от 27.03.2015 N 742-ОЗ;</w:t>
      </w:r>
    </w:p>
    <w:p w:rsidR="0023518F" w:rsidRDefault="0023518F">
      <w:pPr>
        <w:pStyle w:val="ConsPlusNormal"/>
        <w:spacing w:before="220"/>
        <w:ind w:firstLine="540"/>
        <w:jc w:val="both"/>
      </w:pPr>
      <w:bookmarkStart w:id="80" w:name="P661"/>
      <w:bookmarkEnd w:id="80"/>
      <w:r>
        <w:t xml:space="preserve">2) для кандидатов, выдвинутых политической партией, - несоблюдение требований к выдвижению кандидата, предусмотренных Федеральным </w:t>
      </w:r>
      <w:hyperlink r:id="rId513">
        <w:r>
          <w:rPr>
            <w:color w:val="0000FF"/>
          </w:rPr>
          <w:t>законом</w:t>
        </w:r>
      </w:hyperlink>
      <w:r>
        <w:t xml:space="preserve">"О политических партиях"; для кандидатов, выдвинутых иными общественными объединениями, - несоблюдение требований </w:t>
      </w:r>
      <w:hyperlink w:anchor="P485">
        <w:r>
          <w:rPr>
            <w:color w:val="0000FF"/>
          </w:rPr>
          <w:t>части 5 статьи 21</w:t>
        </w:r>
      </w:hyperlink>
      <w:r>
        <w:t xml:space="preserve"> настоящего областного закона;</w:t>
      </w:r>
    </w:p>
    <w:p w:rsidR="0023518F" w:rsidRDefault="0023518F">
      <w:pPr>
        <w:pStyle w:val="ConsPlusNormal"/>
        <w:spacing w:before="220"/>
        <w:ind w:firstLine="540"/>
        <w:jc w:val="both"/>
      </w:pPr>
      <w:r>
        <w:t>3) отсутствие среди документов, представленных для уведомления о выдвижении и регистрации кандидата, документов, необходимых в соответствии с настоящим областным законом для уведомления о выдвижении и (или) регистрации кандидата;</w:t>
      </w:r>
    </w:p>
    <w:p w:rsidR="0023518F" w:rsidRDefault="0023518F">
      <w:pPr>
        <w:pStyle w:val="ConsPlusNormal"/>
        <w:spacing w:before="220"/>
        <w:ind w:firstLine="540"/>
        <w:jc w:val="both"/>
      </w:pPr>
      <w:r>
        <w:t xml:space="preserve">4) наличие на день, предшествующий дню заседания территориальной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Федерального </w:t>
      </w:r>
      <w:hyperlink r:id="rId514">
        <w:r>
          <w:rPr>
            <w:color w:val="0000FF"/>
          </w:rPr>
          <w:t>закона</w:t>
        </w:r>
      </w:hyperlink>
      <w:r>
        <w:t>"Об основных гарантиях избирательных прав и права на участие в референдуме граждан Российской Федерации", настоящего областного закона;</w:t>
      </w:r>
    </w:p>
    <w:p w:rsidR="0023518F" w:rsidRDefault="0023518F">
      <w:pPr>
        <w:pStyle w:val="ConsPlusNormal"/>
        <w:jc w:val="both"/>
      </w:pPr>
      <w:r>
        <w:t xml:space="preserve">(в ред. Областного </w:t>
      </w:r>
      <w:hyperlink r:id="rId515">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 xml:space="preserve">5) отсутствие на день, предшествующий дню заседания территориальной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w:t>
      </w:r>
      <w:r>
        <w:lastRenderedPageBreak/>
        <w:t xml:space="preserve">предусмотренных </w:t>
      </w:r>
      <w:hyperlink w:anchor="P430">
        <w:r>
          <w:rPr>
            <w:color w:val="0000FF"/>
          </w:rPr>
          <w:t>частями 1</w:t>
        </w:r>
      </w:hyperlink>
      <w:r>
        <w:t xml:space="preserve"> и </w:t>
      </w:r>
      <w:hyperlink w:anchor="P441">
        <w:r>
          <w:rPr>
            <w:color w:val="0000FF"/>
          </w:rPr>
          <w:t>3 статьи 20</w:t>
        </w:r>
      </w:hyperlink>
      <w:r>
        <w:t xml:space="preserve">, </w:t>
      </w:r>
      <w:hyperlink w:anchor="P518">
        <w:r>
          <w:rPr>
            <w:color w:val="0000FF"/>
          </w:rPr>
          <w:t>абзацем первым пункта 1</w:t>
        </w:r>
      </w:hyperlink>
      <w:r>
        <w:t xml:space="preserve"> и </w:t>
      </w:r>
      <w:hyperlink w:anchor="P528">
        <w:r>
          <w:rPr>
            <w:color w:val="0000FF"/>
          </w:rPr>
          <w:t>пунктом 2 части 11 статьи 21</w:t>
        </w:r>
      </w:hyperlink>
      <w:r>
        <w:t xml:space="preserve"> настоящего областного закона;</w:t>
      </w:r>
    </w:p>
    <w:p w:rsidR="0023518F" w:rsidRDefault="0023518F">
      <w:pPr>
        <w:pStyle w:val="ConsPlusNormal"/>
        <w:jc w:val="both"/>
      </w:pPr>
      <w:r>
        <w:t xml:space="preserve">(в ред. областных законов Новгородской области от 24.05.2013 </w:t>
      </w:r>
      <w:hyperlink r:id="rId516">
        <w:r>
          <w:rPr>
            <w:color w:val="0000FF"/>
          </w:rPr>
          <w:t>N 260-ОЗ</w:t>
        </w:r>
      </w:hyperlink>
      <w:r>
        <w:t xml:space="preserve">, от 27.03.2015 </w:t>
      </w:r>
      <w:hyperlink r:id="rId517">
        <w:r>
          <w:rPr>
            <w:color w:val="0000FF"/>
          </w:rPr>
          <w:t>N 742-ОЗ</w:t>
        </w:r>
      </w:hyperlink>
      <w:r>
        <w:t xml:space="preserve">, от 28.12.2021 </w:t>
      </w:r>
      <w:hyperlink r:id="rId518">
        <w:r>
          <w:rPr>
            <w:color w:val="0000FF"/>
          </w:rPr>
          <w:t>N 60-ОЗ</w:t>
        </w:r>
      </w:hyperlink>
      <w:r>
        <w:t xml:space="preserve">, от 01.06.2022 </w:t>
      </w:r>
      <w:hyperlink r:id="rId519">
        <w:r>
          <w:rPr>
            <w:color w:val="0000FF"/>
          </w:rPr>
          <w:t>N 112-ОЗ</w:t>
        </w:r>
      </w:hyperlink>
      <w:r>
        <w:t>)</w:t>
      </w:r>
    </w:p>
    <w:p w:rsidR="0023518F" w:rsidRDefault="0023518F">
      <w:pPr>
        <w:pStyle w:val="ConsPlusNormal"/>
        <w:spacing w:before="220"/>
        <w:ind w:firstLine="540"/>
        <w:jc w:val="both"/>
      </w:pPr>
      <w:r>
        <w:t>6) наличие среди подписей избирателей, представленных для регистрации кандидата, более 5 процентов подписей, собранных в местах, где в соответствии с настоящим областным законом сбор подписей запрещен;</w:t>
      </w:r>
    </w:p>
    <w:p w:rsidR="0023518F" w:rsidRDefault="0023518F">
      <w:pPr>
        <w:pStyle w:val="ConsPlusNormal"/>
        <w:jc w:val="both"/>
      </w:pPr>
      <w:r>
        <w:t xml:space="preserve">(в ред. Областного </w:t>
      </w:r>
      <w:hyperlink r:id="rId520">
        <w:r>
          <w:rPr>
            <w:color w:val="0000FF"/>
          </w:rPr>
          <w:t>закона</w:t>
        </w:r>
      </w:hyperlink>
      <w:r>
        <w:t xml:space="preserve"> Новгородской области от 05.11.2020 N 632-ОЗ)</w:t>
      </w:r>
    </w:p>
    <w:p w:rsidR="0023518F" w:rsidRDefault="0023518F">
      <w:pPr>
        <w:pStyle w:val="ConsPlusNormal"/>
        <w:spacing w:before="220"/>
        <w:ind w:firstLine="540"/>
        <w:jc w:val="both"/>
      </w:pPr>
      <w:bookmarkStart w:id="81" w:name="P669"/>
      <w:bookmarkEnd w:id="81"/>
      <w:r>
        <w:t>6-1) если для регистрации кандидата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w:t>
      </w:r>
    </w:p>
    <w:p w:rsidR="0023518F" w:rsidRDefault="0023518F">
      <w:pPr>
        <w:pStyle w:val="ConsPlusNormal"/>
        <w:jc w:val="both"/>
      </w:pPr>
      <w:r>
        <w:t xml:space="preserve">(п. 6-1 введен Областным </w:t>
      </w:r>
      <w:hyperlink r:id="rId521">
        <w:r>
          <w:rPr>
            <w:color w:val="0000FF"/>
          </w:rPr>
          <w:t>законом</w:t>
        </w:r>
      </w:hyperlink>
      <w:r>
        <w:t xml:space="preserve"> Новгородской области от 04.06.2014 N 571-ОЗ; в ред. Областного </w:t>
      </w:r>
      <w:hyperlink r:id="rId522">
        <w:r>
          <w:rPr>
            <w:color w:val="0000FF"/>
          </w:rPr>
          <w:t>закона</w:t>
        </w:r>
      </w:hyperlink>
      <w:r>
        <w:t xml:space="preserve"> Новгородской области от 05.11.2020 N 632-ОЗ)</w:t>
      </w:r>
    </w:p>
    <w:p w:rsidR="0023518F" w:rsidRDefault="0023518F">
      <w:pPr>
        <w:pStyle w:val="ConsPlusNormal"/>
        <w:spacing w:before="220"/>
        <w:ind w:firstLine="540"/>
        <w:jc w:val="both"/>
      </w:pPr>
      <w:bookmarkStart w:id="82" w:name="P671"/>
      <w:bookmarkEnd w:id="82"/>
      <w:r>
        <w:t>7) недостаточное количество достоверных подписей избирателей, представленных для регистрации кандидата;</w:t>
      </w:r>
    </w:p>
    <w:p w:rsidR="0023518F" w:rsidRDefault="0023518F">
      <w:pPr>
        <w:pStyle w:val="ConsPlusNormal"/>
        <w:jc w:val="both"/>
      </w:pPr>
      <w:r>
        <w:t xml:space="preserve">(п. 7 в ред. Областного </w:t>
      </w:r>
      <w:hyperlink r:id="rId523">
        <w:r>
          <w:rPr>
            <w:color w:val="0000FF"/>
          </w:rPr>
          <w:t>закона</w:t>
        </w:r>
      </w:hyperlink>
      <w:r>
        <w:t xml:space="preserve"> Новгородской области от 04.06.2014 N 571-ОЗ)</w:t>
      </w:r>
    </w:p>
    <w:p w:rsidR="0023518F" w:rsidRDefault="0023518F">
      <w:pPr>
        <w:pStyle w:val="ConsPlusNormal"/>
        <w:spacing w:before="220"/>
        <w:ind w:firstLine="540"/>
        <w:jc w:val="both"/>
      </w:pPr>
      <w:bookmarkStart w:id="83" w:name="P673"/>
      <w:bookmarkEnd w:id="83"/>
      <w:r>
        <w:t xml:space="preserve">8) сокрытие кандидатом сведений о судимости, которые должны быть представлены в соответствии в </w:t>
      </w:r>
      <w:hyperlink w:anchor="P437">
        <w:r>
          <w:rPr>
            <w:color w:val="0000FF"/>
          </w:rPr>
          <w:t>частью 2 статьи 20</w:t>
        </w:r>
      </w:hyperlink>
      <w:r>
        <w:t xml:space="preserve">, </w:t>
      </w:r>
      <w:hyperlink w:anchor="P520">
        <w:r>
          <w:rPr>
            <w:color w:val="0000FF"/>
          </w:rPr>
          <w:t>абзацем вторым пункта 1 части 11 статьи 21</w:t>
        </w:r>
      </w:hyperlink>
      <w:r>
        <w:t xml:space="preserve"> настоящего областного закона;</w:t>
      </w:r>
    </w:p>
    <w:p w:rsidR="0023518F" w:rsidRDefault="0023518F">
      <w:pPr>
        <w:pStyle w:val="ConsPlusNormal"/>
        <w:jc w:val="both"/>
      </w:pPr>
      <w:r>
        <w:t xml:space="preserve">(в ред. областных законов Новгородской области от 04.06.2014 </w:t>
      </w:r>
      <w:hyperlink r:id="rId524">
        <w:r>
          <w:rPr>
            <w:color w:val="0000FF"/>
          </w:rPr>
          <w:t>N 571-ОЗ</w:t>
        </w:r>
      </w:hyperlink>
      <w:r>
        <w:t xml:space="preserve">, от 28.12.2021 </w:t>
      </w:r>
      <w:hyperlink r:id="rId525">
        <w:r>
          <w:rPr>
            <w:color w:val="0000FF"/>
          </w:rPr>
          <w:t>N 60-ОЗ</w:t>
        </w:r>
      </w:hyperlink>
      <w:r>
        <w:t>)</w:t>
      </w:r>
    </w:p>
    <w:p w:rsidR="0023518F" w:rsidRDefault="0023518F">
      <w:pPr>
        <w:pStyle w:val="ConsPlusNormal"/>
        <w:spacing w:before="220"/>
        <w:ind w:firstLine="540"/>
        <w:jc w:val="both"/>
      </w:pPr>
      <w:r>
        <w:t xml:space="preserve">9) несоздание кандидатом избирательного фонда (за исключением случаев, когда в соответствии со </w:t>
      </w:r>
      <w:hyperlink w:anchor="P1107">
        <w:r>
          <w:rPr>
            <w:color w:val="0000FF"/>
          </w:rPr>
          <w:t>статьей 47</w:t>
        </w:r>
      </w:hyperlink>
      <w:r>
        <w:t xml:space="preserve"> настоящего областного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23518F" w:rsidRDefault="0023518F">
      <w:pPr>
        <w:pStyle w:val="ConsPlusNormal"/>
        <w:spacing w:before="220"/>
        <w:ind w:firstLine="540"/>
        <w:jc w:val="both"/>
      </w:pPr>
      <w:bookmarkStart w:id="84" w:name="P676"/>
      <w:bookmarkEnd w:id="84"/>
      <w:r>
        <w:t xml:space="preserve">10)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областным </w:t>
      </w:r>
      <w:hyperlink w:anchor="P1116">
        <w:r>
          <w:rPr>
            <w:color w:val="0000FF"/>
          </w:rPr>
          <w:t>законом</w:t>
        </w:r>
      </w:hyperlink>
      <w:r>
        <w:t xml:space="preserve"> предельного размера расходования средств избирательного фонда кандидата;</w:t>
      </w:r>
    </w:p>
    <w:p w:rsidR="0023518F" w:rsidRDefault="0023518F">
      <w:pPr>
        <w:pStyle w:val="ConsPlusNormal"/>
        <w:spacing w:before="220"/>
        <w:ind w:firstLine="540"/>
        <w:jc w:val="both"/>
      </w:pPr>
      <w:bookmarkStart w:id="85" w:name="P677"/>
      <w:bookmarkEnd w:id="85"/>
      <w:r>
        <w:t xml:space="preserve">11) превышение кандидатом при финансировании своей избирательной кампании более чем на 5 процентов установленного настоящим областным </w:t>
      </w:r>
      <w:hyperlink w:anchor="P1116">
        <w:r>
          <w:rPr>
            <w:color w:val="0000FF"/>
          </w:rPr>
          <w:t>законом</w:t>
        </w:r>
      </w:hyperlink>
      <w:r>
        <w:t xml:space="preserve"> предельного размера расходования средств избирательного фонда кандидата;</w:t>
      </w:r>
    </w:p>
    <w:p w:rsidR="0023518F" w:rsidRDefault="0023518F">
      <w:pPr>
        <w:pStyle w:val="ConsPlusNormal"/>
        <w:spacing w:before="220"/>
        <w:ind w:firstLine="540"/>
        <w:jc w:val="both"/>
      </w:pPr>
      <w:bookmarkStart w:id="86" w:name="P678"/>
      <w:bookmarkEnd w:id="86"/>
      <w:r>
        <w:t xml:space="preserve">12) установленный решением суда факт несоблюдения кандидатом в течение агитационного периода ограничений, предусмотренных </w:t>
      </w:r>
      <w:hyperlink w:anchor="P1043">
        <w:r>
          <w:rPr>
            <w:color w:val="0000FF"/>
          </w:rPr>
          <w:t>частью 1</w:t>
        </w:r>
      </w:hyperlink>
      <w:r>
        <w:t xml:space="preserve"> или </w:t>
      </w:r>
      <w:hyperlink w:anchor="P1045">
        <w:r>
          <w:rPr>
            <w:color w:val="0000FF"/>
          </w:rPr>
          <w:t>2 статьи 44</w:t>
        </w:r>
      </w:hyperlink>
      <w:r>
        <w:t xml:space="preserve"> настоящего областного закона;</w:t>
      </w:r>
    </w:p>
    <w:p w:rsidR="0023518F" w:rsidRDefault="0023518F">
      <w:pPr>
        <w:pStyle w:val="ConsPlusNormal"/>
        <w:spacing w:before="220"/>
        <w:ind w:firstLine="540"/>
        <w:jc w:val="both"/>
      </w:pPr>
      <w:bookmarkStart w:id="87" w:name="P679"/>
      <w:bookmarkEnd w:id="87"/>
      <w:r>
        <w:t>13) неоднократное использование кандидатом преимуществ своего должностного или служебного положения;</w:t>
      </w:r>
    </w:p>
    <w:p w:rsidR="0023518F" w:rsidRDefault="0023518F">
      <w:pPr>
        <w:pStyle w:val="ConsPlusNormal"/>
        <w:spacing w:before="220"/>
        <w:ind w:firstLine="540"/>
        <w:jc w:val="both"/>
      </w:pPr>
      <w:r>
        <w:t xml:space="preserve">14) исключен. - Областной </w:t>
      </w:r>
      <w:hyperlink r:id="rId526">
        <w:r>
          <w:rPr>
            <w:color w:val="0000FF"/>
          </w:rPr>
          <w:t>закон</w:t>
        </w:r>
      </w:hyperlink>
      <w:r>
        <w:t xml:space="preserve"> Новгородской области от 11.06.2009 N 550-ОЗ;</w:t>
      </w:r>
    </w:p>
    <w:p w:rsidR="0023518F" w:rsidRDefault="0023518F">
      <w:pPr>
        <w:pStyle w:val="ConsPlusNormal"/>
        <w:spacing w:before="220"/>
        <w:ind w:firstLine="540"/>
        <w:jc w:val="both"/>
      </w:pPr>
      <w:bookmarkStart w:id="88" w:name="P681"/>
      <w:bookmarkEnd w:id="88"/>
      <w:r>
        <w:t>15)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23518F" w:rsidRDefault="0023518F">
      <w:pPr>
        <w:pStyle w:val="ConsPlusNormal"/>
        <w:spacing w:before="220"/>
        <w:ind w:firstLine="540"/>
        <w:jc w:val="both"/>
      </w:pPr>
      <w:r>
        <w:t xml:space="preserve">6. Перечень оснований отказа в регистрации кандидата, установленных </w:t>
      </w:r>
      <w:hyperlink w:anchor="P658">
        <w:r>
          <w:rPr>
            <w:color w:val="0000FF"/>
          </w:rPr>
          <w:t>частью 5</w:t>
        </w:r>
      </w:hyperlink>
      <w:r>
        <w:t xml:space="preserve"> настоящей статьи, является исчерпывающим.</w:t>
      </w:r>
    </w:p>
    <w:p w:rsidR="0023518F" w:rsidRDefault="0023518F">
      <w:pPr>
        <w:pStyle w:val="ConsPlusNormal"/>
        <w:spacing w:before="220"/>
        <w:ind w:firstLine="540"/>
        <w:jc w:val="both"/>
      </w:pPr>
      <w:r>
        <w:t xml:space="preserve">7. Каждому зарегистрированному кандидату территориальной избирательной комиссией выдается удостоверение о регистрации с указанием ее даты, форма которого устанавливается </w:t>
      </w:r>
      <w:r>
        <w:lastRenderedPageBreak/>
        <w:t>территориальной избирательной комиссией. Сведения о зарегистрированных кандидатах после регистрации территориальная избирательная комиссия передает представителям средств массовой информации. Территориальная избирательная комиссия не позднее чем за 15 дней до дня голосования размещает на стенде в своем помещении информацию о зарегистрированных кандидатах с указанием сведений о доходах и имуществе кандидатов. В том же порядке размещается информация об отмене регистрации зарегистрированного кандидата, о выбытии зарегистрированного кандидата. Сведения о зарегистрированных кандидатах размещаются в той же последовательности, что и в избирательном бюллетене. Перечень подлежащих опубликованию сведений о доходах и об имуществе зарегистрированного кандидата устанавливается территориальной избирательной комиссией.</w:t>
      </w:r>
    </w:p>
    <w:p w:rsidR="0023518F" w:rsidRDefault="0023518F">
      <w:pPr>
        <w:pStyle w:val="ConsPlusNormal"/>
        <w:jc w:val="both"/>
      </w:pPr>
      <w:r>
        <w:t xml:space="preserve">(в ред. областных законов Новгородской области от 11.07.2012 </w:t>
      </w:r>
      <w:hyperlink r:id="rId527">
        <w:r>
          <w:rPr>
            <w:color w:val="0000FF"/>
          </w:rPr>
          <w:t>N 103-ОЗ</w:t>
        </w:r>
      </w:hyperlink>
      <w:r>
        <w:t xml:space="preserve">, от 01.06.2016 </w:t>
      </w:r>
      <w:hyperlink r:id="rId528">
        <w:r>
          <w:rPr>
            <w:color w:val="0000FF"/>
          </w:rPr>
          <w:t>N 981-ОЗ</w:t>
        </w:r>
      </w:hyperlink>
      <w:r>
        <w:t xml:space="preserve">, от 01.06.2022 </w:t>
      </w:r>
      <w:hyperlink r:id="rId529">
        <w:r>
          <w:rPr>
            <w:color w:val="0000FF"/>
          </w:rPr>
          <w:t>N 112-ОЗ</w:t>
        </w:r>
      </w:hyperlink>
      <w:r>
        <w:t>)</w:t>
      </w:r>
    </w:p>
    <w:p w:rsidR="0023518F" w:rsidRDefault="0023518F">
      <w:pPr>
        <w:pStyle w:val="ConsPlusNormal"/>
        <w:spacing w:before="220"/>
        <w:ind w:firstLine="540"/>
        <w:jc w:val="both"/>
      </w:pPr>
      <w:r>
        <w:t>8. В случае отказа в регистрации кандидата повторное выдвижение кандидата на тех же выборах возможно с соблюдением установленных настоящим областным законом порядка и сроков выдвижения.</w:t>
      </w:r>
    </w:p>
    <w:p w:rsidR="0023518F" w:rsidRDefault="0023518F">
      <w:pPr>
        <w:pStyle w:val="ConsPlusNormal"/>
        <w:spacing w:before="220"/>
        <w:ind w:firstLine="540"/>
        <w:jc w:val="both"/>
      </w:pPr>
      <w:bookmarkStart w:id="89" w:name="P686"/>
      <w:bookmarkEnd w:id="89"/>
      <w:r>
        <w:t>9. Кандидат вправе в любое время, но не позднее чем за пять дней до дня (первого дня) голосования, а в случае наличия вынуждающих к тому обстоятельств - не позднее чем за один день до дня (первого дня) голосования снять свою кандидатуру, подав письменное заявление об этом в территориальную избирательную комиссию. Указанное заявление не подлежит отзыву. Если кандидат был зарегистрирован, то на основании полученного заявления территориальная избирательная комиссия не позднее чем в трехдневный срок, а за три и менее дня до дня (первого дня) голосования - в течение суток принимает решение об аннулировании регистрации подавшего заявление кандидата.</w:t>
      </w:r>
    </w:p>
    <w:p w:rsidR="0023518F" w:rsidRDefault="0023518F">
      <w:pPr>
        <w:pStyle w:val="ConsPlusNormal"/>
        <w:jc w:val="both"/>
      </w:pPr>
      <w:r>
        <w:t xml:space="preserve">(в ред. областных законов Новгородской области от 11.07.2012 </w:t>
      </w:r>
      <w:hyperlink r:id="rId530">
        <w:r>
          <w:rPr>
            <w:color w:val="0000FF"/>
          </w:rPr>
          <w:t>N 103-ОЗ</w:t>
        </w:r>
      </w:hyperlink>
      <w:r>
        <w:t xml:space="preserve">, от 01.12.2020 </w:t>
      </w:r>
      <w:hyperlink r:id="rId531">
        <w:r>
          <w:rPr>
            <w:color w:val="0000FF"/>
          </w:rPr>
          <w:t>N 648-ОЗ</w:t>
        </w:r>
      </w:hyperlink>
      <w:r>
        <w:t xml:space="preserve">, от 01.06.2022 </w:t>
      </w:r>
      <w:hyperlink r:id="rId532">
        <w:r>
          <w:rPr>
            <w:color w:val="0000FF"/>
          </w:rPr>
          <w:t>N 112-ОЗ</w:t>
        </w:r>
      </w:hyperlink>
      <w:r>
        <w:t>)</w:t>
      </w:r>
    </w:p>
    <w:p w:rsidR="0023518F" w:rsidRDefault="0023518F">
      <w:pPr>
        <w:pStyle w:val="ConsPlusNormal"/>
        <w:spacing w:before="220"/>
        <w:ind w:firstLine="540"/>
        <w:jc w:val="both"/>
      </w:pPr>
      <w:bookmarkStart w:id="90" w:name="P688"/>
      <w:bookmarkEnd w:id="90"/>
      <w:r>
        <w:t>10. Избирательное объединение по решению органа, выдвинувшего кандидата, вправе в любое время, но не позднее чем за пять дней до дня (первого дня) голосования отозвать этого кандидата, представив решение об этом в территориальную избирательную комиссию. Указанное решение не подлежит отзыву. Если кандидат был зарегистрирован, то на основании полученного решения территориальная избирательная комиссия не позднее чем в трехдневный срок, а за три и менее дня до дня (первого дня) голосования - в течение суток принимает решение об аннулировании регистрации кандидата.</w:t>
      </w:r>
    </w:p>
    <w:p w:rsidR="0023518F" w:rsidRDefault="0023518F">
      <w:pPr>
        <w:pStyle w:val="ConsPlusNormal"/>
        <w:jc w:val="both"/>
      </w:pPr>
      <w:r>
        <w:t xml:space="preserve">(в ред. областных законов Новгородской области от 11.07.2012 </w:t>
      </w:r>
      <w:hyperlink r:id="rId533">
        <w:r>
          <w:rPr>
            <w:color w:val="0000FF"/>
          </w:rPr>
          <w:t>N 103-ОЗ</w:t>
        </w:r>
      </w:hyperlink>
      <w:r>
        <w:t xml:space="preserve">, от 01.12.2020 </w:t>
      </w:r>
      <w:hyperlink r:id="rId534">
        <w:r>
          <w:rPr>
            <w:color w:val="0000FF"/>
          </w:rPr>
          <w:t>N 648-ОЗ</w:t>
        </w:r>
      </w:hyperlink>
      <w:r>
        <w:t xml:space="preserve">, от 01.06.2022 </w:t>
      </w:r>
      <w:hyperlink r:id="rId535">
        <w:r>
          <w:rPr>
            <w:color w:val="0000FF"/>
          </w:rPr>
          <w:t>N 112-ОЗ</w:t>
        </w:r>
      </w:hyperlink>
      <w:r>
        <w:t>)</w:t>
      </w:r>
    </w:p>
    <w:p w:rsidR="0023518F" w:rsidRDefault="0023518F">
      <w:pPr>
        <w:pStyle w:val="ConsPlusNormal"/>
        <w:spacing w:before="220"/>
        <w:ind w:firstLine="540"/>
        <w:jc w:val="both"/>
      </w:pPr>
      <w:r>
        <w:t xml:space="preserve">10-1. Утратил силу. - Областной </w:t>
      </w:r>
      <w:hyperlink r:id="rId536">
        <w:r>
          <w:rPr>
            <w:color w:val="0000FF"/>
          </w:rPr>
          <w:t>закон</w:t>
        </w:r>
      </w:hyperlink>
      <w:r>
        <w:t xml:space="preserve"> Новгородской области от 01.06.2022 N 112-ОЗ.</w:t>
      </w:r>
    </w:p>
    <w:p w:rsidR="0023518F" w:rsidRDefault="0023518F">
      <w:pPr>
        <w:pStyle w:val="ConsPlusNormal"/>
        <w:spacing w:before="220"/>
        <w:ind w:firstLine="540"/>
        <w:jc w:val="both"/>
      </w:pPr>
      <w:bookmarkStart w:id="91" w:name="P691"/>
      <w:bookmarkEnd w:id="91"/>
      <w:r>
        <w:t>11. Если ко дню голосования будет зарегистрирован только один кандидат или не будет ни одного зарегистрированного кандидата, голосование в таком муниципальном образовании по решению территориальной избирательной комиссии откладывается на срок не более трех месяцев для дополнительного выдвижения кандидатов и осуществления последующих избирательных действий.</w:t>
      </w:r>
    </w:p>
    <w:p w:rsidR="0023518F" w:rsidRDefault="0023518F">
      <w:pPr>
        <w:pStyle w:val="ConsPlusNormal"/>
        <w:jc w:val="both"/>
      </w:pPr>
      <w:r>
        <w:t xml:space="preserve">(в ред. областных законов Новгородской области от 11.07.2012 </w:t>
      </w:r>
      <w:hyperlink r:id="rId537">
        <w:r>
          <w:rPr>
            <w:color w:val="0000FF"/>
          </w:rPr>
          <w:t>N 103-ОЗ</w:t>
        </w:r>
      </w:hyperlink>
      <w:r>
        <w:t xml:space="preserve">, от 17.12.2012 </w:t>
      </w:r>
      <w:hyperlink r:id="rId538">
        <w:r>
          <w:rPr>
            <w:color w:val="0000FF"/>
          </w:rPr>
          <w:t>N 191-ОЗ</w:t>
        </w:r>
      </w:hyperlink>
      <w:r>
        <w:t xml:space="preserve">, от 01.06.2022 </w:t>
      </w:r>
      <w:hyperlink r:id="rId539">
        <w:r>
          <w:rPr>
            <w:color w:val="0000FF"/>
          </w:rPr>
          <w:t>N 112-ОЗ</w:t>
        </w:r>
      </w:hyperlink>
      <w:r>
        <w:t>)</w:t>
      </w:r>
    </w:p>
    <w:p w:rsidR="0023518F" w:rsidRDefault="0023518F">
      <w:pPr>
        <w:pStyle w:val="ConsPlusNormal"/>
        <w:spacing w:before="220"/>
        <w:ind w:firstLine="540"/>
        <w:jc w:val="both"/>
      </w:pPr>
      <w:r>
        <w:t xml:space="preserve">12. В случае необходимости дополнительного выдвижения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либо в связи с тем, что регистрация кандидата была отменена судом или аннулирована территориальной избирательной комиссией на основании </w:t>
      </w:r>
      <w:hyperlink w:anchor="P1705">
        <w:r>
          <w:rPr>
            <w:color w:val="0000FF"/>
          </w:rPr>
          <w:t>частей 2</w:t>
        </w:r>
      </w:hyperlink>
      <w:r>
        <w:t xml:space="preserve"> и </w:t>
      </w:r>
      <w:hyperlink w:anchor="P1707">
        <w:r>
          <w:rPr>
            <w:color w:val="0000FF"/>
          </w:rPr>
          <w:t>3 статьи 65</w:t>
        </w:r>
      </w:hyperlink>
      <w:r>
        <w:t xml:space="preserve"> настоящего областного закона, все расходы, понесенные территориальной избирательной комиссией при подготовке и проведении выборов, возмещаются за счет такого </w:t>
      </w:r>
      <w:r>
        <w:lastRenderedPageBreak/>
        <w:t>кандидата.</w:t>
      </w:r>
    </w:p>
    <w:p w:rsidR="0023518F" w:rsidRDefault="0023518F">
      <w:pPr>
        <w:pStyle w:val="ConsPlusNormal"/>
        <w:jc w:val="both"/>
      </w:pPr>
      <w:r>
        <w:t xml:space="preserve">(в ред. Областного </w:t>
      </w:r>
      <w:hyperlink r:id="rId540">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bookmarkStart w:id="92" w:name="P695"/>
      <w:bookmarkEnd w:id="92"/>
      <w:r>
        <w:t>13.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w:t>
      </w:r>
    </w:p>
    <w:p w:rsidR="0023518F" w:rsidRDefault="0023518F">
      <w:pPr>
        <w:pStyle w:val="ConsPlusNormal"/>
        <w:ind w:firstLine="540"/>
        <w:jc w:val="both"/>
      </w:pPr>
    </w:p>
    <w:p w:rsidR="0023518F" w:rsidRDefault="0023518F">
      <w:pPr>
        <w:pStyle w:val="ConsPlusTitle"/>
        <w:jc w:val="center"/>
        <w:outlineLvl w:val="1"/>
      </w:pPr>
      <w:r>
        <w:t>Глава 5. СТАТУС КАНДИДАТОВ</w:t>
      </w:r>
    </w:p>
    <w:p w:rsidR="0023518F" w:rsidRDefault="0023518F">
      <w:pPr>
        <w:pStyle w:val="ConsPlusNormal"/>
        <w:ind w:firstLine="540"/>
        <w:jc w:val="both"/>
      </w:pPr>
    </w:p>
    <w:p w:rsidR="0023518F" w:rsidRDefault="0023518F">
      <w:pPr>
        <w:pStyle w:val="ConsPlusTitle"/>
        <w:ind w:firstLine="540"/>
        <w:jc w:val="both"/>
        <w:outlineLvl w:val="2"/>
      </w:pPr>
      <w:r>
        <w:t>Статья 28. Равенство кандидатов</w:t>
      </w:r>
    </w:p>
    <w:p w:rsidR="0023518F" w:rsidRDefault="0023518F">
      <w:pPr>
        <w:pStyle w:val="ConsPlusNormal"/>
        <w:ind w:firstLine="540"/>
        <w:jc w:val="both"/>
      </w:pPr>
    </w:p>
    <w:p w:rsidR="0023518F" w:rsidRDefault="0023518F">
      <w:pPr>
        <w:pStyle w:val="ConsPlusNormal"/>
        <w:ind w:firstLine="540"/>
        <w:jc w:val="both"/>
      </w:pPr>
      <w:r>
        <w:t xml:space="preserve">1. Все кандидаты обладают равными правами и несут равные обязанности, за исключением случаев, установленных Федеральным </w:t>
      </w:r>
      <w:hyperlink r:id="rId541">
        <w:r>
          <w:rPr>
            <w:color w:val="0000FF"/>
          </w:rPr>
          <w:t>законом</w:t>
        </w:r>
      </w:hyperlink>
      <w:r>
        <w:t>"Об основных гарантиях избирательных прав и права на участие в референдуме граждан Российской Федерации" и настоящим областным законом.</w:t>
      </w:r>
    </w:p>
    <w:p w:rsidR="0023518F" w:rsidRDefault="0023518F">
      <w:pPr>
        <w:pStyle w:val="ConsPlusNormal"/>
        <w:spacing w:before="220"/>
        <w:ind w:firstLine="540"/>
        <w:jc w:val="both"/>
      </w:pPr>
      <w:r>
        <w:t>2. От имени кандидатов вправе выступать исключительно их уполномоченные представители по финансовым вопросам, доверенные лица.</w:t>
      </w:r>
    </w:p>
    <w:p w:rsidR="0023518F" w:rsidRDefault="0023518F">
      <w:pPr>
        <w:pStyle w:val="ConsPlusNormal"/>
        <w:ind w:firstLine="540"/>
        <w:jc w:val="both"/>
      </w:pPr>
    </w:p>
    <w:p w:rsidR="0023518F" w:rsidRDefault="0023518F">
      <w:pPr>
        <w:pStyle w:val="ConsPlusTitle"/>
        <w:ind w:firstLine="540"/>
        <w:jc w:val="both"/>
        <w:outlineLvl w:val="2"/>
      </w:pPr>
      <w:r>
        <w:t>Статья 29. Ограничения, связанные с должностным или служебным положением</w:t>
      </w:r>
    </w:p>
    <w:p w:rsidR="0023518F" w:rsidRDefault="0023518F">
      <w:pPr>
        <w:pStyle w:val="ConsPlusNormal"/>
        <w:ind w:firstLine="540"/>
        <w:jc w:val="both"/>
      </w:pPr>
    </w:p>
    <w:p w:rsidR="0023518F" w:rsidRDefault="0023518F">
      <w:pPr>
        <w:pStyle w:val="ConsPlusNormal"/>
        <w:ind w:firstLine="540"/>
        <w:jc w:val="both"/>
      </w:pPr>
      <w:r>
        <w:t>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23518F" w:rsidRDefault="0023518F">
      <w:pPr>
        <w:pStyle w:val="ConsPlusNormal"/>
        <w:spacing w:before="220"/>
        <w:ind w:firstLine="540"/>
        <w:jc w:val="both"/>
      </w:pPr>
      <w: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территориальную избирательную комиссию заверенные копии соответствующих приказов (распоряжений) не позднее чем через пять дней со дня регистрации.</w:t>
      </w:r>
    </w:p>
    <w:p w:rsidR="0023518F" w:rsidRDefault="0023518F">
      <w:pPr>
        <w:pStyle w:val="ConsPlusNormal"/>
        <w:jc w:val="both"/>
      </w:pPr>
      <w:r>
        <w:t xml:space="preserve">(в ред. Областного </w:t>
      </w:r>
      <w:hyperlink r:id="rId542">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3.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кандидата и (или) избрания кандидатов.</w:t>
      </w:r>
    </w:p>
    <w:p w:rsidR="0023518F" w:rsidRDefault="0023518F">
      <w:pPr>
        <w:pStyle w:val="ConsPlusNormal"/>
        <w:spacing w:before="220"/>
        <w:ind w:firstLine="540"/>
        <w:jc w:val="both"/>
      </w:pPr>
      <w:r>
        <w:t>4. Под использованием преимуществ должностного или служебного положения в настоящем областном законе понимается:</w:t>
      </w:r>
    </w:p>
    <w:p w:rsidR="0023518F" w:rsidRDefault="0023518F">
      <w:pPr>
        <w:pStyle w:val="ConsPlusNormal"/>
        <w:spacing w:before="220"/>
        <w:ind w:firstLine="540"/>
        <w:jc w:val="both"/>
      </w:pPr>
      <w:r>
        <w:t xml:space="preserve">1)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w:t>
      </w:r>
      <w:r>
        <w:lastRenderedPageBreak/>
        <w:t>деятельности, способствующей выдвижению кандидатов и (или) избранию кандидатов;</w:t>
      </w:r>
    </w:p>
    <w:p w:rsidR="0023518F" w:rsidRDefault="0023518F">
      <w:pPr>
        <w:pStyle w:val="ConsPlusNormal"/>
        <w:spacing w:before="220"/>
        <w:ind w:firstLine="540"/>
        <w:jc w:val="both"/>
      </w:pPr>
      <w:r>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и (или) избранию кандидатов, если иным кандидатам не будет гарантировано предоставление указанных помещений на таких же условиях;</w:t>
      </w:r>
    </w:p>
    <w:p w:rsidR="0023518F" w:rsidRDefault="0023518F">
      <w:pPr>
        <w:pStyle w:val="ConsPlusNormal"/>
        <w:spacing w:before="220"/>
        <w:ind w:firstLine="540"/>
        <w:jc w:val="both"/>
      </w:pPr>
      <w:r>
        <w:t>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w:t>
      </w:r>
    </w:p>
    <w:p w:rsidR="0023518F" w:rsidRDefault="0023518F">
      <w:pPr>
        <w:pStyle w:val="ConsPlusNormal"/>
        <w:spacing w:before="220"/>
        <w:ind w:firstLine="540"/>
        <w:jc w:val="both"/>
      </w:pPr>
      <w:r>
        <w:t>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и (или) избранию кандидатов.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23518F" w:rsidRDefault="0023518F">
      <w:pPr>
        <w:pStyle w:val="ConsPlusNormal"/>
        <w:spacing w:before="220"/>
        <w:ind w:firstLine="540"/>
        <w:jc w:val="both"/>
      </w:pPr>
      <w:r>
        <w:t>5)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23518F" w:rsidRDefault="0023518F">
      <w:pPr>
        <w:pStyle w:val="ConsPlusNormal"/>
        <w:spacing w:before="220"/>
        <w:ind w:firstLine="540"/>
        <w:jc w:val="both"/>
      </w:pPr>
      <w:r>
        <w:t xml:space="preserve">6)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если иным кандидатам для этих целей не будет гарантирован такой же доступ в соответствии с Федеральным </w:t>
      </w:r>
      <w:hyperlink r:id="rId543">
        <w:r>
          <w:rPr>
            <w:color w:val="0000FF"/>
          </w:rPr>
          <w:t>законом</w:t>
        </w:r>
      </w:hyperlink>
      <w:r>
        <w:t>"Об основных гарантиях избирательных прав и права на участие в референдуме граждан Российской Федерации", настоящим областным законом;</w:t>
      </w:r>
    </w:p>
    <w:p w:rsidR="0023518F" w:rsidRDefault="0023518F">
      <w:pPr>
        <w:pStyle w:val="ConsPlusNormal"/>
        <w:spacing w:before="220"/>
        <w:ind w:firstLine="540"/>
        <w:jc w:val="both"/>
      </w:pPr>
      <w:r>
        <w:t>7) агитационное выступление в период избирательной кампании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23518F" w:rsidRDefault="0023518F">
      <w:pPr>
        <w:pStyle w:val="ConsPlusNormal"/>
        <w:spacing w:before="220"/>
        <w:ind w:firstLine="540"/>
        <w:jc w:val="both"/>
      </w:pPr>
      <w:r>
        <w:t>8)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23518F" w:rsidRDefault="0023518F">
      <w:pPr>
        <w:pStyle w:val="ConsPlusNormal"/>
        <w:spacing w:before="220"/>
        <w:ind w:firstLine="540"/>
        <w:jc w:val="both"/>
      </w:pPr>
      <w:r>
        <w:t>5.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запрещается участвовать в освещении избирательной кампании через средства массовой информации.</w:t>
      </w:r>
    </w:p>
    <w:p w:rsidR="0023518F" w:rsidRDefault="0023518F">
      <w:pPr>
        <w:pStyle w:val="ConsPlusNormal"/>
        <w:ind w:firstLine="540"/>
        <w:jc w:val="both"/>
      </w:pPr>
    </w:p>
    <w:p w:rsidR="0023518F" w:rsidRDefault="0023518F">
      <w:pPr>
        <w:pStyle w:val="ConsPlusTitle"/>
        <w:ind w:firstLine="540"/>
        <w:jc w:val="both"/>
        <w:outlineLvl w:val="2"/>
      </w:pPr>
      <w:r>
        <w:t>Статья 30. Гарантии деятельности зарегистрированного кандидата</w:t>
      </w:r>
    </w:p>
    <w:p w:rsidR="0023518F" w:rsidRDefault="0023518F">
      <w:pPr>
        <w:pStyle w:val="ConsPlusNormal"/>
        <w:ind w:firstLine="540"/>
        <w:jc w:val="both"/>
      </w:pPr>
    </w:p>
    <w:p w:rsidR="0023518F" w:rsidRDefault="0023518F">
      <w:pPr>
        <w:pStyle w:val="ConsPlusNormal"/>
        <w:ind w:firstLine="540"/>
        <w:jc w:val="both"/>
      </w:pPr>
      <w:r>
        <w:t>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23518F" w:rsidRDefault="0023518F">
      <w:pPr>
        <w:pStyle w:val="ConsPlusNormal"/>
        <w:jc w:val="both"/>
      </w:pPr>
      <w:r>
        <w:t xml:space="preserve">(часть 1 в ред. Областного </w:t>
      </w:r>
      <w:hyperlink r:id="rId544">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r>
        <w:t>2.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23518F" w:rsidRDefault="0023518F">
      <w:pPr>
        <w:pStyle w:val="ConsPlusNormal"/>
        <w:jc w:val="both"/>
      </w:pPr>
      <w:r>
        <w:t xml:space="preserve">(часть 2 в ред. Областного </w:t>
      </w:r>
      <w:hyperlink r:id="rId545">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r>
        <w:t>3.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23518F" w:rsidRDefault="0023518F">
      <w:pPr>
        <w:pStyle w:val="ConsPlusNormal"/>
        <w:spacing w:before="220"/>
        <w:ind w:firstLine="540"/>
        <w:jc w:val="both"/>
      </w:pPr>
      <w:r>
        <w:t>4. Порядок принятия решений о возбуждении уголовного дела в отношении зарегистрированного кандидата, привлечении его в качестве обвиняемого по уголовному делу, об избрании в отношении зарегистрированного кандидата в качестве меры пресечения заключения под стражу, о налагаемом на зарегистрированного кандидата в судебном порядке административном наказании устанавливается федеральным законодательством.</w:t>
      </w:r>
    </w:p>
    <w:p w:rsidR="0023518F" w:rsidRDefault="0023518F">
      <w:pPr>
        <w:pStyle w:val="ConsPlusNormal"/>
        <w:jc w:val="both"/>
      </w:pPr>
      <w:r>
        <w:t xml:space="preserve">(часть 4 в ред. Областного </w:t>
      </w:r>
      <w:hyperlink r:id="rId546">
        <w:r>
          <w:rPr>
            <w:color w:val="0000FF"/>
          </w:rPr>
          <w:t>закона</w:t>
        </w:r>
      </w:hyperlink>
      <w:r>
        <w:t xml:space="preserve"> Новгородской области от 22.12.2016 N 51-ОЗ)</w:t>
      </w:r>
    </w:p>
    <w:p w:rsidR="0023518F" w:rsidRDefault="0023518F">
      <w:pPr>
        <w:pStyle w:val="ConsPlusNormal"/>
        <w:spacing w:before="220"/>
        <w:ind w:firstLine="540"/>
        <w:jc w:val="both"/>
      </w:pPr>
      <w:r>
        <w:t xml:space="preserve">5. Кандидат утрачивает права и освобождается от обязанностей, связанных со статусом кандидата, за исключением обязанностей, предусмотренных </w:t>
      </w:r>
      <w:hyperlink w:anchor="P1209">
        <w:r>
          <w:rPr>
            <w:color w:val="0000FF"/>
          </w:rPr>
          <w:t>частью 1 статьи 49</w:t>
        </w:r>
      </w:hyperlink>
      <w:r>
        <w:t xml:space="preserve"> настоящего областного закона, с момента официального опубликования результатов выборов, а при досрочном выбытии - с даты выбытия. В случаях, предусмотренных частью 9 или 10 статьи 27 настоящего областного закона, в случае смерти кандидата, наступивших до его регистрации, либо в случае непредставления в установленный законом срок ни одного из предусмотренных законом документов, представление которых необходимо для регистрации кандидата, территориальная избирательная комиссия принимает решение о признании кандидата утратившим статус кандидата.</w:t>
      </w:r>
    </w:p>
    <w:p w:rsidR="0023518F" w:rsidRDefault="0023518F">
      <w:pPr>
        <w:pStyle w:val="ConsPlusNormal"/>
        <w:jc w:val="both"/>
      </w:pPr>
      <w:r>
        <w:t xml:space="preserve">(в ред. областных законов Новгородской области от 05.11.2020 </w:t>
      </w:r>
      <w:hyperlink r:id="rId547">
        <w:r>
          <w:rPr>
            <w:color w:val="0000FF"/>
          </w:rPr>
          <w:t>N 632-ОЗ</w:t>
        </w:r>
      </w:hyperlink>
      <w:r>
        <w:t xml:space="preserve">, от 01.06.2022 </w:t>
      </w:r>
      <w:hyperlink r:id="rId548">
        <w:r>
          <w:rPr>
            <w:color w:val="0000FF"/>
          </w:rPr>
          <w:t>N 112-ОЗ</w:t>
        </w:r>
      </w:hyperlink>
      <w:r>
        <w:t>)</w:t>
      </w:r>
    </w:p>
    <w:p w:rsidR="0023518F" w:rsidRDefault="0023518F">
      <w:pPr>
        <w:pStyle w:val="ConsPlusNormal"/>
        <w:ind w:firstLine="540"/>
        <w:jc w:val="both"/>
      </w:pPr>
    </w:p>
    <w:p w:rsidR="0023518F" w:rsidRDefault="0023518F">
      <w:pPr>
        <w:pStyle w:val="ConsPlusTitle"/>
        <w:ind w:firstLine="540"/>
        <w:jc w:val="both"/>
        <w:outlineLvl w:val="2"/>
      </w:pPr>
      <w:r>
        <w:t>Статья 31. Доверенные лица кандидата</w:t>
      </w:r>
    </w:p>
    <w:p w:rsidR="0023518F" w:rsidRDefault="0023518F">
      <w:pPr>
        <w:pStyle w:val="ConsPlusNormal"/>
        <w:ind w:firstLine="540"/>
        <w:jc w:val="both"/>
      </w:pPr>
    </w:p>
    <w:p w:rsidR="0023518F" w:rsidRDefault="0023518F">
      <w:pPr>
        <w:pStyle w:val="ConsPlusNormal"/>
        <w:ind w:firstLine="540"/>
        <w:jc w:val="both"/>
      </w:pPr>
      <w:r>
        <w:t>1. Кандидат вправе назначить не более десяти доверенных лиц. Регистрация доверенных лиц осуществляется территориальной избирательной комиссией в течение пяти дней со дня поступления письменного заявления кандидата о назначении доверенных лиц вместе с заявлениями самих граждан о согласии быть доверенными лицами. В заявлении относительно каждой кандидатуры указываются следующие сведения: фамилия, имя, отчество, дата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серия, номер и дата выдачи паспорта или документа, заменяющего паспорт гражданина, номера контактных телефонов.</w:t>
      </w:r>
    </w:p>
    <w:p w:rsidR="0023518F" w:rsidRDefault="0023518F">
      <w:pPr>
        <w:pStyle w:val="ConsPlusNormal"/>
        <w:jc w:val="both"/>
      </w:pPr>
      <w:r>
        <w:t xml:space="preserve">(в ред. областных законов Новгородской области от 01.06.2016 </w:t>
      </w:r>
      <w:hyperlink r:id="rId549">
        <w:r>
          <w:rPr>
            <w:color w:val="0000FF"/>
          </w:rPr>
          <w:t>N 981-ОЗ</w:t>
        </w:r>
      </w:hyperlink>
      <w:r>
        <w:t xml:space="preserve">, от 01.06.2022 </w:t>
      </w:r>
      <w:hyperlink r:id="rId550">
        <w:r>
          <w:rPr>
            <w:color w:val="0000FF"/>
          </w:rPr>
          <w:t>N 112-ОЗ</w:t>
        </w:r>
      </w:hyperlink>
      <w:r>
        <w:t>)</w:t>
      </w:r>
    </w:p>
    <w:p w:rsidR="0023518F" w:rsidRDefault="0023518F">
      <w:pPr>
        <w:pStyle w:val="ConsPlusNormal"/>
        <w:spacing w:before="220"/>
        <w:ind w:firstLine="540"/>
        <w:jc w:val="both"/>
      </w:pPr>
      <w:r>
        <w:t xml:space="preserve">2. Доверенными лицами кандидатов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w:t>
      </w:r>
      <w:r>
        <w:lastRenderedPageBreak/>
        <w:t>осуществляется при условии представления в территориальную избирательную комиссию приказа об освобождении его от исполнения служебных обязанностей (в том числе на период отпуска).</w:t>
      </w:r>
    </w:p>
    <w:p w:rsidR="0023518F" w:rsidRDefault="0023518F">
      <w:pPr>
        <w:pStyle w:val="ConsPlusNormal"/>
        <w:jc w:val="both"/>
      </w:pPr>
      <w:r>
        <w:t xml:space="preserve">(в ред. областных законов Новгородской области от 11.06.2009 </w:t>
      </w:r>
      <w:hyperlink r:id="rId551">
        <w:r>
          <w:rPr>
            <w:color w:val="0000FF"/>
          </w:rPr>
          <w:t>N 550-ОЗ</w:t>
        </w:r>
      </w:hyperlink>
      <w:r>
        <w:t xml:space="preserve">, от 01.06.2022 </w:t>
      </w:r>
      <w:hyperlink r:id="rId552">
        <w:r>
          <w:rPr>
            <w:color w:val="0000FF"/>
          </w:rPr>
          <w:t>N 112-ОЗ</w:t>
        </w:r>
      </w:hyperlink>
      <w:r>
        <w:t>)</w:t>
      </w:r>
    </w:p>
    <w:p w:rsidR="0023518F" w:rsidRDefault="0023518F">
      <w:pPr>
        <w:pStyle w:val="ConsPlusNormal"/>
        <w:spacing w:before="220"/>
        <w:ind w:firstLine="540"/>
        <w:jc w:val="both"/>
      </w:pPr>
      <w:r>
        <w:t>3. Доверенные лица получают в территориальной избирательной комиссии удостоверения. На период полномочий доверенного лица работодатель обязан предоставлять доверенным лицам по их просьбе неоплачиваемый отпуск.</w:t>
      </w:r>
    </w:p>
    <w:p w:rsidR="0023518F" w:rsidRDefault="0023518F">
      <w:pPr>
        <w:pStyle w:val="ConsPlusNormal"/>
        <w:jc w:val="both"/>
      </w:pPr>
      <w:r>
        <w:t xml:space="preserve">(в ред. Областного </w:t>
      </w:r>
      <w:hyperlink r:id="rId553">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bookmarkStart w:id="93" w:name="P741"/>
      <w:bookmarkEnd w:id="93"/>
      <w:r>
        <w:t>4. Кандидаты, назначившие доверенных лиц, вправе в любое время отозвать их, уведомив об этом территориальную избирательную комиссию, которая аннулирует выданные этим доверенным лицам удостоверения. Доверенное лицо вправе в любое время по собственной инициативе сложить свои полномочия, вернув в территориальную избирательную комиссию выданное ему удостоверение и уведомив об этом кандидата.</w:t>
      </w:r>
    </w:p>
    <w:p w:rsidR="0023518F" w:rsidRDefault="0023518F">
      <w:pPr>
        <w:pStyle w:val="ConsPlusNormal"/>
        <w:jc w:val="both"/>
      </w:pPr>
      <w:r>
        <w:t xml:space="preserve">(в ред. Областного </w:t>
      </w:r>
      <w:hyperlink r:id="rId554">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5. Доверенные лица осуществляют агитационную деятельность в пользу назначившего их кандидата. Доверенное лицо не имеет полномочий наблюдателя.</w:t>
      </w:r>
    </w:p>
    <w:p w:rsidR="0023518F" w:rsidRDefault="0023518F">
      <w:pPr>
        <w:pStyle w:val="ConsPlusNormal"/>
        <w:jc w:val="both"/>
      </w:pPr>
      <w:r>
        <w:t xml:space="preserve">(в ред. Областного </w:t>
      </w:r>
      <w:hyperlink r:id="rId555">
        <w:r>
          <w:rPr>
            <w:color w:val="0000FF"/>
          </w:rPr>
          <w:t>закона</w:t>
        </w:r>
      </w:hyperlink>
      <w:r>
        <w:t xml:space="preserve"> Новгородской области от 28.12.2015 N 899-ОЗ)</w:t>
      </w:r>
    </w:p>
    <w:p w:rsidR="0023518F" w:rsidRDefault="0023518F">
      <w:pPr>
        <w:pStyle w:val="ConsPlusNormal"/>
        <w:spacing w:before="220"/>
        <w:ind w:firstLine="540"/>
        <w:jc w:val="both"/>
      </w:pPr>
      <w:r>
        <w:t xml:space="preserve">6. Полномочия доверенных лиц начинаются со дня их регистрации территориальной избирательной комиссией и заканчиваются с утратой своего статуса кандидатом, назначившим доверенных лиц, за исключением случая, предусмотренного </w:t>
      </w:r>
      <w:hyperlink w:anchor="P741">
        <w:r>
          <w:rPr>
            <w:color w:val="0000FF"/>
          </w:rPr>
          <w:t>частью 4</w:t>
        </w:r>
      </w:hyperlink>
      <w:r>
        <w:t xml:space="preserve"> настоящей статьи, но не позднее дня официального опубликования результатов выборов, а если по жалобам, поданным в связи с нарушением требований, предусмотренных настоящим областным законом, ведется судебное разбирательство, - не позднее дня вступления в законную силу решения суда.</w:t>
      </w:r>
    </w:p>
    <w:p w:rsidR="0023518F" w:rsidRDefault="0023518F">
      <w:pPr>
        <w:pStyle w:val="ConsPlusNormal"/>
        <w:jc w:val="both"/>
      </w:pPr>
      <w:r>
        <w:t xml:space="preserve">(в ред. областных законов Новгородской области от 11.07.2012 </w:t>
      </w:r>
      <w:hyperlink r:id="rId556">
        <w:r>
          <w:rPr>
            <w:color w:val="0000FF"/>
          </w:rPr>
          <w:t>N 103-ОЗ</w:t>
        </w:r>
      </w:hyperlink>
      <w:r>
        <w:t xml:space="preserve">, от 01.06.2022 </w:t>
      </w:r>
      <w:hyperlink r:id="rId557">
        <w:r>
          <w:rPr>
            <w:color w:val="0000FF"/>
          </w:rPr>
          <w:t>N 112-ОЗ</w:t>
        </w:r>
      </w:hyperlink>
      <w:r>
        <w:t>)</w:t>
      </w:r>
    </w:p>
    <w:p w:rsidR="0023518F" w:rsidRDefault="0023518F">
      <w:pPr>
        <w:pStyle w:val="ConsPlusNormal"/>
        <w:spacing w:before="220"/>
        <w:ind w:firstLine="540"/>
        <w:jc w:val="both"/>
      </w:pPr>
      <w:r>
        <w:t>7. Регистрация доверенного лица аннулируется территориальной избирательной комиссией в случае приобретения им статуса, несовместимого со статусом доверенного лица. О принятом решении соответствующий кандидат уведомляется в трехдневный срок со дня принятия решения.</w:t>
      </w:r>
    </w:p>
    <w:p w:rsidR="0023518F" w:rsidRDefault="0023518F">
      <w:pPr>
        <w:pStyle w:val="ConsPlusNormal"/>
        <w:jc w:val="both"/>
      </w:pPr>
      <w:r>
        <w:t xml:space="preserve">(часть 7 введена Областным </w:t>
      </w:r>
      <w:hyperlink r:id="rId558">
        <w:r>
          <w:rPr>
            <w:color w:val="0000FF"/>
          </w:rPr>
          <w:t>законом</w:t>
        </w:r>
      </w:hyperlink>
      <w:r>
        <w:t xml:space="preserve"> Новгородской области от 11.07.2012 N 103-ОЗ; в ред. Областного </w:t>
      </w:r>
      <w:hyperlink r:id="rId559">
        <w:r>
          <w:rPr>
            <w:color w:val="0000FF"/>
          </w:rPr>
          <w:t>закона</w:t>
        </w:r>
      </w:hyperlink>
      <w:r>
        <w:t xml:space="preserve"> Новгородской области от 01.06.2022 N 112-ОЗ)</w:t>
      </w:r>
    </w:p>
    <w:p w:rsidR="0023518F" w:rsidRDefault="0023518F">
      <w:pPr>
        <w:pStyle w:val="ConsPlusNormal"/>
        <w:ind w:firstLine="540"/>
        <w:jc w:val="both"/>
      </w:pPr>
    </w:p>
    <w:p w:rsidR="0023518F" w:rsidRDefault="0023518F">
      <w:pPr>
        <w:pStyle w:val="ConsPlusTitle"/>
        <w:ind w:firstLine="540"/>
        <w:jc w:val="both"/>
        <w:outlineLvl w:val="2"/>
      </w:pPr>
      <w:r>
        <w:t>Статья 32. Статус уполномоченных представителей кандидатов по финансовым вопросам</w:t>
      </w:r>
    </w:p>
    <w:p w:rsidR="0023518F" w:rsidRDefault="0023518F">
      <w:pPr>
        <w:pStyle w:val="ConsPlusNormal"/>
        <w:ind w:firstLine="540"/>
        <w:jc w:val="both"/>
      </w:pPr>
    </w:p>
    <w:p w:rsidR="0023518F" w:rsidRDefault="0023518F">
      <w:pPr>
        <w:pStyle w:val="ConsPlusNormal"/>
        <w:ind w:firstLine="540"/>
        <w:jc w:val="both"/>
      </w:pPr>
      <w:bookmarkStart w:id="94" w:name="P752"/>
      <w:bookmarkEnd w:id="94"/>
      <w:r>
        <w:t>1. Кандидат вправе назначить уполномоченного представителя по финансовым вопросам. Уполномоченный представитель кандидата по финансовым вопросам осуществляет свои действия на основании нотариально удостоверенной и оформленной в установленном федеральным законом порядке доверенности, которая выдается кандидатом и в которой указываются фамилия, имя, отчество, дата рождения, серия, номер и дата выдачи паспорта или документа, заменяющего паспорт гражданина, наименование и код выдавшего его органа, адрес места жительства, полномочия уполномоченного представителя по финансовым вопросам кандидата.</w:t>
      </w:r>
    </w:p>
    <w:p w:rsidR="0023518F" w:rsidRDefault="0023518F">
      <w:pPr>
        <w:pStyle w:val="ConsPlusNormal"/>
        <w:spacing w:before="220"/>
        <w:ind w:firstLine="540"/>
        <w:jc w:val="both"/>
      </w:pPr>
      <w:bookmarkStart w:id="95" w:name="P753"/>
      <w:bookmarkEnd w:id="95"/>
      <w:r>
        <w:t>2. При назначении уполномоченного представителя по финансовым вопросам кандидат может передать ему следующие полномочия:</w:t>
      </w:r>
    </w:p>
    <w:p w:rsidR="0023518F" w:rsidRDefault="0023518F">
      <w:pPr>
        <w:pStyle w:val="ConsPlusNormal"/>
        <w:spacing w:before="220"/>
        <w:ind w:firstLine="540"/>
        <w:jc w:val="both"/>
      </w:pPr>
      <w:r>
        <w:t>1) открытие и закрытие специального избирательного счета;</w:t>
      </w:r>
    </w:p>
    <w:p w:rsidR="0023518F" w:rsidRDefault="0023518F">
      <w:pPr>
        <w:pStyle w:val="ConsPlusNormal"/>
        <w:spacing w:before="220"/>
        <w:ind w:firstLine="540"/>
        <w:jc w:val="both"/>
      </w:pPr>
      <w:r>
        <w:t>2) распоряжение средствами избирательного фонда;</w:t>
      </w:r>
    </w:p>
    <w:p w:rsidR="0023518F" w:rsidRDefault="0023518F">
      <w:pPr>
        <w:pStyle w:val="ConsPlusNormal"/>
        <w:spacing w:before="220"/>
        <w:ind w:firstLine="540"/>
        <w:jc w:val="both"/>
      </w:pPr>
      <w:r>
        <w:t>3) учет денежных средств избирательного фонда;</w:t>
      </w:r>
    </w:p>
    <w:p w:rsidR="0023518F" w:rsidRDefault="0023518F">
      <w:pPr>
        <w:pStyle w:val="ConsPlusNormal"/>
        <w:spacing w:before="220"/>
        <w:ind w:firstLine="540"/>
        <w:jc w:val="both"/>
      </w:pPr>
      <w:r>
        <w:t>4) контроль за поступлением и расходованием средств избирательного фонда;</w:t>
      </w:r>
    </w:p>
    <w:p w:rsidR="0023518F" w:rsidRDefault="0023518F">
      <w:pPr>
        <w:pStyle w:val="ConsPlusNormal"/>
        <w:spacing w:before="220"/>
        <w:ind w:firstLine="540"/>
        <w:jc w:val="both"/>
      </w:pPr>
      <w:r>
        <w:lastRenderedPageBreak/>
        <w:t>5) право подписи на расчетных документах;</w:t>
      </w:r>
    </w:p>
    <w:p w:rsidR="0023518F" w:rsidRDefault="0023518F">
      <w:pPr>
        <w:pStyle w:val="ConsPlusNormal"/>
        <w:spacing w:before="220"/>
        <w:ind w:firstLine="540"/>
        <w:jc w:val="both"/>
      </w:pPr>
      <w:r>
        <w:t>6) составление итогового финансового отчета;</w:t>
      </w:r>
    </w:p>
    <w:p w:rsidR="0023518F" w:rsidRDefault="0023518F">
      <w:pPr>
        <w:pStyle w:val="ConsPlusNormal"/>
        <w:spacing w:before="220"/>
        <w:ind w:firstLine="540"/>
        <w:jc w:val="both"/>
      </w:pPr>
      <w:r>
        <w:t xml:space="preserve">7) исключен. - Областной </w:t>
      </w:r>
      <w:hyperlink r:id="rId560">
        <w:r>
          <w:rPr>
            <w:color w:val="0000FF"/>
          </w:rPr>
          <w:t>закон</w:t>
        </w:r>
      </w:hyperlink>
      <w:r>
        <w:t xml:space="preserve"> Новгородской области от 11.07.2012 N 103-ОЗ.</w:t>
      </w:r>
    </w:p>
    <w:p w:rsidR="0023518F" w:rsidRDefault="0023518F">
      <w:pPr>
        <w:pStyle w:val="ConsPlusNormal"/>
        <w:spacing w:before="220"/>
        <w:ind w:firstLine="540"/>
        <w:jc w:val="both"/>
      </w:pPr>
      <w:r>
        <w:t xml:space="preserve">2-1. Кандидат может передать своему уполномоченному представителю по финансовым вопросам иные, кроме указанных в </w:t>
      </w:r>
      <w:hyperlink w:anchor="P753">
        <w:r>
          <w:rPr>
            <w:color w:val="0000FF"/>
          </w:rPr>
          <w:t>части 2</w:t>
        </w:r>
      </w:hyperlink>
      <w:r>
        <w:t xml:space="preserve"> настоящей статьи, полномочия, связанные с финансированием избирательной кампании.</w:t>
      </w:r>
    </w:p>
    <w:p w:rsidR="0023518F" w:rsidRDefault="0023518F">
      <w:pPr>
        <w:pStyle w:val="ConsPlusNormal"/>
        <w:jc w:val="both"/>
      </w:pPr>
      <w:r>
        <w:t xml:space="preserve">(часть 2-1 введена Областным </w:t>
      </w:r>
      <w:hyperlink r:id="rId561">
        <w:r>
          <w:rPr>
            <w:color w:val="0000FF"/>
          </w:rPr>
          <w:t>законом</w:t>
        </w:r>
      </w:hyperlink>
      <w:r>
        <w:t xml:space="preserve"> Новгородской области от 11.07.2012 N 103-ОЗ)</w:t>
      </w:r>
    </w:p>
    <w:p w:rsidR="0023518F" w:rsidRDefault="0023518F">
      <w:pPr>
        <w:pStyle w:val="ConsPlusNormal"/>
        <w:spacing w:before="220"/>
        <w:ind w:firstLine="540"/>
        <w:jc w:val="both"/>
      </w:pPr>
      <w:bookmarkStart w:id="96" w:name="P763"/>
      <w:bookmarkEnd w:id="96"/>
      <w:r>
        <w:t xml:space="preserve">3. Регистрация уполномоченного представителя кандидата по финансовым вопросам производится территориальной избирательной комиссией не позднее чем через три дня после дня представления в территориальную избирательную комиссию письменного заявления кандидата, доверенности, указанной в </w:t>
      </w:r>
      <w:hyperlink w:anchor="P752">
        <w:r>
          <w:rPr>
            <w:color w:val="0000FF"/>
          </w:rPr>
          <w:t>части 1</w:t>
        </w:r>
      </w:hyperlink>
      <w:r>
        <w:t xml:space="preserve"> настоящей статьи, при предъявлении уполномоченным представителем кандидата по финансовым вопросам паспорта или документа, заменяющего паспорт гражданина. Срок полномочий уполномоченного представителя кандидата по финансовым вопросам начинается со дня регистрации указанного уполномоченного представителя и истекает через 60 дней со дня голосования, а в случае если в соответствии с Федеральным </w:t>
      </w:r>
      <w:hyperlink r:id="rId562">
        <w:r>
          <w:rPr>
            <w:color w:val="0000FF"/>
          </w:rPr>
          <w:t>законом</w:t>
        </w:r>
      </w:hyperlink>
      <w:r>
        <w:t>"Об основных гарантиях избирательных прав и права на участие в референдуме граждан Российской Федерации", настоящим областным законом ведется судебное разбирательство с участием соответствующего кандидата - со дня, следующего за днем вступления в законную силу судебного решения.</w:t>
      </w:r>
    </w:p>
    <w:p w:rsidR="0023518F" w:rsidRDefault="0023518F">
      <w:pPr>
        <w:pStyle w:val="ConsPlusNormal"/>
        <w:jc w:val="both"/>
      </w:pPr>
      <w:r>
        <w:t xml:space="preserve">(в ред. областных законов Новгородской области от 11.07.2012 </w:t>
      </w:r>
      <w:hyperlink r:id="rId563">
        <w:r>
          <w:rPr>
            <w:color w:val="0000FF"/>
          </w:rPr>
          <w:t>N 103-ОЗ</w:t>
        </w:r>
      </w:hyperlink>
      <w:r>
        <w:t xml:space="preserve">, от 01.06.2022 </w:t>
      </w:r>
      <w:hyperlink r:id="rId564">
        <w:r>
          <w:rPr>
            <w:color w:val="0000FF"/>
          </w:rPr>
          <w:t>N 112-ОЗ</w:t>
        </w:r>
      </w:hyperlink>
      <w:r>
        <w:t>)</w:t>
      </w:r>
    </w:p>
    <w:p w:rsidR="0023518F" w:rsidRDefault="0023518F">
      <w:pPr>
        <w:pStyle w:val="ConsPlusNormal"/>
        <w:spacing w:before="220"/>
        <w:ind w:firstLine="540"/>
        <w:jc w:val="both"/>
      </w:pPr>
      <w:r>
        <w:t>4. Кандидат вправе в любое время прекратить полномочия своего уполномоченного представителя по финансовым вопросам, письменно известив его об этом и представив письменное заявление в территориальную избирательную комиссию. Копия указанного заявления должна быть одновременно направлена кандидатом в филиал публичного акционерного общества "Сбербанк России", иную кредитную организацию (филиал), в котором (в которой) кандидат открыл специальный избирательный счет для формирования своего избирательного фонда.</w:t>
      </w:r>
    </w:p>
    <w:p w:rsidR="0023518F" w:rsidRDefault="0023518F">
      <w:pPr>
        <w:pStyle w:val="ConsPlusNormal"/>
        <w:jc w:val="both"/>
      </w:pPr>
      <w:r>
        <w:t xml:space="preserve">(в ред. областных законов Новгородской области от 01.06.2016 </w:t>
      </w:r>
      <w:hyperlink r:id="rId565">
        <w:r>
          <w:rPr>
            <w:color w:val="0000FF"/>
          </w:rPr>
          <w:t>N 981-ОЗ</w:t>
        </w:r>
      </w:hyperlink>
      <w:r>
        <w:t xml:space="preserve">, от 01.06.2022 </w:t>
      </w:r>
      <w:hyperlink r:id="rId566">
        <w:r>
          <w:rPr>
            <w:color w:val="0000FF"/>
          </w:rPr>
          <w:t>N 112-ОЗ</w:t>
        </w:r>
      </w:hyperlink>
      <w:r>
        <w:t>)</w:t>
      </w:r>
    </w:p>
    <w:p w:rsidR="0023518F" w:rsidRDefault="0023518F">
      <w:pPr>
        <w:pStyle w:val="ConsPlusNormal"/>
        <w:spacing w:before="220"/>
        <w:ind w:firstLine="540"/>
        <w:jc w:val="both"/>
      </w:pPr>
      <w:r>
        <w:t xml:space="preserve">5. Регистрация вновь назначенного уполномоченного представителя кандидата по финансовым вопросам осуществляется в порядке, предусмотренном </w:t>
      </w:r>
      <w:hyperlink w:anchor="P763">
        <w:r>
          <w:rPr>
            <w:color w:val="0000FF"/>
          </w:rPr>
          <w:t>частью 3</w:t>
        </w:r>
      </w:hyperlink>
      <w:r>
        <w:t xml:space="preserve"> настоящей статьи.</w:t>
      </w:r>
    </w:p>
    <w:p w:rsidR="0023518F" w:rsidRDefault="0023518F">
      <w:pPr>
        <w:pStyle w:val="ConsPlusNormal"/>
        <w:ind w:firstLine="540"/>
        <w:jc w:val="both"/>
      </w:pPr>
    </w:p>
    <w:p w:rsidR="0023518F" w:rsidRDefault="0023518F">
      <w:pPr>
        <w:pStyle w:val="ConsPlusTitle"/>
        <w:jc w:val="center"/>
        <w:outlineLvl w:val="1"/>
      </w:pPr>
      <w:r>
        <w:t>Глава 6. ИНФОРМАЦИОННОЕ ОБЕСПЕЧЕНИЕ ВЫБОРОВ</w:t>
      </w:r>
    </w:p>
    <w:p w:rsidR="0023518F" w:rsidRDefault="0023518F">
      <w:pPr>
        <w:pStyle w:val="ConsPlusTitle"/>
        <w:jc w:val="center"/>
      </w:pPr>
      <w:r>
        <w:t>ГЛАВЫ МУНИЦИПАЛЬНОГО ОБРАЗОВАНИЯ</w:t>
      </w:r>
    </w:p>
    <w:p w:rsidR="0023518F" w:rsidRDefault="0023518F">
      <w:pPr>
        <w:pStyle w:val="ConsPlusNormal"/>
        <w:ind w:firstLine="540"/>
        <w:jc w:val="both"/>
      </w:pPr>
    </w:p>
    <w:p w:rsidR="0023518F" w:rsidRDefault="0023518F">
      <w:pPr>
        <w:pStyle w:val="ConsPlusTitle"/>
        <w:ind w:firstLine="540"/>
        <w:jc w:val="both"/>
        <w:outlineLvl w:val="2"/>
      </w:pPr>
      <w:r>
        <w:t>Статья 33. Информационное обеспечение выборов</w:t>
      </w:r>
    </w:p>
    <w:p w:rsidR="0023518F" w:rsidRDefault="0023518F">
      <w:pPr>
        <w:pStyle w:val="ConsPlusNormal"/>
        <w:ind w:firstLine="540"/>
        <w:jc w:val="both"/>
      </w:pPr>
    </w:p>
    <w:p w:rsidR="0023518F" w:rsidRDefault="0023518F">
      <w:pPr>
        <w:pStyle w:val="ConsPlusNormal"/>
        <w:ind w:firstLine="540"/>
        <w:jc w:val="both"/>
      </w:pPr>
      <w:r>
        <w:t>Информационное обеспечение выборов включает в себя информирование избирателей, предвыборную агитацию и способствует осознанному волеизъявлению граждан, гласности выборов.</w:t>
      </w:r>
    </w:p>
    <w:p w:rsidR="0023518F" w:rsidRDefault="0023518F">
      <w:pPr>
        <w:pStyle w:val="ConsPlusNormal"/>
        <w:ind w:firstLine="540"/>
        <w:jc w:val="both"/>
      </w:pPr>
    </w:p>
    <w:p w:rsidR="0023518F" w:rsidRDefault="0023518F">
      <w:pPr>
        <w:pStyle w:val="ConsPlusTitle"/>
        <w:ind w:firstLine="540"/>
        <w:jc w:val="both"/>
        <w:outlineLvl w:val="2"/>
      </w:pPr>
      <w:r>
        <w:t>Статья 34. Информирование избирателей</w:t>
      </w:r>
    </w:p>
    <w:p w:rsidR="0023518F" w:rsidRDefault="0023518F">
      <w:pPr>
        <w:pStyle w:val="ConsPlusNormal"/>
        <w:ind w:firstLine="540"/>
        <w:jc w:val="both"/>
      </w:pPr>
    </w:p>
    <w:p w:rsidR="0023518F" w:rsidRDefault="0023518F">
      <w:pPr>
        <w:pStyle w:val="ConsPlusNormal"/>
        <w:ind w:firstLine="540"/>
        <w:jc w:val="both"/>
      </w:pPr>
      <w:r>
        <w:t xml:space="preserve">1. 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редакции сетевых изданий, физические и юридические лица в соответствии с Федеральным </w:t>
      </w:r>
      <w:hyperlink r:id="rId567">
        <w:r>
          <w:rPr>
            <w:color w:val="0000FF"/>
          </w:rPr>
          <w:t>законом</w:t>
        </w:r>
      </w:hyperlink>
      <w:r>
        <w:t>"Об основных гарантиях избирательных прав и права на участие в референдуме граждан Российской Федерации".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23518F" w:rsidRDefault="0023518F">
      <w:pPr>
        <w:pStyle w:val="ConsPlusNormal"/>
        <w:jc w:val="both"/>
      </w:pPr>
      <w:r>
        <w:lastRenderedPageBreak/>
        <w:t xml:space="preserve">(в ред. областных законов Новгородской области от 01.08.2007 </w:t>
      </w:r>
      <w:hyperlink r:id="rId568">
        <w:r>
          <w:rPr>
            <w:color w:val="0000FF"/>
          </w:rPr>
          <w:t>N 151-ОЗ</w:t>
        </w:r>
      </w:hyperlink>
      <w:r>
        <w:t xml:space="preserve">, от 01.06.2016 </w:t>
      </w:r>
      <w:hyperlink r:id="rId569">
        <w:r>
          <w:rPr>
            <w:color w:val="0000FF"/>
          </w:rPr>
          <w:t>N 981-ОЗ</w:t>
        </w:r>
      </w:hyperlink>
      <w:r>
        <w:t>)</w:t>
      </w:r>
    </w:p>
    <w:p w:rsidR="0023518F" w:rsidRDefault="0023518F">
      <w:pPr>
        <w:pStyle w:val="ConsPlusNormal"/>
        <w:spacing w:before="220"/>
        <w:ind w:firstLine="540"/>
        <w:jc w:val="both"/>
      </w:pPr>
      <w:bookmarkStart w:id="97" w:name="P780"/>
      <w:bookmarkEnd w:id="97"/>
      <w: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w:t>
      </w:r>
    </w:p>
    <w:p w:rsidR="0023518F" w:rsidRDefault="0023518F">
      <w:pPr>
        <w:pStyle w:val="ConsPlusNormal"/>
        <w:jc w:val="both"/>
      </w:pPr>
      <w:r>
        <w:t xml:space="preserve">(в ред. Областного </w:t>
      </w:r>
      <w:hyperlink r:id="rId570">
        <w:r>
          <w:rPr>
            <w:color w:val="0000FF"/>
          </w:rPr>
          <w:t>закона</w:t>
        </w:r>
      </w:hyperlink>
      <w:r>
        <w:t xml:space="preserve"> Новгородской области от 11.07.2012 N 103-ОЗ)</w:t>
      </w:r>
    </w:p>
    <w:p w:rsidR="0023518F" w:rsidRDefault="0023518F">
      <w:pPr>
        <w:pStyle w:val="ConsPlusNormal"/>
        <w:spacing w:before="220"/>
        <w:ind w:firstLine="540"/>
        <w:jc w:val="both"/>
      </w:pPr>
      <w:r>
        <w:t>3. Информирование избирателей, в том числе через средства массовой информации, о ходе подготовки и проведения выборов, о сроках и порядке совершения избирательных действий, о законодательстве о выборах, о кандидатах, об избирательных объединениях осуществляют избирательные комиссии. Избирательные комиссии также принимают необходимые меры по информированию избирателей, являющихся инвалидами.</w:t>
      </w:r>
    </w:p>
    <w:p w:rsidR="0023518F" w:rsidRDefault="0023518F">
      <w:pPr>
        <w:pStyle w:val="ConsPlusNormal"/>
        <w:jc w:val="both"/>
      </w:pPr>
      <w:r>
        <w:t xml:space="preserve">(в ред. Областного </w:t>
      </w:r>
      <w:hyperlink r:id="rId571">
        <w:r>
          <w:rPr>
            <w:color w:val="0000FF"/>
          </w:rPr>
          <w:t>закона</w:t>
        </w:r>
      </w:hyperlink>
      <w:r>
        <w:t xml:space="preserve"> Новгородской области от 15.08.2011 N 1033-ОЗ)</w:t>
      </w:r>
    </w:p>
    <w:p w:rsidR="0023518F" w:rsidRDefault="0023518F">
      <w:pPr>
        <w:pStyle w:val="ConsPlusNormal"/>
        <w:spacing w:before="220"/>
        <w:ind w:firstLine="540"/>
        <w:jc w:val="both"/>
      </w:pPr>
      <w:r>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780">
        <w:r>
          <w:rPr>
            <w:color w:val="0000FF"/>
          </w:rPr>
          <w:t>части 2</w:t>
        </w:r>
      </w:hyperlink>
      <w:r>
        <w:t xml:space="preserve">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780">
        <w:r>
          <w:rPr>
            <w:color w:val="0000FF"/>
          </w:rPr>
          <w:t>части 2</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23518F" w:rsidRDefault="0023518F">
      <w:pPr>
        <w:pStyle w:val="ConsPlusNormal"/>
        <w:jc w:val="both"/>
      </w:pPr>
      <w:r>
        <w:t xml:space="preserve">(часть 4 в ред. Областного </w:t>
      </w:r>
      <w:hyperlink r:id="rId572">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В них не должно отдаваться предпочтение какому бы то ни было кандидату, избирательному объединению,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rsidR="0023518F" w:rsidRDefault="0023518F">
      <w:pPr>
        <w:pStyle w:val="ConsPlusNormal"/>
        <w:jc w:val="both"/>
      </w:pPr>
      <w:r>
        <w:t xml:space="preserve">(часть 5 в ред. Областного </w:t>
      </w:r>
      <w:hyperlink r:id="rId573">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r>
        <w:t>5-1. Информирование избирателей избирательными комиссиями, а также организациями, осуществляющими выпуск средств массовой информации, редакциями сетевых изданий о кандидате, являющемся иностранным агентом, либо о кандидате, аффилированном с иностранным агентом, должно сопровождаться указанием на то, что кандидат является иностранным агентом либо кандидатом, аффилированным с иностранным агентом.</w:t>
      </w:r>
    </w:p>
    <w:p w:rsidR="0023518F" w:rsidRDefault="0023518F">
      <w:pPr>
        <w:pStyle w:val="ConsPlusNormal"/>
        <w:jc w:val="both"/>
      </w:pPr>
      <w:r>
        <w:t xml:space="preserve">(часть 5-1 введена Областным </w:t>
      </w:r>
      <w:hyperlink r:id="rId574">
        <w:r>
          <w:rPr>
            <w:color w:val="0000FF"/>
          </w:rPr>
          <w:t>законом</w:t>
        </w:r>
      </w:hyperlink>
      <w:r>
        <w:t xml:space="preserve"> Новгородской области от 31.05.2021 N 728-ОЗ; в ред. Областного </w:t>
      </w:r>
      <w:hyperlink r:id="rId575">
        <w:r>
          <w:rPr>
            <w:color w:val="0000FF"/>
          </w:rPr>
          <w:t>закона</w:t>
        </w:r>
      </w:hyperlink>
      <w:r>
        <w:t xml:space="preserve"> Новгородской области от 31.03.2023 N 309-ОЗ)</w:t>
      </w:r>
    </w:p>
    <w:p w:rsidR="0023518F" w:rsidRDefault="0023518F">
      <w:pPr>
        <w:pStyle w:val="ConsPlusNormal"/>
        <w:spacing w:before="220"/>
        <w:ind w:firstLine="540"/>
        <w:jc w:val="both"/>
      </w:pPr>
      <w:r>
        <w:t>6.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в соответствии с законодательством о выборах,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и в течение одного года после окончания соответствующей избирательной кампании,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rsidR="0023518F" w:rsidRDefault="0023518F">
      <w:pPr>
        <w:pStyle w:val="ConsPlusNormal"/>
        <w:jc w:val="both"/>
      </w:pPr>
      <w:r>
        <w:t xml:space="preserve">(в ред. Областного </w:t>
      </w:r>
      <w:hyperlink r:id="rId576">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r>
        <w:lastRenderedPageBreak/>
        <w:t>7. В день голосования до момента окончания голосования на территории соответствующего муниципального образования запрещается публикация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23518F" w:rsidRDefault="0023518F">
      <w:pPr>
        <w:pStyle w:val="ConsPlusNormal"/>
        <w:jc w:val="both"/>
      </w:pPr>
      <w:r>
        <w:t xml:space="preserve">(в ред. областных законов Новгородской области от 11.06.2009 </w:t>
      </w:r>
      <w:hyperlink r:id="rId577">
        <w:r>
          <w:rPr>
            <w:color w:val="0000FF"/>
          </w:rPr>
          <w:t>N 550-ОЗ</w:t>
        </w:r>
      </w:hyperlink>
      <w:r>
        <w:t xml:space="preserve">, от 15.08.2011 </w:t>
      </w:r>
      <w:hyperlink r:id="rId578">
        <w:r>
          <w:rPr>
            <w:color w:val="0000FF"/>
          </w:rPr>
          <w:t>N 1033-ОЗ</w:t>
        </w:r>
      </w:hyperlink>
      <w:r>
        <w:t>)</w:t>
      </w:r>
    </w:p>
    <w:p w:rsidR="0023518F" w:rsidRDefault="0023518F">
      <w:pPr>
        <w:pStyle w:val="ConsPlusNormal"/>
        <w:ind w:firstLine="540"/>
        <w:jc w:val="both"/>
      </w:pPr>
    </w:p>
    <w:p w:rsidR="0023518F" w:rsidRDefault="0023518F">
      <w:pPr>
        <w:pStyle w:val="ConsPlusTitle"/>
        <w:ind w:firstLine="540"/>
        <w:jc w:val="both"/>
        <w:outlineLvl w:val="2"/>
      </w:pPr>
      <w:r>
        <w:t>Статья 35. Опросы общественного мнения</w:t>
      </w:r>
    </w:p>
    <w:p w:rsidR="0023518F" w:rsidRDefault="0023518F">
      <w:pPr>
        <w:pStyle w:val="ConsPlusNormal"/>
        <w:ind w:firstLine="540"/>
        <w:jc w:val="both"/>
      </w:pPr>
    </w:p>
    <w:p w:rsidR="0023518F" w:rsidRDefault="0023518F">
      <w:pPr>
        <w:pStyle w:val="ConsPlusNormal"/>
        <w:ind w:firstLine="540"/>
        <w:jc w:val="both"/>
      </w:pPr>
      <w:r>
        <w:t>1. Опубликование (обнародование) результатов опросов общественного мнения, связанных с выборами, является разновидностью информирования избирателей.</w:t>
      </w:r>
    </w:p>
    <w:p w:rsidR="0023518F" w:rsidRDefault="0023518F">
      <w:pPr>
        <w:pStyle w:val="ConsPlusNormal"/>
        <w:spacing w:before="220"/>
        <w:ind w:firstLine="540"/>
        <w:jc w:val="both"/>
      </w:pPr>
      <w:bookmarkStart w:id="98" w:name="P798"/>
      <w:bookmarkEnd w:id="98"/>
      <w:r>
        <w:t>2. При опубликовании (обнародовании) результатов опросов общественного мнения, связанных с выборами,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23518F" w:rsidRDefault="0023518F">
      <w:pPr>
        <w:pStyle w:val="ConsPlusNormal"/>
        <w:spacing w:before="220"/>
        <w:ind w:firstLine="540"/>
        <w:jc w:val="both"/>
      </w:pPr>
      <w:r>
        <w:t>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прогноза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23518F" w:rsidRDefault="0023518F">
      <w:pPr>
        <w:pStyle w:val="ConsPlusNormal"/>
        <w:jc w:val="both"/>
      </w:pPr>
      <w:r>
        <w:t xml:space="preserve">(в ред. Областного </w:t>
      </w:r>
      <w:hyperlink r:id="rId579">
        <w:r>
          <w:rPr>
            <w:color w:val="0000FF"/>
          </w:rPr>
          <w:t>закона</w:t>
        </w:r>
      </w:hyperlink>
      <w:r>
        <w:t xml:space="preserve"> Новгородской области от 15.08.2011 N 1033-ОЗ)</w:t>
      </w:r>
    </w:p>
    <w:p w:rsidR="0023518F" w:rsidRDefault="0023518F">
      <w:pPr>
        <w:pStyle w:val="ConsPlusNormal"/>
        <w:ind w:firstLine="540"/>
        <w:jc w:val="both"/>
      </w:pPr>
    </w:p>
    <w:p w:rsidR="0023518F" w:rsidRDefault="0023518F">
      <w:pPr>
        <w:pStyle w:val="ConsPlusTitle"/>
        <w:ind w:firstLine="540"/>
        <w:jc w:val="both"/>
        <w:outlineLvl w:val="2"/>
      </w:pPr>
      <w:r>
        <w:t>Статья 36. Организации телерадиовещания и периодические печатные издания, используемые для информационного обеспечения выборов Главы муниципального образования</w:t>
      </w:r>
    </w:p>
    <w:p w:rsidR="0023518F" w:rsidRDefault="0023518F">
      <w:pPr>
        <w:pStyle w:val="ConsPlusNormal"/>
        <w:ind w:firstLine="540"/>
        <w:jc w:val="both"/>
      </w:pPr>
    </w:p>
    <w:p w:rsidR="0023518F" w:rsidRDefault="0023518F">
      <w:pPr>
        <w:pStyle w:val="ConsPlusNormal"/>
        <w:ind w:firstLine="540"/>
        <w:jc w:val="both"/>
      </w:pPr>
      <w:r>
        <w:t>1. Информационное обеспечение выборов Главы муниципального образования осуществляется с использованием государственных и муниципальных, а также негосударственных организаций телерадиовещания и редакций государственных, муниципальных, а также негосударственных периодических печатных изданий.</w:t>
      </w:r>
    </w:p>
    <w:p w:rsidR="0023518F" w:rsidRDefault="0023518F">
      <w:pPr>
        <w:pStyle w:val="ConsPlusNormal"/>
        <w:spacing w:before="220"/>
        <w:ind w:firstLine="540"/>
        <w:jc w:val="both"/>
      </w:pPr>
      <w:bookmarkStart w:id="99" w:name="P805"/>
      <w:bookmarkEnd w:id="99"/>
      <w:r>
        <w:t>2. В настоящем областном законе под государственными организациями телерадиовещания, государственными периодическими печатными изданиями понимаются региональные организации телерадиовещания, в том числе подразделения общероссийских организаций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областного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Новгородской области.</w:t>
      </w:r>
    </w:p>
    <w:p w:rsidR="0023518F" w:rsidRDefault="0023518F">
      <w:pPr>
        <w:pStyle w:val="ConsPlusNormal"/>
        <w:jc w:val="both"/>
      </w:pPr>
      <w:r>
        <w:t xml:space="preserve">(в ред. областных законов Новгородской области от 11.07.2012 </w:t>
      </w:r>
      <w:hyperlink r:id="rId580">
        <w:r>
          <w:rPr>
            <w:color w:val="0000FF"/>
          </w:rPr>
          <w:t>N 103-ОЗ</w:t>
        </w:r>
      </w:hyperlink>
      <w:r>
        <w:t xml:space="preserve">, от 01.06.2016 </w:t>
      </w:r>
      <w:hyperlink r:id="rId581">
        <w:r>
          <w:rPr>
            <w:color w:val="0000FF"/>
          </w:rPr>
          <w:t>N 981-ОЗ</w:t>
        </w:r>
      </w:hyperlink>
      <w:r>
        <w:t>)</w:t>
      </w:r>
    </w:p>
    <w:p w:rsidR="0023518F" w:rsidRDefault="0023518F">
      <w:pPr>
        <w:pStyle w:val="ConsPlusNormal"/>
        <w:spacing w:before="220"/>
        <w:ind w:firstLine="540"/>
        <w:jc w:val="both"/>
      </w:pPr>
      <w:bookmarkStart w:id="100" w:name="P807"/>
      <w:bookmarkEnd w:id="100"/>
      <w:r>
        <w:t xml:space="preserve">3. В настоящем областном законе под муниципальными организациями телерадиовещания, муниципальными периодическими печатными изданиями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w:t>
      </w:r>
      <w:r>
        <w:lastRenderedPageBreak/>
        <w:t>(публикации)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 Новгородской области.</w:t>
      </w:r>
    </w:p>
    <w:p w:rsidR="0023518F" w:rsidRDefault="0023518F">
      <w:pPr>
        <w:pStyle w:val="ConsPlusNormal"/>
        <w:jc w:val="both"/>
      </w:pPr>
      <w:r>
        <w:t xml:space="preserve">(в ред. областных законов Новгородской области от 11.07.2012 </w:t>
      </w:r>
      <w:hyperlink r:id="rId582">
        <w:r>
          <w:rPr>
            <w:color w:val="0000FF"/>
          </w:rPr>
          <w:t>N 103-ОЗ</w:t>
        </w:r>
      </w:hyperlink>
      <w:r>
        <w:t xml:space="preserve">, от 01.06.2016 </w:t>
      </w:r>
      <w:hyperlink r:id="rId583">
        <w:r>
          <w:rPr>
            <w:color w:val="0000FF"/>
          </w:rPr>
          <w:t>N 981-ОЗ</w:t>
        </w:r>
      </w:hyperlink>
      <w:r>
        <w:t>)</w:t>
      </w:r>
    </w:p>
    <w:p w:rsidR="0023518F" w:rsidRDefault="0023518F">
      <w:pPr>
        <w:pStyle w:val="ConsPlusNormal"/>
        <w:spacing w:before="220"/>
        <w:ind w:firstLine="540"/>
        <w:jc w:val="both"/>
      </w:pPr>
      <w:r>
        <w:t xml:space="preserve">4. В настоящем областном законе под негосударственными организациями телерадиовещания, негосударственными периодическими печатными изданиями понимаются организации телерадиовещания, периодические печатные издания, не подпадающие под действие </w:t>
      </w:r>
      <w:hyperlink w:anchor="P805">
        <w:r>
          <w:rPr>
            <w:color w:val="0000FF"/>
          </w:rPr>
          <w:t>частей 2</w:t>
        </w:r>
      </w:hyperlink>
      <w:r>
        <w:t xml:space="preserve"> и </w:t>
      </w:r>
      <w:hyperlink w:anchor="P807">
        <w:r>
          <w:rPr>
            <w:color w:val="0000FF"/>
          </w:rPr>
          <w:t>3</w:t>
        </w:r>
      </w:hyperlink>
      <w:r>
        <w:t xml:space="preserve"> настоящей статьи.</w:t>
      </w:r>
    </w:p>
    <w:p w:rsidR="0023518F" w:rsidRDefault="0023518F">
      <w:pPr>
        <w:pStyle w:val="ConsPlusNormal"/>
        <w:spacing w:before="220"/>
        <w:ind w:firstLine="540"/>
        <w:jc w:val="both"/>
      </w:pPr>
      <w:r>
        <w:t>4-1. В зависимости от территории распространения информации в Новгородской области государственные периодические печатные издания разделяются на:</w:t>
      </w:r>
    </w:p>
    <w:p w:rsidR="0023518F" w:rsidRDefault="0023518F">
      <w:pPr>
        <w:pStyle w:val="ConsPlusNormal"/>
        <w:spacing w:before="220"/>
        <w:ind w:firstLine="540"/>
        <w:jc w:val="both"/>
      </w:pPr>
      <w:r>
        <w:t>1) областные периодические печатные издания, зарегистрированные для распространения на территории Новгородской области;</w:t>
      </w:r>
    </w:p>
    <w:p w:rsidR="0023518F" w:rsidRDefault="0023518F">
      <w:pPr>
        <w:pStyle w:val="ConsPlusNormal"/>
        <w:spacing w:before="220"/>
        <w:ind w:firstLine="540"/>
        <w:jc w:val="both"/>
      </w:pPr>
      <w:bookmarkStart w:id="101" w:name="P812"/>
      <w:bookmarkEnd w:id="101"/>
      <w:r>
        <w:t>2) районные (городские) периодические печатные издания, зарегистрированные для распространения на территории соответствующего муниципального образования.</w:t>
      </w:r>
    </w:p>
    <w:p w:rsidR="0023518F" w:rsidRDefault="0023518F">
      <w:pPr>
        <w:pStyle w:val="ConsPlusNormal"/>
        <w:jc w:val="both"/>
      </w:pPr>
      <w:r>
        <w:t xml:space="preserve">(часть 4-1 введена Областным </w:t>
      </w:r>
      <w:hyperlink r:id="rId584">
        <w:r>
          <w:rPr>
            <w:color w:val="0000FF"/>
          </w:rPr>
          <w:t>законом</w:t>
        </w:r>
      </w:hyperlink>
      <w:r>
        <w:t xml:space="preserve"> Новгородской области от 11.06.2009 N 550-ОЗ)</w:t>
      </w:r>
    </w:p>
    <w:p w:rsidR="0023518F" w:rsidRDefault="0023518F">
      <w:pPr>
        <w:pStyle w:val="ConsPlusNormal"/>
        <w:spacing w:before="220"/>
        <w:ind w:firstLine="540"/>
        <w:jc w:val="both"/>
      </w:pPr>
      <w:r>
        <w:t>5.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rsidR="0023518F" w:rsidRDefault="0023518F">
      <w:pPr>
        <w:pStyle w:val="ConsPlusNormal"/>
        <w:spacing w:before="220"/>
        <w:ind w:firstLine="540"/>
        <w:jc w:val="both"/>
      </w:pPr>
      <w:bookmarkStart w:id="102" w:name="P815"/>
      <w:bookmarkEnd w:id="102"/>
      <w:r>
        <w:t>6. Перечень муниципальных организаций телерадиовещания и муниципальных периодических печатных изданий публикуется территориальной избирательной комиссией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w:t>
      </w:r>
    </w:p>
    <w:p w:rsidR="0023518F" w:rsidRDefault="0023518F">
      <w:pPr>
        <w:pStyle w:val="ConsPlusNormal"/>
        <w:jc w:val="both"/>
      </w:pPr>
      <w:r>
        <w:t xml:space="preserve">(в ред. Областного </w:t>
      </w:r>
      <w:hyperlink r:id="rId585">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В случае отсутствия на территории проведения выборов муниципальных периодических печатных изданий в указанный перечень включаются районные (городские) периодические печатные издания.</w:t>
      </w:r>
    </w:p>
    <w:p w:rsidR="0023518F" w:rsidRDefault="0023518F">
      <w:pPr>
        <w:pStyle w:val="ConsPlusNormal"/>
        <w:jc w:val="both"/>
      </w:pPr>
      <w:r>
        <w:t xml:space="preserve">(часть 6 в ред. Областного </w:t>
      </w:r>
      <w:hyperlink r:id="rId586">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r>
        <w:t xml:space="preserve">7. Перечень, указанный в </w:t>
      </w:r>
      <w:hyperlink w:anchor="P815">
        <w:r>
          <w:rPr>
            <w:color w:val="0000FF"/>
          </w:rPr>
          <w:t>части 6</w:t>
        </w:r>
      </w:hyperlink>
      <w:r>
        <w:t xml:space="preserve"> настоящей статьи, представляется в территориальную избирательную комиссию не позднее чем на десятый день после дня официального опубликования (публикации) решения о назначении выборов. В указанный перечень включаются следующие сведения о каждой организации телерадиовещания, каждом периодическом печатном издании:</w:t>
      </w:r>
    </w:p>
    <w:p w:rsidR="0023518F" w:rsidRDefault="0023518F">
      <w:pPr>
        <w:pStyle w:val="ConsPlusNormal"/>
        <w:jc w:val="both"/>
      </w:pPr>
      <w:r>
        <w:t xml:space="preserve">(в ред. областных законов Новгородской области от 01.06.2016 </w:t>
      </w:r>
      <w:hyperlink r:id="rId587">
        <w:r>
          <w:rPr>
            <w:color w:val="0000FF"/>
          </w:rPr>
          <w:t>N 981-ОЗ</w:t>
        </w:r>
      </w:hyperlink>
      <w:r>
        <w:t xml:space="preserve">, от 01.06.2022 </w:t>
      </w:r>
      <w:hyperlink r:id="rId588">
        <w:r>
          <w:rPr>
            <w:color w:val="0000FF"/>
          </w:rPr>
          <w:t>N 112-ОЗ</w:t>
        </w:r>
      </w:hyperlink>
      <w:r>
        <w:t>)</w:t>
      </w:r>
    </w:p>
    <w:p w:rsidR="0023518F" w:rsidRDefault="0023518F">
      <w:pPr>
        <w:pStyle w:val="ConsPlusNormal"/>
        <w:spacing w:before="220"/>
        <w:ind w:firstLine="540"/>
        <w:jc w:val="both"/>
      </w:pPr>
      <w:r>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23518F" w:rsidRDefault="0023518F">
      <w:pPr>
        <w:pStyle w:val="ConsPlusNormal"/>
        <w:jc w:val="both"/>
      </w:pPr>
      <w:r>
        <w:lastRenderedPageBreak/>
        <w:t xml:space="preserve">(в ред. Областного </w:t>
      </w:r>
      <w:hyperlink r:id="rId589">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r>
        <w:t>1-1) регистрационный номер и дата выдачи свидетельства о регистрации средства массовой информации;</w:t>
      </w:r>
    </w:p>
    <w:p w:rsidR="0023518F" w:rsidRDefault="0023518F">
      <w:pPr>
        <w:pStyle w:val="ConsPlusNormal"/>
        <w:jc w:val="both"/>
      </w:pPr>
      <w:r>
        <w:t xml:space="preserve">(п. 1-1 введен Областным </w:t>
      </w:r>
      <w:hyperlink r:id="rId590">
        <w:r>
          <w:rPr>
            <w:color w:val="0000FF"/>
          </w:rPr>
          <w:t>законом</w:t>
        </w:r>
      </w:hyperlink>
      <w:r>
        <w:t xml:space="preserve"> Новгородской области от 01.06.2016 N 981-ОЗ)</w:t>
      </w:r>
    </w:p>
    <w:p w:rsidR="0023518F" w:rsidRDefault="0023518F">
      <w:pPr>
        <w:pStyle w:val="ConsPlusNormal"/>
        <w:spacing w:before="220"/>
        <w:ind w:firstLine="540"/>
        <w:jc w:val="both"/>
      </w:pPr>
      <w:r>
        <w:t>2) юридический адрес организации телерадиовещания либо редакции периодического печатного издания;</w:t>
      </w:r>
    </w:p>
    <w:p w:rsidR="0023518F" w:rsidRDefault="0023518F">
      <w:pPr>
        <w:pStyle w:val="ConsPlusNormal"/>
        <w:spacing w:before="220"/>
        <w:ind w:firstLine="540"/>
        <w:jc w:val="both"/>
      </w:pPr>
      <w:r>
        <w:t>3)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23518F" w:rsidRDefault="0023518F">
      <w:pPr>
        <w:pStyle w:val="ConsPlusNormal"/>
        <w:jc w:val="both"/>
      </w:pPr>
      <w:r>
        <w:t xml:space="preserve">(в ред. Областного </w:t>
      </w:r>
      <w:hyperlink r:id="rId591">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r>
        <w:t>4) вид и объем выделявшихся бюджетных ассигнований из областного бюджета,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w:t>
      </w:r>
    </w:p>
    <w:p w:rsidR="0023518F" w:rsidRDefault="0023518F">
      <w:pPr>
        <w:pStyle w:val="ConsPlusNormal"/>
        <w:jc w:val="both"/>
      </w:pPr>
      <w:r>
        <w:t xml:space="preserve">(п. 4 в ред. Областного </w:t>
      </w:r>
      <w:hyperlink r:id="rId592">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r>
        <w:t>5) доля (вклад) муниципальных образований (Новгородской области) в уставном (складочном) капитале (если таковая имелась (таковой имелся) на день официального опубликования (публикации) решения о назначении выборов);</w:t>
      </w:r>
    </w:p>
    <w:p w:rsidR="0023518F" w:rsidRDefault="0023518F">
      <w:pPr>
        <w:pStyle w:val="ConsPlusNormal"/>
        <w:jc w:val="both"/>
      </w:pPr>
      <w:r>
        <w:t xml:space="preserve">(в ред. Областного </w:t>
      </w:r>
      <w:hyperlink r:id="rId593">
        <w:r>
          <w:rPr>
            <w:color w:val="0000FF"/>
          </w:rPr>
          <w:t>закона</w:t>
        </w:r>
      </w:hyperlink>
      <w:r>
        <w:t xml:space="preserve"> Новгородской области от 11.06.2009 N 550-ОЗ)</w:t>
      </w:r>
    </w:p>
    <w:p w:rsidR="0023518F" w:rsidRDefault="0023518F">
      <w:pPr>
        <w:pStyle w:val="ConsPlusNormal"/>
        <w:spacing w:before="220"/>
        <w:ind w:firstLine="540"/>
        <w:jc w:val="both"/>
      </w:pPr>
      <w:r>
        <w:t>6) периодичность выпуска периодического печатного издания;</w:t>
      </w:r>
    </w:p>
    <w:p w:rsidR="0023518F" w:rsidRDefault="0023518F">
      <w:pPr>
        <w:pStyle w:val="ConsPlusNormal"/>
        <w:spacing w:before="220"/>
        <w:ind w:firstLine="540"/>
        <w:jc w:val="both"/>
      </w:pPr>
      <w:r>
        <w:t>7)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23518F" w:rsidRDefault="0023518F">
      <w:pPr>
        <w:pStyle w:val="ConsPlusNormal"/>
        <w:jc w:val="both"/>
      </w:pPr>
      <w:r>
        <w:t xml:space="preserve">(п. 7 в ред. Областного </w:t>
      </w:r>
      <w:hyperlink r:id="rId594">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r>
        <w:t>8. Правительство Новгородской области или уполномоченный им орган исполнительный власти области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Новгородской области, и (или) которым за год, предшествующий дню официального опубликования (публикации) решения о назначении выборов, выделялись бюджетные ассигнования из областного бюджета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Новгородской области.</w:t>
      </w:r>
    </w:p>
    <w:p w:rsidR="0023518F" w:rsidRDefault="0023518F">
      <w:pPr>
        <w:pStyle w:val="ConsPlusNormal"/>
        <w:jc w:val="both"/>
      </w:pPr>
      <w:r>
        <w:t xml:space="preserve">(часть 8 введена Областным </w:t>
      </w:r>
      <w:hyperlink r:id="rId595">
        <w:r>
          <w:rPr>
            <w:color w:val="0000FF"/>
          </w:rPr>
          <w:t>законом</w:t>
        </w:r>
      </w:hyperlink>
      <w:r>
        <w:t xml:space="preserve"> Новгородской области от 01.06.2016 N 981-ОЗ)</w:t>
      </w:r>
    </w:p>
    <w:p w:rsidR="0023518F" w:rsidRDefault="0023518F">
      <w:pPr>
        <w:pStyle w:val="ConsPlusNormal"/>
        <w:spacing w:before="220"/>
        <w:ind w:firstLine="540"/>
        <w:jc w:val="both"/>
      </w:pPr>
      <w:r>
        <w:t xml:space="preserve">9. Орган местного самоуправления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anchor="P807">
        <w:r>
          <w:rPr>
            <w:color w:val="0000FF"/>
          </w:rPr>
          <w:t>части 3</w:t>
        </w:r>
      </w:hyperlink>
      <w:r>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w:t>
      </w:r>
      <w:r>
        <w:lastRenderedPageBreak/>
        <w:t>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23518F" w:rsidRDefault="0023518F">
      <w:pPr>
        <w:pStyle w:val="ConsPlusNormal"/>
        <w:jc w:val="both"/>
      </w:pPr>
      <w:r>
        <w:t xml:space="preserve">(часть 9 введена Областным </w:t>
      </w:r>
      <w:hyperlink r:id="rId596">
        <w:r>
          <w:rPr>
            <w:color w:val="0000FF"/>
          </w:rPr>
          <w:t>законом</w:t>
        </w:r>
      </w:hyperlink>
      <w:r>
        <w:t xml:space="preserve"> Новгородской области от 01.06.2016 N 981-ОЗ)</w:t>
      </w:r>
    </w:p>
    <w:p w:rsidR="0023518F" w:rsidRDefault="0023518F">
      <w:pPr>
        <w:pStyle w:val="ConsPlusNormal"/>
        <w:ind w:firstLine="540"/>
        <w:jc w:val="both"/>
      </w:pPr>
    </w:p>
    <w:p w:rsidR="0023518F" w:rsidRDefault="0023518F">
      <w:pPr>
        <w:pStyle w:val="ConsPlusTitle"/>
        <w:ind w:firstLine="540"/>
        <w:jc w:val="both"/>
        <w:outlineLvl w:val="2"/>
      </w:pPr>
      <w:r>
        <w:t>Статья 37. Предвыборная агитация</w:t>
      </w:r>
    </w:p>
    <w:p w:rsidR="0023518F" w:rsidRDefault="0023518F">
      <w:pPr>
        <w:pStyle w:val="ConsPlusNormal"/>
        <w:ind w:firstLine="540"/>
        <w:jc w:val="both"/>
      </w:pPr>
    </w:p>
    <w:p w:rsidR="0023518F" w:rsidRDefault="0023518F">
      <w:pPr>
        <w:pStyle w:val="ConsPlusNormal"/>
        <w:ind w:firstLine="540"/>
        <w:jc w:val="both"/>
      </w:pPr>
      <w:r>
        <w:t>1. Граждане Российской Федерации, общественные объединения вправе в допускаемых Законом формах и законными методами проводить предвыборную агитацию.</w:t>
      </w:r>
    </w:p>
    <w:p w:rsidR="0023518F" w:rsidRDefault="0023518F">
      <w:pPr>
        <w:pStyle w:val="ConsPlusNormal"/>
        <w:spacing w:before="220"/>
        <w:ind w:firstLine="540"/>
        <w:jc w:val="both"/>
      </w:pPr>
      <w:r>
        <w:t>2. Предвыборной агитацией, осуществляемой в период избирательной кампании, признаются:</w:t>
      </w:r>
    </w:p>
    <w:p w:rsidR="0023518F" w:rsidRDefault="0023518F">
      <w:pPr>
        <w:pStyle w:val="ConsPlusNormal"/>
        <w:spacing w:before="220"/>
        <w:ind w:firstLine="540"/>
        <w:jc w:val="both"/>
      </w:pPr>
      <w:bookmarkStart w:id="103" w:name="P844"/>
      <w:bookmarkEnd w:id="103"/>
      <w:r>
        <w:t>1) призывы голосовать за кандидата, кандидатов либо против него (них);</w:t>
      </w:r>
    </w:p>
    <w:p w:rsidR="0023518F" w:rsidRDefault="0023518F">
      <w:pPr>
        <w:pStyle w:val="ConsPlusNormal"/>
        <w:spacing w:before="220"/>
        <w:ind w:firstLine="540"/>
        <w:jc w:val="both"/>
      </w:pPr>
      <w:bookmarkStart w:id="104" w:name="P845"/>
      <w:bookmarkEnd w:id="104"/>
      <w:r>
        <w:t xml:space="preserve">2) выражение предпочтения какому-либо кандидату, в частности указание на то, за какого кандидата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798">
        <w:r>
          <w:rPr>
            <w:color w:val="0000FF"/>
          </w:rPr>
          <w:t>частью 2 статьи 35</w:t>
        </w:r>
      </w:hyperlink>
      <w:r>
        <w:t xml:space="preserve"> настоящего областного закона);</w:t>
      </w:r>
    </w:p>
    <w:p w:rsidR="0023518F" w:rsidRDefault="0023518F">
      <w:pPr>
        <w:pStyle w:val="ConsPlusNormal"/>
        <w:spacing w:before="220"/>
        <w:ind w:firstLine="540"/>
        <w:jc w:val="both"/>
      </w:pPr>
      <w:r>
        <w:t>3) описание возможных последствий в случае, если тот или иной кандидат будет избран или не будет избран;</w:t>
      </w:r>
    </w:p>
    <w:p w:rsidR="0023518F" w:rsidRDefault="0023518F">
      <w:pPr>
        <w:pStyle w:val="ConsPlusNormal"/>
        <w:spacing w:before="220"/>
        <w:ind w:firstLine="540"/>
        <w:jc w:val="both"/>
      </w:pPr>
      <w:r>
        <w:t>4) распространение информации, в которой явно преобладают сведения о каком-либо кандидате (каких-либо кандидатах), избирательном объединении, выдвинувшем кандидата, в сочетании с позитивными либо негативными комментариями;</w:t>
      </w:r>
    </w:p>
    <w:p w:rsidR="0023518F" w:rsidRDefault="0023518F">
      <w:pPr>
        <w:pStyle w:val="ConsPlusNormal"/>
        <w:jc w:val="both"/>
      </w:pPr>
      <w:r>
        <w:t xml:space="preserve">(в ред. Областного </w:t>
      </w:r>
      <w:hyperlink r:id="rId597">
        <w:r>
          <w:rPr>
            <w:color w:val="0000FF"/>
          </w:rPr>
          <w:t>закона</w:t>
        </w:r>
      </w:hyperlink>
      <w:r>
        <w:t xml:space="preserve"> Новгородской области от 11.07.2012 N 103-ОЗ)</w:t>
      </w:r>
    </w:p>
    <w:p w:rsidR="0023518F" w:rsidRDefault="0023518F">
      <w:pPr>
        <w:pStyle w:val="ConsPlusNormal"/>
        <w:spacing w:before="220"/>
        <w:ind w:firstLine="540"/>
        <w:jc w:val="both"/>
      </w:pPr>
      <w: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23518F" w:rsidRDefault="0023518F">
      <w:pPr>
        <w:pStyle w:val="ConsPlusNormal"/>
        <w:spacing w:before="220"/>
        <w:ind w:firstLine="540"/>
        <w:jc w:val="both"/>
      </w:pPr>
      <w:bookmarkStart w:id="105" w:name="P850"/>
      <w:bookmarkEnd w:id="105"/>
      <w:r>
        <w:t>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w:t>
      </w:r>
    </w:p>
    <w:p w:rsidR="0023518F" w:rsidRDefault="0023518F">
      <w:pPr>
        <w:pStyle w:val="ConsPlusNormal"/>
        <w:spacing w:before="220"/>
        <w:ind w:firstLine="540"/>
        <w:jc w:val="both"/>
      </w:pPr>
      <w:r>
        <w:t xml:space="preserve">3.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844">
        <w:r>
          <w:rPr>
            <w:color w:val="0000FF"/>
          </w:rPr>
          <w:t>пункте 1 части 2</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или против него (них), а действия, указанные в </w:t>
      </w:r>
      <w:hyperlink w:anchor="P845">
        <w:r>
          <w:rPr>
            <w:color w:val="0000FF"/>
          </w:rPr>
          <w:t>пунктах 2</w:t>
        </w:r>
      </w:hyperlink>
      <w:r>
        <w:t xml:space="preserve"> - </w:t>
      </w:r>
      <w:hyperlink w:anchor="P850">
        <w:r>
          <w:rPr>
            <w:color w:val="0000FF"/>
          </w:rPr>
          <w:t>6 части 2</w:t>
        </w:r>
      </w:hyperlink>
      <w:r>
        <w:t xml:space="preserve"> настоящей статьи, - в случае, если эти действия совершены с такой целью неоднократно.</w:t>
      </w:r>
    </w:p>
    <w:p w:rsidR="0023518F" w:rsidRDefault="0023518F">
      <w:pPr>
        <w:pStyle w:val="ConsPlusNormal"/>
        <w:jc w:val="both"/>
      </w:pPr>
      <w:r>
        <w:t xml:space="preserve">(в ред. Областного </w:t>
      </w:r>
      <w:hyperlink r:id="rId598">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r>
        <w:t>4. Предвыборная агитация может проводиться:</w:t>
      </w:r>
    </w:p>
    <w:p w:rsidR="0023518F" w:rsidRDefault="0023518F">
      <w:pPr>
        <w:pStyle w:val="ConsPlusNormal"/>
        <w:spacing w:before="220"/>
        <w:ind w:firstLine="540"/>
        <w:jc w:val="both"/>
      </w:pPr>
      <w:r>
        <w:t>1) на каналах организаций телерадиовещания, в периодических печатных изданиях и в сетевых изданиях;</w:t>
      </w:r>
    </w:p>
    <w:p w:rsidR="0023518F" w:rsidRDefault="0023518F">
      <w:pPr>
        <w:pStyle w:val="ConsPlusNormal"/>
        <w:jc w:val="both"/>
      </w:pPr>
      <w:r>
        <w:t xml:space="preserve">(в ред. Областного </w:t>
      </w:r>
      <w:hyperlink r:id="rId599">
        <w:r>
          <w:rPr>
            <w:color w:val="0000FF"/>
          </w:rPr>
          <w:t>закона</w:t>
        </w:r>
      </w:hyperlink>
      <w:r>
        <w:t xml:space="preserve"> Новгородской области от 11.07.2012 N 103-ОЗ)</w:t>
      </w:r>
    </w:p>
    <w:p w:rsidR="0023518F" w:rsidRDefault="0023518F">
      <w:pPr>
        <w:pStyle w:val="ConsPlusNormal"/>
        <w:spacing w:before="220"/>
        <w:ind w:firstLine="540"/>
        <w:jc w:val="both"/>
      </w:pPr>
      <w:r>
        <w:t>2) посредством проведения агитационных публичных мероприятий;</w:t>
      </w:r>
    </w:p>
    <w:p w:rsidR="0023518F" w:rsidRDefault="0023518F">
      <w:pPr>
        <w:pStyle w:val="ConsPlusNormal"/>
        <w:spacing w:before="220"/>
        <w:ind w:firstLine="540"/>
        <w:jc w:val="both"/>
      </w:pPr>
      <w:r>
        <w:t>3) посредством изготовления и распространения, в том числе в информационно-телекоммуникационных сетях, включая сеть "Интернет", печатных, аудиовизуальных и других агитационных материалов;</w:t>
      </w:r>
    </w:p>
    <w:p w:rsidR="0023518F" w:rsidRDefault="0023518F">
      <w:pPr>
        <w:pStyle w:val="ConsPlusNormal"/>
        <w:jc w:val="both"/>
      </w:pPr>
      <w:r>
        <w:t xml:space="preserve">(в ред. Областного </w:t>
      </w:r>
      <w:hyperlink r:id="rId600">
        <w:r>
          <w:rPr>
            <w:color w:val="0000FF"/>
          </w:rPr>
          <w:t>закона</w:t>
        </w:r>
      </w:hyperlink>
      <w:r>
        <w:t xml:space="preserve"> Новгородской области от 31.05.2021 N 728-ОЗ)</w:t>
      </w:r>
    </w:p>
    <w:p w:rsidR="0023518F" w:rsidRDefault="0023518F">
      <w:pPr>
        <w:pStyle w:val="ConsPlusNormal"/>
        <w:spacing w:before="220"/>
        <w:ind w:firstLine="540"/>
        <w:jc w:val="both"/>
      </w:pPr>
      <w:r>
        <w:lastRenderedPageBreak/>
        <w:t>4) иными не запрещенными законом методами.</w:t>
      </w:r>
    </w:p>
    <w:p w:rsidR="0023518F" w:rsidRDefault="0023518F">
      <w:pPr>
        <w:pStyle w:val="ConsPlusNormal"/>
        <w:spacing w:before="220"/>
        <w:ind w:firstLine="540"/>
        <w:jc w:val="both"/>
      </w:pPr>
      <w:r>
        <w:t>4-1. Предвыборная агитация на каналах организаций телерадиовещания, в периодических печатных изданиях и в сетевых изданиях проводится в форме публичных дебатов, дискуссий, "круглых столов", пресс-конференций, интервью, выступлений, показа телеочерков, видеофильмов о зарегистрированном кандидате, в иных не запрещенных законом формах.</w:t>
      </w:r>
    </w:p>
    <w:p w:rsidR="0023518F" w:rsidRDefault="0023518F">
      <w:pPr>
        <w:pStyle w:val="ConsPlusNormal"/>
        <w:jc w:val="both"/>
      </w:pPr>
      <w:r>
        <w:t xml:space="preserve">(часть 4-1 введена Областным </w:t>
      </w:r>
      <w:hyperlink r:id="rId601">
        <w:r>
          <w:rPr>
            <w:color w:val="0000FF"/>
          </w:rPr>
          <w:t>законом</w:t>
        </w:r>
      </w:hyperlink>
      <w:r>
        <w:t xml:space="preserve"> Новгородской области от 11.07.2012 N 103-ОЗ)</w:t>
      </w:r>
    </w:p>
    <w:p w:rsidR="0023518F" w:rsidRDefault="0023518F">
      <w:pPr>
        <w:pStyle w:val="ConsPlusNormal"/>
        <w:spacing w:before="220"/>
        <w:ind w:firstLine="540"/>
        <w:jc w:val="both"/>
      </w:pPr>
      <w:r>
        <w:t>4-2. Особенности изготовления и (или) распространения агитационных материалов могут быть установлены Центральной избирательной комиссией Российской Федерации с учетом требований законодательства Российской Федерации о выборах.</w:t>
      </w:r>
    </w:p>
    <w:p w:rsidR="0023518F" w:rsidRDefault="0023518F">
      <w:pPr>
        <w:pStyle w:val="ConsPlusNormal"/>
        <w:jc w:val="both"/>
      </w:pPr>
      <w:r>
        <w:t xml:space="preserve">(часть 4-2 введена Областным </w:t>
      </w:r>
      <w:hyperlink r:id="rId602">
        <w:r>
          <w:rPr>
            <w:color w:val="0000FF"/>
          </w:rPr>
          <w:t>законом</w:t>
        </w:r>
      </w:hyperlink>
      <w:r>
        <w:t xml:space="preserve"> Новгородской области от 31.05.2021 N 728-ОЗ)</w:t>
      </w:r>
    </w:p>
    <w:p w:rsidR="0023518F" w:rsidRDefault="0023518F">
      <w:pPr>
        <w:pStyle w:val="ConsPlusNormal"/>
        <w:spacing w:before="220"/>
        <w:ind w:firstLine="540"/>
        <w:jc w:val="both"/>
      </w:pPr>
      <w:r>
        <w:t>5. Кандидат самостоятельно определяет содержание, формы и методы своей агитации, самостоятельно проводит ее, а также вправе в установленном законодательством Российской Федерации порядке привлекать для ее проведения иных лиц.</w:t>
      </w:r>
    </w:p>
    <w:p w:rsidR="0023518F" w:rsidRDefault="0023518F">
      <w:pPr>
        <w:pStyle w:val="ConsPlusNormal"/>
        <w:jc w:val="both"/>
      </w:pPr>
      <w:r>
        <w:t xml:space="preserve">(часть 5 в ред. Областного </w:t>
      </w:r>
      <w:hyperlink r:id="rId603">
        <w:r>
          <w:rPr>
            <w:color w:val="0000FF"/>
          </w:rPr>
          <w:t>закона</w:t>
        </w:r>
      </w:hyperlink>
      <w:r>
        <w:t xml:space="preserve"> Новгородской области от 11.07.2012 N 103-ОЗ)</w:t>
      </w:r>
    </w:p>
    <w:p w:rsidR="0023518F" w:rsidRDefault="0023518F">
      <w:pPr>
        <w:pStyle w:val="ConsPlusNormal"/>
        <w:spacing w:before="220"/>
        <w:ind w:firstLine="540"/>
        <w:jc w:val="both"/>
      </w:pPr>
      <w:bookmarkStart w:id="106" w:name="P866"/>
      <w:bookmarkEnd w:id="106"/>
      <w:r>
        <w:t>6. Запрещается проводить предвыборную агитацию, выпускать и распространять любые агитационные материалы:</w:t>
      </w:r>
    </w:p>
    <w:p w:rsidR="0023518F" w:rsidRDefault="0023518F">
      <w:pPr>
        <w:pStyle w:val="ConsPlusNormal"/>
        <w:spacing w:before="220"/>
        <w:ind w:firstLine="540"/>
        <w:jc w:val="both"/>
      </w:pPr>
      <w:r>
        <w:t>1) федеральным органам государственной власти, органам государственной власти области, иным государственным органам, органам местного самоуправления;</w:t>
      </w:r>
    </w:p>
    <w:p w:rsidR="0023518F" w:rsidRDefault="0023518F">
      <w:pPr>
        <w:pStyle w:val="ConsPlusNormal"/>
        <w:spacing w:before="220"/>
        <w:ind w:firstLine="540"/>
        <w:jc w:val="both"/>
      </w:pPr>
      <w:r>
        <w:t>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23518F" w:rsidRDefault="0023518F">
      <w:pPr>
        <w:pStyle w:val="ConsPlusNormal"/>
        <w:jc w:val="both"/>
      </w:pPr>
      <w:r>
        <w:t xml:space="preserve">(в ред. Областного </w:t>
      </w:r>
      <w:hyperlink r:id="rId604">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r>
        <w:t>3) воинским частям, военным учреждениям и организациям;</w:t>
      </w:r>
    </w:p>
    <w:p w:rsidR="0023518F" w:rsidRDefault="0023518F">
      <w:pPr>
        <w:pStyle w:val="ConsPlusNormal"/>
        <w:spacing w:before="220"/>
        <w:ind w:firstLine="540"/>
        <w:jc w:val="both"/>
      </w:pPr>
      <w:r>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23518F" w:rsidRDefault="0023518F">
      <w:pPr>
        <w:pStyle w:val="ConsPlusNormal"/>
        <w:spacing w:before="220"/>
        <w:ind w:firstLine="540"/>
        <w:jc w:val="both"/>
      </w:pPr>
      <w:r>
        <w:t>5) избирательным комиссиям, членам избирательных комиссий с правом решающего голоса;</w:t>
      </w:r>
    </w:p>
    <w:p w:rsidR="0023518F" w:rsidRDefault="0023518F">
      <w:pPr>
        <w:pStyle w:val="ConsPlusNormal"/>
        <w:spacing w:before="220"/>
        <w:ind w:firstLine="540"/>
        <w:jc w:val="both"/>
      </w:pPr>
      <w:r>
        <w:t xml:space="preserve">6) иностранным гражданам, за исключением случая, предусмотренного </w:t>
      </w:r>
      <w:hyperlink w:anchor="P85">
        <w:r>
          <w:rPr>
            <w:color w:val="0000FF"/>
          </w:rPr>
          <w:t>частью 9 статьи 4</w:t>
        </w:r>
      </w:hyperlink>
      <w:r>
        <w:t xml:space="preserve"> настоящего областного закона, лицам без гражданства, иностранным юридическим лицам;</w:t>
      </w:r>
    </w:p>
    <w:p w:rsidR="0023518F" w:rsidRDefault="0023518F">
      <w:pPr>
        <w:pStyle w:val="ConsPlusNormal"/>
        <w:spacing w:before="220"/>
        <w:ind w:firstLine="540"/>
        <w:jc w:val="both"/>
      </w:pPr>
      <w:r>
        <w:t>7) международным организациям и международным общественным движениям;</w:t>
      </w:r>
    </w:p>
    <w:p w:rsidR="0023518F" w:rsidRDefault="0023518F">
      <w:pPr>
        <w:pStyle w:val="ConsPlusNormal"/>
        <w:spacing w:before="220"/>
        <w:ind w:firstLine="540"/>
        <w:jc w:val="both"/>
      </w:pPr>
      <w:r>
        <w:t>8)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23518F" w:rsidRDefault="0023518F">
      <w:pPr>
        <w:pStyle w:val="ConsPlusNormal"/>
        <w:jc w:val="both"/>
      </w:pPr>
      <w:r>
        <w:t xml:space="preserve">(в ред. Областного </w:t>
      </w:r>
      <w:hyperlink r:id="rId605">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r>
        <w:t xml:space="preserve">9) лицам, в отношении которых решением суда в период проводимой избирательной кампании установлен факт нарушения ограничений, предусмотренных </w:t>
      </w:r>
      <w:hyperlink w:anchor="P1043">
        <w:r>
          <w:rPr>
            <w:color w:val="0000FF"/>
          </w:rPr>
          <w:t>частью 1 статьи 44</w:t>
        </w:r>
      </w:hyperlink>
      <w:r>
        <w:t xml:space="preserve"> настоящего областного закона.</w:t>
      </w:r>
    </w:p>
    <w:p w:rsidR="0023518F" w:rsidRDefault="0023518F">
      <w:pPr>
        <w:pStyle w:val="ConsPlusNormal"/>
        <w:spacing w:before="220"/>
        <w:ind w:firstLine="540"/>
        <w:jc w:val="both"/>
      </w:pPr>
      <w:r>
        <w:lastRenderedPageBreak/>
        <w:t>7.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на должность Главы муниципального образования.</w:t>
      </w:r>
    </w:p>
    <w:p w:rsidR="0023518F" w:rsidRDefault="0023518F">
      <w:pPr>
        <w:pStyle w:val="ConsPlusNormal"/>
        <w:spacing w:before="220"/>
        <w:ind w:firstLine="540"/>
        <w:jc w:val="both"/>
      </w:pPr>
      <w:bookmarkStart w:id="107" w:name="P879"/>
      <w:bookmarkEnd w:id="107"/>
      <w:r>
        <w:t>8.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23518F" w:rsidRDefault="0023518F">
      <w:pPr>
        <w:pStyle w:val="ConsPlusNormal"/>
        <w:jc w:val="both"/>
      </w:pPr>
      <w:r>
        <w:t xml:space="preserve">(в ред. областных законов Новгородской области от 01.08.2007 </w:t>
      </w:r>
      <w:hyperlink r:id="rId606">
        <w:r>
          <w:rPr>
            <w:color w:val="0000FF"/>
          </w:rPr>
          <w:t>N 151-ОЗ</w:t>
        </w:r>
      </w:hyperlink>
      <w:r>
        <w:t xml:space="preserve">, от 01.06.2016 </w:t>
      </w:r>
      <w:hyperlink r:id="rId607">
        <w:r>
          <w:rPr>
            <w:color w:val="0000FF"/>
          </w:rPr>
          <w:t>N 981-ОЗ</w:t>
        </w:r>
      </w:hyperlink>
      <w:r>
        <w:t>)</w:t>
      </w:r>
    </w:p>
    <w:p w:rsidR="0023518F" w:rsidRDefault="0023518F">
      <w:pPr>
        <w:pStyle w:val="ConsPlusNormal"/>
        <w:spacing w:before="220"/>
        <w:ind w:firstLine="540"/>
        <w:jc w:val="both"/>
      </w:pPr>
      <w:bookmarkStart w:id="108" w:name="P881"/>
      <w:bookmarkEnd w:id="108"/>
      <w:r>
        <w:t xml:space="preserve">8-1. Использование в агитационных материалах высказываний физического лица, не имеющего в соответствии с Федеральным </w:t>
      </w:r>
      <w:hyperlink r:id="rId608">
        <w:r>
          <w:rPr>
            <w:color w:val="0000FF"/>
          </w:rPr>
          <w:t>законом</w:t>
        </w:r>
      </w:hyperlink>
      <w:r>
        <w:t>"Об основных гарантиях избирательных прав и права на участие в референдуме граждан Российской Федерации" права проводить предвыборную агитацию, об избирательном объединении, выдвинувшем кандидата, о кандидате (кандидатах) не допускается.</w:t>
      </w:r>
    </w:p>
    <w:p w:rsidR="0023518F" w:rsidRDefault="0023518F">
      <w:pPr>
        <w:pStyle w:val="ConsPlusNormal"/>
        <w:jc w:val="both"/>
      </w:pPr>
      <w:r>
        <w:t xml:space="preserve">(часть 8-1 введена Областным </w:t>
      </w:r>
      <w:hyperlink r:id="rId609">
        <w:r>
          <w:rPr>
            <w:color w:val="0000FF"/>
          </w:rPr>
          <w:t>законом</w:t>
        </w:r>
      </w:hyperlink>
      <w:r>
        <w:t xml:space="preserve"> Новгородской области от 01.06.2016 N 981-ОЗ)</w:t>
      </w:r>
    </w:p>
    <w:p w:rsidR="0023518F" w:rsidRDefault="0023518F">
      <w:pPr>
        <w:pStyle w:val="ConsPlusNormal"/>
        <w:spacing w:before="220"/>
        <w:ind w:firstLine="540"/>
        <w:jc w:val="both"/>
      </w:pPr>
      <w:bookmarkStart w:id="109" w:name="P883"/>
      <w:bookmarkEnd w:id="109"/>
      <w:r>
        <w:t xml:space="preserve">9. Использование в агитационных материалах высказываний физического лица, не указанного в </w:t>
      </w:r>
      <w:hyperlink w:anchor="P881">
        <w:r>
          <w:rPr>
            <w:color w:val="0000FF"/>
          </w:rPr>
          <w:t>части 8-1</w:t>
        </w:r>
      </w:hyperlink>
      <w:r>
        <w:t xml:space="preserve">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территориальную избирательную комиссию вместе с экземплярами агитационных материалов, представляемых в соответствии с </w:t>
      </w:r>
      <w:hyperlink w:anchor="P1022">
        <w:r>
          <w:rPr>
            <w:color w:val="0000FF"/>
          </w:rPr>
          <w:t>частью 4 статьи 43</w:t>
        </w:r>
      </w:hyperlink>
      <w:r>
        <w:t xml:space="preserve"> настоящего областного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территориальную избирательную комиссию по ее требованию. Представление указанного документа не требуется в случаях:</w:t>
      </w:r>
    </w:p>
    <w:p w:rsidR="0023518F" w:rsidRDefault="0023518F">
      <w:pPr>
        <w:pStyle w:val="ConsPlusNormal"/>
        <w:jc w:val="both"/>
      </w:pPr>
      <w:r>
        <w:t xml:space="preserve">(в ред. Областного </w:t>
      </w:r>
      <w:hyperlink r:id="rId610">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1) использования обнародованных высказываний об избирательном объединении, выдвинувшем кандидата, о кандидате (кандидатах)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23518F" w:rsidRDefault="0023518F">
      <w:pPr>
        <w:pStyle w:val="ConsPlusNormal"/>
        <w:spacing w:before="220"/>
        <w:ind w:firstLine="540"/>
        <w:jc w:val="both"/>
      </w:pPr>
      <w:r>
        <w:t>2) цитирования высказываний о кандидате (кандидатах), обнародованных на данных выборах иными кандидатами в своих агитационных материалах, изготовленных и распространенных в соответствии с настоящим областным законом.</w:t>
      </w:r>
    </w:p>
    <w:p w:rsidR="0023518F" w:rsidRDefault="0023518F">
      <w:pPr>
        <w:pStyle w:val="ConsPlusNormal"/>
        <w:jc w:val="both"/>
      </w:pPr>
      <w:r>
        <w:t xml:space="preserve">(часть 9 в ред. Областного </w:t>
      </w:r>
      <w:hyperlink r:id="rId611">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bookmarkStart w:id="110" w:name="P888"/>
      <w:bookmarkEnd w:id="110"/>
      <w:r>
        <w:t>9-1. Использование в агитационных материалах изображений физического лица допускается только в случае использования кандидатом своих изображений, в том числе среди неопределенного круга лиц.</w:t>
      </w:r>
    </w:p>
    <w:p w:rsidR="0023518F" w:rsidRDefault="0023518F">
      <w:pPr>
        <w:pStyle w:val="ConsPlusNormal"/>
        <w:jc w:val="both"/>
      </w:pPr>
      <w:r>
        <w:t xml:space="preserve">(часть 9-1 введена Областным </w:t>
      </w:r>
      <w:hyperlink r:id="rId612">
        <w:r>
          <w:rPr>
            <w:color w:val="0000FF"/>
          </w:rPr>
          <w:t>законом</w:t>
        </w:r>
      </w:hyperlink>
      <w:r>
        <w:t xml:space="preserve"> Новгородской области от 01.06.2016 N 981-ОЗ)</w:t>
      </w:r>
    </w:p>
    <w:p w:rsidR="0023518F" w:rsidRDefault="0023518F">
      <w:pPr>
        <w:pStyle w:val="ConsPlusNormal"/>
        <w:spacing w:before="220"/>
        <w:ind w:firstLine="540"/>
        <w:jc w:val="both"/>
      </w:pPr>
      <w:r>
        <w:t xml:space="preserve">9-2. В случае, указанном в </w:t>
      </w:r>
      <w:hyperlink w:anchor="P888">
        <w:r>
          <w:rPr>
            <w:color w:val="0000FF"/>
          </w:rPr>
          <w:t>части 9-1</w:t>
        </w:r>
      </w:hyperlink>
      <w:r>
        <w:t xml:space="preserve"> настоящей статьи, получение согласия на использование соответствующих изображений не требуется.</w:t>
      </w:r>
    </w:p>
    <w:p w:rsidR="0023518F" w:rsidRDefault="0023518F">
      <w:pPr>
        <w:pStyle w:val="ConsPlusNormal"/>
        <w:jc w:val="both"/>
      </w:pPr>
      <w:r>
        <w:t xml:space="preserve">(часть 9-2 введена Областным </w:t>
      </w:r>
      <w:hyperlink r:id="rId613">
        <w:r>
          <w:rPr>
            <w:color w:val="0000FF"/>
          </w:rPr>
          <w:t>законом</w:t>
        </w:r>
      </w:hyperlink>
      <w:r>
        <w:t xml:space="preserve"> Новгородской области от 01.06.2016 N 981-ОЗ)</w:t>
      </w:r>
    </w:p>
    <w:p w:rsidR="0023518F" w:rsidRDefault="0023518F">
      <w:pPr>
        <w:pStyle w:val="ConsPlusNormal"/>
        <w:spacing w:before="220"/>
        <w:ind w:firstLine="540"/>
        <w:jc w:val="both"/>
      </w:pPr>
      <w:bookmarkStart w:id="111" w:name="P892"/>
      <w:bookmarkEnd w:id="111"/>
      <w:r>
        <w:t>9-3. 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23518F" w:rsidRDefault="0023518F">
      <w:pPr>
        <w:pStyle w:val="ConsPlusNormal"/>
        <w:jc w:val="both"/>
      </w:pPr>
      <w:r>
        <w:t xml:space="preserve">(часть 9-3 в ред. Областного </w:t>
      </w:r>
      <w:hyperlink r:id="rId614">
        <w:r>
          <w:rPr>
            <w:color w:val="0000FF"/>
          </w:rPr>
          <w:t>закона</w:t>
        </w:r>
      </w:hyperlink>
      <w:r>
        <w:t xml:space="preserve"> Новгородской области от 31.03.2023 N 309-ОЗ)</w:t>
      </w:r>
    </w:p>
    <w:p w:rsidR="0023518F" w:rsidRDefault="0023518F">
      <w:pPr>
        <w:pStyle w:val="ConsPlusNormal"/>
        <w:spacing w:before="220"/>
        <w:ind w:firstLine="540"/>
        <w:jc w:val="both"/>
      </w:pPr>
      <w:bookmarkStart w:id="112" w:name="P894"/>
      <w:bookmarkEnd w:id="112"/>
      <w:r>
        <w:t xml:space="preserve">9-4. В случае, если в агитационном материале используется высказывание физического </w:t>
      </w:r>
      <w:r>
        <w:lastRenderedPageBreak/>
        <w:t>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при предоставлении агитационного материала в установленном порядке в организацию телерадиовещания, редакцию периодического печатного издания, территориальную избирательную комиссию предоставляет информацию о том, какое высказывание какого физического лица, являющегося иностранным агентом, использовано в агитационном материале.</w:t>
      </w:r>
    </w:p>
    <w:p w:rsidR="0023518F" w:rsidRDefault="0023518F">
      <w:pPr>
        <w:pStyle w:val="ConsPlusNormal"/>
        <w:jc w:val="both"/>
      </w:pPr>
      <w:r>
        <w:t xml:space="preserve">(часть 9-4 введена Областным </w:t>
      </w:r>
      <w:hyperlink r:id="rId615">
        <w:r>
          <w:rPr>
            <w:color w:val="0000FF"/>
          </w:rPr>
          <w:t>законом</w:t>
        </w:r>
      </w:hyperlink>
      <w:r>
        <w:t xml:space="preserve"> Новгородской области от 01.06.2022 N 112-ОЗ; в ред. Областного </w:t>
      </w:r>
      <w:hyperlink r:id="rId616">
        <w:r>
          <w:rPr>
            <w:color w:val="0000FF"/>
          </w:rPr>
          <w:t>закона</w:t>
        </w:r>
      </w:hyperlink>
      <w:r>
        <w:t xml:space="preserve"> Новгородской области от 31.03.2023 N 309-ОЗ)</w:t>
      </w:r>
    </w:p>
    <w:p w:rsidR="0023518F" w:rsidRDefault="0023518F">
      <w:pPr>
        <w:pStyle w:val="ConsPlusNormal"/>
        <w:spacing w:before="220"/>
        <w:ind w:firstLine="540"/>
        <w:jc w:val="both"/>
      </w:pPr>
      <w:r>
        <w:t>10. Расходы на проведение предвыборной агитации осуществляются исключительно за счет средств соответствующих избирательных фондов кандидатов в установленном настоящим областным законом порядке. Агитация за кандидата, оплачиваемая из средств избирательных фондов других кандидатов, запрещается.</w:t>
      </w:r>
    </w:p>
    <w:p w:rsidR="0023518F" w:rsidRDefault="0023518F">
      <w:pPr>
        <w:pStyle w:val="ConsPlusNormal"/>
        <w:spacing w:before="220"/>
        <w:ind w:firstLine="540"/>
        <w:jc w:val="both"/>
      </w:pPr>
      <w:r>
        <w:t>11. Политическая партия, выдвинувшая кандидата, который зарегистрирован территориальной избирательной комиссией, не позднее чем за 10 дней до дня голосования публикует свою предвыборную программу не менее чем в одном муниципальном периодическом печатном издании, а в случае отсутствия его на территории проведения выборов - в районном (городском)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в соответствии с настоящим областным законом, либо такая публикация оплачивается из избирательного фонда кандидата, выдвинутого этой политической партией.</w:t>
      </w:r>
    </w:p>
    <w:p w:rsidR="0023518F" w:rsidRDefault="0023518F">
      <w:pPr>
        <w:pStyle w:val="ConsPlusNormal"/>
        <w:jc w:val="both"/>
      </w:pPr>
      <w:r>
        <w:t xml:space="preserve">(в ред. областных законов Новгородской области от 11.06.2009 </w:t>
      </w:r>
      <w:hyperlink r:id="rId617">
        <w:r>
          <w:rPr>
            <w:color w:val="0000FF"/>
          </w:rPr>
          <w:t>N 550-ОЗ</w:t>
        </w:r>
      </w:hyperlink>
      <w:r>
        <w:t xml:space="preserve">, от 15.08.2011 </w:t>
      </w:r>
      <w:hyperlink r:id="rId618">
        <w:r>
          <w:rPr>
            <w:color w:val="0000FF"/>
          </w:rPr>
          <w:t>N 1033-ОЗ</w:t>
        </w:r>
      </w:hyperlink>
      <w:r>
        <w:t xml:space="preserve">, от 01.06.2022 </w:t>
      </w:r>
      <w:hyperlink r:id="rId619">
        <w:r>
          <w:rPr>
            <w:color w:val="0000FF"/>
          </w:rPr>
          <w:t>N 112-ОЗ</w:t>
        </w:r>
      </w:hyperlink>
      <w:r>
        <w:t>)</w:t>
      </w:r>
    </w:p>
    <w:p w:rsidR="0023518F" w:rsidRDefault="0023518F">
      <w:pPr>
        <w:pStyle w:val="ConsPlusNormal"/>
        <w:ind w:firstLine="540"/>
        <w:jc w:val="both"/>
      </w:pPr>
    </w:p>
    <w:p w:rsidR="0023518F" w:rsidRDefault="0023518F">
      <w:pPr>
        <w:pStyle w:val="ConsPlusTitle"/>
        <w:ind w:firstLine="540"/>
        <w:jc w:val="both"/>
        <w:outlineLvl w:val="2"/>
      </w:pPr>
      <w:bookmarkStart w:id="113" w:name="P900"/>
      <w:bookmarkEnd w:id="113"/>
      <w:r>
        <w:t>Статья 38. Агитационный период</w:t>
      </w:r>
    </w:p>
    <w:p w:rsidR="0023518F" w:rsidRDefault="0023518F">
      <w:pPr>
        <w:pStyle w:val="ConsPlusNormal"/>
        <w:ind w:firstLine="540"/>
        <w:jc w:val="both"/>
      </w:pPr>
      <w:r>
        <w:t xml:space="preserve">(в ред. Областного </w:t>
      </w:r>
      <w:hyperlink r:id="rId620">
        <w:r>
          <w:rPr>
            <w:color w:val="0000FF"/>
          </w:rPr>
          <w:t>закона</w:t>
        </w:r>
      </w:hyperlink>
      <w:r>
        <w:t xml:space="preserve"> Новгородской области от 01.06.2016 N 981-ОЗ)</w:t>
      </w:r>
    </w:p>
    <w:p w:rsidR="0023518F" w:rsidRDefault="0023518F">
      <w:pPr>
        <w:pStyle w:val="ConsPlusNormal"/>
        <w:ind w:firstLine="540"/>
        <w:jc w:val="both"/>
      </w:pPr>
    </w:p>
    <w:p w:rsidR="0023518F" w:rsidRDefault="0023518F">
      <w:pPr>
        <w:pStyle w:val="ConsPlusNormal"/>
        <w:ind w:firstLine="540"/>
        <w:jc w:val="both"/>
      </w:pPr>
      <w:r>
        <w:t>1. Агитационный период для кандидата, выдвинутого непосредственно, начинается со дня представления кандидатом в территориальную избирательную комиссию заявления о согласии баллотироваться.</w:t>
      </w:r>
    </w:p>
    <w:p w:rsidR="0023518F" w:rsidRDefault="0023518F">
      <w:pPr>
        <w:pStyle w:val="ConsPlusNormal"/>
        <w:jc w:val="both"/>
      </w:pPr>
      <w:r>
        <w:t xml:space="preserve">(в ред. Областного </w:t>
      </w:r>
      <w:hyperlink r:id="rId621">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 xml:space="preserve">Агитационный период прекращается в ноль часов дня, предшествующего дню голосования, а в случае принятия предусмотренного </w:t>
      </w:r>
      <w:hyperlink w:anchor="P1339">
        <w:r>
          <w:rPr>
            <w:color w:val="0000FF"/>
          </w:rPr>
          <w:t>частью 1</w:t>
        </w:r>
      </w:hyperlink>
      <w:r>
        <w:t xml:space="preserve"> или </w:t>
      </w:r>
      <w:hyperlink w:anchor="P1341">
        <w:r>
          <w:rPr>
            <w:color w:val="0000FF"/>
          </w:rPr>
          <w:t>2 статьи 52-1</w:t>
        </w:r>
      </w:hyperlink>
      <w:r>
        <w:t xml:space="preserve"> настоящего областного закона решения о голосовании в течение нескольких дней подряд - в ноль часов первого дня голосования.</w:t>
      </w:r>
    </w:p>
    <w:p w:rsidR="0023518F" w:rsidRDefault="0023518F">
      <w:pPr>
        <w:pStyle w:val="ConsPlusNormal"/>
        <w:jc w:val="both"/>
      </w:pPr>
      <w:r>
        <w:t xml:space="preserve">(в ред. Областного </w:t>
      </w:r>
      <w:hyperlink r:id="rId622">
        <w:r>
          <w:rPr>
            <w:color w:val="0000FF"/>
          </w:rPr>
          <w:t>закона</w:t>
        </w:r>
      </w:hyperlink>
      <w:r>
        <w:t xml:space="preserve"> Новгородской области от 31.05.2021 N 728-ОЗ)</w:t>
      </w:r>
    </w:p>
    <w:p w:rsidR="0023518F" w:rsidRDefault="0023518F">
      <w:pPr>
        <w:pStyle w:val="ConsPlusNormal"/>
        <w:spacing w:before="220"/>
        <w:ind w:firstLine="540"/>
        <w:jc w:val="both"/>
      </w:pPr>
      <w:r>
        <w:t xml:space="preserve">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дня, предшествующего дню голосования, а в случае принятия предусмотренного </w:t>
      </w:r>
      <w:hyperlink w:anchor="P1339">
        <w:r>
          <w:rPr>
            <w:color w:val="0000FF"/>
          </w:rPr>
          <w:t>частью 1</w:t>
        </w:r>
      </w:hyperlink>
      <w:r>
        <w:t xml:space="preserve"> или </w:t>
      </w:r>
      <w:hyperlink w:anchor="P1341">
        <w:r>
          <w:rPr>
            <w:color w:val="0000FF"/>
          </w:rPr>
          <w:t>2 статьи 52-1</w:t>
        </w:r>
      </w:hyperlink>
      <w:r>
        <w:t xml:space="preserve"> настоящего областного закона решения о голосовании в течение нескольких дней подряд - в ноль часов первого дня голосования.</w:t>
      </w:r>
    </w:p>
    <w:p w:rsidR="0023518F" w:rsidRDefault="0023518F">
      <w:pPr>
        <w:pStyle w:val="ConsPlusNormal"/>
        <w:jc w:val="both"/>
      </w:pPr>
      <w:r>
        <w:t xml:space="preserve">(в ред. Областного </w:t>
      </w:r>
      <w:hyperlink r:id="rId623">
        <w:r>
          <w:rPr>
            <w:color w:val="0000FF"/>
          </w:rPr>
          <w:t>закона</w:t>
        </w:r>
      </w:hyperlink>
      <w:r>
        <w:t xml:space="preserve"> Новгородской области от 31.05.2021 N 728-ОЗ)</w:t>
      </w:r>
    </w:p>
    <w:p w:rsidR="0023518F" w:rsidRDefault="0023518F">
      <w:pPr>
        <w:pStyle w:val="ConsPlusNormal"/>
        <w:spacing w:before="220"/>
        <w:ind w:firstLine="540"/>
        <w:jc w:val="both"/>
      </w:pPr>
      <w:r>
        <w:t>3. Проведение предвыборной агитации в день голосования запрещается.</w:t>
      </w:r>
    </w:p>
    <w:p w:rsidR="0023518F" w:rsidRDefault="0023518F">
      <w:pPr>
        <w:pStyle w:val="ConsPlusNormal"/>
        <w:spacing w:before="220"/>
        <w:ind w:firstLine="540"/>
        <w:jc w:val="both"/>
      </w:pPr>
      <w:r>
        <w:t xml:space="preserve">Проведение предвыборной агитации в день, предшествующий дню голосования, запрещается, за исключением случая принятия предусмотренного </w:t>
      </w:r>
      <w:hyperlink w:anchor="P1339">
        <w:r>
          <w:rPr>
            <w:color w:val="0000FF"/>
          </w:rPr>
          <w:t>частью 1</w:t>
        </w:r>
      </w:hyperlink>
      <w:r>
        <w:t xml:space="preserve"> или </w:t>
      </w:r>
      <w:hyperlink w:anchor="P1341">
        <w:r>
          <w:rPr>
            <w:color w:val="0000FF"/>
          </w:rPr>
          <w:t>2 статьи 52-1</w:t>
        </w:r>
      </w:hyperlink>
      <w:r>
        <w:t xml:space="preserve"> настоящего областного закона решения о голосовании в течение нескольких дней подряд.</w:t>
      </w:r>
    </w:p>
    <w:p w:rsidR="0023518F" w:rsidRDefault="0023518F">
      <w:pPr>
        <w:pStyle w:val="ConsPlusNormal"/>
        <w:jc w:val="both"/>
      </w:pPr>
      <w:r>
        <w:lastRenderedPageBreak/>
        <w:t xml:space="preserve">(часть 3 в ред. Областного </w:t>
      </w:r>
      <w:hyperlink r:id="rId624">
        <w:r>
          <w:rPr>
            <w:color w:val="0000FF"/>
          </w:rPr>
          <w:t>закона</w:t>
        </w:r>
      </w:hyperlink>
      <w:r>
        <w:t xml:space="preserve"> Новгородской области от 31.05.2021 N 728-ОЗ)</w:t>
      </w:r>
    </w:p>
    <w:p w:rsidR="0023518F" w:rsidRDefault="0023518F">
      <w:pPr>
        <w:pStyle w:val="ConsPlusNormal"/>
        <w:spacing w:before="220"/>
        <w:ind w:firstLine="540"/>
        <w:jc w:val="both"/>
      </w:pPr>
      <w:r>
        <w:t xml:space="preserve">4. Агитационные печатные материалы (листовки, плакаты и другие материалы), ранее изготовленные в соответствии с настоящим областным законом и размещенные в установленном настоящим областным законом порядке на специальных местах, указанных в </w:t>
      </w:r>
      <w:hyperlink w:anchor="P1028">
        <w:r>
          <w:rPr>
            <w:color w:val="0000FF"/>
          </w:rPr>
          <w:t>части 7 статьи 43</w:t>
        </w:r>
      </w:hyperlink>
      <w:r>
        <w:t xml:space="preserve"> настоящего областного закона, на рекламных конструкциях или иных стабильно размещенных объектах в соответствии с </w:t>
      </w:r>
      <w:hyperlink w:anchor="P1030">
        <w:r>
          <w:rPr>
            <w:color w:val="0000FF"/>
          </w:rPr>
          <w:t>частями 8</w:t>
        </w:r>
      </w:hyperlink>
      <w:r>
        <w:t xml:space="preserve"> и </w:t>
      </w:r>
      <w:hyperlink w:anchor="P1034">
        <w:r>
          <w:rPr>
            <w:color w:val="0000FF"/>
          </w:rPr>
          <w:t>10 статьи 43</w:t>
        </w:r>
      </w:hyperlink>
      <w:r>
        <w:t xml:space="preserve"> настоящего областного закона, могут сохраняться в день голосования на прежних местах.</w:t>
      </w:r>
    </w:p>
    <w:p w:rsidR="0023518F" w:rsidRDefault="0023518F">
      <w:pPr>
        <w:pStyle w:val="ConsPlusNormal"/>
        <w:ind w:firstLine="540"/>
        <w:jc w:val="both"/>
      </w:pPr>
    </w:p>
    <w:p w:rsidR="0023518F" w:rsidRDefault="0023518F">
      <w:pPr>
        <w:pStyle w:val="ConsPlusTitle"/>
        <w:ind w:firstLine="540"/>
        <w:jc w:val="both"/>
        <w:outlineLvl w:val="2"/>
      </w:pPr>
      <w:r>
        <w:t>Статья 39. Общие условия доступа кандидатов к средствам массовой информации</w:t>
      </w:r>
    </w:p>
    <w:p w:rsidR="0023518F" w:rsidRDefault="0023518F">
      <w:pPr>
        <w:pStyle w:val="ConsPlusNormal"/>
        <w:jc w:val="both"/>
      </w:pPr>
      <w:r>
        <w:t xml:space="preserve">(в ред. Областного </w:t>
      </w:r>
      <w:hyperlink r:id="rId625">
        <w:r>
          <w:rPr>
            <w:color w:val="0000FF"/>
          </w:rPr>
          <w:t>закона</w:t>
        </w:r>
      </w:hyperlink>
      <w:r>
        <w:t xml:space="preserve"> Новгородской области от 11.07.2012 N 103-ОЗ)</w:t>
      </w:r>
    </w:p>
    <w:p w:rsidR="0023518F" w:rsidRDefault="0023518F">
      <w:pPr>
        <w:pStyle w:val="ConsPlusNormal"/>
        <w:ind w:firstLine="540"/>
        <w:jc w:val="both"/>
      </w:pPr>
    </w:p>
    <w:p w:rsidR="0023518F" w:rsidRDefault="0023518F">
      <w:pPr>
        <w:pStyle w:val="ConsPlusNormal"/>
        <w:ind w:firstLine="540"/>
        <w:jc w:val="both"/>
      </w:pPr>
      <w:r>
        <w:t xml:space="preserve">1.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проведения предвыборной агитации зарегистрированным кандидатам, в том числе для представления избирателям предвыборных программ в порядке, установленном Федеральным </w:t>
      </w:r>
      <w:hyperlink r:id="rId626">
        <w:r>
          <w:rPr>
            <w:color w:val="0000FF"/>
          </w:rPr>
          <w:t>законом</w:t>
        </w:r>
      </w:hyperlink>
      <w:r>
        <w:t>"Об основных гарантиях избирательных прав и права на участие в референдуме граждан Российской Федерации" и настоящим областным законом.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за плату, а в случаях и порядке, предусмотренных настоящим областным законом, - также безвозмездно (бесплатное эфирное время, бесплатная печатная площадь).</w:t>
      </w:r>
    </w:p>
    <w:p w:rsidR="0023518F" w:rsidRDefault="0023518F">
      <w:pPr>
        <w:pStyle w:val="ConsPlusNormal"/>
        <w:jc w:val="both"/>
      </w:pPr>
      <w:r>
        <w:t xml:space="preserve">(в ред. областных законов Новгородской области от 11.06.2009 </w:t>
      </w:r>
      <w:hyperlink r:id="rId627">
        <w:r>
          <w:rPr>
            <w:color w:val="0000FF"/>
          </w:rPr>
          <w:t>N 550-ОЗ</w:t>
        </w:r>
      </w:hyperlink>
      <w:r>
        <w:t xml:space="preserve">, от 06.11.2009 </w:t>
      </w:r>
      <w:hyperlink r:id="rId628">
        <w:r>
          <w:rPr>
            <w:color w:val="0000FF"/>
          </w:rPr>
          <w:t>N 630-ОЗ</w:t>
        </w:r>
      </w:hyperlink>
      <w:r>
        <w:t xml:space="preserve">, от 01.06.2016 </w:t>
      </w:r>
      <w:hyperlink r:id="rId629">
        <w:r>
          <w:rPr>
            <w:color w:val="0000FF"/>
          </w:rPr>
          <w:t>N 981-ОЗ</w:t>
        </w:r>
      </w:hyperlink>
      <w:r>
        <w:t>)</w:t>
      </w:r>
    </w:p>
    <w:p w:rsidR="0023518F" w:rsidRDefault="0023518F">
      <w:pPr>
        <w:pStyle w:val="ConsPlusNormal"/>
        <w:spacing w:before="220"/>
        <w:ind w:firstLine="540"/>
        <w:jc w:val="both"/>
      </w:pPr>
      <w:r>
        <w:t xml:space="preserve">2. Государственные организации телерадиовещания и редакции областных периодических печатных изданий, выполнившие условия </w:t>
      </w:r>
      <w:hyperlink w:anchor="P928">
        <w:r>
          <w:rPr>
            <w:color w:val="0000FF"/>
          </w:rPr>
          <w:t>части 7</w:t>
        </w:r>
      </w:hyperlink>
      <w:r>
        <w:t xml:space="preserve"> настоящей статьи, вправе предоставлять зарегистрированным кандидатам эфирное время, печатную площадь для проведения предвыборной агитации за плату.</w:t>
      </w:r>
    </w:p>
    <w:p w:rsidR="0023518F" w:rsidRDefault="0023518F">
      <w:pPr>
        <w:pStyle w:val="ConsPlusNormal"/>
        <w:jc w:val="both"/>
      </w:pPr>
      <w:r>
        <w:t xml:space="preserve">(в ред. Областного </w:t>
      </w:r>
      <w:hyperlink r:id="rId630">
        <w:r>
          <w:rPr>
            <w:color w:val="0000FF"/>
          </w:rPr>
          <w:t>закона</w:t>
        </w:r>
      </w:hyperlink>
      <w:r>
        <w:t xml:space="preserve"> Новгородской области от 11.06.2009 N 550-ОЗ)</w:t>
      </w:r>
    </w:p>
    <w:p w:rsidR="0023518F" w:rsidRDefault="0023518F">
      <w:pPr>
        <w:pStyle w:val="ConsPlusNormal"/>
        <w:spacing w:before="220"/>
        <w:ind w:firstLine="540"/>
        <w:jc w:val="both"/>
      </w:pPr>
      <w:r>
        <w:t>3. Зарегистрированные кандидаты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w:t>
      </w:r>
    </w:p>
    <w:p w:rsidR="0023518F" w:rsidRDefault="0023518F">
      <w:pPr>
        <w:pStyle w:val="ConsPlusNormal"/>
        <w:jc w:val="both"/>
      </w:pPr>
      <w:r>
        <w:t xml:space="preserve">(в ред. Областного </w:t>
      </w:r>
      <w:hyperlink r:id="rId631">
        <w:r>
          <w:rPr>
            <w:color w:val="0000FF"/>
          </w:rPr>
          <w:t>закона</w:t>
        </w:r>
      </w:hyperlink>
      <w:r>
        <w:t xml:space="preserve"> Новгородской области от 11.07.2012 N 103-ОЗ)</w:t>
      </w:r>
    </w:p>
    <w:p w:rsidR="0023518F" w:rsidRDefault="0023518F">
      <w:pPr>
        <w:pStyle w:val="ConsPlusNormal"/>
        <w:spacing w:before="220"/>
        <w:ind w:firstLine="540"/>
        <w:jc w:val="both"/>
      </w:pPr>
      <w:r>
        <w:t>4. В случае одновременного проведения на одной и той же территории нескольких избирательных кампаний, кампаний референдума и совпадения в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23518F" w:rsidRDefault="0023518F">
      <w:pPr>
        <w:pStyle w:val="ConsPlusNormal"/>
        <w:spacing w:before="220"/>
        <w:ind w:firstLine="540"/>
        <w:jc w:val="both"/>
      </w:pPr>
      <w:r>
        <w:t xml:space="preserve">5.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дня официального опубликования (публикации) решения о назначении выборов,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платное эфирное время, платную печатную площадь, платные услуги по размещению предвыборных агитационных материалов в сетевых изданиях при условии выполнения указанными организациями и редакциями требований, предусмотренных </w:t>
      </w:r>
      <w:hyperlink w:anchor="P926">
        <w:r>
          <w:rPr>
            <w:color w:val="0000FF"/>
          </w:rPr>
          <w:t>частями 6</w:t>
        </w:r>
      </w:hyperlink>
      <w:r>
        <w:t xml:space="preserve"> и </w:t>
      </w:r>
      <w:hyperlink w:anchor="P928">
        <w:r>
          <w:rPr>
            <w:color w:val="0000FF"/>
          </w:rPr>
          <w:t>7</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w:t>
      </w:r>
      <w:r>
        <w:lastRenderedPageBreak/>
        <w:t>зарегистрированным кандидатам эфирное время, печатную площадь, услуги по размещению предвыборных агитационных материалов в сетевых изданиях.</w:t>
      </w:r>
    </w:p>
    <w:p w:rsidR="0023518F" w:rsidRDefault="0023518F">
      <w:pPr>
        <w:pStyle w:val="ConsPlusNormal"/>
        <w:jc w:val="both"/>
      </w:pPr>
      <w:r>
        <w:t xml:space="preserve">(часть 5 в ред. Областного </w:t>
      </w:r>
      <w:hyperlink r:id="rId632">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bookmarkStart w:id="114" w:name="P926"/>
      <w:bookmarkEnd w:id="114"/>
      <w:r>
        <w:t>6. Условия оплаты эфирного времени, печатной площади, услуг по размещению предвыборных агитационных материалов в сетевых изданиях,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которым они предоставлены. Это требование не распространяется на редакции негосударственных периодических печатных изданий, редакции сетевых изданий, учрежденные кандидатами, избирательными объединениями. Под периодическим печатным изданием или сетевым изданием, учрежденным кандидатом (кандидатами), в настоящем областном законе понимается периодическое печатное издание или сетевое издание, учрежденное не менее чем за один год до начала проведения избирательной кампании гражданином Российской Федерации, участвующим в выборах Главы муниципального образования в качестве кандидата.</w:t>
      </w:r>
    </w:p>
    <w:p w:rsidR="0023518F" w:rsidRDefault="0023518F">
      <w:pPr>
        <w:pStyle w:val="ConsPlusNormal"/>
        <w:jc w:val="both"/>
      </w:pPr>
      <w:r>
        <w:t xml:space="preserve">(часть 6 в ред. Областного </w:t>
      </w:r>
      <w:hyperlink r:id="rId633">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bookmarkStart w:id="115" w:name="P928"/>
      <w:bookmarkEnd w:id="115"/>
      <w:r>
        <w:t>7. Сведения о размере (в валюте Российской Федерации) и других условиях оплаты эфирного времени, печатной площади, услуг по размещению предвыборных агитационных материалов в сетевых изданиях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предвыборных агитационных материалов в сетевом издании в тот же срок должны быть представлены в территориальную избирательную комиссию.</w:t>
      </w:r>
    </w:p>
    <w:p w:rsidR="0023518F" w:rsidRDefault="0023518F">
      <w:pPr>
        <w:pStyle w:val="ConsPlusNormal"/>
        <w:jc w:val="both"/>
      </w:pPr>
      <w:r>
        <w:t xml:space="preserve">(в ред. областных законов Новгородской области от 01.06.2016 </w:t>
      </w:r>
      <w:hyperlink r:id="rId634">
        <w:r>
          <w:rPr>
            <w:color w:val="0000FF"/>
          </w:rPr>
          <w:t>N 981-ОЗ</w:t>
        </w:r>
      </w:hyperlink>
      <w:r>
        <w:t xml:space="preserve">, от 01.06.2022 </w:t>
      </w:r>
      <w:hyperlink r:id="rId635">
        <w:r>
          <w:rPr>
            <w:color w:val="0000FF"/>
          </w:rPr>
          <w:t>N 112-ОЗ</w:t>
        </w:r>
      </w:hyperlink>
      <w:r>
        <w:t>)</w:t>
      </w:r>
    </w:p>
    <w:p w:rsidR="0023518F" w:rsidRDefault="0023518F">
      <w:pPr>
        <w:pStyle w:val="ConsPlusNormal"/>
        <w:spacing w:before="220"/>
        <w:ind w:firstLine="540"/>
        <w:jc w:val="both"/>
      </w:pPr>
      <w:r>
        <w:t xml:space="preserve">8. Допускается отказ от предоставления эфирного времени, печатной площади для проведения предвыборной агитации, услуг по размещению предвыборных агитационных материалов в сетевом издании, выраженный путем непредставления в территориальную избирательную комиссию уведомления, указанного в </w:t>
      </w:r>
      <w:hyperlink w:anchor="P928">
        <w:r>
          <w:rPr>
            <w:color w:val="0000FF"/>
          </w:rPr>
          <w:t>части 7</w:t>
        </w:r>
      </w:hyperlink>
      <w:r>
        <w:t xml:space="preserve"> настоящей статьи, в установленные в указанной части сроки:</w:t>
      </w:r>
    </w:p>
    <w:p w:rsidR="0023518F" w:rsidRDefault="0023518F">
      <w:pPr>
        <w:pStyle w:val="ConsPlusNormal"/>
        <w:jc w:val="both"/>
      </w:pPr>
      <w:r>
        <w:t xml:space="preserve">(в ред. Областного </w:t>
      </w:r>
      <w:hyperlink r:id="rId636">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1) негосударственных организаций телерадиовещания и редакций негосударственных периодических печатных изданий;</w:t>
      </w:r>
    </w:p>
    <w:p w:rsidR="0023518F" w:rsidRDefault="0023518F">
      <w:pPr>
        <w:pStyle w:val="ConsPlusNormal"/>
        <w:spacing w:before="220"/>
        <w:ind w:firstLine="540"/>
        <w:jc w:val="both"/>
      </w:pPr>
      <w:r>
        <w:t>2) редакций областных периодических печатных изданий, выходящих реже чем один раз в неделю;</w:t>
      </w:r>
    </w:p>
    <w:p w:rsidR="0023518F" w:rsidRDefault="0023518F">
      <w:pPr>
        <w:pStyle w:val="ConsPlusNormal"/>
        <w:spacing w:before="220"/>
        <w:ind w:firstLine="540"/>
        <w:jc w:val="both"/>
      </w:pPr>
      <w:r>
        <w:t>3)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23518F" w:rsidRDefault="0023518F">
      <w:pPr>
        <w:pStyle w:val="ConsPlusNormal"/>
        <w:spacing w:before="220"/>
        <w:ind w:firstLine="540"/>
        <w:jc w:val="both"/>
      </w:pPr>
      <w:r>
        <w:t>4) редакций сетевых изданий.</w:t>
      </w:r>
    </w:p>
    <w:p w:rsidR="0023518F" w:rsidRDefault="0023518F">
      <w:pPr>
        <w:pStyle w:val="ConsPlusNormal"/>
        <w:jc w:val="both"/>
      </w:pPr>
      <w:r>
        <w:t xml:space="preserve">(часть 8 в ред. Областного </w:t>
      </w:r>
      <w:hyperlink r:id="rId637">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bookmarkStart w:id="116" w:name="P937"/>
      <w:bookmarkEnd w:id="116"/>
      <w:r>
        <w:t xml:space="preserve">9. Организации, осуществляющие выпуск средств массовой информации, редакции сетевых изданий независимо от формы собственности, предоставившие для проведения предвыборной агитации зарегистрированным кандидатам эфирное время, печатную площадь, услуги по размещению предвыборных агитационных материалов в сетевых изданиях, обязаны вести </w:t>
      </w:r>
      <w:r>
        <w:lastRenderedPageBreak/>
        <w:t>отдельный учет их объема и стоимости в соответствии с формами такого учета, которые установлены территориальной избирательной комиссией, и представлять данные такого учета в территориальную избирательную комиссию не позднее чем через десять дней со дня голосования.</w:t>
      </w:r>
    </w:p>
    <w:p w:rsidR="0023518F" w:rsidRDefault="0023518F">
      <w:pPr>
        <w:pStyle w:val="ConsPlusNormal"/>
        <w:jc w:val="both"/>
      </w:pPr>
      <w:r>
        <w:t xml:space="preserve">(в ред. областных законов Новгородской области от 11.07.2012 </w:t>
      </w:r>
      <w:hyperlink r:id="rId638">
        <w:r>
          <w:rPr>
            <w:color w:val="0000FF"/>
          </w:rPr>
          <w:t>N 103-ОЗ</w:t>
        </w:r>
      </w:hyperlink>
      <w:r>
        <w:t xml:space="preserve">, от 01.06.2016 </w:t>
      </w:r>
      <w:hyperlink r:id="rId639">
        <w:r>
          <w:rPr>
            <w:color w:val="0000FF"/>
          </w:rPr>
          <w:t>N 981-ОЗ</w:t>
        </w:r>
      </w:hyperlink>
      <w:r>
        <w:t xml:space="preserve">, от 01.06.2022 </w:t>
      </w:r>
      <w:hyperlink r:id="rId640">
        <w:r>
          <w:rPr>
            <w:color w:val="0000FF"/>
          </w:rPr>
          <w:t>N 112-ОЗ</w:t>
        </w:r>
      </w:hyperlink>
      <w:r>
        <w:t>)</w:t>
      </w:r>
    </w:p>
    <w:p w:rsidR="0023518F" w:rsidRDefault="0023518F">
      <w:pPr>
        <w:pStyle w:val="ConsPlusNormal"/>
        <w:spacing w:before="220"/>
        <w:ind w:firstLine="540"/>
        <w:jc w:val="both"/>
      </w:pPr>
      <w:r>
        <w:t xml:space="preserve">10. Организации, осуществляющие выпуск средств массовой информации, редакции сетевых изданий обязаны хранить указанные в </w:t>
      </w:r>
      <w:hyperlink w:anchor="P937">
        <w:r>
          <w:rPr>
            <w:color w:val="0000FF"/>
          </w:rPr>
          <w:t>частях 9</w:t>
        </w:r>
      </w:hyperlink>
      <w:r>
        <w:t xml:space="preserve"> и </w:t>
      </w:r>
      <w:hyperlink w:anchor="P943">
        <w:r>
          <w:rPr>
            <w:color w:val="0000FF"/>
          </w:rPr>
          <w:t>12</w:t>
        </w:r>
      </w:hyperlink>
      <w:r>
        <w:t xml:space="preserve"> настоящей статьи учетные документы о безвозмездном и платном предоставлении эфирного времени и печатной площади, предоставлении услуг по размещению предвыборных агитационных материалов в сетевых изданиях не менее трех лет после дня голосования.</w:t>
      </w:r>
    </w:p>
    <w:p w:rsidR="0023518F" w:rsidRDefault="0023518F">
      <w:pPr>
        <w:pStyle w:val="ConsPlusNormal"/>
        <w:jc w:val="both"/>
      </w:pPr>
      <w:r>
        <w:t xml:space="preserve">(часть 10 в ред. Областного </w:t>
      </w:r>
      <w:hyperlink r:id="rId641">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r>
        <w:t>11. Расходы муниципальных организаций телерадиовещания и редакций районных (городских)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относятся на результаты деятельности этих организаций и редакций.</w:t>
      </w:r>
    </w:p>
    <w:p w:rsidR="0023518F" w:rsidRDefault="0023518F">
      <w:pPr>
        <w:pStyle w:val="ConsPlusNormal"/>
        <w:jc w:val="both"/>
      </w:pPr>
      <w:r>
        <w:t xml:space="preserve">(в ред. Областного </w:t>
      </w:r>
      <w:hyperlink r:id="rId642">
        <w:r>
          <w:rPr>
            <w:color w:val="0000FF"/>
          </w:rPr>
          <w:t>закона</w:t>
        </w:r>
      </w:hyperlink>
      <w:r>
        <w:t xml:space="preserve"> Новгородской области от 11.06.2009 N 550-ОЗ)</w:t>
      </w:r>
    </w:p>
    <w:p w:rsidR="0023518F" w:rsidRDefault="0023518F">
      <w:pPr>
        <w:pStyle w:val="ConsPlusNormal"/>
        <w:spacing w:before="220"/>
        <w:ind w:firstLine="540"/>
        <w:jc w:val="both"/>
      </w:pPr>
      <w:bookmarkStart w:id="117" w:name="P943"/>
      <w:bookmarkEnd w:id="117"/>
      <w:r>
        <w:t>12.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предвыборных агитационных материалов в сетевых изданиях производится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до предоставления указанных эфирного времени, печатной площади, услуг.</w:t>
      </w:r>
    </w:p>
    <w:p w:rsidR="0023518F" w:rsidRDefault="0023518F">
      <w:pPr>
        <w:pStyle w:val="ConsPlusNormal"/>
        <w:jc w:val="both"/>
      </w:pPr>
      <w:r>
        <w:t xml:space="preserve">(в ред. областных законов Новгородской области от 06.11.2009 </w:t>
      </w:r>
      <w:hyperlink r:id="rId643">
        <w:r>
          <w:rPr>
            <w:color w:val="0000FF"/>
          </w:rPr>
          <w:t>N 630-ОЗ</w:t>
        </w:r>
      </w:hyperlink>
      <w:r>
        <w:t xml:space="preserve">, от 11.07.2012 </w:t>
      </w:r>
      <w:hyperlink r:id="rId644">
        <w:r>
          <w:rPr>
            <w:color w:val="0000FF"/>
          </w:rPr>
          <w:t>N 103-ОЗ</w:t>
        </w:r>
      </w:hyperlink>
      <w:r>
        <w:t xml:space="preserve">, от 01.06.2016 </w:t>
      </w:r>
      <w:hyperlink r:id="rId645">
        <w:r>
          <w:rPr>
            <w:color w:val="0000FF"/>
          </w:rPr>
          <w:t>N 981-ОЗ</w:t>
        </w:r>
      </w:hyperlink>
      <w:r>
        <w:t>)</w:t>
      </w:r>
    </w:p>
    <w:p w:rsidR="0023518F" w:rsidRDefault="0023518F">
      <w:pPr>
        <w:pStyle w:val="ConsPlusNormal"/>
        <w:spacing w:before="220"/>
        <w:ind w:firstLine="540"/>
        <w:jc w:val="both"/>
      </w:pPr>
      <w:r>
        <w:t>12-1. Копия агитационного материала, предназначенного для размещения на каналах организаций, осуществляющих телерадиовещание, в периодических печатных изданиях, после направления (передачи) агитационного материала в указанную организацию, редакцию периодического печатного издания и до начала его распространения представляется зарегистрированным кандидатом в территориальную избирательную комиссию вместе с информацией о том, изображение какого кандидата использовано в соответствующем агитационном материале (в случае использования изображений кандидата в агитационном материале).</w:t>
      </w:r>
    </w:p>
    <w:p w:rsidR="0023518F" w:rsidRDefault="0023518F">
      <w:pPr>
        <w:pStyle w:val="ConsPlusNormal"/>
        <w:jc w:val="both"/>
      </w:pPr>
      <w:r>
        <w:t xml:space="preserve">(часть 12-1 введена Областным </w:t>
      </w:r>
      <w:hyperlink r:id="rId646">
        <w:r>
          <w:rPr>
            <w:color w:val="0000FF"/>
          </w:rPr>
          <w:t>законом</w:t>
        </w:r>
      </w:hyperlink>
      <w:r>
        <w:t xml:space="preserve"> Новгородской области от 01.06.2022 N 112-ОЗ)</w:t>
      </w:r>
    </w:p>
    <w:p w:rsidR="0023518F" w:rsidRDefault="0023518F">
      <w:pPr>
        <w:pStyle w:val="ConsPlusNormal"/>
        <w:spacing w:before="220"/>
        <w:ind w:firstLine="540"/>
        <w:jc w:val="both"/>
      </w:pPr>
      <w:r>
        <w:t>13. В случае одновременного проведения на одной и той же территории нескольких избирательных кампаний и совпадения в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на разных выборах, вправе получить бесплатное эфирное время и бесплатную печатную площадь в государственных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23518F" w:rsidRDefault="0023518F">
      <w:pPr>
        <w:pStyle w:val="ConsPlusNormal"/>
        <w:ind w:firstLine="540"/>
        <w:jc w:val="both"/>
      </w:pPr>
    </w:p>
    <w:p w:rsidR="0023518F" w:rsidRDefault="0023518F">
      <w:pPr>
        <w:pStyle w:val="ConsPlusTitle"/>
        <w:ind w:firstLine="540"/>
        <w:jc w:val="both"/>
        <w:outlineLvl w:val="2"/>
      </w:pPr>
      <w:bookmarkStart w:id="118" w:name="P949"/>
      <w:bookmarkEnd w:id="118"/>
      <w:r>
        <w:t>Статья 40. Условия проведения предвыборной агитации на каналах организаций телерадиовещания</w:t>
      </w:r>
    </w:p>
    <w:p w:rsidR="0023518F" w:rsidRDefault="0023518F">
      <w:pPr>
        <w:pStyle w:val="ConsPlusNormal"/>
        <w:ind w:firstLine="540"/>
        <w:jc w:val="both"/>
      </w:pPr>
    </w:p>
    <w:p w:rsidR="0023518F" w:rsidRDefault="0023518F">
      <w:pPr>
        <w:pStyle w:val="ConsPlusNormal"/>
        <w:ind w:firstLine="540"/>
        <w:jc w:val="both"/>
      </w:pPr>
      <w:r>
        <w:t xml:space="preserve">1. Бесплатное эфирное время на каналах муниципальных организаций телерадиовещания, передачи которых транслируются на территории, на которой проводятся выборы, предоставляется зарегистрированным кандидатам на равных условиях (продолжительность предоставленного </w:t>
      </w:r>
      <w:r>
        <w:lastRenderedPageBreak/>
        <w:t>эфирного времени, время выхода в эфир и другие условия).</w:t>
      </w:r>
    </w:p>
    <w:p w:rsidR="0023518F" w:rsidRDefault="0023518F">
      <w:pPr>
        <w:pStyle w:val="ConsPlusNormal"/>
        <w:spacing w:before="220"/>
        <w:ind w:firstLine="540"/>
        <w:jc w:val="both"/>
      </w:pPr>
      <w:r>
        <w:t>2. Муниципальные организации телерадиовещания обязаны предоставлять бесплатное эфирное время зарегистрированным кандидатам для проведения предвыборной агитации на выборах Главы муниципального образования. Предоставляемое бесплатное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23518F" w:rsidRDefault="0023518F">
      <w:pPr>
        <w:pStyle w:val="ConsPlusNormal"/>
        <w:spacing w:before="220"/>
        <w:ind w:firstLine="540"/>
        <w:jc w:val="both"/>
      </w:pPr>
      <w:r>
        <w:t>3. Общий объем бесплатного эфирного времени, которое каждая из муниципальных организаций телерадиовещания предоставляет для проведения предвыборной агитации,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Если в результате предоставления бесплатного эфирного времени на каждого зарегистрированного кандидата придется более 60 минут бесплатного эфирного времени, общий объем бесплатного эфирного времени, которое каждая из организаций телерадиовещания предоставляет для проведения предвыборной агитации, сокращается и должен составлять 60 минут, умноженных соответственно на количество зарегистрированных кандидатов.</w:t>
      </w:r>
    </w:p>
    <w:p w:rsidR="0023518F" w:rsidRDefault="0023518F">
      <w:pPr>
        <w:pStyle w:val="ConsPlusNormal"/>
        <w:spacing w:before="220"/>
        <w:ind w:firstLine="540"/>
        <w:jc w:val="both"/>
      </w:pPr>
      <w:bookmarkStart w:id="119" w:name="P954"/>
      <w:bookmarkEnd w:id="119"/>
      <w:r>
        <w:t>4. Не менее половины общего объема бесплатного эфирного времени должно быть предоставлено зарегистрированным кандидатам для проведения совместных дискуссий, "круглых столов" и иных совместных агитационных мероприятий. Данное правило не применяется при предоставлении эфирного времени кандидатам,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Зарегистрированный кандидат обязан участвовать в совместных агитационных мероприятиях.</w:t>
      </w:r>
    </w:p>
    <w:p w:rsidR="0023518F" w:rsidRDefault="0023518F">
      <w:pPr>
        <w:pStyle w:val="ConsPlusNormal"/>
        <w:jc w:val="both"/>
      </w:pPr>
      <w:r>
        <w:t xml:space="preserve">(часть 4 в ред. Областного </w:t>
      </w:r>
      <w:hyperlink r:id="rId647">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r>
        <w:t>4-1. В совместных агитационных мероприятиях могут участвовать зарегистрированные кандидаты только лично. В случае участия в совместном агитационном мероприятии зарегистрированного кандидата, являющегося иностранным агентом, либо зарегистрированного кандидата, аффилированного с иностранным агентом, его выступление должно предваряться (сопровождаться) информацией о том, что данный кандидат является иностранным агентом либо кандидатом, аффилированным с иностранным агентом.</w:t>
      </w:r>
    </w:p>
    <w:p w:rsidR="0023518F" w:rsidRDefault="0023518F">
      <w:pPr>
        <w:pStyle w:val="ConsPlusNormal"/>
        <w:jc w:val="both"/>
      </w:pPr>
      <w:r>
        <w:t xml:space="preserve">(часть 4-1 в ред. Областного </w:t>
      </w:r>
      <w:hyperlink r:id="rId648">
        <w:r>
          <w:rPr>
            <w:color w:val="0000FF"/>
          </w:rPr>
          <w:t>закона</w:t>
        </w:r>
      </w:hyperlink>
      <w:r>
        <w:t xml:space="preserve"> Новгородской области от 31.03.2023 N 309-ОЗ)</w:t>
      </w:r>
    </w:p>
    <w:p w:rsidR="0023518F" w:rsidRDefault="0023518F">
      <w:pPr>
        <w:pStyle w:val="ConsPlusNormal"/>
        <w:spacing w:before="220"/>
        <w:ind w:firstLine="540"/>
        <w:jc w:val="both"/>
      </w:pPr>
      <w:r>
        <w:t xml:space="preserve">5. При невыполнении зарегистрированным кандидатом требований </w:t>
      </w:r>
      <w:hyperlink w:anchor="P954">
        <w:r>
          <w:rPr>
            <w:color w:val="0000FF"/>
          </w:rPr>
          <w:t>части 4</w:t>
        </w:r>
      </w:hyperlink>
      <w:r>
        <w:t xml:space="preserve"> настоящей статьи, доля эфирного времени, отведенная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w:t>
      </w:r>
    </w:p>
    <w:p w:rsidR="0023518F" w:rsidRDefault="0023518F">
      <w:pPr>
        <w:pStyle w:val="ConsPlusNormal"/>
        <w:jc w:val="both"/>
      </w:pPr>
      <w:r>
        <w:t xml:space="preserve">(часть 5 в ред. Областного </w:t>
      </w:r>
      <w:hyperlink r:id="rId649">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r>
        <w:t>6. Оставшаяся часть общего объема бесплатного эфирного времени (при ее наличии) предоставляется муниципальными организациями телерадиовещания зарегистрированным кандидатам для размещения агитационных материалов.</w:t>
      </w:r>
    </w:p>
    <w:p w:rsidR="0023518F" w:rsidRDefault="0023518F">
      <w:pPr>
        <w:pStyle w:val="ConsPlusNormal"/>
        <w:spacing w:before="220"/>
        <w:ind w:firstLine="540"/>
        <w:jc w:val="both"/>
      </w:pPr>
      <w:r>
        <w:t xml:space="preserve">7. Территориальная избирательная комиссия для определения даты и времени выхода в эфир на безвозмездной основе предвыборных агитационных материалов зарегистрированных кандидатов, совместных агитационных мероприятий зарегистрированных кандидатов с участием соответствующих организаций телерадиовещания проводит жеребьевку. Жеребьевка проводится по завершении регистрации кандидатов, но не позднее чем за 30 дней до дня голосования. При проведении жеребьевки вправе присутствовать лица, указанные в </w:t>
      </w:r>
      <w:hyperlink w:anchor="P335">
        <w:r>
          <w:rPr>
            <w:color w:val="0000FF"/>
          </w:rPr>
          <w:t>части 1 статьи 17</w:t>
        </w:r>
      </w:hyperlink>
      <w:r>
        <w:t xml:space="preserve"> настоящего областного закона. Результаты жеребьевки оформляются протоколом. Определенный в результате жеребьевки график распределения бесплатного эфирного времени публикуется в </w:t>
      </w:r>
      <w:r>
        <w:lastRenderedPageBreak/>
        <w:t>муниципальных периодических печатных изданиях, а в случае отсутствия их на территории проведения выборов - в районных (городских) периодических печатных изданиях.</w:t>
      </w:r>
    </w:p>
    <w:p w:rsidR="0023518F" w:rsidRDefault="0023518F">
      <w:pPr>
        <w:pStyle w:val="ConsPlusNormal"/>
        <w:jc w:val="both"/>
      </w:pPr>
      <w:r>
        <w:t xml:space="preserve">(в ред. областных законов Новгородской области от 11.06.2009 </w:t>
      </w:r>
      <w:hyperlink r:id="rId650">
        <w:r>
          <w:rPr>
            <w:color w:val="0000FF"/>
          </w:rPr>
          <w:t>N 550-ОЗ</w:t>
        </w:r>
      </w:hyperlink>
      <w:r>
        <w:t xml:space="preserve">, от 06.11.2009 </w:t>
      </w:r>
      <w:hyperlink r:id="rId651">
        <w:r>
          <w:rPr>
            <w:color w:val="0000FF"/>
          </w:rPr>
          <w:t>N 630-ОЗ</w:t>
        </w:r>
      </w:hyperlink>
      <w:r>
        <w:t xml:space="preserve">, от 01.06.2022 </w:t>
      </w:r>
      <w:hyperlink r:id="rId652">
        <w:r>
          <w:rPr>
            <w:color w:val="0000FF"/>
          </w:rPr>
          <w:t>N 112-ОЗ</w:t>
        </w:r>
      </w:hyperlink>
      <w:r>
        <w:t>)</w:t>
      </w:r>
    </w:p>
    <w:p w:rsidR="0023518F" w:rsidRDefault="0023518F">
      <w:pPr>
        <w:pStyle w:val="ConsPlusNormal"/>
        <w:spacing w:before="220"/>
        <w:ind w:firstLine="540"/>
        <w:jc w:val="both"/>
      </w:pPr>
      <w:r>
        <w:t>8. Муниципальные организации телерадиовещания обязаны резервировать платное эфирное время для проведения предвыборной агитации. Размер и условия оплаты должны быть едиными для всех зарегистрированных кандидатов. Общий объем резервируемого эфирного времени должен быть равен установленному общему объему бесплатного эфирного времени или превышать его, но не более чем в два раза. Зарегистрированный кандидат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зарегистрированных кандидатов.</w:t>
      </w:r>
    </w:p>
    <w:p w:rsidR="0023518F" w:rsidRDefault="0023518F">
      <w:pPr>
        <w:pStyle w:val="ConsPlusNormal"/>
        <w:spacing w:before="220"/>
        <w:ind w:firstLine="540"/>
        <w:jc w:val="both"/>
      </w:pPr>
      <w:r>
        <w:t xml:space="preserve">9. Государственные организации телерадиовещания, выполнившие условия </w:t>
      </w:r>
      <w:hyperlink w:anchor="P928">
        <w:r>
          <w:rPr>
            <w:color w:val="0000FF"/>
          </w:rPr>
          <w:t>части 7 статьи 39</w:t>
        </w:r>
      </w:hyperlink>
      <w:r>
        <w:t xml:space="preserve"> настоящего областного закона, вправе предоставлять платное эфирное время зарегистрированным кандидатам. Размер и условия оплаты эфирного времени должны быть едиными для всех зарегистрированных кандидатов. Общий объем эфирного времени, предоставляемый зарегистрированным кандидатам государственной организацией телерадиовещания, определяется этой организацией телерадиовещания. При этом каждый зарегистрированный кандидат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зарегистрированных кандидатов. Если после такого распределения платного эфирного времени останется нераспределенное эфирное время, оно может быть предоставлено за плату зарегистрированным кандидатам, подавшим заявку на предоставление такого эфирного времени, на равных условиях.</w:t>
      </w:r>
    </w:p>
    <w:p w:rsidR="0023518F" w:rsidRDefault="0023518F">
      <w:pPr>
        <w:pStyle w:val="ConsPlusNormal"/>
        <w:jc w:val="both"/>
      </w:pPr>
      <w:r>
        <w:t xml:space="preserve">(в ред. Областного </w:t>
      </w:r>
      <w:hyperlink r:id="rId653">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r>
        <w:t xml:space="preserve">10. Платное эфирное время предоставляется муниципальными и государственными организациями телерадиовещания в период, установленный </w:t>
      </w:r>
      <w:hyperlink w:anchor="P900">
        <w:r>
          <w:rPr>
            <w:color w:val="0000FF"/>
          </w:rPr>
          <w:t>частью 2 статьи 38</w:t>
        </w:r>
      </w:hyperlink>
      <w:r>
        <w:t xml:space="preserve"> настоящего областного закона. Дата и время выхода в эфир предвыборных агитационных материалов зарегистрированных кандидатов определяются в соответствии с жеребьевкой, которую проводит не позднее чем за 30 дней до дня голосования соответствующая организация телерадиовещания на основании письменных заявок на участие в жеребьевке, поданных зарегистрированными кандидатами. При проведении жеребьевки вправе присутствовать лица, указанные в </w:t>
      </w:r>
      <w:hyperlink w:anchor="P335">
        <w:r>
          <w:rPr>
            <w:color w:val="0000FF"/>
          </w:rPr>
          <w:t>части 1 статьи 17</w:t>
        </w:r>
      </w:hyperlink>
      <w:r>
        <w:t xml:space="preserve"> настоящего областного закона. Результаты жеребьевки оформляются протоколом.</w:t>
      </w:r>
    </w:p>
    <w:p w:rsidR="0023518F" w:rsidRDefault="0023518F">
      <w:pPr>
        <w:pStyle w:val="ConsPlusNormal"/>
        <w:spacing w:before="220"/>
        <w:ind w:firstLine="540"/>
        <w:jc w:val="both"/>
      </w:pPr>
      <w:r>
        <w:t>11. Если зарегистрированный кандидат откажется от использования предоставленного ему для проведения предвыборной агитации платного эфирного времени, он обязан не позднее чем за пять дней до выхода агитационного материала в эфир, а если выход материала в эфир должен состояться менее чем через пять дней со дня проведения соответствующей жеребьевки - в день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 Если после распределения платного эфирного времени либо в результате отказа зарегистрированного кандидата в соответствии с настоящей частью от использования предоставленного ему эфирного времени останется нераспределенное эфирное время, оно может быть предоставлено за плату зарегистрированным кандидатам, подавшим заявку на предоставление такого эфирного времени, на равных условиях.</w:t>
      </w:r>
    </w:p>
    <w:p w:rsidR="0023518F" w:rsidRDefault="0023518F">
      <w:pPr>
        <w:pStyle w:val="ConsPlusNormal"/>
        <w:spacing w:before="220"/>
        <w:ind w:firstLine="540"/>
        <w:jc w:val="both"/>
      </w:pPr>
      <w:r>
        <w:t xml:space="preserve">12. Негосударственные организации телерадиовещания, выполнившие условия </w:t>
      </w:r>
      <w:hyperlink w:anchor="P928">
        <w:r>
          <w:rPr>
            <w:color w:val="0000FF"/>
          </w:rPr>
          <w:t>части 7 статьи 39</w:t>
        </w:r>
      </w:hyperlink>
      <w:r>
        <w:t xml:space="preserve"> настоящего областного закона, обязаны предоставлять эфирное время зарегистрированным кандидатам на равных условиях (в том числе по времени выхода в эфир).</w:t>
      </w:r>
    </w:p>
    <w:p w:rsidR="0023518F" w:rsidRDefault="0023518F">
      <w:pPr>
        <w:pStyle w:val="ConsPlusNormal"/>
        <w:spacing w:before="220"/>
        <w:ind w:firstLine="540"/>
        <w:jc w:val="both"/>
      </w:pPr>
      <w:r>
        <w:t>13.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23518F" w:rsidRDefault="0023518F">
      <w:pPr>
        <w:pStyle w:val="ConsPlusNormal"/>
        <w:spacing w:before="220"/>
        <w:ind w:firstLine="540"/>
        <w:jc w:val="both"/>
      </w:pPr>
      <w:r>
        <w:lastRenderedPageBreak/>
        <w:t>14.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официального опубликования результатов выборов Главы муниципального образования. Организации телерадиовещания обязаны безвозмездно предоставлять копии указанных теле- и радиопрограмм по требованию территориальной избирательной комиссии, избирательной комиссии области.</w:t>
      </w:r>
    </w:p>
    <w:p w:rsidR="0023518F" w:rsidRDefault="0023518F">
      <w:pPr>
        <w:pStyle w:val="ConsPlusNormal"/>
        <w:jc w:val="both"/>
      </w:pPr>
      <w:r>
        <w:t xml:space="preserve">(в ред. областных законов Новгородской области от 06.11.2009 </w:t>
      </w:r>
      <w:hyperlink r:id="rId654">
        <w:r>
          <w:rPr>
            <w:color w:val="0000FF"/>
          </w:rPr>
          <w:t>N 630-ОЗ</w:t>
        </w:r>
      </w:hyperlink>
      <w:r>
        <w:t xml:space="preserve">, от 01.06.2022 </w:t>
      </w:r>
      <w:hyperlink r:id="rId655">
        <w:r>
          <w:rPr>
            <w:color w:val="0000FF"/>
          </w:rPr>
          <w:t>N 112-ОЗ</w:t>
        </w:r>
      </w:hyperlink>
      <w:r>
        <w:t>)</w:t>
      </w:r>
    </w:p>
    <w:p w:rsidR="0023518F" w:rsidRDefault="0023518F">
      <w:pPr>
        <w:pStyle w:val="ConsPlusNormal"/>
        <w:ind w:firstLine="540"/>
        <w:jc w:val="both"/>
      </w:pPr>
    </w:p>
    <w:p w:rsidR="0023518F" w:rsidRDefault="0023518F">
      <w:pPr>
        <w:pStyle w:val="ConsPlusTitle"/>
        <w:ind w:firstLine="540"/>
        <w:jc w:val="both"/>
        <w:outlineLvl w:val="2"/>
      </w:pPr>
      <w:bookmarkStart w:id="120" w:name="P973"/>
      <w:bookmarkEnd w:id="120"/>
      <w:r>
        <w:t>Статья 41. Условия проведения предвыборной агитации в периодических печатных изданиях</w:t>
      </w:r>
    </w:p>
    <w:p w:rsidR="0023518F" w:rsidRDefault="0023518F">
      <w:pPr>
        <w:pStyle w:val="ConsPlusNormal"/>
        <w:ind w:firstLine="540"/>
        <w:jc w:val="both"/>
      </w:pPr>
    </w:p>
    <w:p w:rsidR="0023518F" w:rsidRDefault="0023518F">
      <w:pPr>
        <w:pStyle w:val="ConsPlusNormal"/>
        <w:ind w:firstLine="540"/>
        <w:jc w:val="both"/>
      </w:pPr>
      <w:r>
        <w:t>1. Редакции муниципальных периодических печатных изданий, распространяемых на территории муниципального образования, на которой проводятся выборы, и выходящих не реже одного раза в неделю, обязаны выделять безвозмездно печатные площади для агитационных материалов, предоставляемых зарегистрированными кандидатами. Общий минимальный объем бесплатной печатной площади, которую каждая из редакций муниципальных периодических печатных изданий предоставляет зарегистрированным кандидатам, составляет две полосы формата А3.</w:t>
      </w:r>
    </w:p>
    <w:p w:rsidR="0023518F" w:rsidRDefault="0023518F">
      <w:pPr>
        <w:pStyle w:val="ConsPlusNormal"/>
        <w:jc w:val="both"/>
      </w:pPr>
      <w:r>
        <w:t xml:space="preserve">(в ред. Областного </w:t>
      </w:r>
      <w:hyperlink r:id="rId656">
        <w:r>
          <w:rPr>
            <w:color w:val="0000FF"/>
          </w:rPr>
          <w:t>закона</w:t>
        </w:r>
      </w:hyperlink>
      <w:r>
        <w:t xml:space="preserve"> Новгородской области от 06.11.2009 N 630-ОЗ)</w:t>
      </w:r>
    </w:p>
    <w:p w:rsidR="0023518F" w:rsidRDefault="0023518F">
      <w:pPr>
        <w:pStyle w:val="ConsPlusNormal"/>
        <w:spacing w:before="220"/>
        <w:ind w:firstLine="540"/>
        <w:jc w:val="both"/>
      </w:pPr>
      <w:r>
        <w:t>В случае отсутствия на территории проведения выборов муниципальных периодических печатных изданий бесплатная и платная печатная площадь зарегистрированным кандидатам предоставляется редакциями районных (городских) периодических печатных изданий, выходящих не реже одного раза в неделю, в порядке и на условиях, предусмотренных настоящей статьей.</w:t>
      </w:r>
    </w:p>
    <w:p w:rsidR="0023518F" w:rsidRDefault="0023518F">
      <w:pPr>
        <w:pStyle w:val="ConsPlusNormal"/>
        <w:jc w:val="both"/>
      </w:pPr>
      <w:r>
        <w:t xml:space="preserve">(абзац введен Областным </w:t>
      </w:r>
      <w:hyperlink r:id="rId657">
        <w:r>
          <w:rPr>
            <w:color w:val="0000FF"/>
          </w:rPr>
          <w:t>законом</w:t>
        </w:r>
      </w:hyperlink>
      <w:r>
        <w:t xml:space="preserve"> Новгородской области от 11.06.2009 N 550-ОЗ)</w:t>
      </w:r>
    </w:p>
    <w:p w:rsidR="0023518F" w:rsidRDefault="0023518F">
      <w:pPr>
        <w:pStyle w:val="ConsPlusNormal"/>
        <w:spacing w:before="220"/>
        <w:ind w:firstLine="540"/>
        <w:jc w:val="both"/>
      </w:pPr>
      <w:r>
        <w:t>2. Бесплатная печатная площадь должна предоставляться редакциями муниципальных периодических печатных изданий зарегистрированным кандидатам с соблюдением следующих условий: равный объем предоставляемой печатной площади, одинаковое место на полосе, одинаковый размер шрифта и иные равные условия.</w:t>
      </w:r>
    </w:p>
    <w:p w:rsidR="0023518F" w:rsidRDefault="0023518F">
      <w:pPr>
        <w:pStyle w:val="ConsPlusNormal"/>
        <w:spacing w:before="220"/>
        <w:ind w:firstLine="540"/>
        <w:jc w:val="both"/>
      </w:pPr>
      <w:bookmarkStart w:id="121" w:name="P980"/>
      <w:bookmarkEnd w:id="121"/>
      <w:r>
        <w:t>3. Информация об общем объеме бесплатной печатной площади, предоставляемой редакцией муниципального периодического печатного издания для агитационных материалов зарегистрированных кандидатов, публикуется в данном издании не позднее чем через 30 дней после официального опубликования решения о назначении выборов.</w:t>
      </w:r>
    </w:p>
    <w:p w:rsidR="0023518F" w:rsidRDefault="0023518F">
      <w:pPr>
        <w:pStyle w:val="ConsPlusNormal"/>
        <w:spacing w:before="220"/>
        <w:ind w:firstLine="540"/>
        <w:jc w:val="both"/>
      </w:pPr>
      <w:r>
        <w:t>4. Общий объем бесплатной печатной площади, зарезервированной редакцией периодического печатного издания, распределяется между зарегистрированными кандидатами путем деления общего объема выделяемой печатной площади на общее число зарегистрированных кандидатов.</w:t>
      </w:r>
    </w:p>
    <w:p w:rsidR="0023518F" w:rsidRDefault="0023518F">
      <w:pPr>
        <w:pStyle w:val="ConsPlusNormal"/>
        <w:spacing w:before="220"/>
        <w:ind w:firstLine="540"/>
        <w:jc w:val="both"/>
      </w:pPr>
      <w:bookmarkStart w:id="122" w:name="P982"/>
      <w:bookmarkEnd w:id="122"/>
      <w:r>
        <w:t xml:space="preserve">5. После завершения регистрации кандидатов, но не позднее чем за 30 дней до дня голосования, редакция муниципального периодического печатного издания с участием заинтересованных лиц проводит жеребьевку в целях распределения бесплатной печатной площади между зарегистрированными кандидатами и установления дат бесплатных публикаций их предвыборных агитационных материалов. При проведении жеребьевки вправе присутствовать члены территориальной избирательной комиссии, а также лица, указанные в </w:t>
      </w:r>
      <w:hyperlink w:anchor="P335">
        <w:r>
          <w:rPr>
            <w:color w:val="0000FF"/>
          </w:rPr>
          <w:t>части 1 статьи 17</w:t>
        </w:r>
      </w:hyperlink>
      <w:r>
        <w:t xml:space="preserve"> настоящего областного закона. Результаты жеребьевки оформляются протоколом.</w:t>
      </w:r>
    </w:p>
    <w:p w:rsidR="0023518F" w:rsidRDefault="0023518F">
      <w:pPr>
        <w:pStyle w:val="ConsPlusNormal"/>
        <w:jc w:val="both"/>
      </w:pPr>
      <w:r>
        <w:t xml:space="preserve">(в ред. Областного </w:t>
      </w:r>
      <w:hyperlink r:id="rId658">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 xml:space="preserve">6. Редакции муниципальных периодических печатных изданий, выходящих не реже одного раза в неделю, обязаны резервировать платную печатную площадь для проведения предвыборной агитации зарегистрированными кандидатами. Размер и условия оплаты должны быть едиными для всех зарегистрированных кандидатов. Общий объем резервируемой платной печатной площади не может быть меньше общего объема бесплатной печатной площади, </w:t>
      </w:r>
      <w:r>
        <w:lastRenderedPageBreak/>
        <w:t xml:space="preserve">предоставляемой в соответствии с </w:t>
      </w:r>
      <w:hyperlink w:anchor="P980">
        <w:r>
          <w:rPr>
            <w:color w:val="0000FF"/>
          </w:rPr>
          <w:t>частью 3</w:t>
        </w:r>
      </w:hyperlink>
      <w:r>
        <w:t xml:space="preserve"> настоящей статьи, но не должен превышать этот объем более чем в два раза. При этом каждый зарегистрированный кандидат вправе за соответствующую плату получить из общего объема зарезервированной платной печатной площади печатную площадь в пределах доли, полученной в результате деления этого объема на общее число зарегистрированных кандидатов. Если после такого распределения печатной площади за плату останется нераспределенная печатная площадь, она может быть предоставлена за плату зарегистрированным кандидатам, подавшим заявку на предоставление такой печатной площади, на равных условиях.</w:t>
      </w:r>
    </w:p>
    <w:p w:rsidR="0023518F" w:rsidRDefault="0023518F">
      <w:pPr>
        <w:pStyle w:val="ConsPlusNormal"/>
        <w:jc w:val="both"/>
      </w:pPr>
      <w:r>
        <w:t xml:space="preserve">(в ред. Областного </w:t>
      </w:r>
      <w:hyperlink r:id="rId659">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r>
        <w:t xml:space="preserve">7. Редакции областных периодических печатных изданий, редакции выходящих реже одного раза в неделю муниципальных печатных изданий, выполнившие условия </w:t>
      </w:r>
      <w:hyperlink w:anchor="P928">
        <w:r>
          <w:rPr>
            <w:color w:val="0000FF"/>
          </w:rPr>
          <w:t>части 7 статьи 39</w:t>
        </w:r>
      </w:hyperlink>
      <w:r>
        <w:t xml:space="preserve"> настоящего областного закона, вправе предоставлять зарегистрированным кандидатам платную печатную площадь. Размер и условия оплаты указанной печатной площади должны быть едиными для всех зарегистрированных кандидатов. Общий объем печатной площади, предоставляемой зарегистрированным кандидатам редакциями указанных печатных изданий, определяют сами редакции. При этом зарегистрированный кандидат вправе за соответствующую плату получить из общего объема печатную площадь в пределах доли, полученной в результате деления этого объема на общее число зарегистрированных кандидатов.</w:t>
      </w:r>
    </w:p>
    <w:p w:rsidR="0023518F" w:rsidRDefault="0023518F">
      <w:pPr>
        <w:pStyle w:val="ConsPlusNormal"/>
        <w:jc w:val="both"/>
      </w:pPr>
      <w:r>
        <w:t xml:space="preserve">(в ред. Областного </w:t>
      </w:r>
      <w:hyperlink r:id="rId660">
        <w:r>
          <w:rPr>
            <w:color w:val="0000FF"/>
          </w:rPr>
          <w:t>закона</w:t>
        </w:r>
      </w:hyperlink>
      <w:r>
        <w:t xml:space="preserve"> Новгородской области от 11.06.2009 N 550-ОЗ)</w:t>
      </w:r>
    </w:p>
    <w:p w:rsidR="0023518F" w:rsidRDefault="0023518F">
      <w:pPr>
        <w:pStyle w:val="ConsPlusNormal"/>
        <w:spacing w:before="220"/>
        <w:ind w:firstLine="540"/>
        <w:jc w:val="both"/>
      </w:pPr>
      <w:r>
        <w:t xml:space="preserve">8. Платная печатная площадь предоставляется редакциями муниципальных и областных периодических печатных изданий в период, установленный </w:t>
      </w:r>
      <w:hyperlink w:anchor="P900">
        <w:r>
          <w:rPr>
            <w:color w:val="0000FF"/>
          </w:rPr>
          <w:t>частью 2 статьи 38</w:t>
        </w:r>
      </w:hyperlink>
      <w:r>
        <w:t xml:space="preserve"> настоящего областного закона. Дата публикации предвыборных агитационных материалов определяется в соответствии с жеребьевкой, проводимой соответствующей редакцией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Жеребьевка проводится в срок, установленный </w:t>
      </w:r>
      <w:hyperlink w:anchor="P982">
        <w:r>
          <w:rPr>
            <w:color w:val="0000FF"/>
          </w:rPr>
          <w:t>частью 5</w:t>
        </w:r>
      </w:hyperlink>
      <w:r>
        <w:t xml:space="preserve"> настоящей статьи. При проведении жеребьевки вправе присутствовать лица, указанные в </w:t>
      </w:r>
      <w:hyperlink w:anchor="P335">
        <w:r>
          <w:rPr>
            <w:color w:val="0000FF"/>
          </w:rPr>
          <w:t>части 1 статьи 17</w:t>
        </w:r>
      </w:hyperlink>
      <w:r>
        <w:t xml:space="preserve"> настоящего областного закона. Результаты жеребьевки оформляются протоколом.</w:t>
      </w:r>
    </w:p>
    <w:p w:rsidR="0023518F" w:rsidRDefault="0023518F">
      <w:pPr>
        <w:pStyle w:val="ConsPlusNormal"/>
        <w:jc w:val="both"/>
      </w:pPr>
      <w:r>
        <w:t xml:space="preserve">(в ред. Областного </w:t>
      </w:r>
      <w:hyperlink r:id="rId661">
        <w:r>
          <w:rPr>
            <w:color w:val="0000FF"/>
          </w:rPr>
          <w:t>закона</w:t>
        </w:r>
      </w:hyperlink>
      <w:r>
        <w:t xml:space="preserve"> Новгородской области от 11.06.2009 N 550-ОЗ)</w:t>
      </w:r>
    </w:p>
    <w:p w:rsidR="0023518F" w:rsidRDefault="0023518F">
      <w:pPr>
        <w:pStyle w:val="ConsPlusNormal"/>
        <w:spacing w:before="220"/>
        <w:ind w:firstLine="540"/>
        <w:jc w:val="both"/>
      </w:pPr>
      <w:r>
        <w:t>9. Если зарегистрированный кандидат откажется от использования предоставленной им для проведения предвыборной агитации платной или бесплатной печатной площади, он обязан не позднее чем за пять дней до дня публикации агитационного материала сообщить об этом в письменной форме редакции соответствующего периодического печатного издания, которая вправе использовать высвободившуюся печатную площадь по своему усмотрению. Если после распределения платной печатной площади либо в результате отказа зарегистрированного кандидата в соответствии с настоящей частью от использования предоставленной ему печатной площади останется нераспределенная печатная площадь, она может быть предоставлена за плату зарегистрированным кандидатам, подавшим заявку на предоставление такой печатной площади, на равных условиях.</w:t>
      </w:r>
    </w:p>
    <w:p w:rsidR="0023518F" w:rsidRDefault="0023518F">
      <w:pPr>
        <w:pStyle w:val="ConsPlusNormal"/>
        <w:spacing w:before="220"/>
        <w:ind w:firstLine="540"/>
        <w:jc w:val="both"/>
      </w:pPr>
      <w:r>
        <w:t xml:space="preserve">10. Редакции негосударственных периодических печатных изданий, выполнившие условия </w:t>
      </w:r>
      <w:hyperlink w:anchor="P928">
        <w:r>
          <w:rPr>
            <w:color w:val="0000FF"/>
          </w:rPr>
          <w:t>части 7 статьи 39</w:t>
        </w:r>
      </w:hyperlink>
      <w:r>
        <w:t xml:space="preserve"> настоящего областного закона, вправе отказать в предоставлении печатной площади для проведения предвыборной агитации.</w:t>
      </w:r>
    </w:p>
    <w:p w:rsidR="0023518F" w:rsidRDefault="0023518F">
      <w:pPr>
        <w:pStyle w:val="ConsPlusNormal"/>
        <w:spacing w:before="220"/>
        <w:ind w:firstLine="540"/>
        <w:jc w:val="both"/>
      </w:pPr>
      <w:r>
        <w:t>11.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w:t>
      </w:r>
    </w:p>
    <w:p w:rsidR="0023518F" w:rsidRDefault="0023518F">
      <w:pPr>
        <w:pStyle w:val="ConsPlusNormal"/>
        <w:spacing w:before="220"/>
        <w:ind w:firstLine="540"/>
        <w:jc w:val="both"/>
      </w:pPr>
      <w:r>
        <w:t xml:space="preserve">12.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путем изменения тиража и периодичности выхода </w:t>
      </w:r>
      <w:r>
        <w:lastRenderedPageBreak/>
        <w:t>периодических печатных изданий.</w:t>
      </w:r>
    </w:p>
    <w:p w:rsidR="0023518F" w:rsidRDefault="0023518F">
      <w:pPr>
        <w:pStyle w:val="ConsPlusNormal"/>
        <w:spacing w:before="220"/>
        <w:ind w:firstLine="540"/>
        <w:jc w:val="both"/>
      </w:pPr>
      <w:r>
        <w:t xml:space="preserve">13.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В размещаемых в периодических печатных изданиях агитационных материалах кандидата, являющегося иностранным агентом, кандидата, аффилированного с иностранным агентом, должна помещаться информация о том, что кандидат является иностранным агентом либо кандидатом, аффилированным с иностранным агентом, в соответствии с </w:t>
      </w:r>
      <w:hyperlink w:anchor="P892">
        <w:r>
          <w:rPr>
            <w:color w:val="0000FF"/>
          </w:rPr>
          <w:t>частью 9-3 статьи 37</w:t>
        </w:r>
      </w:hyperlink>
      <w:r>
        <w:t xml:space="preserve"> настоящего областного закона. Ответственность за выполнение данного требования несет редакция периодического печатного издания. В размещаемых в периодических печатных изданиях агитационных материалах, в которых использованы высказывания, указанные в </w:t>
      </w:r>
      <w:hyperlink w:anchor="P894">
        <w:r>
          <w:rPr>
            <w:color w:val="0000FF"/>
          </w:rPr>
          <w:t>части 9-4 статьи 37</w:t>
        </w:r>
      </w:hyperlink>
      <w:r>
        <w:t xml:space="preserve"> настоящего областного закона, должна помещаться информация об этом в соответствии с </w:t>
      </w:r>
      <w:hyperlink w:anchor="P894">
        <w:r>
          <w:rPr>
            <w:color w:val="0000FF"/>
          </w:rPr>
          <w:t>частью 9-4 статьи 37</w:t>
        </w:r>
      </w:hyperlink>
      <w:r>
        <w:t xml:space="preserve"> настоящего областного закона.</w:t>
      </w:r>
    </w:p>
    <w:p w:rsidR="0023518F" w:rsidRDefault="0023518F">
      <w:pPr>
        <w:pStyle w:val="ConsPlusNormal"/>
        <w:jc w:val="both"/>
      </w:pPr>
      <w:r>
        <w:t xml:space="preserve">(в ред. областных законов Новгородской области от 06.11.2009 </w:t>
      </w:r>
      <w:hyperlink r:id="rId662">
        <w:r>
          <w:rPr>
            <w:color w:val="0000FF"/>
          </w:rPr>
          <w:t>N 630-ОЗ</w:t>
        </w:r>
      </w:hyperlink>
      <w:r>
        <w:t xml:space="preserve">, от 31.05.2021 </w:t>
      </w:r>
      <w:hyperlink r:id="rId663">
        <w:r>
          <w:rPr>
            <w:color w:val="0000FF"/>
          </w:rPr>
          <w:t>N 728-ОЗ</w:t>
        </w:r>
      </w:hyperlink>
      <w:r>
        <w:t xml:space="preserve">, от 01.06.2022 </w:t>
      </w:r>
      <w:hyperlink r:id="rId664">
        <w:r>
          <w:rPr>
            <w:color w:val="0000FF"/>
          </w:rPr>
          <w:t>N 112-ОЗ</w:t>
        </w:r>
      </w:hyperlink>
      <w:r>
        <w:t xml:space="preserve">, от 31.03.2023 </w:t>
      </w:r>
      <w:hyperlink r:id="rId665">
        <w:r>
          <w:rPr>
            <w:color w:val="0000FF"/>
          </w:rPr>
          <w:t>N 309-ОЗ</w:t>
        </w:r>
      </w:hyperlink>
      <w:r>
        <w:t>)</w:t>
      </w:r>
    </w:p>
    <w:p w:rsidR="0023518F" w:rsidRDefault="0023518F">
      <w:pPr>
        <w:pStyle w:val="ConsPlusNormal"/>
        <w:ind w:firstLine="540"/>
        <w:jc w:val="both"/>
      </w:pPr>
    </w:p>
    <w:p w:rsidR="0023518F" w:rsidRDefault="0023518F">
      <w:pPr>
        <w:pStyle w:val="ConsPlusTitle"/>
        <w:ind w:firstLine="540"/>
        <w:jc w:val="both"/>
        <w:outlineLvl w:val="2"/>
      </w:pPr>
      <w:r>
        <w:t>Статья 42. Условия проведения предвыборной агитации посредством агитационных публичных мероприятий</w:t>
      </w:r>
    </w:p>
    <w:p w:rsidR="0023518F" w:rsidRDefault="0023518F">
      <w:pPr>
        <w:pStyle w:val="ConsPlusNormal"/>
        <w:ind w:firstLine="540"/>
        <w:jc w:val="both"/>
      </w:pPr>
    </w:p>
    <w:p w:rsidR="0023518F" w:rsidRDefault="0023518F">
      <w:pPr>
        <w:pStyle w:val="ConsPlusNormal"/>
        <w:ind w:firstLine="540"/>
        <w:jc w:val="both"/>
      </w:pPr>
      <w:r>
        <w:t>1. Государственные органы, органы местного самоуправления обязаны оказывать содействие зарегистрированным кандидатам в организации и проведении агитационных публичных мероприятий.</w:t>
      </w:r>
    </w:p>
    <w:p w:rsidR="0023518F" w:rsidRDefault="0023518F">
      <w:pPr>
        <w:pStyle w:val="ConsPlusNormal"/>
        <w:spacing w:before="220"/>
        <w:ind w:firstLine="540"/>
        <w:jc w:val="both"/>
      </w:pPr>
      <w: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23518F" w:rsidRDefault="0023518F">
      <w:pPr>
        <w:pStyle w:val="ConsPlusNormal"/>
        <w:spacing w:before="220"/>
        <w:ind w:firstLine="540"/>
        <w:jc w:val="both"/>
      </w:pPr>
      <w:bookmarkStart w:id="123" w:name="P1001"/>
      <w:bookmarkEnd w:id="123"/>
      <w:r>
        <w:t>3. По заявке зарегистрированного кандидата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территориальной избирательной комиссией, зарегистрированному кандидату, его доверенным лицам для встреч с избирателями. При этом территориальная избирательная комиссия обязана обеспечить равные условия проведения указанных мероприятий для зарегистрированных кандидатов.</w:t>
      </w:r>
    </w:p>
    <w:p w:rsidR="0023518F" w:rsidRDefault="0023518F">
      <w:pPr>
        <w:pStyle w:val="ConsPlusNormal"/>
        <w:jc w:val="both"/>
      </w:pPr>
      <w:r>
        <w:t xml:space="preserve">(в ред. Областного </w:t>
      </w:r>
      <w:hyperlink r:id="rId666">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bookmarkStart w:id="124" w:name="P1003"/>
      <w:bookmarkEnd w:id="124"/>
      <w:r>
        <w:t xml:space="preserve">4. Если указанное в </w:t>
      </w:r>
      <w:hyperlink w:anchor="P1001">
        <w:r>
          <w:rPr>
            <w:color w:val="0000FF"/>
          </w:rPr>
          <w:t>части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муниципальных образований, превышающую (превышающий) 30 процентов, было предоставлено одному зарегистрированному кандидату, собственник, владелец помещения не вправе отказать другому зарегистрированному кандидату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собственник, владелец помещения не позднее дня, следующего за днем предоставления помещения, обязаны уведомить в письменной форме территориальную избирательную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w:t>
      </w:r>
    </w:p>
    <w:p w:rsidR="0023518F" w:rsidRDefault="0023518F">
      <w:pPr>
        <w:pStyle w:val="ConsPlusNormal"/>
        <w:jc w:val="both"/>
      </w:pPr>
      <w:r>
        <w:t xml:space="preserve">(в ред. областных законов Новгородской области от 03.12.2010 </w:t>
      </w:r>
      <w:hyperlink r:id="rId667">
        <w:r>
          <w:rPr>
            <w:color w:val="0000FF"/>
          </w:rPr>
          <w:t>N 861-ОЗ</w:t>
        </w:r>
      </w:hyperlink>
      <w:r>
        <w:t xml:space="preserve">, от 01.06.2022 </w:t>
      </w:r>
      <w:hyperlink r:id="rId668">
        <w:r>
          <w:rPr>
            <w:color w:val="0000FF"/>
          </w:rPr>
          <w:t>N 112-ОЗ</w:t>
        </w:r>
      </w:hyperlink>
      <w:r>
        <w:t>)</w:t>
      </w:r>
    </w:p>
    <w:p w:rsidR="0023518F" w:rsidRDefault="0023518F">
      <w:pPr>
        <w:pStyle w:val="ConsPlusNormal"/>
        <w:spacing w:before="220"/>
        <w:ind w:firstLine="540"/>
        <w:jc w:val="both"/>
      </w:pPr>
      <w:r>
        <w:t xml:space="preserve">4-1. Территориальная избирательная комиссия, получившая уведомление о факте предоставления помещения зарегистрированному кандидату в течение двух суток с момента </w:t>
      </w:r>
      <w:r>
        <w:lastRenderedPageBreak/>
        <w:t>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w:t>
      </w:r>
    </w:p>
    <w:p w:rsidR="0023518F" w:rsidRDefault="0023518F">
      <w:pPr>
        <w:pStyle w:val="ConsPlusNormal"/>
        <w:jc w:val="both"/>
      </w:pPr>
      <w:r>
        <w:t xml:space="preserve">(часть 4-1 введена Областным </w:t>
      </w:r>
      <w:hyperlink r:id="rId669">
        <w:r>
          <w:rPr>
            <w:color w:val="0000FF"/>
          </w:rPr>
          <w:t>законом</w:t>
        </w:r>
      </w:hyperlink>
      <w:r>
        <w:t xml:space="preserve"> Новгородской области от 03.12.2010 N 861-ОЗ; в ред. Областных законов Новгородской области от 15.08.2011 </w:t>
      </w:r>
      <w:hyperlink r:id="rId670">
        <w:r>
          <w:rPr>
            <w:color w:val="0000FF"/>
          </w:rPr>
          <w:t>N 1033-ОЗ</w:t>
        </w:r>
      </w:hyperlink>
      <w:r>
        <w:t xml:space="preserve">, от 01.06.2022 </w:t>
      </w:r>
      <w:hyperlink r:id="rId671">
        <w:r>
          <w:rPr>
            <w:color w:val="0000FF"/>
          </w:rPr>
          <w:t>N 112-ОЗ</w:t>
        </w:r>
      </w:hyperlink>
      <w:r>
        <w:t>)</w:t>
      </w:r>
    </w:p>
    <w:p w:rsidR="0023518F" w:rsidRDefault="0023518F">
      <w:pPr>
        <w:pStyle w:val="ConsPlusNormal"/>
        <w:spacing w:before="220"/>
        <w:ind w:firstLine="540"/>
        <w:jc w:val="both"/>
      </w:pPr>
      <w:r>
        <w:t xml:space="preserve">5. Заявки на выделение помещений, указанных в </w:t>
      </w:r>
      <w:hyperlink w:anchor="P1001">
        <w:r>
          <w:rPr>
            <w:color w:val="0000FF"/>
          </w:rPr>
          <w:t>частях 3</w:t>
        </w:r>
      </w:hyperlink>
      <w:r>
        <w:t xml:space="preserve"> и </w:t>
      </w:r>
      <w:hyperlink w:anchor="P1003">
        <w:r>
          <w:rPr>
            <w:color w:val="0000FF"/>
          </w:rPr>
          <w:t>4</w:t>
        </w:r>
      </w:hyperlink>
      <w:r>
        <w:t xml:space="preserve"> настоящей статьи, для проведения встреч зарегистрированных кандидатов, их доверенных лиц с избирателями рассматриваются собственниками, владельцами этих помещений в течение трех дней со дня подачи указанных заявок.</w:t>
      </w:r>
    </w:p>
    <w:p w:rsidR="0023518F" w:rsidRDefault="0023518F">
      <w:pPr>
        <w:pStyle w:val="ConsPlusNormal"/>
        <w:spacing w:before="220"/>
        <w:ind w:firstLine="540"/>
        <w:jc w:val="both"/>
      </w:pPr>
      <w:r>
        <w:t>6. Кандидаты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23518F" w:rsidRDefault="0023518F">
      <w:pPr>
        <w:pStyle w:val="ConsPlusNormal"/>
        <w:spacing w:before="220"/>
        <w:ind w:firstLine="540"/>
        <w:jc w:val="both"/>
      </w:pPr>
      <w:r>
        <w:t>7.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территориальной избирательной комиссии для встреч зарегистрированных кандидатов, их доверенных лиц с избирателями из числа военнослужащих. Организацию указанных встреч обеспечивает командир воинской части совместно с территориальной избирательной комиссией, при этом все зарегистрированные кандидаты либо их доверенные лица оповещаются о месте и времени встречи не позднее чем за три дня до ее проведения.</w:t>
      </w:r>
    </w:p>
    <w:p w:rsidR="0023518F" w:rsidRDefault="0023518F">
      <w:pPr>
        <w:pStyle w:val="ConsPlusNormal"/>
        <w:jc w:val="both"/>
      </w:pPr>
      <w:r>
        <w:t xml:space="preserve">(в ред. Областного </w:t>
      </w:r>
      <w:hyperlink r:id="rId672">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8.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23518F" w:rsidRDefault="0023518F">
      <w:pPr>
        <w:pStyle w:val="ConsPlusNormal"/>
        <w:ind w:firstLine="540"/>
        <w:jc w:val="both"/>
      </w:pPr>
    </w:p>
    <w:p w:rsidR="0023518F" w:rsidRDefault="0023518F">
      <w:pPr>
        <w:pStyle w:val="ConsPlusTitle"/>
        <w:ind w:firstLine="540"/>
        <w:jc w:val="both"/>
        <w:outlineLvl w:val="2"/>
      </w:pPr>
      <w:r>
        <w:t>Статья 43. Условия изготовления и распространения печатных, аудиовизуальных и иных предвыборных агитационных материалов</w:t>
      </w:r>
    </w:p>
    <w:p w:rsidR="0023518F" w:rsidRDefault="0023518F">
      <w:pPr>
        <w:pStyle w:val="ConsPlusNormal"/>
        <w:jc w:val="both"/>
      </w:pPr>
      <w:r>
        <w:t xml:space="preserve">(в ред. Областного </w:t>
      </w:r>
      <w:hyperlink r:id="rId673">
        <w:r>
          <w:rPr>
            <w:color w:val="0000FF"/>
          </w:rPr>
          <w:t>закона</w:t>
        </w:r>
      </w:hyperlink>
      <w:r>
        <w:t xml:space="preserve"> Новгородской области от 31.05.2021 N 728-ОЗ)</w:t>
      </w:r>
    </w:p>
    <w:p w:rsidR="0023518F" w:rsidRDefault="0023518F">
      <w:pPr>
        <w:pStyle w:val="ConsPlusNormal"/>
        <w:ind w:firstLine="540"/>
        <w:jc w:val="both"/>
      </w:pPr>
    </w:p>
    <w:p w:rsidR="0023518F" w:rsidRDefault="0023518F">
      <w:pPr>
        <w:pStyle w:val="ConsPlusNormal"/>
        <w:ind w:firstLine="540"/>
        <w:jc w:val="both"/>
      </w:pPr>
      <w:r>
        <w:t>1. Кандидаты вправе беспрепятственно распространять, в том числе в информационно-телекоммуникационных сетях, включая сеть "Интернет",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23518F" w:rsidRDefault="0023518F">
      <w:pPr>
        <w:pStyle w:val="ConsPlusNormal"/>
        <w:jc w:val="both"/>
      </w:pPr>
      <w:r>
        <w:t xml:space="preserve">(в ред. Областного </w:t>
      </w:r>
      <w:hyperlink r:id="rId674">
        <w:r>
          <w:rPr>
            <w:color w:val="0000FF"/>
          </w:rPr>
          <w:t>закона</w:t>
        </w:r>
      </w:hyperlink>
      <w:r>
        <w:t xml:space="preserve"> Новгородской области от 31.05.2021 N 728-ОЗ)</w:t>
      </w:r>
    </w:p>
    <w:p w:rsidR="0023518F" w:rsidRDefault="0023518F">
      <w:pPr>
        <w:pStyle w:val="ConsPlusNormal"/>
        <w:spacing w:before="220"/>
        <w:ind w:firstLine="540"/>
        <w:jc w:val="both"/>
      </w:pPr>
      <w:bookmarkStart w:id="125" w:name="P1018"/>
      <w:bookmarkEnd w:id="125"/>
      <w:r>
        <w:t>2.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в периодическом печатном издании не позднее чем через 30 дней со дня официального опубликования (публикации) решения о назначении выборов и в тот же срок представлены в территориальную избирательную комиссию. Вместе с указанными сведениями в территориальную избирательную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23518F" w:rsidRDefault="0023518F">
      <w:pPr>
        <w:pStyle w:val="ConsPlusNormal"/>
        <w:jc w:val="both"/>
      </w:pPr>
      <w:r>
        <w:lastRenderedPageBreak/>
        <w:t xml:space="preserve">(в ред. областных законов Новгородской области от 01.06.2016 </w:t>
      </w:r>
      <w:hyperlink r:id="rId675">
        <w:r>
          <w:rPr>
            <w:color w:val="0000FF"/>
          </w:rPr>
          <w:t>N 981-ОЗ</w:t>
        </w:r>
      </w:hyperlink>
      <w:r>
        <w:t xml:space="preserve">, от 01.06.2022 </w:t>
      </w:r>
      <w:hyperlink r:id="rId676">
        <w:r>
          <w:rPr>
            <w:color w:val="0000FF"/>
          </w:rPr>
          <w:t>N 112-ОЗ</w:t>
        </w:r>
      </w:hyperlink>
      <w:r>
        <w:t>)</w:t>
      </w:r>
    </w:p>
    <w:p w:rsidR="0023518F" w:rsidRDefault="0023518F">
      <w:pPr>
        <w:pStyle w:val="ConsPlusNormal"/>
        <w:spacing w:before="220"/>
        <w:ind w:firstLine="540"/>
        <w:jc w:val="both"/>
      </w:pPr>
      <w:bookmarkStart w:id="126" w:name="P1020"/>
      <w:bookmarkEnd w:id="126"/>
      <w:r>
        <w:t xml:space="preserve">3.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изготовления этих материалов и указание об оплате их изготовления из средств избирательного фонда кандидата. Все агитационные материалы кандидата, являющегося иностранным агентом, кандидата, аффилированного с иностранным агентом, а также агитационные материалы, в которых использованы высказывания, указанные в </w:t>
      </w:r>
      <w:hyperlink w:anchor="P894">
        <w:r>
          <w:rPr>
            <w:color w:val="0000FF"/>
          </w:rPr>
          <w:t>части 9-4 статьи 37</w:t>
        </w:r>
      </w:hyperlink>
      <w:r>
        <w:t xml:space="preserve"> настоящего областного закона, должны содержать информацию об этом в соответствии с </w:t>
      </w:r>
      <w:hyperlink w:anchor="P892">
        <w:r>
          <w:rPr>
            <w:color w:val="0000FF"/>
          </w:rPr>
          <w:t>частями 9-3</w:t>
        </w:r>
      </w:hyperlink>
      <w:r>
        <w:t xml:space="preserve"> и </w:t>
      </w:r>
      <w:hyperlink w:anchor="P894">
        <w:r>
          <w:rPr>
            <w:color w:val="0000FF"/>
          </w:rPr>
          <w:t>9-4 статьи 37</w:t>
        </w:r>
      </w:hyperlink>
      <w:r>
        <w:t xml:space="preserve"> настоящего областного закона.</w:t>
      </w:r>
    </w:p>
    <w:p w:rsidR="0023518F" w:rsidRDefault="0023518F">
      <w:pPr>
        <w:pStyle w:val="ConsPlusNormal"/>
        <w:jc w:val="both"/>
      </w:pPr>
      <w:r>
        <w:t xml:space="preserve">(в ред. областных законов Новгородской области от 31.05.2021 </w:t>
      </w:r>
      <w:hyperlink r:id="rId677">
        <w:r>
          <w:rPr>
            <w:color w:val="0000FF"/>
          </w:rPr>
          <w:t>N 728-ОЗ</w:t>
        </w:r>
      </w:hyperlink>
      <w:r>
        <w:t xml:space="preserve">, от 01.06.2022 </w:t>
      </w:r>
      <w:hyperlink r:id="rId678">
        <w:r>
          <w:rPr>
            <w:color w:val="0000FF"/>
          </w:rPr>
          <w:t>N 112-ОЗ</w:t>
        </w:r>
      </w:hyperlink>
      <w:r>
        <w:t xml:space="preserve">, от 31.03.2023 </w:t>
      </w:r>
      <w:hyperlink r:id="rId679">
        <w:r>
          <w:rPr>
            <w:color w:val="0000FF"/>
          </w:rPr>
          <w:t>N 309-ОЗ</w:t>
        </w:r>
      </w:hyperlink>
      <w:r>
        <w:t>)</w:t>
      </w:r>
    </w:p>
    <w:p w:rsidR="0023518F" w:rsidRDefault="0023518F">
      <w:pPr>
        <w:pStyle w:val="ConsPlusNormal"/>
        <w:spacing w:before="220"/>
        <w:ind w:firstLine="540"/>
        <w:jc w:val="both"/>
      </w:pPr>
      <w:bookmarkStart w:id="127" w:name="P1022"/>
      <w:bookmarkEnd w:id="127"/>
      <w:r>
        <w:t>4.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в территориальную избирательную комиссию.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w:t>
      </w:r>
    </w:p>
    <w:p w:rsidR="0023518F" w:rsidRDefault="0023518F">
      <w:pPr>
        <w:pStyle w:val="ConsPlusNormal"/>
        <w:jc w:val="both"/>
      </w:pPr>
      <w:r>
        <w:t xml:space="preserve">(в ред. областных законов Новгородской области от 01.06.2016 </w:t>
      </w:r>
      <w:hyperlink r:id="rId680">
        <w:r>
          <w:rPr>
            <w:color w:val="0000FF"/>
          </w:rPr>
          <w:t>N 981-ОЗ</w:t>
        </w:r>
      </w:hyperlink>
      <w:r>
        <w:t xml:space="preserve">, от 25.12.2017 </w:t>
      </w:r>
      <w:hyperlink r:id="rId681">
        <w:r>
          <w:rPr>
            <w:color w:val="0000FF"/>
          </w:rPr>
          <w:t>N 209-ОЗ</w:t>
        </w:r>
      </w:hyperlink>
      <w:r>
        <w:t xml:space="preserve">, от 31.05.2021 </w:t>
      </w:r>
      <w:hyperlink r:id="rId682">
        <w:r>
          <w:rPr>
            <w:color w:val="0000FF"/>
          </w:rPr>
          <w:t>N 728-ОЗ</w:t>
        </w:r>
      </w:hyperlink>
      <w:r>
        <w:t xml:space="preserve">, от 01.06.2022 </w:t>
      </w:r>
      <w:hyperlink r:id="rId683">
        <w:r>
          <w:rPr>
            <w:color w:val="0000FF"/>
          </w:rPr>
          <w:t>N 112-ОЗ</w:t>
        </w:r>
      </w:hyperlink>
      <w:r>
        <w:t>)</w:t>
      </w:r>
    </w:p>
    <w:p w:rsidR="0023518F" w:rsidRDefault="0023518F">
      <w:pPr>
        <w:pStyle w:val="ConsPlusNormal"/>
        <w:spacing w:before="220"/>
        <w:ind w:firstLine="540"/>
        <w:jc w:val="both"/>
      </w:pPr>
      <w:bookmarkStart w:id="128" w:name="P1024"/>
      <w:bookmarkEnd w:id="128"/>
      <w:r>
        <w:t xml:space="preserve">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1018">
        <w:r>
          <w:rPr>
            <w:color w:val="0000FF"/>
          </w:rPr>
          <w:t>частью 2</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w:t>
      </w:r>
      <w:hyperlink w:anchor="P866">
        <w:r>
          <w:rPr>
            <w:color w:val="0000FF"/>
          </w:rPr>
          <w:t>частями 6</w:t>
        </w:r>
      </w:hyperlink>
      <w:r>
        <w:t xml:space="preserve">, </w:t>
      </w:r>
      <w:hyperlink w:anchor="P879">
        <w:r>
          <w:rPr>
            <w:color w:val="0000FF"/>
          </w:rPr>
          <w:t>8</w:t>
        </w:r>
      </w:hyperlink>
      <w:r>
        <w:t xml:space="preserve">, </w:t>
      </w:r>
      <w:hyperlink w:anchor="P881">
        <w:r>
          <w:rPr>
            <w:color w:val="0000FF"/>
          </w:rPr>
          <w:t>8-1</w:t>
        </w:r>
      </w:hyperlink>
      <w:r>
        <w:t xml:space="preserve"> и </w:t>
      </w:r>
      <w:hyperlink w:anchor="P888">
        <w:r>
          <w:rPr>
            <w:color w:val="0000FF"/>
          </w:rPr>
          <w:t>9-1 статьи 37</w:t>
        </w:r>
      </w:hyperlink>
      <w:r>
        <w:t xml:space="preserve"> настоящего областного закона, </w:t>
      </w:r>
      <w:hyperlink w:anchor="P1020">
        <w:r>
          <w:rPr>
            <w:color w:val="0000FF"/>
          </w:rPr>
          <w:t>частью 3</w:t>
        </w:r>
      </w:hyperlink>
      <w:r>
        <w:t xml:space="preserve"> настоящей статьи.</w:t>
      </w:r>
    </w:p>
    <w:p w:rsidR="0023518F" w:rsidRDefault="0023518F">
      <w:pPr>
        <w:pStyle w:val="ConsPlusNormal"/>
        <w:jc w:val="both"/>
      </w:pPr>
      <w:r>
        <w:t xml:space="preserve">(часть 5 в ред. Областного </w:t>
      </w:r>
      <w:hyperlink r:id="rId684">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r>
        <w:t xml:space="preserve">6. Запрещается распространение агитационных материалов, изготовленных с нарушением </w:t>
      </w:r>
      <w:hyperlink w:anchor="P1024">
        <w:r>
          <w:rPr>
            <w:color w:val="0000FF"/>
          </w:rPr>
          <w:t>части 5</w:t>
        </w:r>
      </w:hyperlink>
      <w:r>
        <w:t xml:space="preserve"> настоящей статьи и (или) с нарушением требований, предусмотренных </w:t>
      </w:r>
      <w:hyperlink w:anchor="P1022">
        <w:r>
          <w:rPr>
            <w:color w:val="0000FF"/>
          </w:rPr>
          <w:t>частью 4</w:t>
        </w:r>
      </w:hyperlink>
      <w:r>
        <w:t xml:space="preserve"> настоящей статьи, </w:t>
      </w:r>
      <w:hyperlink w:anchor="P883">
        <w:r>
          <w:rPr>
            <w:color w:val="0000FF"/>
          </w:rPr>
          <w:t>частями 9</w:t>
        </w:r>
      </w:hyperlink>
      <w:r>
        <w:t xml:space="preserve">, </w:t>
      </w:r>
      <w:hyperlink w:anchor="P892">
        <w:r>
          <w:rPr>
            <w:color w:val="0000FF"/>
          </w:rPr>
          <w:t>9-3</w:t>
        </w:r>
      </w:hyperlink>
      <w:r>
        <w:t xml:space="preserve"> и </w:t>
      </w:r>
      <w:hyperlink w:anchor="P894">
        <w:r>
          <w:rPr>
            <w:color w:val="0000FF"/>
          </w:rPr>
          <w:t>9-4 статьи 37</w:t>
        </w:r>
      </w:hyperlink>
      <w:r>
        <w:t xml:space="preserve"> настоящего областного закона.</w:t>
      </w:r>
    </w:p>
    <w:p w:rsidR="0023518F" w:rsidRDefault="0023518F">
      <w:pPr>
        <w:pStyle w:val="ConsPlusNormal"/>
        <w:jc w:val="both"/>
      </w:pPr>
      <w:r>
        <w:t xml:space="preserve">(в ред. областных законов Новгородской области от 01.06.2016 </w:t>
      </w:r>
      <w:hyperlink r:id="rId685">
        <w:r>
          <w:rPr>
            <w:color w:val="0000FF"/>
          </w:rPr>
          <w:t>N 981-ОЗ</w:t>
        </w:r>
      </w:hyperlink>
      <w:r>
        <w:t xml:space="preserve">, от 31.05.2021 </w:t>
      </w:r>
      <w:hyperlink r:id="rId686">
        <w:r>
          <w:rPr>
            <w:color w:val="0000FF"/>
          </w:rPr>
          <w:t>N 728-ОЗ</w:t>
        </w:r>
      </w:hyperlink>
      <w:r>
        <w:t xml:space="preserve">, от 01.06.2022 </w:t>
      </w:r>
      <w:hyperlink r:id="rId687">
        <w:r>
          <w:rPr>
            <w:color w:val="0000FF"/>
          </w:rPr>
          <w:t>N 112-ОЗ</w:t>
        </w:r>
      </w:hyperlink>
      <w:r>
        <w:t>)</w:t>
      </w:r>
    </w:p>
    <w:p w:rsidR="0023518F" w:rsidRDefault="0023518F">
      <w:pPr>
        <w:pStyle w:val="ConsPlusNormal"/>
        <w:spacing w:before="220"/>
        <w:ind w:firstLine="540"/>
        <w:jc w:val="both"/>
      </w:pPr>
      <w:bookmarkStart w:id="129" w:name="P1028"/>
      <w:bookmarkEnd w:id="129"/>
      <w:r>
        <w:t>7. Органы местного самоуправления по предложению территориальной избирательной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 Зарегистрированным кандидатам должна быть выделена равная площадь для размещения печатных агитационных материалов. Перечень указанных мест доводится территориальной избирательной комиссией до сведения кандидатов.</w:t>
      </w:r>
    </w:p>
    <w:p w:rsidR="0023518F" w:rsidRDefault="0023518F">
      <w:pPr>
        <w:pStyle w:val="ConsPlusNormal"/>
        <w:jc w:val="both"/>
      </w:pPr>
      <w:r>
        <w:t xml:space="preserve">(в ред. Областного </w:t>
      </w:r>
      <w:hyperlink r:id="rId688">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bookmarkStart w:id="130" w:name="P1030"/>
      <w:bookmarkEnd w:id="130"/>
      <w:r>
        <w:lastRenderedPageBreak/>
        <w:t xml:space="preserve">8.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1028">
        <w:r>
          <w:rPr>
            <w:color w:val="0000FF"/>
          </w:rPr>
          <w:t>частью 7</w:t>
        </w:r>
      </w:hyperlink>
      <w: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муниципальных образований, превышающую (превышающий) 30 процентов, осуществляется на равных условиях для всех кандидатов.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23518F" w:rsidRDefault="0023518F">
      <w:pPr>
        <w:pStyle w:val="ConsPlusNormal"/>
        <w:jc w:val="both"/>
      </w:pPr>
      <w:r>
        <w:t xml:space="preserve">(в ред. Областного </w:t>
      </w:r>
      <w:hyperlink r:id="rId689">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равные условия оплаты своих работ (услуг).</w:t>
      </w:r>
    </w:p>
    <w:p w:rsidR="0023518F" w:rsidRDefault="0023518F">
      <w:pPr>
        <w:pStyle w:val="ConsPlusNormal"/>
        <w:jc w:val="both"/>
      </w:pPr>
      <w:r>
        <w:t xml:space="preserve">(часть 9 в ред. Областного </w:t>
      </w:r>
      <w:hyperlink r:id="rId690">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bookmarkStart w:id="131" w:name="P1034"/>
      <w:bookmarkEnd w:id="131"/>
      <w:r>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23518F" w:rsidRDefault="0023518F">
      <w:pPr>
        <w:pStyle w:val="ConsPlusNormal"/>
        <w:jc w:val="both"/>
      </w:pPr>
      <w:r>
        <w:t xml:space="preserve">(часть 10 в ред. Областного </w:t>
      </w:r>
      <w:hyperlink r:id="rId691">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r>
        <w:t xml:space="preserve">10-1. Избирательная комиссия, поставленная в известность об изготовлении и о распространении подложных предвыборных печатных, аудиовизуальных и иных агитационных материалов либо о распространении указанных агитационных материалов с нарушением требований </w:t>
      </w:r>
      <w:hyperlink w:anchor="P1018">
        <w:r>
          <w:rPr>
            <w:color w:val="0000FF"/>
          </w:rPr>
          <w:t>частей 2</w:t>
        </w:r>
      </w:hyperlink>
      <w:r>
        <w:t xml:space="preserve">, </w:t>
      </w:r>
      <w:hyperlink w:anchor="P1020">
        <w:r>
          <w:rPr>
            <w:color w:val="0000FF"/>
          </w:rPr>
          <w:t>3</w:t>
        </w:r>
      </w:hyperlink>
      <w:r>
        <w:t xml:space="preserve">, </w:t>
      </w:r>
      <w:hyperlink w:anchor="P1022">
        <w:r>
          <w:rPr>
            <w:color w:val="0000FF"/>
          </w:rPr>
          <w:t>4</w:t>
        </w:r>
      </w:hyperlink>
      <w:r>
        <w:t xml:space="preserve">, </w:t>
      </w:r>
      <w:hyperlink w:anchor="P1030">
        <w:r>
          <w:rPr>
            <w:color w:val="0000FF"/>
          </w:rPr>
          <w:t>8</w:t>
        </w:r>
      </w:hyperlink>
      <w:r>
        <w:t xml:space="preserve"> и </w:t>
      </w:r>
      <w:hyperlink w:anchor="P1034">
        <w:r>
          <w:rPr>
            <w:color w:val="0000FF"/>
          </w:rPr>
          <w:t>10</w:t>
        </w:r>
      </w:hyperlink>
      <w:r>
        <w:t xml:space="preserve"> настоящей статьи, принимает соответствующие меры и вправе обратиться в правоохранительные и иные органы с представлением о пресечении противоправной агитационной деятельности и об изъятии незаконных предвыборных агитационных материалов.</w:t>
      </w:r>
    </w:p>
    <w:p w:rsidR="0023518F" w:rsidRDefault="0023518F">
      <w:pPr>
        <w:pStyle w:val="ConsPlusNormal"/>
        <w:jc w:val="both"/>
      </w:pPr>
      <w:r>
        <w:t xml:space="preserve">(часть 10-1 введена Областным </w:t>
      </w:r>
      <w:hyperlink r:id="rId692">
        <w:r>
          <w:rPr>
            <w:color w:val="0000FF"/>
          </w:rPr>
          <w:t>законом</w:t>
        </w:r>
      </w:hyperlink>
      <w:r>
        <w:t xml:space="preserve"> Новгородской области от 11.07.2012 N 103-ОЗ)</w:t>
      </w:r>
    </w:p>
    <w:p w:rsidR="0023518F" w:rsidRDefault="0023518F">
      <w:pPr>
        <w:pStyle w:val="ConsPlusNormal"/>
        <w:spacing w:before="220"/>
        <w:ind w:firstLine="540"/>
        <w:jc w:val="both"/>
      </w:pPr>
      <w:r>
        <w:t xml:space="preserve">11.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 за исключением агитационных материалов, распространяемых в соответствии со </w:t>
      </w:r>
      <w:hyperlink w:anchor="P949">
        <w:r>
          <w:rPr>
            <w:color w:val="0000FF"/>
          </w:rPr>
          <w:t>статьями 40</w:t>
        </w:r>
      </w:hyperlink>
      <w:r>
        <w:t xml:space="preserve"> и </w:t>
      </w:r>
      <w:hyperlink w:anchor="P973">
        <w:r>
          <w:rPr>
            <w:color w:val="0000FF"/>
          </w:rPr>
          <w:t>41</w:t>
        </w:r>
      </w:hyperlink>
      <w:r>
        <w:t xml:space="preserve"> настоящего областного закона.</w:t>
      </w:r>
    </w:p>
    <w:p w:rsidR="0023518F" w:rsidRDefault="0023518F">
      <w:pPr>
        <w:pStyle w:val="ConsPlusNormal"/>
        <w:jc w:val="both"/>
      </w:pPr>
      <w:r>
        <w:t xml:space="preserve">(часть 11 в ред. Областного </w:t>
      </w:r>
      <w:hyperlink r:id="rId693">
        <w:r>
          <w:rPr>
            <w:color w:val="0000FF"/>
          </w:rPr>
          <w:t>закона</w:t>
        </w:r>
      </w:hyperlink>
      <w:r>
        <w:t xml:space="preserve"> Новгородской области от 31.05.2021 N 728-ОЗ)</w:t>
      </w:r>
    </w:p>
    <w:p w:rsidR="0023518F" w:rsidRDefault="0023518F">
      <w:pPr>
        <w:pStyle w:val="ConsPlusNormal"/>
        <w:ind w:firstLine="540"/>
        <w:jc w:val="both"/>
      </w:pPr>
    </w:p>
    <w:p w:rsidR="0023518F" w:rsidRDefault="0023518F">
      <w:pPr>
        <w:pStyle w:val="ConsPlusTitle"/>
        <w:ind w:firstLine="540"/>
        <w:jc w:val="both"/>
        <w:outlineLvl w:val="2"/>
      </w:pPr>
      <w:r>
        <w:t>Статья 44. Ограничения при проведении предвыборной агитации</w:t>
      </w:r>
    </w:p>
    <w:p w:rsidR="0023518F" w:rsidRDefault="0023518F">
      <w:pPr>
        <w:pStyle w:val="ConsPlusNormal"/>
        <w:ind w:firstLine="540"/>
        <w:jc w:val="both"/>
      </w:pPr>
    </w:p>
    <w:p w:rsidR="0023518F" w:rsidRDefault="0023518F">
      <w:pPr>
        <w:pStyle w:val="ConsPlusNormal"/>
        <w:ind w:firstLine="540"/>
        <w:jc w:val="both"/>
      </w:pPr>
      <w:bookmarkStart w:id="132" w:name="P1043"/>
      <w:bookmarkEnd w:id="132"/>
      <w:r>
        <w:t xml:space="preserve">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w:t>
      </w:r>
      <w:hyperlink r:id="rId694">
        <w:r>
          <w:rPr>
            <w:color w:val="0000FF"/>
          </w:rPr>
          <w:t>статье 1</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w:t>
      </w:r>
      <w:r>
        <w:lastRenderedPageBreak/>
        <w:t>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23518F" w:rsidRDefault="0023518F">
      <w:pPr>
        <w:pStyle w:val="ConsPlusNormal"/>
        <w:jc w:val="both"/>
      </w:pPr>
      <w:r>
        <w:t xml:space="preserve">(в ред. Областного </w:t>
      </w:r>
      <w:hyperlink r:id="rId695">
        <w:r>
          <w:rPr>
            <w:color w:val="0000FF"/>
          </w:rPr>
          <w:t>закона</w:t>
        </w:r>
      </w:hyperlink>
      <w:r>
        <w:t xml:space="preserve"> Новгородской области от 15.08.2011 N 1033-ОЗ)</w:t>
      </w:r>
    </w:p>
    <w:p w:rsidR="0023518F" w:rsidRDefault="0023518F">
      <w:pPr>
        <w:pStyle w:val="ConsPlusNormal"/>
        <w:spacing w:before="220"/>
        <w:ind w:firstLine="540"/>
        <w:jc w:val="both"/>
      </w:pPr>
      <w:bookmarkStart w:id="133" w:name="P1045"/>
      <w:bookmarkEnd w:id="133"/>
      <w:r>
        <w:t xml:space="preserve">2. При проведении предвыборной агитации также не допускается злоупотребление свободой массовой информации в иных, чем указанные в </w:t>
      </w:r>
      <w:hyperlink w:anchor="P1043">
        <w:r>
          <w:rPr>
            <w:color w:val="0000FF"/>
          </w:rPr>
          <w:t>части 1</w:t>
        </w:r>
      </w:hyperlink>
      <w:r>
        <w:t xml:space="preserve"> настоящей статьи, формах. Запрещается агитация, нарушающая законодательство Российской Федерации об интеллектуальной собственности.</w:t>
      </w:r>
    </w:p>
    <w:p w:rsidR="0023518F" w:rsidRDefault="0023518F">
      <w:pPr>
        <w:pStyle w:val="ConsPlusNormal"/>
        <w:spacing w:before="220"/>
        <w:ind w:firstLine="540"/>
        <w:jc w:val="both"/>
      </w:pPr>
      <w:r>
        <w:t>3. Кандидатам, их доверенным лицам,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23518F" w:rsidRDefault="0023518F">
      <w:pPr>
        <w:pStyle w:val="ConsPlusNormal"/>
        <w:spacing w:before="220"/>
        <w:ind w:firstLine="540"/>
        <w:jc w:val="both"/>
      </w:pPr>
      <w:r>
        <w:t>4.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rsidR="0023518F" w:rsidRDefault="0023518F">
      <w:pPr>
        <w:pStyle w:val="ConsPlusNormal"/>
        <w:spacing w:before="220"/>
        <w:ind w:firstLine="540"/>
        <w:jc w:val="both"/>
      </w:pPr>
      <w:r>
        <w:t>5.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 На этих же условиях могут размещаться объявления (иная информация) о связанной с выборами деятельности избирательного объединения, выдвинувшего кандидата, кандидата при условии указания в объявлении (иной информации) сведений, из средств какого кандидата оплачено их размещение.</w:t>
      </w:r>
    </w:p>
    <w:p w:rsidR="0023518F" w:rsidRDefault="0023518F">
      <w:pPr>
        <w:pStyle w:val="ConsPlusNormal"/>
        <w:jc w:val="both"/>
      </w:pPr>
      <w:r>
        <w:t xml:space="preserve">(в ред. Областного </w:t>
      </w:r>
      <w:hyperlink r:id="rId696">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r>
        <w:t xml:space="preserve">6. Кандидаты, их доверенные лица и уполномоченные представители по финансовым вопросам, избирательные объединения,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указанных кандидатов, их доверенных лиц и уполномоченных представителей по финансовым вопросам, избирательных объединений, а также проводить одновременно с благотворительной деятельностью предвыборную агитацию. Указанным </w:t>
      </w:r>
      <w:r>
        <w:lastRenderedPageBreak/>
        <w:t>кандидатам, их доверенным лицам и уполномоченным представителям по финансовым вопросам, избирательным объединениям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23518F" w:rsidRDefault="0023518F">
      <w:pPr>
        <w:pStyle w:val="ConsPlusNormal"/>
        <w:jc w:val="both"/>
      </w:pPr>
      <w:r>
        <w:t xml:space="preserve">(часть 6 в ред. Областного </w:t>
      </w:r>
      <w:hyperlink r:id="rId697">
        <w:r>
          <w:rPr>
            <w:color w:val="0000FF"/>
          </w:rPr>
          <w:t>закона</w:t>
        </w:r>
      </w:hyperlink>
      <w:r>
        <w:t xml:space="preserve"> Новгородской области от 11.07.2012 N 103-ОЗ)</w:t>
      </w:r>
    </w:p>
    <w:p w:rsidR="0023518F" w:rsidRDefault="0023518F">
      <w:pPr>
        <w:pStyle w:val="ConsPlusNormal"/>
        <w:spacing w:before="220"/>
        <w:ind w:firstLine="540"/>
        <w:jc w:val="both"/>
      </w:pPr>
      <w:r>
        <w:t>7. Агитационные материалы не могут содержать коммерческую рекламу.</w:t>
      </w:r>
    </w:p>
    <w:p w:rsidR="0023518F" w:rsidRDefault="0023518F">
      <w:pPr>
        <w:pStyle w:val="ConsPlusNormal"/>
        <w:spacing w:before="220"/>
        <w:ind w:firstLine="540"/>
        <w:jc w:val="both"/>
      </w:pPr>
      <w:bookmarkStart w:id="134" w:name="P1053"/>
      <w:bookmarkEnd w:id="134"/>
      <w:r>
        <w:t>8. Зарегистрированный кандидат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23518F" w:rsidRDefault="0023518F">
      <w:pPr>
        <w:pStyle w:val="ConsPlusNormal"/>
        <w:spacing w:before="220"/>
        <w:ind w:firstLine="540"/>
        <w:jc w:val="both"/>
      </w:pPr>
      <w:r>
        <w:t>1) распространения призывов голосовать против кандидата, кандидатов;</w:t>
      </w:r>
    </w:p>
    <w:p w:rsidR="0023518F" w:rsidRDefault="0023518F">
      <w:pPr>
        <w:pStyle w:val="ConsPlusNormal"/>
        <w:spacing w:before="220"/>
        <w:ind w:firstLine="540"/>
        <w:jc w:val="both"/>
      </w:pPr>
      <w:r>
        <w:t>2) описания возможных негативных последствий в случае, если тот или иной кандидат будет избран;</w:t>
      </w:r>
    </w:p>
    <w:p w:rsidR="0023518F" w:rsidRDefault="0023518F">
      <w:pPr>
        <w:pStyle w:val="ConsPlusNormal"/>
        <w:spacing w:before="220"/>
        <w:ind w:firstLine="540"/>
        <w:jc w:val="both"/>
      </w:pPr>
      <w:r>
        <w:t>3)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23518F" w:rsidRDefault="0023518F">
      <w:pPr>
        <w:pStyle w:val="ConsPlusNormal"/>
        <w:spacing w:before="220"/>
        <w:ind w:firstLine="540"/>
        <w:jc w:val="both"/>
      </w:pPr>
      <w:r>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w:t>
      </w:r>
    </w:p>
    <w:p w:rsidR="0023518F" w:rsidRDefault="0023518F">
      <w:pPr>
        <w:pStyle w:val="ConsPlusNormal"/>
        <w:spacing w:before="220"/>
        <w:ind w:firstLine="540"/>
        <w:jc w:val="both"/>
      </w:pPr>
      <w:r>
        <w:t>9.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выдвинувшего кандидата, обязаны предоставить соответствующему кандидату, избирательному объединению, выдвинувшему кандидата,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законодательством Российской Федерации. Установленные настоящей частью требования не распространяются на случаи размещения агитационных материалов, представленных зарегистрированными кандидатами, в рамках использования ими в соответствии с настоящим областным законом бесплатного и платного эфирного времени, бесплатной и платной печатной площади.</w:t>
      </w:r>
    </w:p>
    <w:p w:rsidR="0023518F" w:rsidRDefault="0023518F">
      <w:pPr>
        <w:pStyle w:val="ConsPlusNormal"/>
        <w:jc w:val="both"/>
      </w:pPr>
      <w:r>
        <w:t xml:space="preserve">(в ред. Областного </w:t>
      </w:r>
      <w:hyperlink r:id="rId698">
        <w:r>
          <w:rPr>
            <w:color w:val="0000FF"/>
          </w:rPr>
          <w:t>закона</w:t>
        </w:r>
      </w:hyperlink>
      <w:r>
        <w:t xml:space="preserve"> Новгородской области от 11.07.2012 N 103-ОЗ)</w:t>
      </w:r>
    </w:p>
    <w:p w:rsidR="0023518F" w:rsidRDefault="0023518F">
      <w:pPr>
        <w:pStyle w:val="ConsPlusNormal"/>
        <w:spacing w:before="220"/>
        <w:ind w:firstLine="540"/>
        <w:jc w:val="both"/>
      </w:pPr>
      <w:r>
        <w:t>10.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w:t>
      </w:r>
    </w:p>
    <w:p w:rsidR="0023518F" w:rsidRDefault="0023518F">
      <w:pPr>
        <w:pStyle w:val="ConsPlusNormal"/>
        <w:spacing w:before="220"/>
        <w:ind w:firstLine="540"/>
        <w:jc w:val="both"/>
      </w:pPr>
      <w:r>
        <w:t xml:space="preserve">11.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Федерального закона "Об основных гарантиях избирательных прав и права на участие в референдуме граждан Российской Федерации", настоящего областного закона, </w:t>
      </w:r>
      <w:r>
        <w:lastRenderedPageBreak/>
        <w:t xml:space="preserve">а также в случае нарушения организацией телерадиовещания, редакцией периодического печатного издания, редакцией сетевого издания установленного Федеральным </w:t>
      </w:r>
      <w:hyperlink r:id="rId699">
        <w:r>
          <w:rPr>
            <w:color w:val="0000FF"/>
          </w:rPr>
          <w:t>законом</w:t>
        </w:r>
      </w:hyperlink>
      <w:r>
        <w:t>"Об основных гарантиях избирательных прав и права на участие в референдуме граждан Российской Федерации", настоящим областным законом порядка проведения предвыборной агитации соответствующая избирательная комиссия обязана обратиться в правоохранительные органы, суд, федеральный орган по контролю и надзору в сфере средств массовой информации,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23518F" w:rsidRDefault="0023518F">
      <w:pPr>
        <w:pStyle w:val="ConsPlusNormal"/>
        <w:jc w:val="both"/>
      </w:pPr>
      <w:r>
        <w:t xml:space="preserve">(часть 11 в ред. Областного </w:t>
      </w:r>
      <w:hyperlink r:id="rId700">
        <w:r>
          <w:rPr>
            <w:color w:val="0000FF"/>
          </w:rPr>
          <w:t>закона</w:t>
        </w:r>
      </w:hyperlink>
      <w:r>
        <w:t xml:space="preserve"> Новгородской области от 31.05.2021 N 728-ОЗ)</w:t>
      </w:r>
    </w:p>
    <w:p w:rsidR="0023518F" w:rsidRDefault="0023518F">
      <w:pPr>
        <w:pStyle w:val="ConsPlusNormal"/>
        <w:spacing w:before="220"/>
        <w:ind w:firstLine="540"/>
        <w:jc w:val="both"/>
      </w:pPr>
      <w:r>
        <w:t>12.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территориальную избирательную комиссию о выявленных фактах и о принятых мерах.</w:t>
      </w:r>
    </w:p>
    <w:p w:rsidR="0023518F" w:rsidRDefault="0023518F">
      <w:pPr>
        <w:pStyle w:val="ConsPlusNormal"/>
        <w:jc w:val="both"/>
      </w:pPr>
      <w:r>
        <w:t xml:space="preserve">(в ред. Областного </w:t>
      </w:r>
      <w:hyperlink r:id="rId701">
        <w:r>
          <w:rPr>
            <w:color w:val="0000FF"/>
          </w:rPr>
          <w:t>закона</w:t>
        </w:r>
      </w:hyperlink>
      <w:r>
        <w:t xml:space="preserve"> Новгородской области от 01.06.2022 N 112-ОЗ)</w:t>
      </w:r>
    </w:p>
    <w:p w:rsidR="0023518F" w:rsidRDefault="0023518F">
      <w:pPr>
        <w:pStyle w:val="ConsPlusNormal"/>
        <w:ind w:firstLine="540"/>
        <w:jc w:val="both"/>
      </w:pPr>
    </w:p>
    <w:p w:rsidR="0023518F" w:rsidRDefault="0023518F">
      <w:pPr>
        <w:pStyle w:val="ConsPlusTitle"/>
        <w:jc w:val="center"/>
        <w:outlineLvl w:val="1"/>
      </w:pPr>
      <w:r>
        <w:t>Глава 7. ФИНАНСИРОВАНИЕ ВЫБОРОВ ГЛАВЫ</w:t>
      </w:r>
    </w:p>
    <w:p w:rsidR="0023518F" w:rsidRDefault="0023518F">
      <w:pPr>
        <w:pStyle w:val="ConsPlusTitle"/>
        <w:jc w:val="center"/>
      </w:pPr>
      <w:r>
        <w:t>МУНИЦИПАЛЬНОГО ОБРАЗОВАНИЯ</w:t>
      </w:r>
    </w:p>
    <w:p w:rsidR="0023518F" w:rsidRDefault="0023518F">
      <w:pPr>
        <w:pStyle w:val="ConsPlusNormal"/>
        <w:ind w:firstLine="540"/>
        <w:jc w:val="both"/>
      </w:pPr>
    </w:p>
    <w:p w:rsidR="0023518F" w:rsidRDefault="0023518F">
      <w:pPr>
        <w:pStyle w:val="ConsPlusTitle"/>
        <w:ind w:firstLine="540"/>
        <w:jc w:val="both"/>
        <w:outlineLvl w:val="2"/>
      </w:pPr>
      <w:r>
        <w:t>Статья 45. Финансовое обеспечение подготовки и проведения выборов Главы муниципального образования</w:t>
      </w:r>
    </w:p>
    <w:p w:rsidR="0023518F" w:rsidRDefault="0023518F">
      <w:pPr>
        <w:pStyle w:val="ConsPlusNormal"/>
        <w:ind w:firstLine="540"/>
        <w:jc w:val="both"/>
      </w:pPr>
    </w:p>
    <w:p w:rsidR="0023518F" w:rsidRDefault="0023518F">
      <w:pPr>
        <w:pStyle w:val="ConsPlusNormal"/>
        <w:ind w:firstLine="540"/>
        <w:jc w:val="both"/>
      </w:pPr>
      <w:r>
        <w:t>1. Расходы, связанные с подготовкой и проведением выборов Главы муниципального образования, эксплуатацией и развитием средств автоматизации и обучением организаторов выборов и избирателей, производятся избирательными комиссиями за счет средств, выделенных на эти цели из бюджета муниципального образования (при проведении выборов во вновь образованном муниципальном образовании - из областного бюджета). Финансирование указанных расходов осуществляется в соответствии с утвержденной бюджетной росписью о распределении расходов соответствующего бюджета, но не позднее чем в десятидневный срок со дня официального опубликования (публикации) решения о назначении выборов.</w:t>
      </w:r>
    </w:p>
    <w:p w:rsidR="0023518F" w:rsidRDefault="0023518F">
      <w:pPr>
        <w:pStyle w:val="ConsPlusNormal"/>
        <w:jc w:val="both"/>
      </w:pPr>
      <w:r>
        <w:t xml:space="preserve">(в ред. Областного </w:t>
      </w:r>
      <w:hyperlink r:id="rId702">
        <w:r>
          <w:rPr>
            <w:color w:val="0000FF"/>
          </w:rPr>
          <w:t>закона</w:t>
        </w:r>
      </w:hyperlink>
      <w:r>
        <w:t xml:space="preserve"> Новгородской области от 11.06.2009 N 550-ОЗ)</w:t>
      </w:r>
    </w:p>
    <w:p w:rsidR="0023518F" w:rsidRDefault="0023518F">
      <w:pPr>
        <w:pStyle w:val="ConsPlusNormal"/>
        <w:spacing w:before="220"/>
        <w:ind w:firstLine="540"/>
        <w:jc w:val="both"/>
      </w:pPr>
      <w:r>
        <w:t>2. Главным распорядителем средств, предусмотренных в соответствующем бюджете на проведение выборов, является территориальная избирательная комиссия. Территориальная избирательная комиссия распределяет денежные средства между участковыми избирательными комиссиями.</w:t>
      </w:r>
    </w:p>
    <w:p w:rsidR="0023518F" w:rsidRDefault="0023518F">
      <w:pPr>
        <w:pStyle w:val="ConsPlusNormal"/>
        <w:jc w:val="both"/>
      </w:pPr>
      <w:r>
        <w:t xml:space="preserve">(в ред. областных законов Новгородской области от 11.06.2009 </w:t>
      </w:r>
      <w:hyperlink r:id="rId703">
        <w:r>
          <w:rPr>
            <w:color w:val="0000FF"/>
          </w:rPr>
          <w:t>N 550-ОЗ</w:t>
        </w:r>
      </w:hyperlink>
      <w:r>
        <w:t xml:space="preserve">, от 01.06.2022 </w:t>
      </w:r>
      <w:hyperlink r:id="rId704">
        <w:r>
          <w:rPr>
            <w:color w:val="0000FF"/>
          </w:rPr>
          <w:t>N 112-ОЗ</w:t>
        </w:r>
      </w:hyperlink>
      <w:r>
        <w:t>)</w:t>
      </w:r>
    </w:p>
    <w:p w:rsidR="0023518F" w:rsidRDefault="0023518F">
      <w:pPr>
        <w:pStyle w:val="ConsPlusNormal"/>
        <w:spacing w:before="220"/>
        <w:ind w:firstLine="540"/>
        <w:jc w:val="both"/>
      </w:pPr>
      <w:r>
        <w:t>3. Председатели избирательных комиссий распоряжаются средствами, выделенными из соответствующего бюджета на подготовку и проведение выборов Главы муниципального образования, и несут ответственность за соответствие финансовых документов решениям избирательных комиссий по финансовым вопросам и за представление финансовых отчетов о расходовании указанных средств в порядке и сроки, установленные настоящим областным законом.</w:t>
      </w:r>
    </w:p>
    <w:p w:rsidR="0023518F" w:rsidRDefault="0023518F">
      <w:pPr>
        <w:pStyle w:val="ConsPlusNormal"/>
        <w:jc w:val="both"/>
      </w:pPr>
      <w:r>
        <w:t xml:space="preserve">(в ред. Областного </w:t>
      </w:r>
      <w:hyperlink r:id="rId705">
        <w:r>
          <w:rPr>
            <w:color w:val="0000FF"/>
          </w:rPr>
          <w:t>закона</w:t>
        </w:r>
      </w:hyperlink>
      <w:r>
        <w:t xml:space="preserve"> Новгородской области от 11.06.2009 N 550-ОЗ)</w:t>
      </w:r>
    </w:p>
    <w:p w:rsidR="0023518F" w:rsidRDefault="0023518F">
      <w:pPr>
        <w:pStyle w:val="ConsPlusNormal"/>
        <w:spacing w:before="220"/>
        <w:ind w:firstLine="540"/>
        <w:jc w:val="both"/>
      </w:pPr>
      <w:r>
        <w:t>4. Расходование средств, выделенных на подготовку и проведение выборов Главы муниципального образования, производится соответствующими избирательными комиссиями самостоятельно на цели, определенные настоящим областным законом.</w:t>
      </w:r>
    </w:p>
    <w:p w:rsidR="0023518F" w:rsidRDefault="0023518F">
      <w:pPr>
        <w:pStyle w:val="ConsPlusNormal"/>
        <w:spacing w:before="220"/>
        <w:ind w:firstLine="540"/>
        <w:jc w:val="both"/>
      </w:pPr>
      <w:r>
        <w:lastRenderedPageBreak/>
        <w:t>5. За счет средств, выделенных на подготовку и проведение выборов Главы муниципального образования, финансируются следующие расходы:</w:t>
      </w:r>
    </w:p>
    <w:p w:rsidR="0023518F" w:rsidRDefault="0023518F">
      <w:pPr>
        <w:pStyle w:val="ConsPlusNormal"/>
        <w:spacing w:before="220"/>
        <w:ind w:firstLine="540"/>
        <w:jc w:val="both"/>
      </w:pPr>
      <w:r>
        <w:t>1) на дополнительную оплату труда (вознаграждение) членов избирательных комиссий с правом решающего голоса, работников их аппаратов, на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а также на выплаты гражданам, работающим в избирательных комиссиях по гражданско-правовым договорам, и специалистам, направляемым для работы в составе контрольно-ревизионной службы;</w:t>
      </w:r>
    </w:p>
    <w:p w:rsidR="0023518F" w:rsidRDefault="0023518F">
      <w:pPr>
        <w:pStyle w:val="ConsPlusNormal"/>
        <w:spacing w:before="220"/>
        <w:ind w:firstLine="540"/>
        <w:jc w:val="both"/>
      </w:pPr>
      <w:r>
        <w:t>2) на изготовление печатной продукции;</w:t>
      </w:r>
    </w:p>
    <w:p w:rsidR="0023518F" w:rsidRDefault="0023518F">
      <w:pPr>
        <w:pStyle w:val="ConsPlusNormal"/>
        <w:spacing w:before="220"/>
        <w:ind w:firstLine="540"/>
        <w:jc w:val="both"/>
      </w:pPr>
      <w:r>
        <w:t>3) на приобретение, доставку и установку оборудования (в том числе технологического), других материальных ценностей, необходимых для подготовки и проведения выборов, обеспечения деятельности избирательных комиссий;</w:t>
      </w:r>
    </w:p>
    <w:p w:rsidR="0023518F" w:rsidRDefault="0023518F">
      <w:pPr>
        <w:pStyle w:val="ConsPlusNormal"/>
        <w:spacing w:before="220"/>
        <w:ind w:firstLine="540"/>
        <w:jc w:val="both"/>
      </w:pPr>
      <w:r>
        <w:t>4) на транспортные расходы;</w:t>
      </w:r>
    </w:p>
    <w:p w:rsidR="0023518F" w:rsidRDefault="0023518F">
      <w:pPr>
        <w:pStyle w:val="ConsPlusNormal"/>
        <w:spacing w:before="220"/>
        <w:ind w:firstLine="540"/>
        <w:jc w:val="both"/>
      </w:pPr>
      <w:r>
        <w:t>5) на доставку, хранение избирательной документации, подготовку ее к передаче в архив и на уничтожение;</w:t>
      </w:r>
    </w:p>
    <w:p w:rsidR="0023518F" w:rsidRDefault="0023518F">
      <w:pPr>
        <w:pStyle w:val="ConsPlusNormal"/>
        <w:spacing w:before="220"/>
        <w:ind w:firstLine="540"/>
        <w:jc w:val="both"/>
      </w:pPr>
      <w:r>
        <w:t>6) на использование и эксплуатацию средств автоматизации, повышение правовой культуры избирателей и обучение организаторов выборов;</w:t>
      </w:r>
    </w:p>
    <w:p w:rsidR="0023518F" w:rsidRDefault="0023518F">
      <w:pPr>
        <w:pStyle w:val="ConsPlusNormal"/>
        <w:spacing w:before="220"/>
        <w:ind w:firstLine="540"/>
        <w:jc w:val="both"/>
      </w:pPr>
      <w:r>
        <w:t>7) на другие цели, связанные с проведением выборов и обеспечением деятельности избирательных комиссий.</w:t>
      </w:r>
    </w:p>
    <w:p w:rsidR="0023518F" w:rsidRDefault="0023518F">
      <w:pPr>
        <w:pStyle w:val="ConsPlusNormal"/>
        <w:spacing w:before="220"/>
        <w:ind w:firstLine="540"/>
        <w:jc w:val="both"/>
      </w:pPr>
      <w:r>
        <w:t>6. Члену избирательной комиссии с правом решающего голоса может производиться дополнительная оплата труда (вознаграждение) за работу в избирательной комиссии в период подготовки и проведения выборов. За членом избирательной комиссии с правом решающего голоса, освобожденным на основании представления комиссии от основной работы на указанный период, сохраняется основное место работы (должность),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территориальной избирательной комиссией за счет и в пределах бюджетных средств, выделенных на подготовку и проведение выборов.</w:t>
      </w:r>
    </w:p>
    <w:p w:rsidR="0023518F" w:rsidRDefault="0023518F">
      <w:pPr>
        <w:pStyle w:val="ConsPlusNormal"/>
        <w:jc w:val="both"/>
      </w:pPr>
      <w:r>
        <w:t xml:space="preserve">(в ред. Областного </w:t>
      </w:r>
      <w:hyperlink r:id="rId706">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7. Денежные средства перечисляются на счета, открываемые избирательным комиссиям в учреждениях Центрального банка Российской Федерации, а в случае их отсутствия на территории, на которую распространяются полномочия избирательной комиссии, - в филиалах публичного акционерного общества "Сбербанк России". Порядок открытия и ведения счетов, учета, отчетности и перечисления денежных средств, выделенных территориальной избирательной комиссии, участковым избирательным комиссиям на подготовку и проведение выборов,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избирательной комиссией области по согласованию с территориальным учреждением Центрального банка Российской Федерации по Новгородской области.</w:t>
      </w:r>
    </w:p>
    <w:p w:rsidR="0023518F" w:rsidRDefault="0023518F">
      <w:pPr>
        <w:pStyle w:val="ConsPlusNormal"/>
        <w:jc w:val="both"/>
      </w:pPr>
      <w:r>
        <w:t xml:space="preserve">(в ред. областных законов Новгородской области от 29.05.2015 </w:t>
      </w:r>
      <w:hyperlink r:id="rId707">
        <w:r>
          <w:rPr>
            <w:color w:val="0000FF"/>
          </w:rPr>
          <w:t>N 777-ОЗ</w:t>
        </w:r>
      </w:hyperlink>
      <w:r>
        <w:t xml:space="preserve">, от 01.06.2016 </w:t>
      </w:r>
      <w:hyperlink r:id="rId708">
        <w:r>
          <w:rPr>
            <w:color w:val="0000FF"/>
          </w:rPr>
          <w:t>N 981-ОЗ</w:t>
        </w:r>
      </w:hyperlink>
      <w:r>
        <w:t xml:space="preserve">, от 05.11.2019 </w:t>
      </w:r>
      <w:hyperlink r:id="rId709">
        <w:r>
          <w:rPr>
            <w:color w:val="0000FF"/>
          </w:rPr>
          <w:t>N 474-ОЗ</w:t>
        </w:r>
      </w:hyperlink>
      <w:r>
        <w:t xml:space="preserve">, от 01.06.2022 </w:t>
      </w:r>
      <w:hyperlink r:id="rId710">
        <w:r>
          <w:rPr>
            <w:color w:val="0000FF"/>
          </w:rPr>
          <w:t>N 112-ОЗ</w:t>
        </w:r>
      </w:hyperlink>
      <w:r>
        <w:t>)</w:t>
      </w:r>
    </w:p>
    <w:p w:rsidR="0023518F" w:rsidRDefault="0023518F">
      <w:pPr>
        <w:pStyle w:val="ConsPlusNormal"/>
        <w:spacing w:before="220"/>
        <w:ind w:firstLine="540"/>
        <w:jc w:val="both"/>
      </w:pPr>
      <w:r>
        <w:t>8.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23518F" w:rsidRDefault="0023518F">
      <w:pPr>
        <w:pStyle w:val="ConsPlusNormal"/>
        <w:spacing w:before="220"/>
        <w:ind w:firstLine="540"/>
        <w:jc w:val="both"/>
      </w:pPr>
      <w:r>
        <w:t xml:space="preserve">8-1. Закупки товаров, работ или услуг, связанных с подготовкой и проведением выборов, </w:t>
      </w:r>
      <w:r>
        <w:lastRenderedPageBreak/>
        <w:t xml:space="preserve">осуществляются территориальной избирательной комиссией или по ее решению участковыми избирательными комиссиями в соответствии с Гражданским </w:t>
      </w:r>
      <w:hyperlink r:id="rId711">
        <w:r>
          <w:rPr>
            <w:color w:val="0000FF"/>
          </w:rPr>
          <w:t>кодексом</w:t>
        </w:r>
      </w:hyperlink>
      <w:r>
        <w:t xml:space="preserve"> Российской Федерации.</w:t>
      </w:r>
    </w:p>
    <w:p w:rsidR="0023518F" w:rsidRDefault="0023518F">
      <w:pPr>
        <w:pStyle w:val="ConsPlusNormal"/>
        <w:jc w:val="both"/>
      </w:pPr>
      <w:r>
        <w:t xml:space="preserve">(в ред. областных законов Новгородской области от 28.12.2021 </w:t>
      </w:r>
      <w:hyperlink r:id="rId712">
        <w:r>
          <w:rPr>
            <w:color w:val="0000FF"/>
          </w:rPr>
          <w:t>N 60-ОЗ</w:t>
        </w:r>
      </w:hyperlink>
      <w:r>
        <w:t xml:space="preserve">, от 01.06.2022 </w:t>
      </w:r>
      <w:hyperlink r:id="rId713">
        <w:r>
          <w:rPr>
            <w:color w:val="0000FF"/>
          </w:rPr>
          <w:t>N 112-ОЗ</w:t>
        </w:r>
      </w:hyperlink>
      <w:r>
        <w:t>)</w:t>
      </w:r>
    </w:p>
    <w:p w:rsidR="0023518F" w:rsidRDefault="0023518F">
      <w:pPr>
        <w:pStyle w:val="ConsPlusNormal"/>
        <w:spacing w:before="220"/>
        <w:ind w:firstLine="540"/>
        <w:jc w:val="both"/>
      </w:pPr>
      <w:r>
        <w:t>9. Закупка товара, работы или услуги, связанных с подготовкой и проведением выборов, может осуществляться избирательными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w:t>
      </w:r>
    </w:p>
    <w:p w:rsidR="0023518F" w:rsidRDefault="0023518F">
      <w:pPr>
        <w:pStyle w:val="ConsPlusNormal"/>
        <w:jc w:val="both"/>
      </w:pPr>
      <w:r>
        <w:t xml:space="preserve">(часть 9 введена Областным </w:t>
      </w:r>
      <w:hyperlink r:id="rId714">
        <w:r>
          <w:rPr>
            <w:color w:val="0000FF"/>
          </w:rPr>
          <w:t>законом</w:t>
        </w:r>
      </w:hyperlink>
      <w:r>
        <w:t xml:space="preserve"> Новгородской области от 24.05.2013 N 260-ОЗ; в ред. Областного </w:t>
      </w:r>
      <w:hyperlink r:id="rId715">
        <w:r>
          <w:rPr>
            <w:color w:val="0000FF"/>
          </w:rPr>
          <w:t>закона</w:t>
        </w:r>
      </w:hyperlink>
      <w:r>
        <w:t xml:space="preserve"> Новгородской области от 02.04.2014 N 534-ОЗ)</w:t>
      </w:r>
    </w:p>
    <w:p w:rsidR="0023518F" w:rsidRDefault="0023518F">
      <w:pPr>
        <w:pStyle w:val="ConsPlusNormal"/>
        <w:spacing w:before="220"/>
        <w:ind w:firstLine="540"/>
        <w:jc w:val="both"/>
      </w:pPr>
      <w:r>
        <w:t>10. В период проведения избирательной кампании средства бюджета муниципального образования, выделенные территориальной избирательной комиссии на подготовку и проведение выборов Главы муниципального образования и находящиеся на конец текущего финансового года на счете, открытом в учреждении Центрального банка Российской Федерации или филиале публичного акционерного общества "Сбербанк России", не подлежат перечислению в текущем финансовом году территориальной избирательной комиссией на единый счет бюджета муниципального образования и подлежат использованию территориальной избирательной комиссией на те же цели до завершения избирательной кампании по выборам Главы муниципального образования.</w:t>
      </w:r>
    </w:p>
    <w:p w:rsidR="0023518F" w:rsidRDefault="0023518F">
      <w:pPr>
        <w:pStyle w:val="ConsPlusNormal"/>
        <w:jc w:val="both"/>
      </w:pPr>
      <w:r>
        <w:t xml:space="preserve">(часть 10 введена Областным </w:t>
      </w:r>
      <w:hyperlink r:id="rId716">
        <w:r>
          <w:rPr>
            <w:color w:val="0000FF"/>
          </w:rPr>
          <w:t>законом</w:t>
        </w:r>
      </w:hyperlink>
      <w:r>
        <w:t xml:space="preserve"> Новгородской области от 28.08.2018 N 284-ОЗ; в ред. Областного </w:t>
      </w:r>
      <w:hyperlink r:id="rId717">
        <w:r>
          <w:rPr>
            <w:color w:val="0000FF"/>
          </w:rPr>
          <w:t>закона</w:t>
        </w:r>
      </w:hyperlink>
      <w:r>
        <w:t xml:space="preserve"> Новгородской области от 01.06.2022 N 112-ОЗ)</w:t>
      </w:r>
    </w:p>
    <w:p w:rsidR="0023518F" w:rsidRDefault="0023518F">
      <w:pPr>
        <w:pStyle w:val="ConsPlusNormal"/>
        <w:ind w:firstLine="540"/>
        <w:jc w:val="both"/>
      </w:pPr>
    </w:p>
    <w:p w:rsidR="0023518F" w:rsidRDefault="0023518F">
      <w:pPr>
        <w:pStyle w:val="ConsPlusTitle"/>
        <w:ind w:firstLine="540"/>
        <w:jc w:val="both"/>
        <w:outlineLvl w:val="2"/>
      </w:pPr>
      <w:r>
        <w:t>Статья 46. Финансовая отчетность избирательных комиссий</w:t>
      </w:r>
    </w:p>
    <w:p w:rsidR="0023518F" w:rsidRDefault="0023518F">
      <w:pPr>
        <w:pStyle w:val="ConsPlusNormal"/>
        <w:ind w:firstLine="540"/>
        <w:jc w:val="both"/>
      </w:pPr>
    </w:p>
    <w:p w:rsidR="0023518F" w:rsidRDefault="0023518F">
      <w:pPr>
        <w:pStyle w:val="ConsPlusNormal"/>
        <w:ind w:firstLine="540"/>
        <w:jc w:val="both"/>
      </w:pPr>
      <w:bookmarkStart w:id="135" w:name="P1100"/>
      <w:bookmarkEnd w:id="135"/>
      <w:r>
        <w:t>1. Участковые избирательные комиссии представляют финансовые отчеты о поступлении и расходовании средств, выделенных на подготовку и проведение выборов, в территориальную избирательную комиссию не позднее чем через 10 дней со дня голосования.</w:t>
      </w:r>
    </w:p>
    <w:p w:rsidR="0023518F" w:rsidRDefault="0023518F">
      <w:pPr>
        <w:pStyle w:val="ConsPlusNormal"/>
        <w:jc w:val="both"/>
      </w:pPr>
      <w:r>
        <w:t xml:space="preserve">(в ред. областных законов Новгородской области от 25.12.2017 </w:t>
      </w:r>
      <w:hyperlink r:id="rId718">
        <w:r>
          <w:rPr>
            <w:color w:val="0000FF"/>
          </w:rPr>
          <w:t>N 209-ОЗ</w:t>
        </w:r>
      </w:hyperlink>
      <w:r>
        <w:t xml:space="preserve">, от 01.06.2022 </w:t>
      </w:r>
      <w:hyperlink r:id="rId719">
        <w:r>
          <w:rPr>
            <w:color w:val="0000FF"/>
          </w:rPr>
          <w:t>N 112-ОЗ</w:t>
        </w:r>
      </w:hyperlink>
      <w:r>
        <w:t>)</w:t>
      </w:r>
    </w:p>
    <w:p w:rsidR="0023518F" w:rsidRDefault="0023518F">
      <w:pPr>
        <w:pStyle w:val="ConsPlusNormal"/>
        <w:spacing w:before="220"/>
        <w:ind w:firstLine="540"/>
        <w:jc w:val="both"/>
      </w:pPr>
      <w:bookmarkStart w:id="136" w:name="P1102"/>
      <w:bookmarkEnd w:id="136"/>
      <w:r>
        <w:t>2. Территориальная избирательная комиссия представляет финансовый отчет о расходовании средств, выделенных из бюджета муниципального образования на подготовку и проведение выборов, в представительный орган муниципального образования не позднее чем через 2 месяца со дня официального опубликования результатов выборов.</w:t>
      </w:r>
    </w:p>
    <w:p w:rsidR="0023518F" w:rsidRDefault="0023518F">
      <w:pPr>
        <w:pStyle w:val="ConsPlusNormal"/>
        <w:jc w:val="both"/>
      </w:pPr>
      <w:r>
        <w:t xml:space="preserve">(в ред. Областного </w:t>
      </w:r>
      <w:hyperlink r:id="rId720">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 xml:space="preserve">3. Финансовые отчеты, указанные в </w:t>
      </w:r>
      <w:hyperlink w:anchor="P1100">
        <w:r>
          <w:rPr>
            <w:color w:val="0000FF"/>
          </w:rPr>
          <w:t>частях 1</w:t>
        </w:r>
      </w:hyperlink>
      <w:r>
        <w:t xml:space="preserve"> и </w:t>
      </w:r>
      <w:hyperlink w:anchor="P1102">
        <w:r>
          <w:rPr>
            <w:color w:val="0000FF"/>
          </w:rPr>
          <w:t>2</w:t>
        </w:r>
      </w:hyperlink>
      <w:r>
        <w:t xml:space="preserve"> настоящей части, утверждаются решением соответствующей избирательной комиссии.</w:t>
      </w:r>
    </w:p>
    <w:p w:rsidR="0023518F" w:rsidRDefault="0023518F">
      <w:pPr>
        <w:pStyle w:val="ConsPlusNormal"/>
        <w:jc w:val="both"/>
      </w:pPr>
      <w:r>
        <w:t xml:space="preserve">(часть 3 введена Областным </w:t>
      </w:r>
      <w:hyperlink r:id="rId721">
        <w:r>
          <w:rPr>
            <w:color w:val="0000FF"/>
          </w:rPr>
          <w:t>законом</w:t>
        </w:r>
      </w:hyperlink>
      <w:r>
        <w:t xml:space="preserve"> Новгородской области от 11.07.2012 N 103-ОЗ)</w:t>
      </w:r>
    </w:p>
    <w:p w:rsidR="0023518F" w:rsidRDefault="0023518F">
      <w:pPr>
        <w:pStyle w:val="ConsPlusNormal"/>
        <w:ind w:firstLine="540"/>
        <w:jc w:val="both"/>
      </w:pPr>
    </w:p>
    <w:p w:rsidR="0023518F" w:rsidRDefault="0023518F">
      <w:pPr>
        <w:pStyle w:val="ConsPlusTitle"/>
        <w:ind w:firstLine="540"/>
        <w:jc w:val="both"/>
        <w:outlineLvl w:val="2"/>
      </w:pPr>
      <w:bookmarkStart w:id="137" w:name="P1107"/>
      <w:bookmarkEnd w:id="137"/>
      <w:r>
        <w:t>Статья 47. Порядок создания избирательных фондов кандидатов</w:t>
      </w:r>
    </w:p>
    <w:p w:rsidR="0023518F" w:rsidRDefault="0023518F">
      <w:pPr>
        <w:pStyle w:val="ConsPlusNormal"/>
        <w:ind w:firstLine="540"/>
        <w:jc w:val="both"/>
      </w:pPr>
    </w:p>
    <w:p w:rsidR="0023518F" w:rsidRDefault="0023518F">
      <w:pPr>
        <w:pStyle w:val="ConsPlusNormal"/>
        <w:ind w:firstLine="540"/>
        <w:jc w:val="both"/>
      </w:pPr>
      <w:bookmarkStart w:id="138" w:name="P1109"/>
      <w:bookmarkEnd w:id="138"/>
      <w:r>
        <w:t xml:space="preserve">1. Кандидат обязан создать собственный избирательный фонд для финансирования своей избирательной кампании в период после письменного уведомления территориальной избирательной комиссии о своем выдвижении (самовыдвижении) и до представления документов для регистрации в соответствии с настоящим областным законом. При проведении выборов Главы муниципального образования создание кандидатом избирательного фонда необязательно при условии, что число избирателей в муниципальном образовании не превышает пяти тысяч и финансирование кандидатом своей избирательной кампании не производится. В этом случае кандидат письменно уведомляет территориальную избирательную комиссию об указанных обстоятельствах одновременно с представлением заявления, предусмотренного </w:t>
      </w:r>
      <w:hyperlink w:anchor="P430">
        <w:r>
          <w:rPr>
            <w:color w:val="0000FF"/>
          </w:rPr>
          <w:t>частью 1 статьи 20</w:t>
        </w:r>
      </w:hyperlink>
      <w:r>
        <w:t xml:space="preserve">, </w:t>
      </w:r>
      <w:hyperlink w:anchor="P518">
        <w:r>
          <w:rPr>
            <w:color w:val="0000FF"/>
          </w:rPr>
          <w:t>пунктом 1 части 11 статьи 21</w:t>
        </w:r>
      </w:hyperlink>
      <w:r>
        <w:t xml:space="preserve"> настоящего областного закона.</w:t>
      </w:r>
    </w:p>
    <w:p w:rsidR="0023518F" w:rsidRDefault="0023518F">
      <w:pPr>
        <w:pStyle w:val="ConsPlusNormal"/>
        <w:jc w:val="both"/>
      </w:pPr>
      <w:r>
        <w:t xml:space="preserve">(в ред. Областного </w:t>
      </w:r>
      <w:hyperlink r:id="rId722">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 xml:space="preserve">2. Избирательные фонды кандидатов могут создаваться за счет следующих денежных </w:t>
      </w:r>
      <w:r>
        <w:lastRenderedPageBreak/>
        <w:t>средств:</w:t>
      </w:r>
    </w:p>
    <w:p w:rsidR="0023518F" w:rsidRDefault="0023518F">
      <w:pPr>
        <w:pStyle w:val="ConsPlusNormal"/>
        <w:spacing w:before="220"/>
        <w:ind w:firstLine="540"/>
        <w:jc w:val="both"/>
      </w:pPr>
      <w:r>
        <w:t xml:space="preserve">1) собственных средств кандидата, которые в совокупности не могут превышать 50 процентов от предельного размера расходования средств избирательного фонда кандидата, установленного </w:t>
      </w:r>
      <w:hyperlink w:anchor="P1116">
        <w:r>
          <w:rPr>
            <w:color w:val="0000FF"/>
          </w:rPr>
          <w:t>частью 3</w:t>
        </w:r>
      </w:hyperlink>
      <w:r>
        <w:t xml:space="preserve"> настоящей статьи;</w:t>
      </w:r>
    </w:p>
    <w:p w:rsidR="0023518F" w:rsidRDefault="0023518F">
      <w:pPr>
        <w:pStyle w:val="ConsPlusNormal"/>
        <w:spacing w:before="220"/>
        <w:ind w:firstLine="540"/>
        <w:jc w:val="both"/>
      </w:pPr>
      <w:r>
        <w:t xml:space="preserve">2) средств, выделенных кандидату выдвинувшим его избирательным объединением, которые не могут превышать 50 процентов от предельного размера расходования средств избирательного фонда кандидата, установленного </w:t>
      </w:r>
      <w:hyperlink w:anchor="P1116">
        <w:r>
          <w:rPr>
            <w:color w:val="0000FF"/>
          </w:rPr>
          <w:t>частью 3</w:t>
        </w:r>
      </w:hyperlink>
      <w:r>
        <w:t xml:space="preserve"> настоящей статьи;</w:t>
      </w:r>
    </w:p>
    <w:p w:rsidR="0023518F" w:rsidRDefault="0023518F">
      <w:pPr>
        <w:pStyle w:val="ConsPlusNormal"/>
        <w:spacing w:before="220"/>
        <w:ind w:firstLine="540"/>
        <w:jc w:val="both"/>
      </w:pPr>
      <w:r>
        <w:t xml:space="preserve">3) добровольных пожертвований граждан в размере, не превышающем в совокупности для каждого гражданина 5 процентов от предельного размера расходования средств избирательного фонда кандидата, установленного </w:t>
      </w:r>
      <w:hyperlink w:anchor="P1116">
        <w:r>
          <w:rPr>
            <w:color w:val="0000FF"/>
          </w:rPr>
          <w:t>частью 3</w:t>
        </w:r>
      </w:hyperlink>
      <w:r>
        <w:t xml:space="preserve"> настоящей статьи;</w:t>
      </w:r>
    </w:p>
    <w:p w:rsidR="0023518F" w:rsidRDefault="0023518F">
      <w:pPr>
        <w:pStyle w:val="ConsPlusNormal"/>
        <w:spacing w:before="220"/>
        <w:ind w:firstLine="540"/>
        <w:jc w:val="both"/>
      </w:pPr>
      <w:r>
        <w:t xml:space="preserve">4) добровольных пожертвований юридических лиц в размере, не превышающем в совокупности для каждого юридического лица 25 процентов от предельного размера расходования средств избирательного фонда кандидата, установленного </w:t>
      </w:r>
      <w:hyperlink w:anchor="P1116">
        <w:r>
          <w:rPr>
            <w:color w:val="0000FF"/>
          </w:rPr>
          <w:t>частью 3</w:t>
        </w:r>
      </w:hyperlink>
      <w:r>
        <w:t xml:space="preserve"> настоящей статьи.</w:t>
      </w:r>
    </w:p>
    <w:p w:rsidR="0023518F" w:rsidRDefault="0023518F">
      <w:pPr>
        <w:pStyle w:val="ConsPlusNormal"/>
        <w:spacing w:before="220"/>
        <w:ind w:firstLine="540"/>
        <w:jc w:val="both"/>
      </w:pPr>
      <w:bookmarkStart w:id="139" w:name="P1116"/>
      <w:bookmarkEnd w:id="139"/>
      <w:r>
        <w:t>3. Предельный размер расходования средств избирательного фонда кандидата составляет 15 миллионов рублей.</w:t>
      </w:r>
    </w:p>
    <w:p w:rsidR="0023518F" w:rsidRDefault="0023518F">
      <w:pPr>
        <w:pStyle w:val="ConsPlusNormal"/>
        <w:jc w:val="both"/>
      </w:pPr>
      <w:r>
        <w:t xml:space="preserve">(в ред. Областного </w:t>
      </w:r>
      <w:hyperlink r:id="rId723">
        <w:r>
          <w:rPr>
            <w:color w:val="0000FF"/>
          </w:rPr>
          <w:t>закона</w:t>
        </w:r>
      </w:hyperlink>
      <w:r>
        <w:t xml:space="preserve"> Новгородской области от 11.07.2012 N 103-ОЗ)</w:t>
      </w:r>
    </w:p>
    <w:p w:rsidR="0023518F" w:rsidRDefault="0023518F">
      <w:pPr>
        <w:pStyle w:val="ConsPlusNormal"/>
        <w:spacing w:before="220"/>
        <w:ind w:firstLine="540"/>
        <w:jc w:val="both"/>
      </w:pPr>
      <w:r>
        <w:t xml:space="preserve">В случае отложения голосования в соответствии с </w:t>
      </w:r>
      <w:hyperlink w:anchor="P691">
        <w:r>
          <w:rPr>
            <w:color w:val="0000FF"/>
          </w:rPr>
          <w:t>частью 11 статьи 27</w:t>
        </w:r>
      </w:hyperlink>
      <w:r>
        <w:t xml:space="preserve"> настоящего областного закона предельный размер расходования средств избирательного фонда кандидата, зарегистрированного до такого отложения, может быть увеличен до 20 процентов.</w:t>
      </w:r>
    </w:p>
    <w:p w:rsidR="0023518F" w:rsidRDefault="0023518F">
      <w:pPr>
        <w:pStyle w:val="ConsPlusNormal"/>
        <w:jc w:val="both"/>
      </w:pPr>
      <w:r>
        <w:t xml:space="preserve">(в ред. Областного </w:t>
      </w:r>
      <w:hyperlink r:id="rId724">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 xml:space="preserve">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w:anchor="P1109">
        <w:r>
          <w:rPr>
            <w:color w:val="0000FF"/>
          </w:rPr>
          <w:t>частью 1</w:t>
        </w:r>
      </w:hyperlink>
      <w:r>
        <w:t xml:space="preserve">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23518F" w:rsidRDefault="0023518F">
      <w:pPr>
        <w:pStyle w:val="ConsPlusNormal"/>
        <w:jc w:val="both"/>
      </w:pPr>
      <w:r>
        <w:t xml:space="preserve">(абзац введен Областным </w:t>
      </w:r>
      <w:hyperlink r:id="rId725">
        <w:r>
          <w:rPr>
            <w:color w:val="0000FF"/>
          </w:rPr>
          <w:t>законом</w:t>
        </w:r>
      </w:hyperlink>
      <w:r>
        <w:t xml:space="preserve"> Новгородской области от 03.12.2010 N 861-ОЗ)</w:t>
      </w:r>
    </w:p>
    <w:p w:rsidR="0023518F" w:rsidRDefault="0023518F">
      <w:pPr>
        <w:pStyle w:val="ConsPlusNormal"/>
        <w:spacing w:before="220"/>
        <w:ind w:firstLine="540"/>
        <w:jc w:val="both"/>
      </w:pPr>
      <w:bookmarkStart w:id="140" w:name="P1122"/>
      <w:bookmarkEnd w:id="140"/>
      <w:r>
        <w:t>4. Запрещается вносить пожертвования в избирательные фонды кандидатов, зарегистрированных кандидатов:</w:t>
      </w:r>
    </w:p>
    <w:p w:rsidR="0023518F" w:rsidRDefault="0023518F">
      <w:pPr>
        <w:pStyle w:val="ConsPlusNormal"/>
        <w:spacing w:before="220"/>
        <w:ind w:firstLine="540"/>
        <w:jc w:val="both"/>
      </w:pPr>
      <w:bookmarkStart w:id="141" w:name="P1123"/>
      <w:bookmarkEnd w:id="141"/>
      <w:r>
        <w:t>1) иностранным государствам и иностранным организациям;</w:t>
      </w:r>
    </w:p>
    <w:p w:rsidR="0023518F" w:rsidRDefault="0023518F">
      <w:pPr>
        <w:pStyle w:val="ConsPlusNormal"/>
        <w:spacing w:before="220"/>
        <w:ind w:firstLine="540"/>
        <w:jc w:val="both"/>
      </w:pPr>
      <w:r>
        <w:t xml:space="preserve">2) иностранным гражданам, за исключением случая, предусмотренного </w:t>
      </w:r>
      <w:hyperlink w:anchor="P85">
        <w:r>
          <w:rPr>
            <w:color w:val="0000FF"/>
          </w:rPr>
          <w:t>частью 9 статьи 4</w:t>
        </w:r>
      </w:hyperlink>
      <w:r>
        <w:t xml:space="preserve"> настоящего областного закона;</w:t>
      </w:r>
    </w:p>
    <w:p w:rsidR="0023518F" w:rsidRDefault="0023518F">
      <w:pPr>
        <w:pStyle w:val="ConsPlusNormal"/>
        <w:jc w:val="both"/>
      </w:pPr>
      <w:r>
        <w:t xml:space="preserve">(в ред. Областного </w:t>
      </w:r>
      <w:hyperlink r:id="rId726">
        <w:r>
          <w:rPr>
            <w:color w:val="0000FF"/>
          </w:rPr>
          <w:t>закона</w:t>
        </w:r>
      </w:hyperlink>
      <w:r>
        <w:t xml:space="preserve"> Новгородской области от 11.06.2009 N 550-ОЗ)</w:t>
      </w:r>
    </w:p>
    <w:p w:rsidR="0023518F" w:rsidRDefault="0023518F">
      <w:pPr>
        <w:pStyle w:val="ConsPlusNormal"/>
        <w:spacing w:before="220"/>
        <w:ind w:firstLine="540"/>
        <w:jc w:val="both"/>
      </w:pPr>
      <w:r>
        <w:t>3) лицам без гражданства;</w:t>
      </w:r>
    </w:p>
    <w:p w:rsidR="0023518F" w:rsidRDefault="0023518F">
      <w:pPr>
        <w:pStyle w:val="ConsPlusNormal"/>
        <w:spacing w:before="220"/>
        <w:ind w:firstLine="540"/>
        <w:jc w:val="both"/>
      </w:pPr>
      <w:bookmarkStart w:id="142" w:name="P1127"/>
      <w:bookmarkEnd w:id="142"/>
      <w:r>
        <w:t>4) гражданам Российской Федерации, не достигшим возраста 18 лет на день голосования;</w:t>
      </w:r>
    </w:p>
    <w:p w:rsidR="0023518F" w:rsidRDefault="0023518F">
      <w:pPr>
        <w:pStyle w:val="ConsPlusNormal"/>
        <w:spacing w:before="220"/>
        <w:ind w:firstLine="540"/>
        <w:jc w:val="both"/>
      </w:pPr>
      <w:bookmarkStart w:id="143" w:name="P1128"/>
      <w:bookmarkEnd w:id="143"/>
      <w: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23518F" w:rsidRDefault="0023518F">
      <w:pPr>
        <w:pStyle w:val="ConsPlusNormal"/>
        <w:spacing w:before="220"/>
        <w:ind w:firstLine="540"/>
        <w:jc w:val="both"/>
      </w:pPr>
      <w:bookmarkStart w:id="144" w:name="P1129"/>
      <w:bookmarkEnd w:id="144"/>
      <w:r>
        <w:t>6) международным организациям и международным общественным движениям;</w:t>
      </w:r>
    </w:p>
    <w:p w:rsidR="0023518F" w:rsidRDefault="0023518F">
      <w:pPr>
        <w:pStyle w:val="ConsPlusNormal"/>
        <w:spacing w:before="220"/>
        <w:ind w:firstLine="540"/>
        <w:jc w:val="both"/>
      </w:pPr>
      <w:r>
        <w:lastRenderedPageBreak/>
        <w:t>7) органам государственной власти, иным государственным органам, органам местного самоуправления;</w:t>
      </w:r>
    </w:p>
    <w:p w:rsidR="0023518F" w:rsidRDefault="0023518F">
      <w:pPr>
        <w:pStyle w:val="ConsPlusNormal"/>
        <w:spacing w:before="220"/>
        <w:ind w:firstLine="540"/>
        <w:jc w:val="both"/>
      </w:pPr>
      <w:bookmarkStart w:id="145" w:name="P1131"/>
      <w:bookmarkEnd w:id="145"/>
      <w:r>
        <w:t>8) государственным и муниципальным учреждениям, государственным и муниципальным унитарным предприятиям;</w:t>
      </w:r>
    </w:p>
    <w:p w:rsidR="0023518F" w:rsidRDefault="0023518F">
      <w:pPr>
        <w:pStyle w:val="ConsPlusNormal"/>
        <w:spacing w:before="220"/>
        <w:ind w:firstLine="540"/>
        <w:jc w:val="both"/>
      </w:pPr>
      <w:bookmarkStart w:id="146" w:name="P1132"/>
      <w:bookmarkEnd w:id="146"/>
      <w:r>
        <w:t>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23518F" w:rsidRDefault="0023518F">
      <w:pPr>
        <w:pStyle w:val="ConsPlusNormal"/>
        <w:spacing w:before="220"/>
        <w:ind w:firstLine="540"/>
        <w:jc w:val="both"/>
      </w:pPr>
      <w:r>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1128">
        <w:r>
          <w:rPr>
            <w:color w:val="0000FF"/>
          </w:rPr>
          <w:t>пунктах 5</w:t>
        </w:r>
      </w:hyperlink>
      <w:r>
        <w:t xml:space="preserve"> и </w:t>
      </w:r>
      <w:hyperlink w:anchor="P1132">
        <w:r>
          <w:rPr>
            <w:color w:val="0000FF"/>
          </w:rPr>
          <w:t>9</w:t>
        </w:r>
      </w:hyperlink>
      <w:r>
        <w:t xml:space="preserve"> настоящей части; организациям, имеющим в своем уставном (складочном) капитале долю (вклад) юридических лиц, указанных в </w:t>
      </w:r>
      <w:hyperlink w:anchor="P1128">
        <w:r>
          <w:rPr>
            <w:color w:val="0000FF"/>
          </w:rPr>
          <w:t>пунктах 5</w:t>
        </w:r>
      </w:hyperlink>
      <w:r>
        <w:t xml:space="preserve"> и </w:t>
      </w:r>
      <w:hyperlink w:anchor="P1132">
        <w:r>
          <w:rPr>
            <w:color w:val="0000FF"/>
          </w:rPr>
          <w:t>9</w:t>
        </w:r>
      </w:hyperlink>
      <w:r>
        <w:t xml:space="preserve"> настоящей части,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23518F" w:rsidRDefault="0023518F">
      <w:pPr>
        <w:pStyle w:val="ConsPlusNormal"/>
        <w:spacing w:before="220"/>
        <w:ind w:firstLine="540"/>
        <w:jc w:val="both"/>
      </w:pPr>
      <w:bookmarkStart w:id="147" w:name="P1134"/>
      <w:bookmarkEnd w:id="147"/>
      <w:r>
        <w:t>11) воинским частям, военным учреждениям и организациям, правоохранительным органам;</w:t>
      </w:r>
    </w:p>
    <w:p w:rsidR="0023518F" w:rsidRDefault="0023518F">
      <w:pPr>
        <w:pStyle w:val="ConsPlusNormal"/>
        <w:spacing w:before="220"/>
        <w:ind w:firstLine="540"/>
        <w:jc w:val="both"/>
      </w:pPr>
      <w:r>
        <w:t>12) благотворительным и религиозным организациям, а также учрежденным ими организациям;</w:t>
      </w:r>
    </w:p>
    <w:p w:rsidR="0023518F" w:rsidRDefault="0023518F">
      <w:pPr>
        <w:pStyle w:val="ConsPlusNormal"/>
        <w:spacing w:before="220"/>
        <w:ind w:firstLine="540"/>
        <w:jc w:val="both"/>
      </w:pPr>
      <w:r>
        <w:t>13)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23518F" w:rsidRDefault="0023518F">
      <w:pPr>
        <w:pStyle w:val="ConsPlusNormal"/>
        <w:spacing w:before="220"/>
        <w:ind w:firstLine="540"/>
        <w:jc w:val="both"/>
      </w:pPr>
      <w:bookmarkStart w:id="148" w:name="P1137"/>
      <w:bookmarkEnd w:id="148"/>
      <w:r>
        <w:t>14) юридическим лицам, зарегистрированным менее чем за один год до дня голосования на выборах, а также юридическим и физическим лицам, являющимся иностранными агентами, и российским юридическим лицам, учрежденным иностранными агентами;</w:t>
      </w:r>
    </w:p>
    <w:p w:rsidR="0023518F" w:rsidRDefault="0023518F">
      <w:pPr>
        <w:pStyle w:val="ConsPlusNormal"/>
        <w:jc w:val="both"/>
      </w:pPr>
      <w:r>
        <w:t xml:space="preserve">(в ред. областных законов Новгородской области от 12.01.2015 </w:t>
      </w:r>
      <w:hyperlink r:id="rId727">
        <w:r>
          <w:rPr>
            <w:color w:val="0000FF"/>
          </w:rPr>
          <w:t>N 702-ОЗ</w:t>
        </w:r>
      </w:hyperlink>
      <w:r>
        <w:t xml:space="preserve">, от 31.05.2021 </w:t>
      </w:r>
      <w:hyperlink r:id="rId728">
        <w:r>
          <w:rPr>
            <w:color w:val="0000FF"/>
          </w:rPr>
          <w:t>N 728-ОЗ</w:t>
        </w:r>
      </w:hyperlink>
      <w:r>
        <w:t xml:space="preserve">, от 31.03.2023 </w:t>
      </w:r>
      <w:hyperlink r:id="rId729">
        <w:r>
          <w:rPr>
            <w:color w:val="0000FF"/>
          </w:rPr>
          <w:t>N 309-ОЗ</w:t>
        </w:r>
      </w:hyperlink>
      <w:r>
        <w:t>)</w:t>
      </w:r>
    </w:p>
    <w:p w:rsidR="0023518F" w:rsidRDefault="0023518F">
      <w:pPr>
        <w:pStyle w:val="ConsPlusNormal"/>
        <w:spacing w:before="220"/>
        <w:ind w:firstLine="540"/>
        <w:jc w:val="both"/>
      </w:pPr>
      <w:bookmarkStart w:id="149" w:name="P1139"/>
      <w:bookmarkEnd w:id="149"/>
      <w:r>
        <w:t>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23518F" w:rsidRDefault="0023518F">
      <w:pPr>
        <w:pStyle w:val="ConsPlusNormal"/>
        <w:spacing w:before="220"/>
        <w:ind w:firstLine="540"/>
        <w:jc w:val="both"/>
      </w:pPr>
      <w:bookmarkStart w:id="150" w:name="P1140"/>
      <w:bookmarkEnd w:id="150"/>
      <w:r>
        <w:t xml:space="preserve">иностранных государств, а также от указанных в </w:t>
      </w:r>
      <w:hyperlink w:anchor="P1123">
        <w:r>
          <w:rPr>
            <w:color w:val="0000FF"/>
          </w:rPr>
          <w:t>пунктах 1</w:t>
        </w:r>
      </w:hyperlink>
      <w:r>
        <w:t xml:space="preserve"> - </w:t>
      </w:r>
      <w:hyperlink w:anchor="P1127">
        <w:r>
          <w:rPr>
            <w:color w:val="0000FF"/>
          </w:rPr>
          <w:t>4</w:t>
        </w:r>
      </w:hyperlink>
      <w:r>
        <w:t xml:space="preserve">, </w:t>
      </w:r>
      <w:hyperlink w:anchor="P1129">
        <w:r>
          <w:rPr>
            <w:color w:val="0000FF"/>
          </w:rPr>
          <w:t>6</w:t>
        </w:r>
      </w:hyperlink>
      <w:r>
        <w:t xml:space="preserve"> - </w:t>
      </w:r>
      <w:hyperlink w:anchor="P1131">
        <w:r>
          <w:rPr>
            <w:color w:val="0000FF"/>
          </w:rPr>
          <w:t>8</w:t>
        </w:r>
      </w:hyperlink>
      <w:r>
        <w:t xml:space="preserve">, </w:t>
      </w:r>
      <w:hyperlink w:anchor="P1134">
        <w:r>
          <w:rPr>
            <w:color w:val="0000FF"/>
          </w:rPr>
          <w:t>11</w:t>
        </w:r>
      </w:hyperlink>
      <w:r>
        <w:t xml:space="preserve"> - </w:t>
      </w:r>
      <w:hyperlink w:anchor="P1137">
        <w:r>
          <w:rPr>
            <w:color w:val="0000FF"/>
          </w:rPr>
          <w:t>14</w:t>
        </w:r>
      </w:hyperlink>
      <w:r>
        <w:t xml:space="preserve"> настоящей части органов, организаций или физических лиц;</w:t>
      </w:r>
    </w:p>
    <w:p w:rsidR="0023518F" w:rsidRDefault="0023518F">
      <w:pPr>
        <w:pStyle w:val="ConsPlusNormal"/>
        <w:spacing w:before="220"/>
        <w:ind w:firstLine="540"/>
        <w:jc w:val="both"/>
      </w:pPr>
      <w:bookmarkStart w:id="151" w:name="P1141"/>
      <w:bookmarkEnd w:id="151"/>
      <w: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23518F" w:rsidRDefault="0023518F">
      <w:pPr>
        <w:pStyle w:val="ConsPlusNormal"/>
        <w:spacing w:before="220"/>
        <w:ind w:firstLine="540"/>
        <w:jc w:val="both"/>
      </w:pPr>
      <w:bookmarkStart w:id="152" w:name="P1142"/>
      <w:bookmarkEnd w:id="152"/>
      <w:r>
        <w:t xml:space="preserve">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w:t>
      </w:r>
      <w:r>
        <w:lastRenderedPageBreak/>
        <w:t>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23518F" w:rsidRDefault="0023518F">
      <w:pPr>
        <w:pStyle w:val="ConsPlusNormal"/>
        <w:spacing w:before="220"/>
        <w:ind w:firstLine="540"/>
        <w:jc w:val="both"/>
      </w:pPr>
      <w: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23518F" w:rsidRDefault="0023518F">
      <w:pPr>
        <w:pStyle w:val="ConsPlusNormal"/>
        <w:spacing w:before="220"/>
        <w:ind w:firstLine="540"/>
        <w:jc w:val="both"/>
      </w:pPr>
      <w:r>
        <w:t xml:space="preserve">организаций, учрежденных юридическими лицами, указанными в </w:t>
      </w:r>
      <w:hyperlink w:anchor="P1141">
        <w:r>
          <w:rPr>
            <w:color w:val="0000FF"/>
          </w:rPr>
          <w:t>абзацах третьем</w:t>
        </w:r>
      </w:hyperlink>
      <w:r>
        <w:t xml:space="preserve"> и </w:t>
      </w:r>
      <w:hyperlink w:anchor="P1142">
        <w:r>
          <w:rPr>
            <w:color w:val="0000FF"/>
          </w:rPr>
          <w:t>четвертом</w:t>
        </w:r>
      </w:hyperlink>
      <w:r>
        <w:t xml:space="preserve"> настоящего пункта;</w:t>
      </w:r>
    </w:p>
    <w:p w:rsidR="0023518F" w:rsidRDefault="0023518F">
      <w:pPr>
        <w:pStyle w:val="ConsPlusNormal"/>
        <w:spacing w:before="220"/>
        <w:ind w:firstLine="540"/>
        <w:jc w:val="both"/>
      </w:pPr>
      <w:bookmarkStart w:id="153" w:name="P1145"/>
      <w:bookmarkEnd w:id="153"/>
      <w:r>
        <w:t xml:space="preserve">организаций, в уставном (складочном) капитале которых доля (вклад) юридических лиц, указанных в </w:t>
      </w:r>
      <w:hyperlink w:anchor="P1141">
        <w:r>
          <w:rPr>
            <w:color w:val="0000FF"/>
          </w:rPr>
          <w:t>абзацах третьем</w:t>
        </w:r>
      </w:hyperlink>
      <w:r>
        <w:t xml:space="preserve"> и </w:t>
      </w:r>
      <w:hyperlink w:anchor="P1142">
        <w:r>
          <w:rPr>
            <w:color w:val="0000FF"/>
          </w:rPr>
          <w:t>четвертом</w:t>
        </w:r>
      </w:hyperlink>
      <w:r>
        <w:t xml:space="preserve"> настоящего 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23518F" w:rsidRDefault="0023518F">
      <w:pPr>
        <w:pStyle w:val="ConsPlusNormal"/>
        <w:spacing w:before="220"/>
        <w:ind w:firstLine="540"/>
        <w:jc w:val="both"/>
      </w:pPr>
      <w:r>
        <w:t xml:space="preserve">5. Некоммерческие организации, указанные в </w:t>
      </w:r>
      <w:hyperlink w:anchor="P1139">
        <w:r>
          <w:rPr>
            <w:color w:val="0000FF"/>
          </w:rPr>
          <w:t>пункте 15 части 4</w:t>
        </w:r>
      </w:hyperlink>
      <w:r>
        <w:t xml:space="preserve"> настоящей статьи, не вправе вносить пожертвования в избирательный фонд кандидата, зарегистрированного кандидата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1140">
        <w:r>
          <w:rPr>
            <w:color w:val="0000FF"/>
          </w:rPr>
          <w:t>абзацах втором</w:t>
        </w:r>
      </w:hyperlink>
      <w:r>
        <w:t xml:space="preserve"> - </w:t>
      </w:r>
      <w:hyperlink w:anchor="P1145">
        <w:r>
          <w:rPr>
            <w:color w:val="0000FF"/>
          </w:rPr>
          <w:t>седьмом пункта 15 части 4</w:t>
        </w:r>
      </w:hyperlink>
      <w: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23518F" w:rsidRDefault="0023518F">
      <w:pPr>
        <w:pStyle w:val="ConsPlusNormal"/>
        <w:spacing w:before="220"/>
        <w:ind w:firstLine="540"/>
        <w:jc w:val="both"/>
      </w:pPr>
      <w:bookmarkStart w:id="154" w:name="P1147"/>
      <w:bookmarkEnd w:id="154"/>
      <w:r>
        <w:t>6. Все денежные средства, образующие избирательный фонд, перечисляются на специальный избирательный счет, открытый с разрешения территориальной избирательной комиссии кандидатом либо его уполномоченным представителем по финансовым вопросам в филиале публичного акционерного общества "Сбербанк России", а при его отсутствии на территории муниципального района, муниципального округа - в другой кредитной организации, расположенной на территории муниципального района, муниципального округа. В случае отсутствия на территории муниципального района, муниципального округа кредитной организации кандидат определяет по согласованию с территориальной избирательной комиссией кредитную организацию, в которой открывается специальный избирательный счет.</w:t>
      </w:r>
    </w:p>
    <w:p w:rsidR="0023518F" w:rsidRDefault="0023518F">
      <w:pPr>
        <w:pStyle w:val="ConsPlusNormal"/>
        <w:jc w:val="both"/>
      </w:pPr>
      <w:r>
        <w:t xml:space="preserve">(в ред. областных законов Новгородской области от 01.06.2016 </w:t>
      </w:r>
      <w:hyperlink r:id="rId730">
        <w:r>
          <w:rPr>
            <w:color w:val="0000FF"/>
          </w:rPr>
          <w:t>N 981-ОЗ</w:t>
        </w:r>
      </w:hyperlink>
      <w:r>
        <w:t xml:space="preserve">, от 28.12.2021 </w:t>
      </w:r>
      <w:hyperlink r:id="rId731">
        <w:r>
          <w:rPr>
            <w:color w:val="0000FF"/>
          </w:rPr>
          <w:t>N 60-ОЗ</w:t>
        </w:r>
      </w:hyperlink>
      <w:r>
        <w:t xml:space="preserve">, от 01.06.2022 </w:t>
      </w:r>
      <w:hyperlink r:id="rId732">
        <w:r>
          <w:rPr>
            <w:color w:val="0000FF"/>
          </w:rPr>
          <w:t>N 112-ОЗ</w:t>
        </w:r>
      </w:hyperlink>
      <w:r>
        <w:t>)</w:t>
      </w:r>
    </w:p>
    <w:p w:rsidR="0023518F" w:rsidRDefault="0023518F">
      <w:pPr>
        <w:pStyle w:val="ConsPlusNormal"/>
        <w:spacing w:before="220"/>
        <w:ind w:firstLine="540"/>
        <w:jc w:val="both"/>
      </w:pPr>
      <w:r>
        <w:t>На выборах Глав сельских поселений собственный избирательный фонд может быть создан кандидатом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 В этом случае избирательный фонд создается только за счет собственных средств кандидата.</w:t>
      </w:r>
    </w:p>
    <w:p w:rsidR="0023518F" w:rsidRDefault="0023518F">
      <w:pPr>
        <w:pStyle w:val="ConsPlusNormal"/>
        <w:jc w:val="both"/>
      </w:pPr>
      <w:r>
        <w:t xml:space="preserve">(в ред. областных законов Новгородской области от 04.06.2014 </w:t>
      </w:r>
      <w:hyperlink r:id="rId733">
        <w:r>
          <w:rPr>
            <w:color w:val="0000FF"/>
          </w:rPr>
          <w:t>N 571-ОЗ</w:t>
        </w:r>
      </w:hyperlink>
      <w:r>
        <w:t xml:space="preserve">, от 01.03.2019 </w:t>
      </w:r>
      <w:hyperlink r:id="rId734">
        <w:r>
          <w:rPr>
            <w:color w:val="0000FF"/>
          </w:rPr>
          <w:t>N 380-ОЗ</w:t>
        </w:r>
      </w:hyperlink>
      <w:r>
        <w:t>)</w:t>
      </w:r>
    </w:p>
    <w:p w:rsidR="0023518F" w:rsidRDefault="0023518F">
      <w:pPr>
        <w:pStyle w:val="ConsPlusNormal"/>
        <w:spacing w:before="220"/>
        <w:ind w:firstLine="540"/>
        <w:jc w:val="both"/>
      </w:pPr>
      <w:r>
        <w:t xml:space="preserve">О создании избирательного фонда без открытия специального избирательного счета кандидат письменно уведомляет территориальную избирательную комиссию одновременно с представлением заявления, предусмотренного </w:t>
      </w:r>
      <w:hyperlink w:anchor="P430">
        <w:r>
          <w:rPr>
            <w:color w:val="0000FF"/>
          </w:rPr>
          <w:t>частью 1 статьи 20</w:t>
        </w:r>
      </w:hyperlink>
      <w:r>
        <w:t xml:space="preserve">, </w:t>
      </w:r>
      <w:hyperlink w:anchor="P518">
        <w:r>
          <w:rPr>
            <w:color w:val="0000FF"/>
          </w:rPr>
          <w:t>пунктом 1 части 11 статьи 21</w:t>
        </w:r>
      </w:hyperlink>
      <w:r>
        <w:t xml:space="preserve"> настоящего областного закона.</w:t>
      </w:r>
    </w:p>
    <w:p w:rsidR="0023518F" w:rsidRDefault="0023518F">
      <w:pPr>
        <w:pStyle w:val="ConsPlusNormal"/>
        <w:jc w:val="both"/>
      </w:pPr>
      <w:r>
        <w:t xml:space="preserve">(абзац введен Областным </w:t>
      </w:r>
      <w:hyperlink r:id="rId735">
        <w:r>
          <w:rPr>
            <w:color w:val="0000FF"/>
          </w:rPr>
          <w:t>законом</w:t>
        </w:r>
      </w:hyperlink>
      <w:r>
        <w:t xml:space="preserve"> Новгородской области от 12.01.2015 N 702-ОЗ; в ред. Областного </w:t>
      </w:r>
      <w:hyperlink r:id="rId736">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 xml:space="preserve">6-1. По предъявлении документов, предусмотренных настоящим областным законом и оформленных в соответствии с установленным им порядком, филиалы публичного акционерного общества "Сбербанк России", а в случаях, установленных настоящим областным законом, - другой кредитной организации обязаны незамедлительно открыть специальный избирательный счет.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w:t>
      </w:r>
      <w:r>
        <w:lastRenderedPageBreak/>
        <w:t>зачисляются на счет в валюте Российской Федерации.</w:t>
      </w:r>
    </w:p>
    <w:p w:rsidR="0023518F" w:rsidRDefault="0023518F">
      <w:pPr>
        <w:pStyle w:val="ConsPlusNormal"/>
        <w:spacing w:before="220"/>
        <w:ind w:firstLine="540"/>
        <w:jc w:val="both"/>
      </w:pPr>
      <w:r>
        <w:t>Кандидат в трехдневный срок информирует территориальную избирательную комиссию о реквизитах своего специального избирательного счета.</w:t>
      </w:r>
    </w:p>
    <w:p w:rsidR="0023518F" w:rsidRDefault="0023518F">
      <w:pPr>
        <w:pStyle w:val="ConsPlusNormal"/>
        <w:jc w:val="both"/>
      </w:pPr>
      <w:r>
        <w:t xml:space="preserve">(в ред. Областного </w:t>
      </w:r>
      <w:hyperlink r:id="rId737">
        <w:r>
          <w:rPr>
            <w:color w:val="0000FF"/>
          </w:rPr>
          <w:t>закона</w:t>
        </w:r>
      </w:hyperlink>
      <w:r>
        <w:t xml:space="preserve"> Новгородской области от 01.06.2022 N 112-ОЗ)</w:t>
      </w:r>
    </w:p>
    <w:p w:rsidR="0023518F" w:rsidRDefault="0023518F">
      <w:pPr>
        <w:pStyle w:val="ConsPlusNormal"/>
        <w:jc w:val="both"/>
      </w:pPr>
      <w:r>
        <w:t xml:space="preserve">(часть 6-1 в ред. Областного </w:t>
      </w:r>
      <w:hyperlink r:id="rId738">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r>
        <w:t>6-2. Все финансовые операции по специальному избирательному счету, за исключением возврата в избирательный фонд неизрасходованных средств и зачисления на указанный счет средств, перечисленных до дня (первого дня) голосования, прекращаются в день (первый день) голосования.</w:t>
      </w:r>
    </w:p>
    <w:p w:rsidR="0023518F" w:rsidRDefault="0023518F">
      <w:pPr>
        <w:pStyle w:val="ConsPlusNormal"/>
        <w:jc w:val="both"/>
      </w:pPr>
      <w:r>
        <w:t xml:space="preserve">(в ред. Областного </w:t>
      </w:r>
      <w:hyperlink r:id="rId739">
        <w:r>
          <w:rPr>
            <w:color w:val="0000FF"/>
          </w:rPr>
          <w:t>закона</w:t>
        </w:r>
      </w:hyperlink>
      <w:r>
        <w:t xml:space="preserve"> Новгородской области от 01.12.2020 N 648-ОЗ)</w:t>
      </w:r>
    </w:p>
    <w:p w:rsidR="0023518F" w:rsidRDefault="0023518F">
      <w:pPr>
        <w:pStyle w:val="ConsPlusNormal"/>
        <w:spacing w:before="220"/>
        <w:ind w:firstLine="540"/>
        <w:jc w:val="both"/>
      </w:pPr>
      <w:r>
        <w:t>Если кандидат не представил в установленном настоящим областным законом порядке в территориальную избирательную комиссию документы, необходимые для регистрации кандидата, либо получил отказ в регистрации, либо снял свою кандидатуру, либо был отозван избирательным объединением, а также если регистрация кандидата была отменена или аннулирована, все финансовые операции по специальному избирательному счету прекращаются кредитной организацией по указанию территориальной избирательной комиссии.</w:t>
      </w:r>
    </w:p>
    <w:p w:rsidR="0023518F" w:rsidRDefault="0023518F">
      <w:pPr>
        <w:pStyle w:val="ConsPlusNormal"/>
        <w:jc w:val="both"/>
      </w:pPr>
      <w:r>
        <w:t xml:space="preserve">(в ред. Областного </w:t>
      </w:r>
      <w:hyperlink r:id="rId740">
        <w:r>
          <w:rPr>
            <w:color w:val="0000FF"/>
          </w:rPr>
          <w:t>закона</w:t>
        </w:r>
      </w:hyperlink>
      <w:r>
        <w:t xml:space="preserve"> Новгородской области от 01.06.2022 N 112-ОЗ)</w:t>
      </w:r>
    </w:p>
    <w:p w:rsidR="0023518F" w:rsidRDefault="0023518F">
      <w:pPr>
        <w:pStyle w:val="ConsPlusNormal"/>
        <w:jc w:val="both"/>
      </w:pPr>
      <w:r>
        <w:t xml:space="preserve">(часть 6-2 введена Областным </w:t>
      </w:r>
      <w:hyperlink r:id="rId741">
        <w:r>
          <w:rPr>
            <w:color w:val="0000FF"/>
          </w:rPr>
          <w:t>законом</w:t>
        </w:r>
      </w:hyperlink>
      <w:r>
        <w:t xml:space="preserve"> Новгородской области от 11.07.2012 N 103-ОЗ)</w:t>
      </w:r>
    </w:p>
    <w:p w:rsidR="0023518F" w:rsidRDefault="0023518F">
      <w:pPr>
        <w:pStyle w:val="ConsPlusNormal"/>
        <w:spacing w:before="220"/>
        <w:ind w:firstLine="540"/>
        <w:jc w:val="both"/>
      </w:pPr>
      <w:r>
        <w:t>6-3. Ответственность за нарушение установленного настоящим областным законом порядка финансирования кандидатом своей избирательной кампании несет лично кандидат.</w:t>
      </w:r>
    </w:p>
    <w:p w:rsidR="0023518F" w:rsidRDefault="0023518F">
      <w:pPr>
        <w:pStyle w:val="ConsPlusNormal"/>
        <w:jc w:val="both"/>
      </w:pPr>
      <w:r>
        <w:t xml:space="preserve">(часть 6-3 введена Областным </w:t>
      </w:r>
      <w:hyperlink r:id="rId742">
        <w:r>
          <w:rPr>
            <w:color w:val="0000FF"/>
          </w:rPr>
          <w:t>законом</w:t>
        </w:r>
      </w:hyperlink>
      <w:r>
        <w:t xml:space="preserve"> Новгородской области от 11.07.2012 N 103-ОЗ)</w:t>
      </w:r>
    </w:p>
    <w:p w:rsidR="0023518F" w:rsidRDefault="0023518F">
      <w:pPr>
        <w:pStyle w:val="ConsPlusNormal"/>
        <w:spacing w:before="220"/>
        <w:ind w:firstLine="540"/>
        <w:jc w:val="both"/>
      </w:pPr>
      <w:r>
        <w:t>6-4. На основании ходатайства кандидата территориальная избирательная комиссия может продлить срок проведения финансовых операций по оплате работ (услуг, товаров), выполненных (оказанных, приобретенных) до даты прекращения (приостановления) финансовых операций по соответствующему специальному избирательному счету.</w:t>
      </w:r>
    </w:p>
    <w:p w:rsidR="0023518F" w:rsidRDefault="0023518F">
      <w:pPr>
        <w:pStyle w:val="ConsPlusNormal"/>
        <w:jc w:val="both"/>
      </w:pPr>
      <w:r>
        <w:t xml:space="preserve">(часть 6-4 введена Областным </w:t>
      </w:r>
      <w:hyperlink r:id="rId743">
        <w:r>
          <w:rPr>
            <w:color w:val="0000FF"/>
          </w:rPr>
          <w:t>законом</w:t>
        </w:r>
      </w:hyperlink>
      <w:r>
        <w:t xml:space="preserve"> Новгородской области от 11.07.2012 N 103-ОЗ; в ред. Областного </w:t>
      </w:r>
      <w:hyperlink r:id="rId744">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6-5. Специальный избирательный счет закрывается кандидатом либо его уполномоченным представителем по финансовым вопросам до дня представления итогового финансового отчета кандидата.</w:t>
      </w:r>
    </w:p>
    <w:p w:rsidR="0023518F" w:rsidRDefault="0023518F">
      <w:pPr>
        <w:pStyle w:val="ConsPlusNormal"/>
        <w:jc w:val="both"/>
      </w:pPr>
      <w:r>
        <w:t xml:space="preserve">(часть 6-5 введена Областным </w:t>
      </w:r>
      <w:hyperlink r:id="rId745">
        <w:r>
          <w:rPr>
            <w:color w:val="0000FF"/>
          </w:rPr>
          <w:t>законом</w:t>
        </w:r>
      </w:hyperlink>
      <w:r>
        <w:t xml:space="preserve"> Новгородской области от 11.07.2012 N 103-ОЗ)</w:t>
      </w:r>
    </w:p>
    <w:p w:rsidR="0023518F" w:rsidRDefault="0023518F">
      <w:pPr>
        <w:pStyle w:val="ConsPlusNormal"/>
        <w:spacing w:before="220"/>
        <w:ind w:firstLine="540"/>
        <w:jc w:val="both"/>
      </w:pPr>
      <w:r>
        <w:t xml:space="preserve">7. Порядок открытия, ведения и закрытия указанных в </w:t>
      </w:r>
      <w:hyperlink w:anchor="P1147">
        <w:r>
          <w:rPr>
            <w:color w:val="0000FF"/>
          </w:rPr>
          <w:t>части 6</w:t>
        </w:r>
      </w:hyperlink>
      <w:r>
        <w:t xml:space="preserve"> настоящей статьи счетов устанавливается избирательной комиссией области по согласованию с территориальным учреждением Центрального банка Российской Федерации по Новгородской области. Порядок и формы учета и отчетности о поступлении средств избирательных фондов и расходовании этих средств, в том числе по каждой операции, устанавливаются избирательной комиссией области.</w:t>
      </w:r>
    </w:p>
    <w:p w:rsidR="0023518F" w:rsidRDefault="0023518F">
      <w:pPr>
        <w:pStyle w:val="ConsPlusNormal"/>
        <w:jc w:val="both"/>
      </w:pPr>
      <w:r>
        <w:t xml:space="preserve">(в ред. областных законов Новгородской области от 12.01.2015 </w:t>
      </w:r>
      <w:hyperlink r:id="rId746">
        <w:r>
          <w:rPr>
            <w:color w:val="0000FF"/>
          </w:rPr>
          <w:t>N 702-ОЗ</w:t>
        </w:r>
      </w:hyperlink>
      <w:r>
        <w:t xml:space="preserve">, от 29.05.2015 </w:t>
      </w:r>
      <w:hyperlink r:id="rId747">
        <w:r>
          <w:rPr>
            <w:color w:val="0000FF"/>
          </w:rPr>
          <w:t>N 777-ОЗ</w:t>
        </w:r>
      </w:hyperlink>
      <w:r>
        <w:t>)</w:t>
      </w:r>
    </w:p>
    <w:p w:rsidR="0023518F" w:rsidRDefault="0023518F">
      <w:pPr>
        <w:pStyle w:val="ConsPlusNormal"/>
        <w:spacing w:before="220"/>
        <w:ind w:firstLine="540"/>
        <w:jc w:val="both"/>
      </w:pPr>
      <w:bookmarkStart w:id="155" w:name="P1170"/>
      <w:bookmarkEnd w:id="155"/>
      <w:r>
        <w:t>8. Добровольные пожертвования граждан в избирательный фонд кандидата вносятся лично гражданами из собственных средств в отделение связи или кредитную организацию только по предъявлении паспорта или заменяющего его документа. При внесении пожертвования гражданин указывает в платежном документе следующие сведения о себе: фамилию, имя, отчество, дату рождения и адрес места жительства, серию и номер паспорта или документа, заменяющего паспорт гражданина, информацию о гражданстве.</w:t>
      </w:r>
    </w:p>
    <w:p w:rsidR="0023518F" w:rsidRDefault="0023518F">
      <w:pPr>
        <w:pStyle w:val="ConsPlusNormal"/>
        <w:spacing w:before="220"/>
        <w:ind w:firstLine="540"/>
        <w:jc w:val="both"/>
      </w:pPr>
      <w:r>
        <w:t xml:space="preserve">Абзац утратил силу. - Областной </w:t>
      </w:r>
      <w:hyperlink r:id="rId748">
        <w:r>
          <w:rPr>
            <w:color w:val="0000FF"/>
          </w:rPr>
          <w:t>закон</w:t>
        </w:r>
      </w:hyperlink>
      <w:r>
        <w:t xml:space="preserve"> Новгородской области от 31.03.2023 N 309-ОЗ.</w:t>
      </w:r>
    </w:p>
    <w:p w:rsidR="0023518F" w:rsidRDefault="0023518F">
      <w:pPr>
        <w:pStyle w:val="ConsPlusNormal"/>
        <w:spacing w:before="220"/>
        <w:ind w:firstLine="540"/>
        <w:jc w:val="both"/>
      </w:pPr>
      <w:bookmarkStart w:id="156" w:name="P1172"/>
      <w:bookmarkEnd w:id="156"/>
      <w:r>
        <w:t xml:space="preserve">9. Добровольные пожертвования юридических лиц в избирательный фонд кандидата осуществляются в безналичном порядке путем перечисления денежных средств на специальный </w:t>
      </w:r>
      <w:r>
        <w:lastRenderedPageBreak/>
        <w:t xml:space="preserve">избирательный счет.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1122">
        <w:r>
          <w:rPr>
            <w:color w:val="0000FF"/>
          </w:rPr>
          <w:t>частью 4</w:t>
        </w:r>
      </w:hyperlink>
      <w:r>
        <w:t xml:space="preserve"> настоящей статьи.</w:t>
      </w:r>
    </w:p>
    <w:p w:rsidR="0023518F" w:rsidRDefault="0023518F">
      <w:pPr>
        <w:pStyle w:val="ConsPlusNormal"/>
        <w:spacing w:before="220"/>
        <w:ind w:firstLine="540"/>
        <w:jc w:val="both"/>
      </w:pPr>
      <w:r>
        <w:t xml:space="preserve">10. Кандидат вправе возвратить жертвователю любое пожертвование в избирательный фонд,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w:t>
      </w:r>
      <w:hyperlink w:anchor="P1170">
        <w:r>
          <w:rPr>
            <w:color w:val="0000FF"/>
          </w:rPr>
          <w:t>частей 8</w:t>
        </w:r>
      </w:hyperlink>
      <w:r>
        <w:t xml:space="preserve"> и </w:t>
      </w:r>
      <w:hyperlink w:anchor="P1172">
        <w:r>
          <w:rPr>
            <w:color w:val="0000FF"/>
          </w:rPr>
          <w:t>9</w:t>
        </w:r>
      </w:hyperlink>
      <w:r>
        <w:t xml:space="preserve"> настоящей статьи, либо если пожертвование внесено в размере, превышающем установленный настоящим областным законом максимальный размер такого пожертвования, оно подлежит возврату жертвователю не позднее чем через десять дней со дня поступления пожертвования на специальный избирательный счет в полном объеме или подлежит возврату та его часть, которая превышает установленный настоящим областным законом максимальный размер пожертвования, с указанием причины возврата. Пожертвование, внесенное анонимным жертвователем, подлежит перечислению в доход бюджета соответствующего муниципального образования не позднее чем в десятидневный срок со дня зачисления указанных средств в избирательный фонд кандидата. Кандидат не несет ответственность за принятие пожертвований, при внесении которых жертвователи указали сведения, предусмотренные </w:t>
      </w:r>
      <w:hyperlink w:anchor="P1170">
        <w:r>
          <w:rPr>
            <w:color w:val="0000FF"/>
          </w:rPr>
          <w:t>частями 8</w:t>
        </w:r>
      </w:hyperlink>
      <w:r>
        <w:t xml:space="preserve"> и </w:t>
      </w:r>
      <w:hyperlink w:anchor="P1172">
        <w:r>
          <w:rPr>
            <w:color w:val="0000FF"/>
          </w:rPr>
          <w:t>9</w:t>
        </w:r>
      </w:hyperlink>
      <w:r>
        <w:t xml:space="preserve"> настоящей статьи и оказавшиеся недостоверными или неполными, если кандидат своевременно не получил информацию о неправомерности данных пожертвований или неполноте сведений о жертвователе.</w:t>
      </w:r>
    </w:p>
    <w:p w:rsidR="0023518F" w:rsidRDefault="0023518F">
      <w:pPr>
        <w:pStyle w:val="ConsPlusNormal"/>
        <w:jc w:val="both"/>
      </w:pPr>
      <w:r>
        <w:t xml:space="preserve">(в ред. Областного </w:t>
      </w:r>
      <w:hyperlink r:id="rId749">
        <w:r>
          <w:rPr>
            <w:color w:val="0000FF"/>
          </w:rPr>
          <w:t>закона</w:t>
        </w:r>
      </w:hyperlink>
      <w:r>
        <w:t xml:space="preserve"> Новгородской области от 31.05.2021 N 728-ОЗ)</w:t>
      </w:r>
    </w:p>
    <w:p w:rsidR="0023518F" w:rsidRDefault="0023518F">
      <w:pPr>
        <w:pStyle w:val="ConsPlusNormal"/>
        <w:ind w:firstLine="540"/>
        <w:jc w:val="both"/>
      </w:pPr>
    </w:p>
    <w:p w:rsidR="0023518F" w:rsidRDefault="0023518F">
      <w:pPr>
        <w:pStyle w:val="ConsPlusTitle"/>
        <w:ind w:firstLine="540"/>
        <w:jc w:val="both"/>
        <w:outlineLvl w:val="2"/>
      </w:pPr>
      <w:r>
        <w:t>Статья 48. Порядок расходования средств избирательных фондов</w:t>
      </w:r>
    </w:p>
    <w:p w:rsidR="0023518F" w:rsidRDefault="0023518F">
      <w:pPr>
        <w:pStyle w:val="ConsPlusNormal"/>
        <w:ind w:firstLine="540"/>
        <w:jc w:val="both"/>
      </w:pPr>
    </w:p>
    <w:p w:rsidR="0023518F" w:rsidRDefault="0023518F">
      <w:pPr>
        <w:pStyle w:val="ConsPlusNormal"/>
        <w:ind w:firstLine="540"/>
        <w:jc w:val="both"/>
      </w:pPr>
      <w:r>
        <w:t>1. Право распоряжаться средствами избирательных фондов принадлежит создавшим их кандидатам.</w:t>
      </w:r>
    </w:p>
    <w:p w:rsidR="0023518F" w:rsidRDefault="0023518F">
      <w:pPr>
        <w:pStyle w:val="ConsPlusNormal"/>
        <w:spacing w:before="220"/>
        <w:ind w:firstLine="540"/>
        <w:jc w:val="both"/>
      </w:pPr>
      <w:r>
        <w:t>2. Средства избирательных фондов имеют целевое назначение. Средства избирательных фондов могут использоваться кандидатами только на покрытие расходов, связанных с проведением своей избирательной кампании.</w:t>
      </w:r>
    </w:p>
    <w:p w:rsidR="0023518F" w:rsidRDefault="0023518F">
      <w:pPr>
        <w:pStyle w:val="ConsPlusNormal"/>
        <w:spacing w:before="220"/>
        <w:ind w:firstLine="540"/>
        <w:jc w:val="both"/>
      </w:pPr>
      <w:r>
        <w:t>3. Средства избирательных фондов могут использоваться на:</w:t>
      </w:r>
    </w:p>
    <w:p w:rsidR="0023518F" w:rsidRDefault="0023518F">
      <w:pPr>
        <w:pStyle w:val="ConsPlusNormal"/>
        <w:spacing w:before="220"/>
        <w:ind w:firstLine="540"/>
        <w:jc w:val="both"/>
      </w:pPr>
      <w:r>
        <w:t>1) финансовое обеспечение организационно-технических мер,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rsidR="0023518F" w:rsidRDefault="0023518F">
      <w:pPr>
        <w:pStyle w:val="ConsPlusNormal"/>
        <w:spacing w:before="220"/>
        <w:ind w:firstLine="540"/>
        <w:jc w:val="both"/>
      </w:pPr>
      <w:r>
        <w:t>2) предвыборную агитацию, а также на оплату работ (услуг) информационного и консультационного характера;</w:t>
      </w:r>
    </w:p>
    <w:p w:rsidR="0023518F" w:rsidRDefault="0023518F">
      <w:pPr>
        <w:pStyle w:val="ConsPlusNormal"/>
        <w:spacing w:before="220"/>
        <w:ind w:firstLine="540"/>
        <w:jc w:val="both"/>
      </w:pPr>
      <w: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своей избирательной кампании;</w:t>
      </w:r>
    </w:p>
    <w:p w:rsidR="0023518F" w:rsidRDefault="0023518F">
      <w:pPr>
        <w:pStyle w:val="ConsPlusNormal"/>
        <w:spacing w:before="220"/>
        <w:ind w:firstLine="540"/>
        <w:jc w:val="both"/>
      </w:pPr>
      <w:r>
        <w:t xml:space="preserve">4) исключен. - Областной </w:t>
      </w:r>
      <w:hyperlink r:id="rId750">
        <w:r>
          <w:rPr>
            <w:color w:val="0000FF"/>
          </w:rPr>
          <w:t>закон</w:t>
        </w:r>
      </w:hyperlink>
      <w:r>
        <w:t xml:space="preserve"> Новгородской области от 11.06.2009 N 550-ОЗ.</w:t>
      </w:r>
    </w:p>
    <w:p w:rsidR="0023518F" w:rsidRDefault="0023518F">
      <w:pPr>
        <w:pStyle w:val="ConsPlusNormal"/>
        <w:spacing w:before="220"/>
        <w:ind w:firstLine="540"/>
        <w:jc w:val="both"/>
      </w:pPr>
      <w:r>
        <w:t xml:space="preserve">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заключаются лично кандидатом либо его уполномоченным представителем по финансовым вопросам. Расчеты между кандидатом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w:anchor="P1147">
        <w:r>
          <w:rPr>
            <w:color w:val="0000FF"/>
          </w:rPr>
          <w:t>частью 6 статьи 47</w:t>
        </w:r>
      </w:hyperlink>
      <w:r>
        <w:t xml:space="preserve"> настоящего областного закона избирательный фонд создан без открытия специального избирательного счета.</w:t>
      </w:r>
    </w:p>
    <w:p w:rsidR="0023518F" w:rsidRDefault="0023518F">
      <w:pPr>
        <w:pStyle w:val="ConsPlusNormal"/>
        <w:jc w:val="both"/>
      </w:pPr>
      <w:r>
        <w:lastRenderedPageBreak/>
        <w:t xml:space="preserve">(в ред. Областного </w:t>
      </w:r>
      <w:hyperlink r:id="rId751">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r>
        <w:t>5. Граждане и юридические лица вправе оказывать финансовую поддержку кандидату только через избирательный фонд кандидата. Расходование в целях достижения определенного результата на выборах денежных средств, не перечисленных в избирательный фонд, запрещается. Запрещаются без документально подтвержденного согласия кандидата или его уполномоченного представителя по финансовым вопросам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w:t>
      </w:r>
    </w:p>
    <w:p w:rsidR="0023518F" w:rsidRDefault="0023518F">
      <w:pPr>
        <w:pStyle w:val="ConsPlusNormal"/>
        <w:spacing w:before="220"/>
        <w:ind w:firstLine="540"/>
        <w:jc w:val="both"/>
      </w:pPr>
      <w:r>
        <w:t>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Материальная поддержка кандидата может быть оказана только при ее компенсации за счет средств избирательного фонда кандидата.</w:t>
      </w:r>
    </w:p>
    <w:p w:rsidR="0023518F" w:rsidRDefault="0023518F">
      <w:pPr>
        <w:pStyle w:val="ConsPlusNormal"/>
        <w:spacing w:before="220"/>
        <w:ind w:firstLine="540"/>
        <w:jc w:val="both"/>
      </w:pPr>
      <w:r>
        <w:t>Допускается добровольное бесплатное личное выполнение гражданином работ, оказание им услуг по подготовке и проведению выборов без привлечения третьих лиц.</w:t>
      </w:r>
    </w:p>
    <w:p w:rsidR="0023518F" w:rsidRDefault="0023518F">
      <w:pPr>
        <w:pStyle w:val="ConsPlusNormal"/>
        <w:spacing w:before="220"/>
        <w:ind w:firstLine="540"/>
        <w:jc w:val="both"/>
      </w:pPr>
      <w:r>
        <w:t>6. Кандидаты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поступившие в их избирательные фонды в установленном настоящим областным законом порядке.</w:t>
      </w:r>
    </w:p>
    <w:p w:rsidR="0023518F" w:rsidRDefault="0023518F">
      <w:pPr>
        <w:pStyle w:val="ConsPlusNormal"/>
        <w:spacing w:before="220"/>
        <w:ind w:firstLine="540"/>
        <w:jc w:val="both"/>
      </w:pPr>
      <w:r>
        <w:t xml:space="preserve">7. Территориальная избирательная комиссия осуществляет контроль за порядком формирования средств избирательных фондов кандидатов и расходованием этих средств.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территориальной избирательной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и сообщить о результатах проверки в территориальную избирательную комиссию. При поступлении в распоряжение территориальной избирательной комиссии информации о внесении добровольных пожертвований с нарушением требований, предусмотренных </w:t>
      </w:r>
      <w:hyperlink w:anchor="P1122">
        <w:r>
          <w:rPr>
            <w:color w:val="0000FF"/>
          </w:rPr>
          <w:t>частью 4 статьи 47</w:t>
        </w:r>
      </w:hyperlink>
      <w:r>
        <w:t xml:space="preserve"> настоящего областного закона, указанная информация незамедлительно сообщается территориальной избирательной комиссией соответствующим кандидатам либо их уполномоченным представителям по финансовым вопросам.</w:t>
      </w:r>
    </w:p>
    <w:p w:rsidR="0023518F" w:rsidRDefault="0023518F">
      <w:pPr>
        <w:pStyle w:val="ConsPlusNormal"/>
        <w:jc w:val="both"/>
      </w:pPr>
      <w:r>
        <w:t xml:space="preserve">(в ред. областных законов Новгородской области от 11.07.2012 </w:t>
      </w:r>
      <w:hyperlink r:id="rId752">
        <w:r>
          <w:rPr>
            <w:color w:val="0000FF"/>
          </w:rPr>
          <w:t>N 103-ОЗ</w:t>
        </w:r>
      </w:hyperlink>
      <w:r>
        <w:t xml:space="preserve">, от 01.06.2022 </w:t>
      </w:r>
      <w:hyperlink r:id="rId753">
        <w:r>
          <w:rPr>
            <w:color w:val="0000FF"/>
          </w:rPr>
          <w:t>N 112-ОЗ</w:t>
        </w:r>
      </w:hyperlink>
      <w:r>
        <w:t>)</w:t>
      </w:r>
    </w:p>
    <w:p w:rsidR="0023518F" w:rsidRDefault="0023518F">
      <w:pPr>
        <w:pStyle w:val="ConsPlusNormal"/>
        <w:spacing w:before="220"/>
        <w:ind w:firstLine="540"/>
        <w:jc w:val="both"/>
      </w:pPr>
      <w:r>
        <w:t>8. Кредитная организация, в которой открыт специальный избирательный счет, по требованию территориальной избирательной комиссии, кандидата обязана периодически представлять им информацию о поступлении и расходовании средств, находящихся на избирательном счете данного кандидата. Кредитная организация, в которой открыт специальный избирательный счет, по представлению территориальной избирательной комиссии, а по соответствующему избирательному фонду также по требованию кандидата обязана в трехдневный срок, а за три дня до дня (первого дня) голосования -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23518F" w:rsidRDefault="0023518F">
      <w:pPr>
        <w:pStyle w:val="ConsPlusNormal"/>
        <w:jc w:val="both"/>
      </w:pPr>
      <w:r>
        <w:t xml:space="preserve">(в ред. Областных законов Новгородской области от 01.12.2020 </w:t>
      </w:r>
      <w:hyperlink r:id="rId754">
        <w:r>
          <w:rPr>
            <w:color w:val="0000FF"/>
          </w:rPr>
          <w:t>N 648-ОЗ</w:t>
        </w:r>
      </w:hyperlink>
      <w:r>
        <w:t xml:space="preserve">, от 01.06.2022 </w:t>
      </w:r>
      <w:hyperlink r:id="rId755">
        <w:r>
          <w:rPr>
            <w:color w:val="0000FF"/>
          </w:rPr>
          <w:t>N 112-ОЗ</w:t>
        </w:r>
      </w:hyperlink>
      <w:r>
        <w:t>)</w:t>
      </w:r>
    </w:p>
    <w:p w:rsidR="0023518F" w:rsidRDefault="0023518F">
      <w:pPr>
        <w:pStyle w:val="ConsPlusNormal"/>
        <w:spacing w:before="220"/>
        <w:ind w:firstLine="540"/>
        <w:jc w:val="both"/>
      </w:pPr>
      <w:bookmarkStart w:id="157" w:name="P1195"/>
      <w:bookmarkEnd w:id="157"/>
      <w:r>
        <w:t xml:space="preserve">9. На основе данных, представленных кредитными организациями - держателями </w:t>
      </w:r>
      <w:r>
        <w:lastRenderedPageBreak/>
        <w:t>специальных избирательных счетов, территориальная избирательная комиссия периодически (не позднее чем за 20 дней и не позднее чем за 10 дней до дня голосования) направляет в средства массовой информации следующие сведения:</w:t>
      </w:r>
    </w:p>
    <w:p w:rsidR="0023518F" w:rsidRDefault="0023518F">
      <w:pPr>
        <w:pStyle w:val="ConsPlusNormal"/>
        <w:jc w:val="both"/>
      </w:pPr>
      <w:r>
        <w:t xml:space="preserve">(в ред. Областного </w:t>
      </w:r>
      <w:hyperlink r:id="rId756">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1) о финансовой операции по расходованию средств из соответствующего избирательного фонда в случае, если ее размер превышает 50 тысяч рублей;</w:t>
      </w:r>
    </w:p>
    <w:p w:rsidR="0023518F" w:rsidRDefault="0023518F">
      <w:pPr>
        <w:pStyle w:val="ConsPlusNormal"/>
        <w:spacing w:before="220"/>
        <w:ind w:firstLine="540"/>
        <w:jc w:val="both"/>
      </w:pPr>
      <w:r>
        <w:t>2) о юридических лицах, перечисливших в соответствующий избирательный фонд добровольные пожертвования в сумме, превышающей 25 тысяч рублей;</w:t>
      </w:r>
    </w:p>
    <w:p w:rsidR="0023518F" w:rsidRDefault="0023518F">
      <w:pPr>
        <w:pStyle w:val="ConsPlusNormal"/>
        <w:spacing w:before="220"/>
        <w:ind w:firstLine="540"/>
        <w:jc w:val="both"/>
      </w:pPr>
      <w:r>
        <w:t>3) о количестве граждан, внесших в соответствующий избирательный фонд добровольные пожертвования в сумме, превышающей 20 тысяч рублей;</w:t>
      </w:r>
    </w:p>
    <w:p w:rsidR="0023518F" w:rsidRDefault="0023518F">
      <w:pPr>
        <w:pStyle w:val="ConsPlusNormal"/>
        <w:spacing w:before="220"/>
        <w:ind w:firstLine="540"/>
        <w:jc w:val="both"/>
      </w:pPr>
      <w:r>
        <w:t>4) о средствах, возвращенных жертвователям из соответствующего избирательного фонда, в том числе об основаниях возврата;</w:t>
      </w:r>
    </w:p>
    <w:p w:rsidR="0023518F" w:rsidRDefault="0023518F">
      <w:pPr>
        <w:pStyle w:val="ConsPlusNormal"/>
        <w:spacing w:before="220"/>
        <w:ind w:firstLine="540"/>
        <w:jc w:val="both"/>
      </w:pPr>
      <w:r>
        <w:t>5) об общей сумме средств, поступивших в соответствующий избирательный фонд, и об общей сумме израсходованных средств.</w:t>
      </w:r>
    </w:p>
    <w:p w:rsidR="0023518F" w:rsidRDefault="0023518F">
      <w:pPr>
        <w:pStyle w:val="ConsPlusNormal"/>
        <w:spacing w:before="220"/>
        <w:ind w:firstLine="540"/>
        <w:jc w:val="both"/>
      </w:pPr>
      <w:r>
        <w:t>Редакции соответствующих муниципальных периодических печатных изданий обязаны публиковать указанные сведения в течение трех дней со дня получения.</w:t>
      </w:r>
    </w:p>
    <w:p w:rsidR="0023518F" w:rsidRDefault="0023518F">
      <w:pPr>
        <w:pStyle w:val="ConsPlusNormal"/>
        <w:jc w:val="both"/>
      </w:pPr>
      <w:r>
        <w:t xml:space="preserve">(часть 9 в ред. Областного </w:t>
      </w:r>
      <w:hyperlink r:id="rId757">
        <w:r>
          <w:rPr>
            <w:color w:val="0000FF"/>
          </w:rPr>
          <w:t>закона</w:t>
        </w:r>
      </w:hyperlink>
      <w:r>
        <w:t xml:space="preserve"> Новгородской области от 12.01.2015 N 702-ОЗ)</w:t>
      </w:r>
    </w:p>
    <w:p w:rsidR="0023518F" w:rsidRDefault="0023518F">
      <w:pPr>
        <w:pStyle w:val="ConsPlusNormal"/>
        <w:spacing w:before="220"/>
        <w:ind w:firstLine="540"/>
        <w:jc w:val="both"/>
      </w:pPr>
      <w:r>
        <w:t xml:space="preserve">10. Сведения о поступлении средств на специальный избирательный счет и расходовании этих средств размещаются избирательной комиссией области на своем официальном сайте в информационно-телекоммуникационной сети "Интернет". Размещение указанных сведений осуществляется в объеме, определяемом избирательной комиссией области. Обязательному размещению подлежат сведения, указанные в </w:t>
      </w:r>
      <w:hyperlink w:anchor="P1195">
        <w:r>
          <w:rPr>
            <w:color w:val="0000FF"/>
          </w:rPr>
          <w:t>части 9</w:t>
        </w:r>
      </w:hyperlink>
      <w:r>
        <w:t xml:space="preserve"> настоящей статьи.</w:t>
      </w:r>
    </w:p>
    <w:p w:rsidR="0023518F" w:rsidRDefault="0023518F">
      <w:pPr>
        <w:pStyle w:val="ConsPlusNormal"/>
        <w:jc w:val="both"/>
      </w:pPr>
      <w:r>
        <w:t xml:space="preserve">(часть 10 введена Областным </w:t>
      </w:r>
      <w:hyperlink r:id="rId758">
        <w:r>
          <w:rPr>
            <w:color w:val="0000FF"/>
          </w:rPr>
          <w:t>законом</w:t>
        </w:r>
      </w:hyperlink>
      <w:r>
        <w:t xml:space="preserve"> Новгородской области от 12.01.2015 N 702-ОЗ; в ред. Областного </w:t>
      </w:r>
      <w:hyperlink r:id="rId759">
        <w:r>
          <w:rPr>
            <w:color w:val="0000FF"/>
          </w:rPr>
          <w:t>закона</w:t>
        </w:r>
      </w:hyperlink>
      <w:r>
        <w:t xml:space="preserve"> Новгородской области от 01.06.2016 N 981-ОЗ)</w:t>
      </w:r>
    </w:p>
    <w:p w:rsidR="0023518F" w:rsidRDefault="0023518F">
      <w:pPr>
        <w:pStyle w:val="ConsPlusNormal"/>
        <w:ind w:firstLine="540"/>
        <w:jc w:val="both"/>
      </w:pPr>
    </w:p>
    <w:p w:rsidR="0023518F" w:rsidRDefault="0023518F">
      <w:pPr>
        <w:pStyle w:val="ConsPlusTitle"/>
        <w:ind w:firstLine="540"/>
        <w:jc w:val="both"/>
        <w:outlineLvl w:val="2"/>
      </w:pPr>
      <w:r>
        <w:t>Статья 49. Итоговые финансовые отчеты кандидатов</w:t>
      </w:r>
    </w:p>
    <w:p w:rsidR="0023518F" w:rsidRDefault="0023518F">
      <w:pPr>
        <w:pStyle w:val="ConsPlusNormal"/>
        <w:ind w:firstLine="540"/>
        <w:jc w:val="both"/>
      </w:pPr>
    </w:p>
    <w:p w:rsidR="0023518F" w:rsidRDefault="0023518F">
      <w:pPr>
        <w:pStyle w:val="ConsPlusNormal"/>
        <w:ind w:firstLine="540"/>
        <w:jc w:val="both"/>
      </w:pPr>
      <w:bookmarkStart w:id="158" w:name="P1209"/>
      <w:bookmarkEnd w:id="158"/>
      <w:r>
        <w:t xml:space="preserve">1. Кандидат обязан представить в территориальную избирательную комиссию не позднее чем через 30 дней со дня официального опубликования результатов выборов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избирательного фонда. К итоговому финансовому отчету прилагаются первичные финансовые документы, подтверждающие поступление и расходование средств избирательного фонда, справка кредитной организации об оставшихся средствах или о закрытии указанного счета, а также материалы, предусмотренные </w:t>
      </w:r>
      <w:hyperlink w:anchor="P1022">
        <w:r>
          <w:rPr>
            <w:color w:val="0000FF"/>
          </w:rPr>
          <w:t>частью 4 статьи 43</w:t>
        </w:r>
      </w:hyperlink>
      <w:r>
        <w:t xml:space="preserve"> настоящего областного закона, или их копии. Перечень прилагаемых к итоговому финансовому отчету документов определяется территориальной избирательной комиссией. Представление кандидатом итогового финансового отчета не требуется в случае, если кандидат не создавал избирательный фонд в соответствии с </w:t>
      </w:r>
      <w:hyperlink w:anchor="P1109">
        <w:r>
          <w:rPr>
            <w:color w:val="0000FF"/>
          </w:rPr>
          <w:t>частью 1 статьи 47</w:t>
        </w:r>
      </w:hyperlink>
      <w:r>
        <w:t xml:space="preserve"> настоящего областного закона.</w:t>
      </w:r>
    </w:p>
    <w:p w:rsidR="0023518F" w:rsidRDefault="0023518F">
      <w:pPr>
        <w:pStyle w:val="ConsPlusNormal"/>
        <w:jc w:val="both"/>
      </w:pPr>
      <w:r>
        <w:t xml:space="preserve">(в ред. областных законов Новгородской области от 01.06.2016 </w:t>
      </w:r>
      <w:hyperlink r:id="rId760">
        <w:r>
          <w:rPr>
            <w:color w:val="0000FF"/>
          </w:rPr>
          <w:t>N 981-ОЗ</w:t>
        </w:r>
      </w:hyperlink>
      <w:r>
        <w:t xml:space="preserve">, от 01.06.2022 </w:t>
      </w:r>
      <w:hyperlink r:id="rId761">
        <w:r>
          <w:rPr>
            <w:color w:val="0000FF"/>
          </w:rPr>
          <w:t>N 112-ОЗ</w:t>
        </w:r>
      </w:hyperlink>
      <w:r>
        <w:t>)</w:t>
      </w:r>
    </w:p>
    <w:p w:rsidR="0023518F" w:rsidRDefault="0023518F">
      <w:pPr>
        <w:pStyle w:val="ConsPlusNormal"/>
        <w:spacing w:before="220"/>
        <w:ind w:firstLine="540"/>
        <w:jc w:val="both"/>
      </w:pPr>
      <w:r>
        <w:t>2. Если кандидат утратил свой статус, обязанность сдачи итогового финансового отчета возлагается на гражданина, являвшегося кандидатом.</w:t>
      </w:r>
    </w:p>
    <w:p w:rsidR="0023518F" w:rsidRDefault="0023518F">
      <w:pPr>
        <w:pStyle w:val="ConsPlusNormal"/>
        <w:spacing w:before="220"/>
        <w:ind w:firstLine="540"/>
        <w:jc w:val="both"/>
      </w:pPr>
      <w:r>
        <w:t xml:space="preserve">3. Копии итоговых финансовых отчетов, указанных в </w:t>
      </w:r>
      <w:hyperlink w:anchor="P1209">
        <w:r>
          <w:rPr>
            <w:color w:val="0000FF"/>
          </w:rPr>
          <w:t>части 1</w:t>
        </w:r>
      </w:hyperlink>
      <w:r>
        <w:t xml:space="preserve"> настоящей статьи, не позднее чем через пять дней со дня их получения передаются территориальной избирательной комиссией в редакции средств массовой информации для опубликования.</w:t>
      </w:r>
    </w:p>
    <w:p w:rsidR="0023518F" w:rsidRDefault="0023518F">
      <w:pPr>
        <w:pStyle w:val="ConsPlusNormal"/>
        <w:jc w:val="both"/>
      </w:pPr>
      <w:r>
        <w:t xml:space="preserve">(в ред. Областного </w:t>
      </w:r>
      <w:hyperlink r:id="rId762">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lastRenderedPageBreak/>
        <w:t>4. Кандидат после дня голосования и до представления итогового финансового отчета обязан перечислить неизрасходованные денежные средства, находящиеся на специальном избирательном счете его избирательного фонда, гражданам и юридическим лицам, осуществившим добровольные пожертвования в его избирательный фонд, а также в свой адрес пропорционально вложенным ими средствам (за вычетом расходов на пересылку). Кредитная организация обязана по истечении 60 дней со дня голосования оставшиеся на специальном избирательном счете неизрасходованные денежные средства перечислить в доход бюджета муниципального образования и закрыть специальный избирательный счет.</w:t>
      </w:r>
    </w:p>
    <w:p w:rsidR="0023518F" w:rsidRDefault="0023518F">
      <w:pPr>
        <w:pStyle w:val="ConsPlusNormal"/>
        <w:jc w:val="both"/>
      </w:pPr>
      <w:r>
        <w:t xml:space="preserve">(в ред. областных законов Новгородской области от 11.07.2012 </w:t>
      </w:r>
      <w:hyperlink r:id="rId763">
        <w:r>
          <w:rPr>
            <w:color w:val="0000FF"/>
          </w:rPr>
          <w:t>N 103-ОЗ</w:t>
        </w:r>
      </w:hyperlink>
      <w:r>
        <w:t xml:space="preserve">, от 05.11.2019 </w:t>
      </w:r>
      <w:hyperlink r:id="rId764">
        <w:r>
          <w:rPr>
            <w:color w:val="0000FF"/>
          </w:rPr>
          <w:t>N 474-ОЗ</w:t>
        </w:r>
      </w:hyperlink>
      <w:r>
        <w:t>)</w:t>
      </w:r>
    </w:p>
    <w:p w:rsidR="0023518F" w:rsidRDefault="0023518F">
      <w:pPr>
        <w:pStyle w:val="ConsPlusNormal"/>
        <w:ind w:firstLine="540"/>
        <w:jc w:val="both"/>
      </w:pPr>
    </w:p>
    <w:p w:rsidR="0023518F" w:rsidRDefault="0023518F">
      <w:pPr>
        <w:pStyle w:val="ConsPlusTitle"/>
        <w:ind w:firstLine="540"/>
        <w:jc w:val="both"/>
        <w:outlineLvl w:val="2"/>
      </w:pPr>
      <w:r>
        <w:t>Статья 50. Контрольно-ревизионная служба при территориальной избирательной комиссии</w:t>
      </w:r>
    </w:p>
    <w:p w:rsidR="0023518F" w:rsidRDefault="0023518F">
      <w:pPr>
        <w:pStyle w:val="ConsPlusNormal"/>
        <w:jc w:val="both"/>
      </w:pPr>
      <w:r>
        <w:t xml:space="preserve">(в ред. Областного </w:t>
      </w:r>
      <w:hyperlink r:id="rId765">
        <w:r>
          <w:rPr>
            <w:color w:val="0000FF"/>
          </w:rPr>
          <w:t>закона</w:t>
        </w:r>
      </w:hyperlink>
      <w:r>
        <w:t xml:space="preserve"> Новгородской области от 01.06.2022 N 112-ОЗ)</w:t>
      </w:r>
    </w:p>
    <w:p w:rsidR="0023518F" w:rsidRDefault="0023518F">
      <w:pPr>
        <w:pStyle w:val="ConsPlusNormal"/>
        <w:ind w:firstLine="540"/>
        <w:jc w:val="both"/>
      </w:pPr>
    </w:p>
    <w:p w:rsidR="0023518F" w:rsidRDefault="0023518F">
      <w:pPr>
        <w:pStyle w:val="ConsPlusNormal"/>
        <w:ind w:firstLine="540"/>
        <w:jc w:val="both"/>
      </w:pPr>
      <w:r>
        <w:t>1. Для осуществления контроля за целевым расходованием денежных средств, выделенных избирательным комиссиям на подготовку и проведение выборов Главы муниципального образования, за источниками поступления средств в избирательные фонды, организацией учета этих средств и их использованием, для проверки итоговых финансовых отчетов кандидатов, а также для организации проверок достоверности представленных кандидатами сведений об имуществе, о доходах и об их источниках при территориальной избирательной комиссии может создаваться контрольно-ревизионная служба.</w:t>
      </w:r>
    </w:p>
    <w:p w:rsidR="0023518F" w:rsidRDefault="0023518F">
      <w:pPr>
        <w:pStyle w:val="ConsPlusNormal"/>
        <w:jc w:val="both"/>
      </w:pPr>
      <w:r>
        <w:t xml:space="preserve">(в ред. областных законов Новгородской области от 24.05.2013 </w:t>
      </w:r>
      <w:hyperlink r:id="rId766">
        <w:r>
          <w:rPr>
            <w:color w:val="0000FF"/>
          </w:rPr>
          <w:t>N 260-ОЗ</w:t>
        </w:r>
      </w:hyperlink>
      <w:r>
        <w:t xml:space="preserve">, от 27.03.2015 </w:t>
      </w:r>
      <w:hyperlink r:id="rId767">
        <w:r>
          <w:rPr>
            <w:color w:val="0000FF"/>
          </w:rPr>
          <w:t>N 742-ОЗ</w:t>
        </w:r>
      </w:hyperlink>
      <w:r>
        <w:t xml:space="preserve">, от 01.06.2022 </w:t>
      </w:r>
      <w:hyperlink r:id="rId768">
        <w:r>
          <w:rPr>
            <w:color w:val="0000FF"/>
          </w:rPr>
          <w:t>N 112-ОЗ</w:t>
        </w:r>
      </w:hyperlink>
      <w:r>
        <w:t>)</w:t>
      </w:r>
    </w:p>
    <w:p w:rsidR="0023518F" w:rsidRDefault="0023518F">
      <w:pPr>
        <w:pStyle w:val="ConsPlusNormal"/>
        <w:spacing w:before="220"/>
        <w:ind w:firstLine="540"/>
        <w:jc w:val="both"/>
      </w:pPr>
      <w:bookmarkStart w:id="159" w:name="P1222"/>
      <w:bookmarkEnd w:id="159"/>
      <w:r>
        <w:t>2. Контрольно-ревизионная служба создается с привлечением специалистов (в том числе руководителей) государственных и иных органов, организаций, включая территориальное учреждение Центрального банка Российской Федерации, публичное акционерное общество "Сбербанк России". Указанные органы и организации по запросу территориальной избирательной комиссии не позднее чем через один месяц со дня официального опубликования (публикации) решения о назначении выборов обязаны откомандировать специалистов в распоряжение территориальной избирательной комиссии на установленный территориальной избирательной комиссией срок, но не более чем на шесть месяцев.</w:t>
      </w:r>
    </w:p>
    <w:p w:rsidR="0023518F" w:rsidRDefault="0023518F">
      <w:pPr>
        <w:pStyle w:val="ConsPlusNormal"/>
        <w:jc w:val="both"/>
      </w:pPr>
      <w:r>
        <w:t xml:space="preserve">(в ред. областных законов Новгородской области от 12.01.2015 </w:t>
      </w:r>
      <w:hyperlink r:id="rId769">
        <w:r>
          <w:rPr>
            <w:color w:val="0000FF"/>
          </w:rPr>
          <w:t>N 702-ОЗ</w:t>
        </w:r>
      </w:hyperlink>
      <w:r>
        <w:t xml:space="preserve">, от 01.06.2016 </w:t>
      </w:r>
      <w:hyperlink r:id="rId770">
        <w:r>
          <w:rPr>
            <w:color w:val="0000FF"/>
          </w:rPr>
          <w:t>N 981-ОЗ</w:t>
        </w:r>
      </w:hyperlink>
      <w:r>
        <w:t xml:space="preserve">, от 01.06.2022 </w:t>
      </w:r>
      <w:hyperlink r:id="rId771">
        <w:r>
          <w:rPr>
            <w:color w:val="0000FF"/>
          </w:rPr>
          <w:t>N 112-ОЗ</w:t>
        </w:r>
      </w:hyperlink>
      <w:r>
        <w:t>)</w:t>
      </w:r>
    </w:p>
    <w:p w:rsidR="0023518F" w:rsidRDefault="0023518F">
      <w:pPr>
        <w:pStyle w:val="ConsPlusNormal"/>
        <w:spacing w:before="220"/>
        <w:ind w:firstLine="540"/>
        <w:jc w:val="both"/>
      </w:pPr>
      <w:r>
        <w:t xml:space="preserve">3. На период работы в контрольно-ревизионной службе специалисты, указанные в </w:t>
      </w:r>
      <w:hyperlink w:anchor="P1222">
        <w:r>
          <w:rPr>
            <w:color w:val="0000FF"/>
          </w:rPr>
          <w:t>части 2</w:t>
        </w:r>
      </w:hyperlink>
      <w:r>
        <w:t xml:space="preserve"> настоящей статьи,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Указанным специалистам также может выплачиваться вознаграждение за счет средств, выделенных на подготовку и проведение выборов. Порядок выплаты вознаграждения устанавливается избирательной комиссией области.</w:t>
      </w:r>
    </w:p>
    <w:p w:rsidR="0023518F" w:rsidRDefault="0023518F">
      <w:pPr>
        <w:pStyle w:val="ConsPlusNormal"/>
        <w:jc w:val="both"/>
      </w:pPr>
      <w:r>
        <w:t xml:space="preserve">(в ред. Областного </w:t>
      </w:r>
      <w:hyperlink r:id="rId772">
        <w:r>
          <w:rPr>
            <w:color w:val="0000FF"/>
          </w:rPr>
          <w:t>закона</w:t>
        </w:r>
      </w:hyperlink>
      <w:r>
        <w:t xml:space="preserve"> Новгородской области от 12.01.2015 N 702-ОЗ)</w:t>
      </w:r>
    </w:p>
    <w:p w:rsidR="0023518F" w:rsidRDefault="0023518F">
      <w:pPr>
        <w:pStyle w:val="ConsPlusNormal"/>
        <w:spacing w:before="220"/>
        <w:ind w:firstLine="540"/>
        <w:jc w:val="both"/>
      </w:pPr>
      <w:r>
        <w:t>4. Положение о контрольно-ревизионной службе утверждается территориальной избирательной комиссией. Организационное, правовое и материально-техническое обеспечение деятельности контрольно-ревизионной службы при избирательной комиссии осуществляется территориальной избирательной комиссией.</w:t>
      </w:r>
    </w:p>
    <w:p w:rsidR="0023518F" w:rsidRDefault="0023518F">
      <w:pPr>
        <w:pStyle w:val="ConsPlusNormal"/>
        <w:jc w:val="both"/>
      </w:pPr>
      <w:r>
        <w:t xml:space="preserve">(в ред. Областного </w:t>
      </w:r>
      <w:hyperlink r:id="rId773">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5. Контрольно-ревизионная служба по поручению территориальной избирательной комиссии:</w:t>
      </w:r>
    </w:p>
    <w:p w:rsidR="0023518F" w:rsidRDefault="0023518F">
      <w:pPr>
        <w:pStyle w:val="ConsPlusNormal"/>
        <w:jc w:val="both"/>
      </w:pPr>
      <w:r>
        <w:t xml:space="preserve">(в ред. Областного </w:t>
      </w:r>
      <w:hyperlink r:id="rId774">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1) проверяет итоговые финансовые отчеты кандидатов, финансовые отчеты участковых избирательных комиссий;</w:t>
      </w:r>
    </w:p>
    <w:p w:rsidR="0023518F" w:rsidRDefault="0023518F">
      <w:pPr>
        <w:pStyle w:val="ConsPlusNormal"/>
        <w:spacing w:before="220"/>
        <w:ind w:firstLine="540"/>
        <w:jc w:val="both"/>
      </w:pPr>
      <w:r>
        <w:lastRenderedPageBreak/>
        <w:t>2) организует проверку достоверности сведений о доходах и об имуществе кандидатов и источниках этих доходов, денежных вкладах и ценных бумагах кандидатов и об ином участии кандидатов в капитале коммерческих организаций;</w:t>
      </w:r>
    </w:p>
    <w:p w:rsidR="0023518F" w:rsidRDefault="0023518F">
      <w:pPr>
        <w:pStyle w:val="ConsPlusNormal"/>
        <w:jc w:val="both"/>
      </w:pPr>
      <w:r>
        <w:t xml:space="preserve">(в ред. областных законов Новгородской области от 12.01.2015 </w:t>
      </w:r>
      <w:hyperlink r:id="rId775">
        <w:r>
          <w:rPr>
            <w:color w:val="0000FF"/>
          </w:rPr>
          <w:t>N 702-ОЗ</w:t>
        </w:r>
      </w:hyperlink>
      <w:r>
        <w:t xml:space="preserve">, от 01.06.2022 </w:t>
      </w:r>
      <w:hyperlink r:id="rId776">
        <w:r>
          <w:rPr>
            <w:color w:val="0000FF"/>
          </w:rPr>
          <w:t>N 112-ОЗ</w:t>
        </w:r>
      </w:hyperlink>
      <w:r>
        <w:t>)</w:t>
      </w:r>
    </w:p>
    <w:p w:rsidR="0023518F" w:rsidRDefault="0023518F">
      <w:pPr>
        <w:pStyle w:val="ConsPlusNormal"/>
        <w:spacing w:before="220"/>
        <w:ind w:firstLine="540"/>
        <w:jc w:val="both"/>
      </w:pPr>
      <w:r>
        <w:t>3) контролирует соблюдение установленного порядка финансирования проведения предвыборной агитации, осуществления иных мероприятий, непосредственно связанных с проведением избирательной кампании кандидатами;</w:t>
      </w:r>
    </w:p>
    <w:p w:rsidR="0023518F" w:rsidRDefault="0023518F">
      <w:pPr>
        <w:pStyle w:val="ConsPlusNormal"/>
        <w:spacing w:before="220"/>
        <w:ind w:firstLine="540"/>
        <w:jc w:val="both"/>
      </w:pPr>
      <w:r>
        <w:t>4) запрашивает и получает от кандидатов, избирательных объединений, избирательных комиссий информацию по всем вопросам, входящим в ее компетенцию;</w:t>
      </w:r>
    </w:p>
    <w:p w:rsidR="0023518F" w:rsidRDefault="0023518F">
      <w:pPr>
        <w:pStyle w:val="ConsPlusNormal"/>
        <w:spacing w:before="220"/>
        <w:ind w:firstLine="540"/>
        <w:jc w:val="both"/>
      </w:pPr>
      <w:r>
        <w:t>5) обращается в государственные органы и органы местного самоуправления, в организации всех форм собственности, а также к гражданам по вопросам, отнесенным к ведению контрольно-ревизионной службы, запрашивает необходимые сведения и материалы, связанные с финансовым обеспечением выборов. Ответы и материалы по обращениям контрольно-ревизионной службы представляются в десятидневный срок, а за пять и менее дней до дня голосования и в день голосования - немедленно;</w:t>
      </w:r>
    </w:p>
    <w:p w:rsidR="0023518F" w:rsidRDefault="0023518F">
      <w:pPr>
        <w:pStyle w:val="ConsPlusNormal"/>
        <w:spacing w:before="220"/>
        <w:ind w:firstLine="540"/>
        <w:jc w:val="both"/>
      </w:pPr>
      <w:r>
        <w:t>6) составляет документы о нарушениях при финансировании выборов;</w:t>
      </w:r>
    </w:p>
    <w:p w:rsidR="0023518F" w:rsidRDefault="0023518F">
      <w:pPr>
        <w:pStyle w:val="ConsPlusNormal"/>
        <w:spacing w:before="220"/>
        <w:ind w:firstLine="540"/>
        <w:jc w:val="both"/>
      </w:pPr>
      <w:r>
        <w:t>7) ставит перед территориальной избирательной комиссией вопросы о применении мер ответственности к кандидатам, избирательным объединениям, а также к гражданам и юридическим лицам за нарушения, допущенные ими при финансировании избирательной кампании;</w:t>
      </w:r>
    </w:p>
    <w:p w:rsidR="0023518F" w:rsidRDefault="0023518F">
      <w:pPr>
        <w:pStyle w:val="ConsPlusNormal"/>
        <w:jc w:val="both"/>
      </w:pPr>
      <w:r>
        <w:t xml:space="preserve">(в ред. областных законов Новгородской области от 12.01.2015 </w:t>
      </w:r>
      <w:hyperlink r:id="rId777">
        <w:r>
          <w:rPr>
            <w:color w:val="0000FF"/>
          </w:rPr>
          <w:t>N 702-ОЗ</w:t>
        </w:r>
      </w:hyperlink>
      <w:r>
        <w:t xml:space="preserve">, от 01.06.2022 </w:t>
      </w:r>
      <w:hyperlink r:id="rId778">
        <w:r>
          <w:rPr>
            <w:color w:val="0000FF"/>
          </w:rPr>
          <w:t>N 112-ОЗ</w:t>
        </w:r>
      </w:hyperlink>
      <w:r>
        <w:t>)</w:t>
      </w:r>
    </w:p>
    <w:p w:rsidR="0023518F" w:rsidRDefault="0023518F">
      <w:pPr>
        <w:pStyle w:val="ConsPlusNormal"/>
        <w:spacing w:before="220"/>
        <w:ind w:firstLine="540"/>
        <w:jc w:val="both"/>
      </w:pPr>
      <w:r>
        <w:t>8) привлекает экспертов к проведению проверок, подготовке заключений и экспертных оценок.</w:t>
      </w:r>
    </w:p>
    <w:p w:rsidR="0023518F" w:rsidRDefault="0023518F">
      <w:pPr>
        <w:pStyle w:val="ConsPlusNormal"/>
        <w:spacing w:before="220"/>
        <w:ind w:firstLine="540"/>
        <w:jc w:val="both"/>
      </w:pPr>
      <w:r>
        <w:t>6. При осуществлении своих полномочий контрольно-ревизионная служба может использовать в установленном порядке ГАС "Выборы", ее отдельные технические средства.</w:t>
      </w:r>
    </w:p>
    <w:p w:rsidR="0023518F" w:rsidRDefault="0023518F">
      <w:pPr>
        <w:pStyle w:val="ConsPlusNormal"/>
        <w:ind w:firstLine="540"/>
        <w:jc w:val="both"/>
      </w:pPr>
    </w:p>
    <w:p w:rsidR="0023518F" w:rsidRDefault="0023518F">
      <w:pPr>
        <w:pStyle w:val="ConsPlusTitle"/>
        <w:jc w:val="center"/>
        <w:outlineLvl w:val="1"/>
      </w:pPr>
      <w:r>
        <w:t>Глава 8. ГОЛОСОВАНИЕ, УСТАНОВЛЕНИЕ ИТОГОВ ГОЛОСОВАНИЯ,</w:t>
      </w:r>
    </w:p>
    <w:p w:rsidR="0023518F" w:rsidRDefault="0023518F">
      <w:pPr>
        <w:pStyle w:val="ConsPlusTitle"/>
        <w:jc w:val="center"/>
      </w:pPr>
      <w:r>
        <w:t>ОПРЕДЕЛЕНИЕ РЕЗУЛЬТАТОВ ВЫБОРОВ ГЛАВЫ МУНИЦИПАЛЬНОГО</w:t>
      </w:r>
    </w:p>
    <w:p w:rsidR="0023518F" w:rsidRDefault="0023518F">
      <w:pPr>
        <w:pStyle w:val="ConsPlusTitle"/>
        <w:jc w:val="center"/>
      </w:pPr>
      <w:r>
        <w:t>ОБРАЗОВАНИЯ И ИХ ОПУБЛИКОВАНИЕ</w:t>
      </w:r>
    </w:p>
    <w:p w:rsidR="0023518F" w:rsidRDefault="0023518F">
      <w:pPr>
        <w:pStyle w:val="ConsPlusNormal"/>
        <w:jc w:val="center"/>
      </w:pPr>
      <w:r>
        <w:t xml:space="preserve">(в ред. Областного </w:t>
      </w:r>
      <w:hyperlink r:id="rId779">
        <w:r>
          <w:rPr>
            <w:color w:val="0000FF"/>
          </w:rPr>
          <w:t>закона</w:t>
        </w:r>
      </w:hyperlink>
      <w:r>
        <w:t xml:space="preserve"> Новгородской области</w:t>
      </w:r>
    </w:p>
    <w:p w:rsidR="0023518F" w:rsidRDefault="0023518F">
      <w:pPr>
        <w:pStyle w:val="ConsPlusNormal"/>
        <w:jc w:val="center"/>
      </w:pPr>
      <w:r>
        <w:t>от 04.06.2014 N 571-ОЗ)</w:t>
      </w:r>
    </w:p>
    <w:p w:rsidR="0023518F" w:rsidRDefault="0023518F">
      <w:pPr>
        <w:pStyle w:val="ConsPlusNormal"/>
        <w:ind w:firstLine="540"/>
        <w:jc w:val="both"/>
      </w:pPr>
    </w:p>
    <w:p w:rsidR="0023518F" w:rsidRDefault="0023518F">
      <w:pPr>
        <w:pStyle w:val="ConsPlusTitle"/>
        <w:ind w:firstLine="540"/>
        <w:jc w:val="both"/>
        <w:outlineLvl w:val="2"/>
      </w:pPr>
      <w:r>
        <w:t>Статья 51. Помещение для голосования</w:t>
      </w:r>
    </w:p>
    <w:p w:rsidR="0023518F" w:rsidRDefault="0023518F">
      <w:pPr>
        <w:pStyle w:val="ConsPlusNormal"/>
        <w:ind w:firstLine="540"/>
        <w:jc w:val="both"/>
      </w:pPr>
    </w:p>
    <w:p w:rsidR="0023518F" w:rsidRDefault="0023518F">
      <w:pPr>
        <w:pStyle w:val="ConsPlusNormal"/>
        <w:ind w:firstLine="540"/>
        <w:jc w:val="both"/>
      </w:pPr>
      <w:r>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 командиром воинской части.</w:t>
      </w:r>
    </w:p>
    <w:p w:rsidR="0023518F" w:rsidRDefault="0023518F">
      <w:pPr>
        <w:pStyle w:val="ConsPlusNormal"/>
        <w:jc w:val="both"/>
      </w:pPr>
      <w:r>
        <w:t xml:space="preserve">(в ред. Областного </w:t>
      </w:r>
      <w:hyperlink r:id="rId780">
        <w:r>
          <w:rPr>
            <w:color w:val="0000FF"/>
          </w:rPr>
          <w:t>закона</w:t>
        </w:r>
      </w:hyperlink>
      <w:r>
        <w:t xml:space="preserve"> Новгородской области от 11.06.2009 N 550-ОЗ)</w:t>
      </w:r>
    </w:p>
    <w:p w:rsidR="0023518F" w:rsidRDefault="0023518F">
      <w:pPr>
        <w:pStyle w:val="ConsPlusNormal"/>
        <w:spacing w:before="220"/>
        <w:ind w:firstLine="540"/>
        <w:jc w:val="both"/>
      </w:pPr>
      <w:bookmarkStart w:id="160" w:name="P1252"/>
      <w:bookmarkEnd w:id="160"/>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23518F" w:rsidRDefault="0023518F">
      <w:pPr>
        <w:pStyle w:val="ConsPlusNormal"/>
        <w:spacing w:before="220"/>
        <w:ind w:firstLine="540"/>
        <w:jc w:val="both"/>
      </w:pPr>
      <w:bookmarkStart w:id="161" w:name="P1253"/>
      <w:bookmarkEnd w:id="161"/>
      <w:r>
        <w:t>3. В помещении для голосования либо непосредственно перед указанным помещением участковая избирательная комиссия оборудует информационный стенд, на котором размещает следующую информацию обо всех кандидатах, внесенных в избирательный бюллетень:</w:t>
      </w:r>
    </w:p>
    <w:p w:rsidR="0023518F" w:rsidRDefault="0023518F">
      <w:pPr>
        <w:pStyle w:val="ConsPlusNormal"/>
        <w:spacing w:before="220"/>
        <w:ind w:firstLine="540"/>
        <w:jc w:val="both"/>
      </w:pPr>
      <w:r>
        <w:t xml:space="preserve">1) биографические данные кандидатов в объеме, установленном территориальной избирательной комиссией, но не меньшем, чем объем биографических данных, внесенных в </w:t>
      </w:r>
      <w:r>
        <w:lastRenderedPageBreak/>
        <w:t>избирательный бюллетень;</w:t>
      </w:r>
    </w:p>
    <w:p w:rsidR="0023518F" w:rsidRDefault="0023518F">
      <w:pPr>
        <w:pStyle w:val="ConsPlusNormal"/>
        <w:jc w:val="both"/>
      </w:pPr>
      <w:r>
        <w:t xml:space="preserve">(в ред. Областного </w:t>
      </w:r>
      <w:hyperlink r:id="rId781">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2) если кандидат выдвинут избирательным объединением - слова "выдвинут избирательным объединением" с указанием наименования этого избирательного объединения;</w:t>
      </w:r>
    </w:p>
    <w:p w:rsidR="0023518F" w:rsidRDefault="0023518F">
      <w:pPr>
        <w:pStyle w:val="ConsPlusNormal"/>
        <w:spacing w:before="220"/>
        <w:ind w:firstLine="540"/>
        <w:jc w:val="both"/>
      </w:pPr>
      <w:r>
        <w:t>3) если кандидат сам выдвинул свою кандидатуру - слово "самовыдвижение";</w:t>
      </w:r>
    </w:p>
    <w:p w:rsidR="0023518F" w:rsidRDefault="0023518F">
      <w:pPr>
        <w:pStyle w:val="ConsPlusNormal"/>
        <w:spacing w:before="220"/>
        <w:ind w:firstLine="540"/>
        <w:jc w:val="both"/>
      </w:pPr>
      <w:r>
        <w:t xml:space="preserve">4) исключен. - Областной </w:t>
      </w:r>
      <w:hyperlink r:id="rId782">
        <w:r>
          <w:rPr>
            <w:color w:val="0000FF"/>
          </w:rPr>
          <w:t>закон</w:t>
        </w:r>
      </w:hyperlink>
      <w:r>
        <w:t xml:space="preserve"> Новгородской области от 11.06.2009 N 550-ОЗ;</w:t>
      </w:r>
    </w:p>
    <w:p w:rsidR="0023518F" w:rsidRDefault="0023518F">
      <w:pPr>
        <w:pStyle w:val="ConsPlusNormal"/>
        <w:spacing w:before="220"/>
        <w:ind w:firstLine="540"/>
        <w:jc w:val="both"/>
      </w:pPr>
      <w:r>
        <w:t>5) сведения о доходах и об имуществе кандидатов в объеме, установленном территориальной избирательной комиссией;</w:t>
      </w:r>
    </w:p>
    <w:p w:rsidR="0023518F" w:rsidRDefault="0023518F">
      <w:pPr>
        <w:pStyle w:val="ConsPlusNormal"/>
        <w:jc w:val="both"/>
      </w:pPr>
      <w:r>
        <w:t xml:space="preserve">(в ред. Областного </w:t>
      </w:r>
      <w:hyperlink r:id="rId783">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 xml:space="preserve">6) информацию о фактах представления кандидатами недостоверных сведений, предусмотренных </w:t>
      </w:r>
      <w:hyperlink w:anchor="P430">
        <w:r>
          <w:rPr>
            <w:color w:val="0000FF"/>
          </w:rPr>
          <w:t>частями 1</w:t>
        </w:r>
      </w:hyperlink>
      <w:r>
        <w:t xml:space="preserve"> и </w:t>
      </w:r>
      <w:hyperlink w:anchor="P441">
        <w:r>
          <w:rPr>
            <w:color w:val="0000FF"/>
          </w:rPr>
          <w:t>3 статьи 20</w:t>
        </w:r>
      </w:hyperlink>
      <w:r>
        <w:t xml:space="preserve">, </w:t>
      </w:r>
      <w:hyperlink w:anchor="P516">
        <w:r>
          <w:rPr>
            <w:color w:val="0000FF"/>
          </w:rPr>
          <w:t>частью 11 статьи 21</w:t>
        </w:r>
      </w:hyperlink>
      <w:r>
        <w:t xml:space="preserve"> настоящего областного закона (если такая информация имеется).</w:t>
      </w:r>
    </w:p>
    <w:p w:rsidR="0023518F" w:rsidRDefault="0023518F">
      <w:pPr>
        <w:pStyle w:val="ConsPlusNormal"/>
        <w:spacing w:before="220"/>
        <w:ind w:firstLine="540"/>
        <w:jc w:val="both"/>
      </w:pPr>
      <w:bookmarkStart w:id="162" w:name="P1262"/>
      <w:bookmarkEnd w:id="162"/>
      <w:r>
        <w:t>4. Если у зарегистрированного кандидата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 Если зарегистрированный кандидат является иностранным агентом либо кандидатом, аффилированным с иностранным агентом, на информационном стенде размещается информация об этом.</w:t>
      </w:r>
    </w:p>
    <w:p w:rsidR="0023518F" w:rsidRDefault="0023518F">
      <w:pPr>
        <w:pStyle w:val="ConsPlusNormal"/>
        <w:jc w:val="both"/>
      </w:pPr>
      <w:r>
        <w:t xml:space="preserve">(в ред. областных законов Новгородской области от 04.06.2014 </w:t>
      </w:r>
      <w:hyperlink r:id="rId784">
        <w:r>
          <w:rPr>
            <w:color w:val="0000FF"/>
          </w:rPr>
          <w:t>N 571-ОЗ</w:t>
        </w:r>
      </w:hyperlink>
      <w:r>
        <w:t xml:space="preserve">, от 31.05.2021 </w:t>
      </w:r>
      <w:hyperlink r:id="rId785">
        <w:r>
          <w:rPr>
            <w:color w:val="0000FF"/>
          </w:rPr>
          <w:t>N 728-ОЗ</w:t>
        </w:r>
      </w:hyperlink>
      <w:r>
        <w:t xml:space="preserve">, от 31.03.2023 </w:t>
      </w:r>
      <w:hyperlink r:id="rId786">
        <w:r>
          <w:rPr>
            <w:color w:val="0000FF"/>
          </w:rPr>
          <w:t>N 309-ОЗ</w:t>
        </w:r>
      </w:hyperlink>
      <w:r>
        <w:t>)</w:t>
      </w:r>
    </w:p>
    <w:p w:rsidR="0023518F" w:rsidRDefault="0023518F">
      <w:pPr>
        <w:pStyle w:val="ConsPlusNormal"/>
        <w:spacing w:before="220"/>
        <w:ind w:firstLine="540"/>
        <w:jc w:val="both"/>
      </w:pPr>
      <w:r>
        <w:t>5. На информационном стенде размещаются образцы заполненных избирательных бюллетеней, которые не должны содержать фамилии зарегистрированных кандидатов.</w:t>
      </w:r>
    </w:p>
    <w:p w:rsidR="0023518F" w:rsidRDefault="0023518F">
      <w:pPr>
        <w:pStyle w:val="ConsPlusNormal"/>
        <w:spacing w:before="220"/>
        <w:ind w:firstLine="540"/>
        <w:jc w:val="both"/>
      </w:pPr>
      <w:r>
        <w:t>6. Сведения о зарегистрированных кандидатах размещаются в информационных материалах в последовательности, определенной при утверждении формы и текста избирательного бюллетеня.</w:t>
      </w:r>
    </w:p>
    <w:p w:rsidR="0023518F" w:rsidRDefault="0023518F">
      <w:pPr>
        <w:pStyle w:val="ConsPlusNormal"/>
        <w:spacing w:before="220"/>
        <w:ind w:firstLine="540"/>
        <w:jc w:val="both"/>
      </w:pPr>
      <w:r>
        <w:t>7. Размещаемые на информационном стенде материалы не должны содержать признаки предвыборной агитации.</w:t>
      </w:r>
    </w:p>
    <w:p w:rsidR="0023518F" w:rsidRDefault="0023518F">
      <w:pPr>
        <w:pStyle w:val="ConsPlusNormal"/>
        <w:spacing w:before="220"/>
        <w:ind w:firstLine="540"/>
        <w:jc w:val="both"/>
      </w:pPr>
      <w:r>
        <w:t xml:space="preserve">7-1. Для информирования избирателей, являющихся инвалидами по зрению, на информационном стенде размещаются материалы, указанные в </w:t>
      </w:r>
      <w:hyperlink w:anchor="P1253">
        <w:r>
          <w:rPr>
            <w:color w:val="0000FF"/>
          </w:rPr>
          <w:t>частях 3</w:t>
        </w:r>
      </w:hyperlink>
      <w:r>
        <w:t xml:space="preserve"> и </w:t>
      </w:r>
      <w:hyperlink w:anchor="P1262">
        <w:r>
          <w:rPr>
            <w:color w:val="0000FF"/>
          </w:rPr>
          <w:t>4</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территориальной избирательной комиссии.</w:t>
      </w:r>
    </w:p>
    <w:p w:rsidR="0023518F" w:rsidRDefault="0023518F">
      <w:pPr>
        <w:pStyle w:val="ConsPlusNormal"/>
        <w:jc w:val="both"/>
      </w:pPr>
      <w:r>
        <w:t xml:space="preserve">(часть 7-1 введена Областным </w:t>
      </w:r>
      <w:hyperlink r:id="rId787">
        <w:r>
          <w:rPr>
            <w:color w:val="0000FF"/>
          </w:rPr>
          <w:t>законом</w:t>
        </w:r>
      </w:hyperlink>
      <w:r>
        <w:t xml:space="preserve"> Новгородской области от 15.08.2011 N 1033-ОЗ; в ред. Областного </w:t>
      </w:r>
      <w:hyperlink r:id="rId788">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8. В соответствии с информацией, представленной территориальной избирательной комиссией, участковая избирательная комиссия на информационном стенде помещает список всех кандидатов, которые сняли свои кандидатуры после того, как были напечатаны избирательные бюллетени.</w:t>
      </w:r>
    </w:p>
    <w:p w:rsidR="0023518F" w:rsidRDefault="0023518F">
      <w:pPr>
        <w:pStyle w:val="ConsPlusNormal"/>
        <w:jc w:val="both"/>
      </w:pPr>
      <w:r>
        <w:t xml:space="preserve">(в ред. Областного </w:t>
      </w:r>
      <w:hyperlink r:id="rId789">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9.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w:t>
      </w:r>
    </w:p>
    <w:p w:rsidR="0023518F" w:rsidRDefault="0023518F">
      <w:pPr>
        <w:pStyle w:val="ConsPlusNormal"/>
        <w:spacing w:before="220"/>
        <w:ind w:firstLine="540"/>
        <w:jc w:val="both"/>
      </w:pPr>
      <w:r>
        <w:lastRenderedPageBreak/>
        <w:t xml:space="preserve">10.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790">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избирательных бюллетеней. При проведении электронного голосования используются комплексы для электронного голосования. Технические средства подсчета голосов, комплексы для электронного голосования используются в порядке, установленном Федеральным </w:t>
      </w:r>
      <w:hyperlink r:id="rId791">
        <w:r>
          <w:rPr>
            <w:color w:val="0000FF"/>
          </w:rPr>
          <w:t>законом</w:t>
        </w:r>
      </w:hyperlink>
      <w:r>
        <w:t>"Об основных гарантиях избирательных прав и права на участие в референдуме граждан Российской Федерации", и в соответствии с инструкцией, утверждаемой Центральной избирательной комиссией Российской Федерации.</w:t>
      </w:r>
    </w:p>
    <w:p w:rsidR="0023518F" w:rsidRDefault="0023518F">
      <w:pPr>
        <w:pStyle w:val="ConsPlusNormal"/>
        <w:jc w:val="both"/>
      </w:pPr>
      <w:r>
        <w:t xml:space="preserve">(в ред. областных законов Новгородской области от 11.07.2012 </w:t>
      </w:r>
      <w:hyperlink r:id="rId792">
        <w:r>
          <w:rPr>
            <w:color w:val="0000FF"/>
          </w:rPr>
          <w:t>N 103-ОЗ</w:t>
        </w:r>
      </w:hyperlink>
      <w:r>
        <w:t xml:space="preserve">, от 02.04.2014 </w:t>
      </w:r>
      <w:hyperlink r:id="rId793">
        <w:r>
          <w:rPr>
            <w:color w:val="0000FF"/>
          </w:rPr>
          <w:t>N 534-ОЗ</w:t>
        </w:r>
      </w:hyperlink>
      <w:r>
        <w:t>)</w:t>
      </w:r>
    </w:p>
    <w:p w:rsidR="0023518F" w:rsidRDefault="0023518F">
      <w:pPr>
        <w:pStyle w:val="ConsPlusNormal"/>
        <w:spacing w:before="220"/>
        <w:ind w:firstLine="540"/>
        <w:jc w:val="both"/>
      </w:pPr>
      <w:r>
        <w:t>11.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избирательной комиссии и наблюдателей. Помещение для голосования может быть оснащено средствами видеонаблюдения и трансляции изображения в порядке, утверждаемом Центральной избирательной комиссией Российской Федерации.</w:t>
      </w:r>
    </w:p>
    <w:p w:rsidR="0023518F" w:rsidRDefault="0023518F">
      <w:pPr>
        <w:pStyle w:val="ConsPlusNormal"/>
        <w:jc w:val="both"/>
      </w:pPr>
      <w:r>
        <w:t xml:space="preserve">(в ред. областных законов Новгородской области от 11.07.2012 </w:t>
      </w:r>
      <w:hyperlink r:id="rId794">
        <w:r>
          <w:rPr>
            <w:color w:val="0000FF"/>
          </w:rPr>
          <w:t>N 103-ОЗ</w:t>
        </w:r>
      </w:hyperlink>
      <w:r>
        <w:t xml:space="preserve">, от 02.04.2014 </w:t>
      </w:r>
      <w:hyperlink r:id="rId795">
        <w:r>
          <w:rPr>
            <w:color w:val="0000FF"/>
          </w:rPr>
          <w:t>N 534-ОЗ</w:t>
        </w:r>
      </w:hyperlink>
      <w:r>
        <w:t>)</w:t>
      </w:r>
    </w:p>
    <w:p w:rsidR="0023518F" w:rsidRDefault="0023518F">
      <w:pPr>
        <w:pStyle w:val="ConsPlusNormal"/>
        <w:spacing w:before="220"/>
        <w:ind w:firstLine="540"/>
        <w:jc w:val="both"/>
      </w:pPr>
      <w:r>
        <w:t xml:space="preserve">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Федеральным </w:t>
      </w:r>
      <w:hyperlink r:id="rId796">
        <w:r>
          <w:rPr>
            <w:color w:val="0000FF"/>
          </w:rPr>
          <w:t>законом</w:t>
        </w:r>
      </w:hyperlink>
      <w:r>
        <w:t>"Об основных гарантиях избирательных прав и права на участие в референдуме граждан Российской Федерации", иными федеральными законами.</w:t>
      </w:r>
    </w:p>
    <w:p w:rsidR="0023518F" w:rsidRDefault="0023518F">
      <w:pPr>
        <w:pStyle w:val="ConsPlusNormal"/>
        <w:jc w:val="both"/>
      </w:pPr>
      <w:r>
        <w:t xml:space="preserve">(часть 12 введена Областным </w:t>
      </w:r>
      <w:hyperlink r:id="rId797">
        <w:r>
          <w:rPr>
            <w:color w:val="0000FF"/>
          </w:rPr>
          <w:t>законом</w:t>
        </w:r>
      </w:hyperlink>
      <w:r>
        <w:t xml:space="preserve"> Новгородской области от 27.03.2015 N 742-ОЗ)</w:t>
      </w:r>
    </w:p>
    <w:p w:rsidR="0023518F" w:rsidRDefault="0023518F">
      <w:pPr>
        <w:pStyle w:val="ConsPlusNormal"/>
        <w:ind w:firstLine="540"/>
        <w:jc w:val="both"/>
      </w:pPr>
    </w:p>
    <w:p w:rsidR="0023518F" w:rsidRDefault="0023518F">
      <w:pPr>
        <w:pStyle w:val="ConsPlusTitle"/>
        <w:ind w:firstLine="540"/>
        <w:jc w:val="both"/>
        <w:outlineLvl w:val="2"/>
      </w:pPr>
      <w:r>
        <w:t xml:space="preserve">Статья 51-1. Утратила силу. - Областной </w:t>
      </w:r>
      <w:hyperlink r:id="rId798">
        <w:r>
          <w:rPr>
            <w:color w:val="0000FF"/>
          </w:rPr>
          <w:t>закон</w:t>
        </w:r>
      </w:hyperlink>
      <w:r>
        <w:t xml:space="preserve"> Новгородской области от 28.08.2018 N 284-ОЗ.</w:t>
      </w:r>
    </w:p>
    <w:p w:rsidR="0023518F" w:rsidRDefault="0023518F">
      <w:pPr>
        <w:pStyle w:val="ConsPlusNormal"/>
        <w:ind w:firstLine="540"/>
        <w:jc w:val="both"/>
      </w:pPr>
    </w:p>
    <w:p w:rsidR="0023518F" w:rsidRDefault="0023518F">
      <w:pPr>
        <w:pStyle w:val="ConsPlusTitle"/>
        <w:ind w:firstLine="540"/>
        <w:jc w:val="both"/>
        <w:outlineLvl w:val="2"/>
      </w:pPr>
      <w:r>
        <w:t>Статья 52. Избирательный бюллетень</w:t>
      </w:r>
    </w:p>
    <w:p w:rsidR="0023518F" w:rsidRDefault="0023518F">
      <w:pPr>
        <w:pStyle w:val="ConsPlusNormal"/>
        <w:ind w:firstLine="540"/>
        <w:jc w:val="both"/>
      </w:pPr>
    </w:p>
    <w:p w:rsidR="0023518F" w:rsidRDefault="0023518F">
      <w:pPr>
        <w:pStyle w:val="ConsPlusNormal"/>
        <w:ind w:firstLine="540"/>
        <w:jc w:val="both"/>
      </w:pPr>
      <w:r>
        <w:t>1. Для участия в голосовании на выборах Главы муниципального образования избиратель получает избирательный бюллетень.</w:t>
      </w:r>
    </w:p>
    <w:p w:rsidR="0023518F" w:rsidRDefault="0023518F">
      <w:pPr>
        <w:pStyle w:val="ConsPlusNormal"/>
        <w:spacing w:before="220"/>
        <w:ind w:firstLine="540"/>
        <w:jc w:val="both"/>
      </w:pPr>
      <w:r>
        <w:t>2. Избирательные бюллетени изготовляются исключительно по распоряжению территориальной избирательной комиссии. Нумерация избирательных бюллетеней не допускается. Число изготовленных избирательных бюллетеней не должно более чем на 1,5 процента превышать число зарегистрированных избирателей.</w:t>
      </w:r>
    </w:p>
    <w:p w:rsidR="0023518F" w:rsidRDefault="0023518F">
      <w:pPr>
        <w:pStyle w:val="ConsPlusNormal"/>
        <w:jc w:val="both"/>
      </w:pPr>
      <w:r>
        <w:t xml:space="preserve">(в ред. Областного </w:t>
      </w:r>
      <w:hyperlink r:id="rId799">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2-1. В помощь избирателям, являющимся инвалидами по зрению, по решению территориальной избирательной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территориальной избирательной комиссии.</w:t>
      </w:r>
    </w:p>
    <w:p w:rsidR="0023518F" w:rsidRDefault="0023518F">
      <w:pPr>
        <w:pStyle w:val="ConsPlusNormal"/>
        <w:jc w:val="both"/>
      </w:pPr>
      <w:r>
        <w:t xml:space="preserve">(часть 2-1 введена Областным </w:t>
      </w:r>
      <w:hyperlink r:id="rId800">
        <w:r>
          <w:rPr>
            <w:color w:val="0000FF"/>
          </w:rPr>
          <w:t>законом</w:t>
        </w:r>
      </w:hyperlink>
      <w:r>
        <w:t xml:space="preserve"> Новгородской области от 15.08.2011 N 1033-ОЗ; в ред. Областного </w:t>
      </w:r>
      <w:hyperlink r:id="rId801">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 xml:space="preserve">3. При изготовлении избирательных бюллетеней используется бумага с нанесенными </w:t>
      </w:r>
      <w:r>
        <w:lastRenderedPageBreak/>
        <w:t>типографским способом цветным фоном или надписью микрошрифтом и (или) защитной сеткой.</w:t>
      </w:r>
    </w:p>
    <w:p w:rsidR="0023518F" w:rsidRDefault="0023518F">
      <w:pPr>
        <w:pStyle w:val="ConsPlusNormal"/>
        <w:spacing w:before="220"/>
        <w:ind w:firstLine="540"/>
        <w:jc w:val="both"/>
      </w:pPr>
      <w:bookmarkStart w:id="163" w:name="P1289"/>
      <w:bookmarkEnd w:id="163"/>
      <w:r>
        <w:t>4. Форма избирательного бюллетеня утверждается избирательной комиссией области не позднее чем за 20 дней до дня голосования.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территориальной избирательной комиссии в этих целях используются конверты. Текст избирательного бюллетеня, число избирательных бюллетеней, а также порядок осуществления контроля за изготовлением избирательных бюллетеней утверждаются территориальной избирательной комиссией не позднее чем за 20 дней до дня голосования.</w:t>
      </w:r>
    </w:p>
    <w:p w:rsidR="0023518F" w:rsidRDefault="0023518F">
      <w:pPr>
        <w:pStyle w:val="ConsPlusNormal"/>
        <w:jc w:val="both"/>
      </w:pPr>
      <w:r>
        <w:t xml:space="preserve">(в ред. областных законов Новгородской области от 01.06.2016 </w:t>
      </w:r>
      <w:hyperlink r:id="rId802">
        <w:r>
          <w:rPr>
            <w:color w:val="0000FF"/>
          </w:rPr>
          <w:t>N 981-ОЗ</w:t>
        </w:r>
      </w:hyperlink>
      <w:r>
        <w:t xml:space="preserve">, от 01.06.2022 </w:t>
      </w:r>
      <w:hyperlink r:id="rId803">
        <w:r>
          <w:rPr>
            <w:color w:val="0000FF"/>
          </w:rPr>
          <w:t>N 112-ОЗ</w:t>
        </w:r>
      </w:hyperlink>
      <w:r>
        <w:t>)</w:t>
      </w:r>
    </w:p>
    <w:p w:rsidR="0023518F" w:rsidRDefault="0023518F">
      <w:pPr>
        <w:pStyle w:val="ConsPlusNormal"/>
        <w:spacing w:before="220"/>
        <w:ind w:firstLine="540"/>
        <w:jc w:val="both"/>
      </w:pPr>
      <w:r>
        <w:t>5. Текст избирательного бюллетеня должен быть размещен только на одной его стороне и должен содержать разъяснение порядка его заполнения.</w:t>
      </w:r>
    </w:p>
    <w:p w:rsidR="0023518F" w:rsidRDefault="0023518F">
      <w:pPr>
        <w:pStyle w:val="ConsPlusNormal"/>
        <w:jc w:val="both"/>
      </w:pPr>
      <w:r>
        <w:t xml:space="preserve">(в ред. Областного </w:t>
      </w:r>
      <w:hyperlink r:id="rId804">
        <w:r>
          <w:rPr>
            <w:color w:val="0000FF"/>
          </w:rPr>
          <w:t>закона</w:t>
        </w:r>
      </w:hyperlink>
      <w:r>
        <w:t xml:space="preserve"> Новгородской области от 20.12.2013 N 426-ОЗ)</w:t>
      </w:r>
    </w:p>
    <w:p w:rsidR="0023518F" w:rsidRDefault="0023518F">
      <w:pPr>
        <w:pStyle w:val="ConsPlusNormal"/>
        <w:spacing w:before="220"/>
        <w:ind w:firstLine="540"/>
        <w:jc w:val="both"/>
      </w:pPr>
      <w:bookmarkStart w:id="164" w:name="P1293"/>
      <w:bookmarkEnd w:id="164"/>
      <w:r>
        <w:t>6. При проведении голосования фамилии зарегистрированных кандидатов размещаются в алфавитном порядке, при этом избирательный бюллетень содержит следующие сведения о каждом зарегистрированном кандидате:</w:t>
      </w:r>
    </w:p>
    <w:p w:rsidR="0023518F" w:rsidRDefault="0023518F">
      <w:pPr>
        <w:pStyle w:val="ConsPlusNormal"/>
        <w:spacing w:before="220"/>
        <w:ind w:firstLine="540"/>
        <w:jc w:val="both"/>
      </w:pPr>
      <w:r>
        <w:t>1) фамилия, имя, отчество. Если фамилии, имена и отчества двух и более кандидатов 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избирательном бюллетене также указываются его прежние фамилия, или имя, или отчество;</w:t>
      </w:r>
    </w:p>
    <w:p w:rsidR="0023518F" w:rsidRDefault="0023518F">
      <w:pPr>
        <w:pStyle w:val="ConsPlusNormal"/>
        <w:jc w:val="both"/>
      </w:pPr>
      <w:r>
        <w:t xml:space="preserve">(п. 1 в ред. Областного </w:t>
      </w:r>
      <w:hyperlink r:id="rId805">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2) год рождения;</w:t>
      </w:r>
    </w:p>
    <w:p w:rsidR="0023518F" w:rsidRDefault="0023518F">
      <w:pPr>
        <w:pStyle w:val="ConsPlusNormal"/>
        <w:spacing w:before="220"/>
        <w:ind w:firstLine="540"/>
        <w:jc w:val="both"/>
      </w:pPr>
      <w:r>
        <w:t>3) место жительства (наименование субъекта Российской Федерации, района, города, иного населенного пункта);</w:t>
      </w:r>
    </w:p>
    <w:p w:rsidR="0023518F" w:rsidRDefault="0023518F">
      <w:pPr>
        <w:pStyle w:val="ConsPlusNormal"/>
        <w:spacing w:before="220"/>
        <w:ind w:firstLine="540"/>
        <w:jc w:val="both"/>
      </w:pPr>
      <w:bookmarkStart w:id="165" w:name="P1298"/>
      <w:bookmarkEnd w:id="165"/>
      <w:r>
        <w:t>4) основное место работы или службы, занимаемая должность (в случае отсутствия основного места работы или службы - род занятий);</w:t>
      </w:r>
    </w:p>
    <w:p w:rsidR="0023518F" w:rsidRDefault="0023518F">
      <w:pPr>
        <w:pStyle w:val="ConsPlusNormal"/>
        <w:spacing w:before="220"/>
        <w:ind w:firstLine="540"/>
        <w:jc w:val="both"/>
      </w:pPr>
      <w:bookmarkStart w:id="166" w:name="P1299"/>
      <w:bookmarkEnd w:id="166"/>
      <w:r>
        <w:t>5)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23518F" w:rsidRDefault="0023518F">
      <w:pPr>
        <w:pStyle w:val="ConsPlusNormal"/>
        <w:spacing w:before="220"/>
        <w:ind w:firstLine="540"/>
        <w:jc w:val="both"/>
      </w:pPr>
      <w:r>
        <w:t xml:space="preserve">6)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P498">
        <w:r>
          <w:rPr>
            <w:color w:val="0000FF"/>
          </w:rPr>
          <w:t>частью 9 статьи 21</w:t>
        </w:r>
      </w:hyperlink>
      <w:r>
        <w:t xml:space="preserve"> настоящего областного закона;</w:t>
      </w:r>
    </w:p>
    <w:p w:rsidR="0023518F" w:rsidRDefault="0023518F">
      <w:pPr>
        <w:pStyle w:val="ConsPlusNormal"/>
        <w:jc w:val="both"/>
      </w:pPr>
      <w:r>
        <w:t xml:space="preserve">(в ред. областных законов Новгородской области от 01.06.2016 </w:t>
      </w:r>
      <w:hyperlink r:id="rId806">
        <w:r>
          <w:rPr>
            <w:color w:val="0000FF"/>
          </w:rPr>
          <w:t>N 981-ОЗ</w:t>
        </w:r>
      </w:hyperlink>
      <w:r>
        <w:t xml:space="preserve">, от 31.03.2023 </w:t>
      </w:r>
      <w:hyperlink r:id="rId807">
        <w:r>
          <w:rPr>
            <w:color w:val="0000FF"/>
          </w:rPr>
          <w:t>N 309-ОЗ</w:t>
        </w:r>
      </w:hyperlink>
      <w:r>
        <w:t>)</w:t>
      </w:r>
    </w:p>
    <w:p w:rsidR="0023518F" w:rsidRDefault="0023518F">
      <w:pPr>
        <w:pStyle w:val="ConsPlusNormal"/>
        <w:spacing w:before="220"/>
        <w:ind w:firstLine="540"/>
        <w:jc w:val="both"/>
      </w:pPr>
      <w:r>
        <w:t>7) если кандидат сам выдвинул свою кандидатуру - слово "самовыдвижение";</w:t>
      </w:r>
    </w:p>
    <w:p w:rsidR="0023518F" w:rsidRDefault="0023518F">
      <w:pPr>
        <w:pStyle w:val="ConsPlusNormal"/>
        <w:spacing w:before="220"/>
        <w:ind w:firstLine="540"/>
        <w:jc w:val="both"/>
      </w:pPr>
      <w:r>
        <w:t xml:space="preserve">8) исключен. - Областной </w:t>
      </w:r>
      <w:hyperlink r:id="rId808">
        <w:r>
          <w:rPr>
            <w:color w:val="0000FF"/>
          </w:rPr>
          <w:t>закон</w:t>
        </w:r>
      </w:hyperlink>
      <w:r>
        <w:t xml:space="preserve"> Новгородской области от 11.06.2009 N 550-ОЗ.</w:t>
      </w:r>
    </w:p>
    <w:p w:rsidR="0023518F" w:rsidRDefault="0023518F">
      <w:pPr>
        <w:pStyle w:val="ConsPlusNormal"/>
        <w:spacing w:before="220"/>
        <w:ind w:firstLine="540"/>
        <w:jc w:val="both"/>
      </w:pPr>
      <w:r>
        <w:t xml:space="preserve">Абзац исключен. - Областной </w:t>
      </w:r>
      <w:hyperlink r:id="rId809">
        <w:r>
          <w:rPr>
            <w:color w:val="0000FF"/>
          </w:rPr>
          <w:t>закон</w:t>
        </w:r>
      </w:hyperlink>
      <w:r>
        <w:t xml:space="preserve"> Новгородской области от 31.05.2021 N 728-ОЗ.</w:t>
      </w:r>
    </w:p>
    <w:p w:rsidR="0023518F" w:rsidRDefault="0023518F">
      <w:pPr>
        <w:pStyle w:val="ConsPlusNormal"/>
        <w:spacing w:before="220"/>
        <w:ind w:firstLine="540"/>
        <w:jc w:val="both"/>
      </w:pPr>
      <w:bookmarkStart w:id="167" w:name="P1305"/>
      <w:bookmarkEnd w:id="167"/>
      <w:r>
        <w:t xml:space="preserve">6-1. Если зарегистрированный кандидат, выдвинутый непосредственно, в соответствии с </w:t>
      </w:r>
      <w:hyperlink w:anchor="P430">
        <w:r>
          <w:rPr>
            <w:color w:val="0000FF"/>
          </w:rPr>
          <w:t>частью 1 статьи 20</w:t>
        </w:r>
      </w:hyperlink>
      <w:r>
        <w:t xml:space="preserve"> или </w:t>
      </w:r>
      <w:hyperlink w:anchor="P518">
        <w:r>
          <w:rPr>
            <w:color w:val="0000FF"/>
          </w:rPr>
          <w:t>пунктом 1 части 11 статьи 21</w:t>
        </w:r>
      </w:hyperlink>
      <w:r>
        <w:t xml:space="preserve"> настоящего областного закона указал в заявлении о согласии баллотироваться свою принадлежность к политической партии, иному общественному объединению, в избирательном бюллетене указываются наименование соответствующей политической партии, иного общественного объединения в соответствии с </w:t>
      </w:r>
      <w:hyperlink w:anchor="P500">
        <w:r>
          <w:rPr>
            <w:color w:val="0000FF"/>
          </w:rPr>
          <w:t>абзацами вторым</w:t>
        </w:r>
      </w:hyperlink>
      <w:r>
        <w:t xml:space="preserve"> и </w:t>
      </w:r>
      <w:hyperlink w:anchor="P501">
        <w:r>
          <w:rPr>
            <w:color w:val="0000FF"/>
          </w:rPr>
          <w:t>третьим части 9 статьи 21</w:t>
        </w:r>
      </w:hyperlink>
      <w:r>
        <w:t xml:space="preserve"> настоящего областного закона и статус зарегистрированного кандидата в этой политической партии, ином общественном объединении.</w:t>
      </w:r>
    </w:p>
    <w:p w:rsidR="0023518F" w:rsidRDefault="0023518F">
      <w:pPr>
        <w:pStyle w:val="ConsPlusNormal"/>
        <w:jc w:val="both"/>
      </w:pPr>
      <w:r>
        <w:t xml:space="preserve">(часть 6-1 введена Областным </w:t>
      </w:r>
      <w:hyperlink r:id="rId810">
        <w:r>
          <w:rPr>
            <w:color w:val="0000FF"/>
          </w:rPr>
          <w:t>законом</w:t>
        </w:r>
      </w:hyperlink>
      <w:r>
        <w:t xml:space="preserve"> Новгородской области от 31.05.2021 N 728-ОЗ)</w:t>
      </w:r>
    </w:p>
    <w:p w:rsidR="0023518F" w:rsidRDefault="0023518F">
      <w:pPr>
        <w:pStyle w:val="ConsPlusNormal"/>
        <w:spacing w:before="220"/>
        <w:ind w:firstLine="540"/>
        <w:jc w:val="both"/>
      </w:pPr>
      <w:r>
        <w:t xml:space="preserve">6-2. В случае, если в избирательный бюллетень внесено свыше десяти зарегистрированных кандидатов, территориальная избирательная комиссия по согласованию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w:t>
      </w:r>
      <w:hyperlink w:anchor="P1298">
        <w:r>
          <w:rPr>
            <w:color w:val="0000FF"/>
          </w:rPr>
          <w:t>пунктами 4</w:t>
        </w:r>
      </w:hyperlink>
      <w:r>
        <w:t xml:space="preserve">, </w:t>
      </w:r>
      <w:hyperlink w:anchor="P1299">
        <w:r>
          <w:rPr>
            <w:color w:val="0000FF"/>
          </w:rPr>
          <w:t>5 части 6</w:t>
        </w:r>
      </w:hyperlink>
      <w:r>
        <w:t xml:space="preserve"> и </w:t>
      </w:r>
      <w:hyperlink w:anchor="P1305">
        <w:r>
          <w:rPr>
            <w:color w:val="0000FF"/>
          </w:rPr>
          <w:t>частью 6-1</w:t>
        </w:r>
      </w:hyperlink>
      <w:r>
        <w:t xml:space="preserve"> настоящей статьи (все либо отдельные из этих сведений), в избирательном бюллетене не размещаются и указываются в специальном информационном материале, который изготавливается по форме, установленной территориальной избирательной комиссией.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1253">
        <w:r>
          <w:rPr>
            <w:color w:val="0000FF"/>
          </w:rPr>
          <w:t>части 3 статьи 51</w:t>
        </w:r>
      </w:hyperlink>
      <w:r>
        <w:t xml:space="preserve"> настоящего областного закона.</w:t>
      </w:r>
    </w:p>
    <w:p w:rsidR="0023518F" w:rsidRDefault="0023518F">
      <w:pPr>
        <w:pStyle w:val="ConsPlusNormal"/>
        <w:jc w:val="both"/>
      </w:pPr>
      <w:r>
        <w:t xml:space="preserve">(часть 6-2 введена Областным </w:t>
      </w:r>
      <w:hyperlink r:id="rId811">
        <w:r>
          <w:rPr>
            <w:color w:val="0000FF"/>
          </w:rPr>
          <w:t>законом</w:t>
        </w:r>
      </w:hyperlink>
      <w:r>
        <w:t xml:space="preserve"> Новгородской области от 31.05.2021 N 728-ОЗ; в ред. Областного </w:t>
      </w:r>
      <w:hyperlink r:id="rId812">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7.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23518F" w:rsidRDefault="0023518F">
      <w:pPr>
        <w:pStyle w:val="ConsPlusNormal"/>
        <w:jc w:val="both"/>
      </w:pPr>
      <w:r>
        <w:t xml:space="preserve">(часть 7 в ред. Областного </w:t>
      </w:r>
      <w:hyperlink r:id="rId813">
        <w:r>
          <w:rPr>
            <w:color w:val="0000FF"/>
          </w:rPr>
          <w:t>закона</w:t>
        </w:r>
      </w:hyperlink>
      <w:r>
        <w:t xml:space="preserve"> Новгородской области от 04.06.2014 N 571-ОЗ)</w:t>
      </w:r>
    </w:p>
    <w:p w:rsidR="0023518F" w:rsidRDefault="0023518F">
      <w:pPr>
        <w:pStyle w:val="ConsPlusNormal"/>
        <w:spacing w:before="220"/>
        <w:ind w:firstLine="540"/>
        <w:jc w:val="both"/>
      </w:pPr>
      <w:r>
        <w:t>7-1. Если зарегистрированный кандидат, внесенный в избирательный бюллетень, является иностранным агентом либо кандидатом, аффилированным с иностранным агентом, в избирательном бюллетене должны указываться сведения о том, что кандидат является иностранным агентом либо кандидатом, аффилированным с иностранным агентом.</w:t>
      </w:r>
    </w:p>
    <w:p w:rsidR="0023518F" w:rsidRDefault="0023518F">
      <w:pPr>
        <w:pStyle w:val="ConsPlusNormal"/>
        <w:jc w:val="both"/>
      </w:pPr>
      <w:r>
        <w:t xml:space="preserve">(часть 7-1 введена Областным </w:t>
      </w:r>
      <w:hyperlink r:id="rId814">
        <w:r>
          <w:rPr>
            <w:color w:val="0000FF"/>
          </w:rPr>
          <w:t>законом</w:t>
        </w:r>
      </w:hyperlink>
      <w:r>
        <w:t xml:space="preserve"> Новгородской области от 31.05.2021 N 728-ОЗ; в ред. Областного </w:t>
      </w:r>
      <w:hyperlink r:id="rId815">
        <w:r>
          <w:rPr>
            <w:color w:val="0000FF"/>
          </w:rPr>
          <w:t>закона</w:t>
        </w:r>
      </w:hyperlink>
      <w:r>
        <w:t xml:space="preserve"> Новгородской области от 31.03.2023 N 309-ОЗ)</w:t>
      </w:r>
    </w:p>
    <w:p w:rsidR="0023518F" w:rsidRDefault="0023518F">
      <w:pPr>
        <w:pStyle w:val="ConsPlusNormal"/>
        <w:spacing w:before="220"/>
        <w:ind w:firstLine="540"/>
        <w:jc w:val="both"/>
      </w:pPr>
      <w:r>
        <w:t xml:space="preserve">8. Справа от указанных в </w:t>
      </w:r>
      <w:hyperlink w:anchor="P1293">
        <w:r>
          <w:rPr>
            <w:color w:val="0000FF"/>
          </w:rPr>
          <w:t>частях 6</w:t>
        </w:r>
      </w:hyperlink>
      <w:r>
        <w:t xml:space="preserve"> и </w:t>
      </w:r>
      <w:hyperlink w:anchor="P1305">
        <w:r>
          <w:rPr>
            <w:color w:val="0000FF"/>
          </w:rPr>
          <w:t>6-1</w:t>
        </w:r>
      </w:hyperlink>
      <w:r>
        <w:t xml:space="preserve"> настоящей статьи сведений о каждом зарегистрированном кандидате помещается пустой квадрат.</w:t>
      </w:r>
    </w:p>
    <w:p w:rsidR="0023518F" w:rsidRDefault="0023518F">
      <w:pPr>
        <w:pStyle w:val="ConsPlusNormal"/>
        <w:jc w:val="both"/>
      </w:pPr>
      <w:r>
        <w:t xml:space="preserve">(в ред. Областного </w:t>
      </w:r>
      <w:hyperlink r:id="rId816">
        <w:r>
          <w:rPr>
            <w:color w:val="0000FF"/>
          </w:rPr>
          <w:t>закона</w:t>
        </w:r>
      </w:hyperlink>
      <w:r>
        <w:t xml:space="preserve"> Новгородской области от 31.05.2021 N 728-ОЗ)</w:t>
      </w:r>
    </w:p>
    <w:p w:rsidR="0023518F" w:rsidRDefault="0023518F">
      <w:pPr>
        <w:pStyle w:val="ConsPlusNormal"/>
        <w:spacing w:before="220"/>
        <w:ind w:firstLine="540"/>
        <w:jc w:val="both"/>
      </w:pPr>
      <w:r>
        <w:t>Строка "Против всех кандидатов" в избирательный бюллетень не помещается.</w:t>
      </w:r>
    </w:p>
    <w:p w:rsidR="0023518F" w:rsidRDefault="0023518F">
      <w:pPr>
        <w:pStyle w:val="ConsPlusNormal"/>
        <w:jc w:val="both"/>
      </w:pPr>
      <w:r>
        <w:t xml:space="preserve">(абзац введен Областным </w:t>
      </w:r>
      <w:hyperlink r:id="rId817">
        <w:r>
          <w:rPr>
            <w:color w:val="0000FF"/>
          </w:rPr>
          <w:t>законом</w:t>
        </w:r>
      </w:hyperlink>
      <w:r>
        <w:t xml:space="preserve"> Новгородской области от 12.01.2015 N 702-ОЗ)</w:t>
      </w:r>
    </w:p>
    <w:p w:rsidR="0023518F" w:rsidRDefault="0023518F">
      <w:pPr>
        <w:pStyle w:val="ConsPlusNormal"/>
        <w:spacing w:before="220"/>
        <w:ind w:firstLine="540"/>
        <w:jc w:val="both"/>
      </w:pPr>
      <w:bookmarkStart w:id="168" w:name="P1317"/>
      <w:bookmarkEnd w:id="168"/>
      <w:r>
        <w:t>9. Избирательные бюллетени печатаются на русском языке.</w:t>
      </w:r>
    </w:p>
    <w:p w:rsidR="0023518F" w:rsidRDefault="0023518F">
      <w:pPr>
        <w:pStyle w:val="ConsPlusNormal"/>
        <w:spacing w:before="220"/>
        <w:ind w:firstLine="540"/>
        <w:jc w:val="both"/>
      </w:pPr>
      <w:bookmarkStart w:id="169" w:name="P1318"/>
      <w:bookmarkEnd w:id="169"/>
      <w:r>
        <w:t>10. Изготовленные полиграфической организацией избирательные бюллетени передаются членам территориальной избирательной комиссии с правом решающего голоса по акту, в котором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контракту, работники полиграфической организации уничтожают лишние избирательные бюллетени (при их выявлении), о чем составляется акт. Территориальная избирательная комиссия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этой комиссии, уничтожения избирательных бюллетеней. Любой член территориальной избирательной комиссии с правом решающего голоса, любой кандидат, фамилия которого внесена в избирательный бюллетень, либо представитель такого кандидата вправе подписать акты, указанные в настоящей части.</w:t>
      </w:r>
    </w:p>
    <w:p w:rsidR="0023518F" w:rsidRDefault="0023518F">
      <w:pPr>
        <w:pStyle w:val="ConsPlusNormal"/>
        <w:jc w:val="both"/>
      </w:pPr>
      <w:r>
        <w:t xml:space="preserve">(в ред. областных законов Новгородской области от 12.01.2015 </w:t>
      </w:r>
      <w:hyperlink r:id="rId818">
        <w:r>
          <w:rPr>
            <w:color w:val="0000FF"/>
          </w:rPr>
          <w:t>N 702-ОЗ</w:t>
        </w:r>
      </w:hyperlink>
      <w:r>
        <w:t xml:space="preserve">, от 01.06.2022 </w:t>
      </w:r>
      <w:hyperlink r:id="rId819">
        <w:r>
          <w:rPr>
            <w:color w:val="0000FF"/>
          </w:rPr>
          <w:t>N 112-ОЗ</w:t>
        </w:r>
      </w:hyperlink>
      <w:r>
        <w:t>)</w:t>
      </w:r>
    </w:p>
    <w:p w:rsidR="0023518F" w:rsidRDefault="0023518F">
      <w:pPr>
        <w:pStyle w:val="ConsPlusNormal"/>
        <w:spacing w:before="220"/>
        <w:ind w:firstLine="540"/>
        <w:jc w:val="both"/>
      </w:pPr>
      <w:r>
        <w:t xml:space="preserve">11. Территориальная избирательная комиссия после передачи ей избирательных бюллетеней полиграфической организацией передает их по акту непосредственно участковым избирательным комиссиям в срок, установленный территориальной избирательной комиссией, на </w:t>
      </w:r>
      <w:r>
        <w:lastRenderedPageBreak/>
        <w:t>основании своего решения о распределении избирательных бюллетеней. О передаче избирательных бюллетеней территориальной избирательной комиссией участковой избирательной комиссии составляется в двух экземплярах акт, в котором указываются дата и время его составления, а также число передаваемых избирательных бюллетеней.</w:t>
      </w:r>
    </w:p>
    <w:p w:rsidR="0023518F" w:rsidRDefault="0023518F">
      <w:pPr>
        <w:pStyle w:val="ConsPlusNormal"/>
        <w:jc w:val="both"/>
      </w:pPr>
      <w:r>
        <w:t xml:space="preserve">(в ред. Областного </w:t>
      </w:r>
      <w:hyperlink r:id="rId820">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 xml:space="preserve">12. Передача избирательных бюллетеней участковым избирательным комиссиям осуществляется не позднее чем за один день до дня (первого дня) голосования (в том числе дня начала досрочного голосования). По каждому избирательному участку количество передаваемых избирательных бюллетеней не может превышать более чем на 0,5 процента (но не менее чем на два избирательных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избирательных бюллетеней. На избирательном участке, на котором ожидается большое число избирателей, работающих вахтовым методом и имеющих право на включение в список избирателей в соответствии с </w:t>
      </w:r>
      <w:hyperlink w:anchor="P164">
        <w:r>
          <w:rPr>
            <w:color w:val="0000FF"/>
          </w:rPr>
          <w:t>частью 5 статьи 8</w:t>
        </w:r>
      </w:hyperlink>
      <w:r>
        <w:t xml:space="preserve"> настоящего областного закона, а также на избирательном участке, на котором зарегистрировано менее 500 избирателей и используется программно-технический комплекс обработки бюллетеней, количество избирательных бюллетеней по решению территориальной избирательной комиссии может быть увеличено. При передаче избирательных бюллетеней участковым избирательным комиссиям производятся их поштучный пересчет и выбраковка, при этом выбракованные избирательные бюллетени (при их выявлении) уничтожаются членами территориальной избирательной комиссии, о чем составляется акт.</w:t>
      </w:r>
    </w:p>
    <w:p w:rsidR="0023518F" w:rsidRDefault="0023518F">
      <w:pPr>
        <w:pStyle w:val="ConsPlusNormal"/>
        <w:jc w:val="both"/>
      </w:pPr>
      <w:r>
        <w:t xml:space="preserve">(в ред. областных законов Новгородской области от 01.07.2010 </w:t>
      </w:r>
      <w:hyperlink r:id="rId821">
        <w:r>
          <w:rPr>
            <w:color w:val="0000FF"/>
          </w:rPr>
          <w:t>N 793-ОЗ</w:t>
        </w:r>
      </w:hyperlink>
      <w:r>
        <w:t xml:space="preserve">, от 04.06.2014 </w:t>
      </w:r>
      <w:hyperlink r:id="rId822">
        <w:r>
          <w:rPr>
            <w:color w:val="0000FF"/>
          </w:rPr>
          <w:t>N 571-ОЗ</w:t>
        </w:r>
      </w:hyperlink>
      <w:r>
        <w:t xml:space="preserve">, от 25.12.2017 </w:t>
      </w:r>
      <w:hyperlink r:id="rId823">
        <w:r>
          <w:rPr>
            <w:color w:val="0000FF"/>
          </w:rPr>
          <w:t>N 209-ОЗ</w:t>
        </w:r>
      </w:hyperlink>
      <w:r>
        <w:t xml:space="preserve">, от 28.08.2018 </w:t>
      </w:r>
      <w:hyperlink r:id="rId824">
        <w:r>
          <w:rPr>
            <w:color w:val="0000FF"/>
          </w:rPr>
          <w:t>N 284-ОЗ</w:t>
        </w:r>
      </w:hyperlink>
      <w:r>
        <w:t xml:space="preserve">, от 01.12.2020 </w:t>
      </w:r>
      <w:hyperlink r:id="rId825">
        <w:r>
          <w:rPr>
            <w:color w:val="0000FF"/>
          </w:rPr>
          <w:t>N 648-ОЗ</w:t>
        </w:r>
      </w:hyperlink>
      <w:r>
        <w:t xml:space="preserve">, от 01.06.2022 </w:t>
      </w:r>
      <w:hyperlink r:id="rId826">
        <w:r>
          <w:rPr>
            <w:color w:val="0000FF"/>
          </w:rPr>
          <w:t>N 112-ОЗ</w:t>
        </w:r>
      </w:hyperlink>
      <w:r>
        <w:t xml:space="preserve">, от 28.11.2022 </w:t>
      </w:r>
      <w:hyperlink r:id="rId827">
        <w:r>
          <w:rPr>
            <w:color w:val="0000FF"/>
          </w:rPr>
          <w:t>N 220-ОЗ</w:t>
        </w:r>
      </w:hyperlink>
      <w:r>
        <w:t>)</w:t>
      </w:r>
    </w:p>
    <w:p w:rsidR="0023518F" w:rsidRDefault="0023518F">
      <w:pPr>
        <w:pStyle w:val="ConsPlusNormal"/>
        <w:spacing w:before="220"/>
        <w:ind w:firstLine="540"/>
        <w:jc w:val="both"/>
      </w:pPr>
      <w:r>
        <w:t xml:space="preserve">13. При передаче избирательных бюллетеней территориальной избирательной комиссией участковой избирательной комиссии, их выбраковке и уничтожении вправе присутствовать члены этих избирательных комиссий, кандидаты, указанные в </w:t>
      </w:r>
      <w:hyperlink w:anchor="P1318">
        <w:r>
          <w:rPr>
            <w:color w:val="0000FF"/>
          </w:rPr>
          <w:t>части 10</w:t>
        </w:r>
      </w:hyperlink>
      <w:r>
        <w:t xml:space="preserve"> настоящей статьи, или их представители. Оповещение перечисленных лиц о месте и времени передачи избирательных бюллетеней осуществляется территориальной избирательной комиссией, которая также обязана предоставить возможность каждому указанному в </w:t>
      </w:r>
      <w:hyperlink w:anchor="P1318">
        <w:r>
          <w:rPr>
            <w:color w:val="0000FF"/>
          </w:rPr>
          <w:t>части 10</w:t>
        </w:r>
      </w:hyperlink>
      <w:r>
        <w:t xml:space="preserve"> настоящей статьи кандидату или не менее чем одному его представителю присутствовать при передаче избирательных бюллетеней. При этом любое из перечисленных лиц вправе подписать акты, составляемые при передаче избирательных бюллетеней, а также при их выбраковке и уничтожении (если таковые производятся).</w:t>
      </w:r>
    </w:p>
    <w:p w:rsidR="0023518F" w:rsidRDefault="0023518F">
      <w:pPr>
        <w:pStyle w:val="ConsPlusNormal"/>
        <w:jc w:val="both"/>
      </w:pPr>
      <w:r>
        <w:t xml:space="preserve">(в ред. Областного </w:t>
      </w:r>
      <w:hyperlink r:id="rId828">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14. Ответственность за передачу и сохранность избирательных бюллетеней несут председатели комиссий, осуществляющих передачу, получение и хранение избирательных бюллетеней.</w:t>
      </w:r>
    </w:p>
    <w:p w:rsidR="0023518F" w:rsidRDefault="0023518F">
      <w:pPr>
        <w:pStyle w:val="ConsPlusNormal"/>
        <w:spacing w:before="220"/>
        <w:ind w:firstLine="540"/>
        <w:jc w:val="both"/>
      </w:pPr>
      <w:r>
        <w:t>15. До дня голосования избирательные бюллетени должны храниться в опечатанном и охраняемом помещении.</w:t>
      </w:r>
    </w:p>
    <w:p w:rsidR="0023518F" w:rsidRDefault="0023518F">
      <w:pPr>
        <w:pStyle w:val="ConsPlusNormal"/>
        <w:spacing w:before="220"/>
        <w:ind w:firstLine="540"/>
        <w:jc w:val="both"/>
      </w:pPr>
      <w:r>
        <w:t>16.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которые заверяются печатью участковой избирательной комиссии.</w:t>
      </w:r>
    </w:p>
    <w:p w:rsidR="0023518F" w:rsidRDefault="0023518F">
      <w:pPr>
        <w:pStyle w:val="ConsPlusNormal"/>
        <w:spacing w:before="220"/>
        <w:ind w:firstLine="540"/>
        <w:jc w:val="both"/>
      </w:pPr>
      <w:r>
        <w:t xml:space="preserve">17. В случае отмены или аннулирования регистрации кандидата после изготовления избирательных бюллетеней участковые избирательные комиссии по указанию территориальной избирательной комиссии вычеркивают в избирательных бюллетенях сведения о таких кандидатах. При необходимости внесения в изготовленный избирательный бюллетень изменений, касающихся сведений о кандидате, а также в случае принятия в соответствии с настоящим </w:t>
      </w:r>
      <w:r>
        <w:lastRenderedPageBreak/>
        <w:t>областным законом менее чем за десять дней до дня голосования решения о регистрации кандидатов после изготовления избирательных бюллетеней, соответствующие изменения по решению территориальной избирательной комиссии могут быть внесены членами участковой избирательной комиссии от руки либо с использованием технических средств.</w:t>
      </w:r>
    </w:p>
    <w:p w:rsidR="0023518F" w:rsidRDefault="0023518F">
      <w:pPr>
        <w:pStyle w:val="ConsPlusNormal"/>
        <w:jc w:val="both"/>
      </w:pPr>
      <w:r>
        <w:t xml:space="preserve">(в ред. областных законов Новгородской области от 01.07.2010 </w:t>
      </w:r>
      <w:hyperlink r:id="rId829">
        <w:r>
          <w:rPr>
            <w:color w:val="0000FF"/>
          </w:rPr>
          <w:t>N 793-ОЗ</w:t>
        </w:r>
      </w:hyperlink>
      <w:r>
        <w:t xml:space="preserve">, от 01.06.2016 </w:t>
      </w:r>
      <w:hyperlink r:id="rId830">
        <w:r>
          <w:rPr>
            <w:color w:val="0000FF"/>
          </w:rPr>
          <w:t>N 981-ОЗ</w:t>
        </w:r>
      </w:hyperlink>
      <w:r>
        <w:t xml:space="preserve">, от 01.06.2022 </w:t>
      </w:r>
      <w:hyperlink r:id="rId831">
        <w:r>
          <w:rPr>
            <w:color w:val="0000FF"/>
          </w:rPr>
          <w:t>N 112-ОЗ</w:t>
        </w:r>
      </w:hyperlink>
      <w:r>
        <w:t>)</w:t>
      </w:r>
    </w:p>
    <w:p w:rsidR="0023518F" w:rsidRDefault="0023518F">
      <w:pPr>
        <w:pStyle w:val="ConsPlusNormal"/>
        <w:spacing w:before="220"/>
        <w:ind w:firstLine="540"/>
        <w:jc w:val="both"/>
      </w:pPr>
      <w:r>
        <w:t xml:space="preserve">18. В день голосования (последний день голосования) после окончания времени голосования неиспользованные избирательные бюллетени, находящиеся в избирательных комиссиях, подсчитываются и погашаются. В участковых избирательных комиссиях эта процедура осуществляется в соответствии с </w:t>
      </w:r>
      <w:hyperlink w:anchor="P1507">
        <w:r>
          <w:rPr>
            <w:color w:val="0000FF"/>
          </w:rPr>
          <w:t>частью 4 статьи 57</w:t>
        </w:r>
      </w:hyperlink>
      <w:r>
        <w:t xml:space="preserve"> настоящего областного закона. В территориальной избирательной комиссии при погашении неиспользованных избирательных бюллетеней составляется акт, в котором указывается число погашенных избирательных бюллетеней. При погашении избирательных бюллетеней вправе присутствовать лица, указанные в </w:t>
      </w:r>
      <w:hyperlink w:anchor="P344">
        <w:r>
          <w:rPr>
            <w:color w:val="0000FF"/>
          </w:rPr>
          <w:t>части 3 статьи 17</w:t>
        </w:r>
      </w:hyperlink>
      <w:r>
        <w:t xml:space="preserve"> настоящего областного закона. Эти избирательные бюллетени хранятся секретарем избирательной комиссии вместе с другой документацией избирательной комиссии.</w:t>
      </w:r>
    </w:p>
    <w:p w:rsidR="0023518F" w:rsidRDefault="0023518F">
      <w:pPr>
        <w:pStyle w:val="ConsPlusNormal"/>
        <w:jc w:val="both"/>
      </w:pPr>
      <w:r>
        <w:t xml:space="preserve">(в ред. областных законов Новгородской области от 01.12.2020 </w:t>
      </w:r>
      <w:hyperlink r:id="rId832">
        <w:r>
          <w:rPr>
            <w:color w:val="0000FF"/>
          </w:rPr>
          <w:t>N 648-ОЗ</w:t>
        </w:r>
      </w:hyperlink>
      <w:r>
        <w:t xml:space="preserve">, от 01.06.2022 </w:t>
      </w:r>
      <w:hyperlink r:id="rId833">
        <w:r>
          <w:rPr>
            <w:color w:val="0000FF"/>
          </w:rPr>
          <w:t>N 112-ОЗ</w:t>
        </w:r>
      </w:hyperlink>
      <w:r>
        <w:t>)</w:t>
      </w:r>
    </w:p>
    <w:p w:rsidR="0023518F" w:rsidRDefault="0023518F">
      <w:pPr>
        <w:pStyle w:val="ConsPlusNormal"/>
        <w:spacing w:before="220"/>
        <w:ind w:firstLine="540"/>
        <w:jc w:val="both"/>
      </w:pPr>
      <w:r>
        <w:t xml:space="preserve">19. При проведении выборов Главы муниципального образования с применением комплекса для электронного голосования используется электронный бюллетень. Форма электронного бюллетеня утверждается избирательной комиссией области не позднее чем за 20 дней до дня голосования. Текст электронного бюллетеня утверждается территориальной избирательной комиссией не позднее чем за 20 дней до дня голосования и должен соответствовать требованиям, предусмотренным </w:t>
      </w:r>
      <w:hyperlink w:anchor="P1293">
        <w:r>
          <w:rPr>
            <w:color w:val="0000FF"/>
          </w:rPr>
          <w:t>частями 6</w:t>
        </w:r>
      </w:hyperlink>
      <w:r>
        <w:t xml:space="preserve"> - </w:t>
      </w:r>
      <w:hyperlink w:anchor="P1317">
        <w:r>
          <w:rPr>
            <w:color w:val="0000FF"/>
          </w:rPr>
          <w:t>9</w:t>
        </w:r>
      </w:hyperlink>
      <w:r>
        <w:t xml:space="preserve"> настоящей статьи.</w:t>
      </w:r>
    </w:p>
    <w:p w:rsidR="0023518F" w:rsidRDefault="0023518F">
      <w:pPr>
        <w:pStyle w:val="ConsPlusNormal"/>
        <w:jc w:val="both"/>
      </w:pPr>
      <w:r>
        <w:t xml:space="preserve">(в ред. Областного </w:t>
      </w:r>
      <w:hyperlink r:id="rId834">
        <w:r>
          <w:rPr>
            <w:color w:val="0000FF"/>
          </w:rPr>
          <w:t>закона</w:t>
        </w:r>
      </w:hyperlink>
      <w:r>
        <w:t xml:space="preserve"> Новгородской области от 01.06.2022 N 112-ОЗ)</w:t>
      </w:r>
    </w:p>
    <w:p w:rsidR="0023518F" w:rsidRDefault="0023518F">
      <w:pPr>
        <w:pStyle w:val="ConsPlusNormal"/>
        <w:ind w:firstLine="540"/>
        <w:jc w:val="both"/>
      </w:pPr>
    </w:p>
    <w:p w:rsidR="0023518F" w:rsidRDefault="0023518F">
      <w:pPr>
        <w:pStyle w:val="ConsPlusTitle"/>
        <w:ind w:firstLine="540"/>
        <w:jc w:val="both"/>
        <w:outlineLvl w:val="2"/>
      </w:pPr>
      <w:r>
        <w:t>Статья 52-1. Дни голосования на выборах Главы муниципального образования</w:t>
      </w:r>
    </w:p>
    <w:p w:rsidR="0023518F" w:rsidRDefault="0023518F">
      <w:pPr>
        <w:pStyle w:val="ConsPlusNormal"/>
        <w:ind w:firstLine="540"/>
        <w:jc w:val="both"/>
      </w:pPr>
      <w:r>
        <w:t xml:space="preserve">(введена Областным </w:t>
      </w:r>
      <w:hyperlink r:id="rId835">
        <w:r>
          <w:rPr>
            <w:color w:val="0000FF"/>
          </w:rPr>
          <w:t>законом</w:t>
        </w:r>
      </w:hyperlink>
      <w:r>
        <w:t xml:space="preserve"> Новгородской области от 01.12.2020 N 648-ОЗ)</w:t>
      </w:r>
    </w:p>
    <w:p w:rsidR="0023518F" w:rsidRDefault="0023518F">
      <w:pPr>
        <w:pStyle w:val="ConsPlusNormal"/>
        <w:ind w:firstLine="540"/>
        <w:jc w:val="both"/>
      </w:pPr>
    </w:p>
    <w:p w:rsidR="0023518F" w:rsidRDefault="0023518F">
      <w:pPr>
        <w:pStyle w:val="ConsPlusNormal"/>
        <w:ind w:firstLine="540"/>
        <w:jc w:val="both"/>
      </w:pPr>
      <w:bookmarkStart w:id="170" w:name="P1339"/>
      <w:bookmarkEnd w:id="170"/>
      <w:r>
        <w:t>1. По решению территориальной избирательной комиссии голосование на выборах (включая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и не подлежит пересмотру.</w:t>
      </w:r>
    </w:p>
    <w:p w:rsidR="0023518F" w:rsidRDefault="0023518F">
      <w:pPr>
        <w:pStyle w:val="ConsPlusNormal"/>
        <w:jc w:val="both"/>
      </w:pPr>
      <w:r>
        <w:t xml:space="preserve">(в ред. Областного </w:t>
      </w:r>
      <w:hyperlink r:id="rId836">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bookmarkStart w:id="171" w:name="P1341"/>
      <w:bookmarkEnd w:id="171"/>
      <w:r>
        <w:t xml:space="preserve">2. Право принятия решения, указанного в </w:t>
      </w:r>
      <w:hyperlink w:anchor="P1339">
        <w:r>
          <w:rPr>
            <w:color w:val="0000FF"/>
          </w:rPr>
          <w:t>части 1</w:t>
        </w:r>
      </w:hyperlink>
      <w:r>
        <w:t xml:space="preserve"> настоящей статьи, в случае совмещения дней голосования на выборах Главы муниципального образования с днями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t>
      </w:r>
    </w:p>
    <w:p w:rsidR="0023518F" w:rsidRDefault="0023518F">
      <w:pPr>
        <w:pStyle w:val="ConsPlusNormal"/>
        <w:spacing w:before="220"/>
        <w:ind w:firstLine="540"/>
        <w:jc w:val="both"/>
      </w:pPr>
      <w:r>
        <w:t xml:space="preserve">3. В случае принятия решения о проведении голосования в течение нескольких дней подряд предусмотренные настоящим областным законом сроки избирательных действий, осуществляемых до дня голосования или после него, отсчитываются от последнего из указанных дней голосования, если Федеральным </w:t>
      </w:r>
      <w:hyperlink r:id="rId837">
        <w:r>
          <w:rPr>
            <w:color w:val="0000FF"/>
          </w:rPr>
          <w:t>законом</w:t>
        </w:r>
      </w:hyperlink>
      <w:r>
        <w:t xml:space="preserve">"Об основных гарантиях избирательных прав и права на участие в референдуме граждан Российской Федерации", настоящим областным законом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Федеральным </w:t>
      </w:r>
      <w:hyperlink r:id="rId838">
        <w:r>
          <w:rPr>
            <w:color w:val="0000FF"/>
          </w:rPr>
          <w:t>законом</w:t>
        </w:r>
      </w:hyperlink>
      <w:r>
        <w:t>"Об основных гарантиях избирательных прав и права на участие в референдуме граждан Российской Федерации", настоящим областным законом не предусмотрено иное.</w:t>
      </w:r>
    </w:p>
    <w:p w:rsidR="0023518F" w:rsidRDefault="0023518F">
      <w:pPr>
        <w:pStyle w:val="ConsPlusNormal"/>
        <w:spacing w:before="220"/>
        <w:ind w:firstLine="540"/>
        <w:jc w:val="both"/>
      </w:pPr>
      <w:bookmarkStart w:id="172" w:name="P1343"/>
      <w:bookmarkEnd w:id="172"/>
      <w:r>
        <w:t xml:space="preserve">4. По решению территориальной избирательной комиссии в период, определенный в </w:t>
      </w:r>
      <w:r>
        <w:lastRenderedPageBreak/>
        <w:t xml:space="preserve">соответствии с </w:t>
      </w:r>
      <w:hyperlink w:anchor="P1339">
        <w:r>
          <w:rPr>
            <w:color w:val="0000FF"/>
          </w:rPr>
          <w:t>частью 1</w:t>
        </w:r>
      </w:hyperlink>
      <w:r>
        <w:t xml:space="preserve"> настоящей статьи, может быть проведено голосование с использованием следующих дополнительных возможностей реализации избирательных прав граждан Российской Федерации:</w:t>
      </w:r>
    </w:p>
    <w:p w:rsidR="0023518F" w:rsidRDefault="0023518F">
      <w:pPr>
        <w:pStyle w:val="ConsPlusNormal"/>
        <w:jc w:val="both"/>
      </w:pPr>
      <w:r>
        <w:t xml:space="preserve">(в ред. Областного </w:t>
      </w:r>
      <w:hyperlink r:id="rId839">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bookmarkStart w:id="173" w:name="P1345"/>
      <w:bookmarkEnd w:id="173"/>
      <w:r>
        <w:t>1) голосование избирателей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23518F" w:rsidRDefault="0023518F">
      <w:pPr>
        <w:pStyle w:val="ConsPlusNormal"/>
        <w:spacing w:before="220"/>
        <w:ind w:firstLine="540"/>
        <w:jc w:val="both"/>
      </w:pPr>
      <w:r>
        <w:t>2)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rsidR="0023518F" w:rsidRDefault="0023518F">
      <w:pPr>
        <w:pStyle w:val="ConsPlusNormal"/>
        <w:spacing w:before="220"/>
        <w:ind w:firstLine="540"/>
        <w:jc w:val="both"/>
      </w:pPr>
      <w:r>
        <w:t xml:space="preserve">5. Право принятия решения о проведении голосования с использованием дополнительных возможностей, предусмотренных </w:t>
      </w:r>
      <w:hyperlink w:anchor="P1343">
        <w:r>
          <w:rPr>
            <w:color w:val="0000FF"/>
          </w:rPr>
          <w:t>частью 4</w:t>
        </w:r>
      </w:hyperlink>
      <w:r>
        <w:t xml:space="preserve"> настоящей статьи, в случае совмещения дней голосования на выборах Главы муниципального образования с днями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t>
      </w:r>
    </w:p>
    <w:p w:rsidR="0023518F" w:rsidRDefault="0023518F">
      <w:pPr>
        <w:pStyle w:val="ConsPlusNormal"/>
        <w:spacing w:before="220"/>
        <w:ind w:firstLine="540"/>
        <w:jc w:val="both"/>
      </w:pPr>
      <w:r>
        <w:t xml:space="preserve">6. В случае принятия решения о проведении голосования в соответствии с настоящей статьей досрочное голосование, предусмотренное </w:t>
      </w:r>
      <w:hyperlink w:anchor="P1389">
        <w:r>
          <w:rPr>
            <w:color w:val="0000FF"/>
          </w:rPr>
          <w:t>частью 1 статьи 53-1</w:t>
        </w:r>
      </w:hyperlink>
      <w:r>
        <w:t xml:space="preserve"> и </w:t>
      </w:r>
      <w:hyperlink w:anchor="P1405">
        <w:r>
          <w:rPr>
            <w:color w:val="0000FF"/>
          </w:rPr>
          <w:t>статьей 53-2</w:t>
        </w:r>
      </w:hyperlink>
      <w:r>
        <w:t xml:space="preserve"> настоящего областного закона, голосование вне помещения для голосования, предусмотренное </w:t>
      </w:r>
      <w:hyperlink w:anchor="P1462">
        <w:r>
          <w:rPr>
            <w:color w:val="0000FF"/>
          </w:rPr>
          <w:t>частью 15 статьи 55</w:t>
        </w:r>
      </w:hyperlink>
      <w:r>
        <w:t xml:space="preserve"> настоящего областного закона, не проводятся.</w:t>
      </w:r>
    </w:p>
    <w:p w:rsidR="0023518F" w:rsidRDefault="0023518F">
      <w:pPr>
        <w:pStyle w:val="ConsPlusNormal"/>
        <w:jc w:val="both"/>
      </w:pPr>
      <w:r>
        <w:t xml:space="preserve">(в ред. областных законов Новгородской области от 01.06.2022 </w:t>
      </w:r>
      <w:hyperlink r:id="rId840">
        <w:r>
          <w:rPr>
            <w:color w:val="0000FF"/>
          </w:rPr>
          <w:t>N 112-ОЗ</w:t>
        </w:r>
      </w:hyperlink>
      <w:r>
        <w:t xml:space="preserve">, от 31.03.2023 </w:t>
      </w:r>
      <w:hyperlink r:id="rId841">
        <w:r>
          <w:rPr>
            <w:color w:val="0000FF"/>
          </w:rPr>
          <w:t>N 309-ОЗ</w:t>
        </w:r>
      </w:hyperlink>
      <w:r>
        <w:t>)</w:t>
      </w:r>
    </w:p>
    <w:p w:rsidR="0023518F" w:rsidRDefault="0023518F">
      <w:pPr>
        <w:pStyle w:val="ConsPlusNormal"/>
        <w:spacing w:before="220"/>
        <w:ind w:firstLine="540"/>
        <w:jc w:val="both"/>
      </w:pPr>
      <w:r>
        <w:t>7. Подсчет голосов избирателей начинается сразу после окончания времени голосования в последний день голосования.</w:t>
      </w:r>
    </w:p>
    <w:p w:rsidR="0023518F" w:rsidRDefault="0023518F">
      <w:pPr>
        <w:pStyle w:val="ConsPlusNormal"/>
        <w:spacing w:before="220"/>
        <w:ind w:firstLine="540"/>
        <w:jc w:val="both"/>
      </w:pPr>
      <w:r>
        <w:t>8. Иные особенности голосования, установления итогов голосования в дни голосования, предусмотренные настоящей статьей, устанавливаются Центральной избирательной комиссией Российской Федерации.</w:t>
      </w:r>
    </w:p>
    <w:p w:rsidR="0023518F" w:rsidRDefault="0023518F">
      <w:pPr>
        <w:pStyle w:val="ConsPlusNormal"/>
        <w:ind w:firstLine="540"/>
        <w:jc w:val="both"/>
      </w:pPr>
    </w:p>
    <w:p w:rsidR="0023518F" w:rsidRDefault="0023518F">
      <w:pPr>
        <w:pStyle w:val="ConsPlusTitle"/>
        <w:ind w:firstLine="540"/>
        <w:jc w:val="both"/>
        <w:outlineLvl w:val="2"/>
      </w:pPr>
      <w:bookmarkStart w:id="174" w:name="P1353"/>
      <w:bookmarkEnd w:id="174"/>
      <w:r>
        <w:t>Статья 53. Порядок голосования</w:t>
      </w:r>
    </w:p>
    <w:p w:rsidR="0023518F" w:rsidRDefault="0023518F">
      <w:pPr>
        <w:pStyle w:val="ConsPlusNormal"/>
        <w:ind w:firstLine="540"/>
        <w:jc w:val="both"/>
      </w:pPr>
    </w:p>
    <w:p w:rsidR="0023518F" w:rsidRDefault="0023518F">
      <w:pPr>
        <w:pStyle w:val="ConsPlusNormal"/>
        <w:ind w:firstLine="540"/>
        <w:jc w:val="both"/>
      </w:pPr>
      <w:r>
        <w:t>1. Территориальная избирательная комиссия и участковые избирательные комиссии оповещают избирателей о дне, времени и месте голосования и о проведении досрочного голосования не позднее чем за 10 дней до дня проведения голосования через средства массовой информации или иным способом.</w:t>
      </w:r>
    </w:p>
    <w:p w:rsidR="0023518F" w:rsidRDefault="0023518F">
      <w:pPr>
        <w:pStyle w:val="ConsPlusNormal"/>
        <w:jc w:val="both"/>
      </w:pPr>
      <w:r>
        <w:t xml:space="preserve">(в ред. областных законов Новгородской области от 04.06.2014 </w:t>
      </w:r>
      <w:hyperlink r:id="rId842">
        <w:r>
          <w:rPr>
            <w:color w:val="0000FF"/>
          </w:rPr>
          <w:t>N 571-ОЗ</w:t>
        </w:r>
      </w:hyperlink>
      <w:r>
        <w:t xml:space="preserve">, от 01.06.2016 </w:t>
      </w:r>
      <w:hyperlink r:id="rId843">
        <w:r>
          <w:rPr>
            <w:color w:val="0000FF"/>
          </w:rPr>
          <w:t>N 981-ОЗ</w:t>
        </w:r>
      </w:hyperlink>
      <w:r>
        <w:t xml:space="preserve">, от 01.06.2022 </w:t>
      </w:r>
      <w:hyperlink r:id="rId844">
        <w:r>
          <w:rPr>
            <w:color w:val="0000FF"/>
          </w:rPr>
          <w:t>N 112-ОЗ</w:t>
        </w:r>
      </w:hyperlink>
      <w:r>
        <w:t>)</w:t>
      </w:r>
    </w:p>
    <w:p w:rsidR="0023518F" w:rsidRDefault="0023518F">
      <w:pPr>
        <w:pStyle w:val="ConsPlusNormal"/>
        <w:spacing w:before="220"/>
        <w:ind w:firstLine="540"/>
        <w:jc w:val="both"/>
      </w:pPr>
      <w:bookmarkStart w:id="175" w:name="P1357"/>
      <w:bookmarkEnd w:id="175"/>
      <w:r>
        <w:t xml:space="preserve">2. Голосование проводится с 8 до 20 часов. Лицам, указанным в </w:t>
      </w:r>
      <w:hyperlink w:anchor="P344">
        <w:r>
          <w:rPr>
            <w:color w:val="0000FF"/>
          </w:rPr>
          <w:t>части 3 статьи 17</w:t>
        </w:r>
      </w:hyperlink>
      <w:r>
        <w:t xml:space="preserve"> настоящего областного закона, доступ в помещения для голосования должен быть обеспечен не менее чем за один час до начала голосования.</w:t>
      </w:r>
    </w:p>
    <w:p w:rsidR="0023518F" w:rsidRDefault="0023518F">
      <w:pPr>
        <w:pStyle w:val="ConsPlusNormal"/>
        <w:jc w:val="both"/>
      </w:pPr>
      <w:r>
        <w:t xml:space="preserve">(в ред. Областного </w:t>
      </w:r>
      <w:hyperlink r:id="rId845">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r>
        <w:t xml:space="preserve">2-1. На избирательных участках, образованных в воинских частях, участковая избирательная комиссия может объявить голосование законченным раньше времени, установленного в соответствии с </w:t>
      </w:r>
      <w:hyperlink w:anchor="P1357">
        <w:r>
          <w:rPr>
            <w:color w:val="0000FF"/>
          </w:rPr>
          <w:t>частью 2</w:t>
        </w:r>
      </w:hyperlink>
      <w:r>
        <w:t xml:space="preserve"> настоящей статьи, если проголосовали все избиратели, включенные в список избирателей.</w:t>
      </w:r>
    </w:p>
    <w:p w:rsidR="0023518F" w:rsidRDefault="0023518F">
      <w:pPr>
        <w:pStyle w:val="ConsPlusNormal"/>
        <w:jc w:val="both"/>
      </w:pPr>
      <w:r>
        <w:t xml:space="preserve">(часть 2-1 введена Областным </w:t>
      </w:r>
      <w:hyperlink r:id="rId846">
        <w:r>
          <w:rPr>
            <w:color w:val="0000FF"/>
          </w:rPr>
          <w:t>законом</w:t>
        </w:r>
      </w:hyperlink>
      <w:r>
        <w:t xml:space="preserve"> Новгородской области от 01.06.2016 N 981-ОЗ)</w:t>
      </w:r>
    </w:p>
    <w:p w:rsidR="0023518F" w:rsidRDefault="0023518F">
      <w:pPr>
        <w:pStyle w:val="ConsPlusNormal"/>
        <w:spacing w:before="220"/>
        <w:ind w:firstLine="540"/>
        <w:jc w:val="both"/>
      </w:pPr>
      <w:r>
        <w:t xml:space="preserve">3.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избирательной комиссии, присутствующим лицам, указанным в </w:t>
      </w:r>
      <w:hyperlink w:anchor="P344">
        <w:r>
          <w:rPr>
            <w:color w:val="0000FF"/>
          </w:rPr>
          <w:t>части 3 статьи 17</w:t>
        </w:r>
      </w:hyperlink>
      <w:r>
        <w:t xml:space="preserve"> настоящего областного закона, </w:t>
      </w:r>
      <w:r>
        <w:lastRenderedPageBreak/>
        <w:t>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избирательной комиссии (пломбируются).</w:t>
      </w:r>
    </w:p>
    <w:p w:rsidR="0023518F" w:rsidRDefault="0023518F">
      <w:pPr>
        <w:pStyle w:val="ConsPlusNormal"/>
        <w:jc w:val="both"/>
      </w:pPr>
      <w:r>
        <w:t xml:space="preserve">(в ред. Областного </w:t>
      </w:r>
      <w:hyperlink r:id="rId847">
        <w:r>
          <w:rPr>
            <w:color w:val="0000FF"/>
          </w:rPr>
          <w:t>закона</w:t>
        </w:r>
      </w:hyperlink>
      <w:r>
        <w:t xml:space="preserve"> Новгородской области от 24.05.2013 N 260-ОЗ)</w:t>
      </w:r>
    </w:p>
    <w:p w:rsidR="0023518F" w:rsidRDefault="0023518F">
      <w:pPr>
        <w:pStyle w:val="ConsPlusNormal"/>
        <w:spacing w:before="220"/>
        <w:ind w:firstLine="540"/>
        <w:jc w:val="both"/>
      </w:pPr>
      <w:r>
        <w:t xml:space="preserve">4. Избирательные бюллетени выдаются избирателям, включенным в список избирателей, по предъявлении паспорта или документа, заменяющего паспорт гражданина. Перед выдачей избирательного бюллетеня член участковой избирательной комиссии обязан удостовериться в том, что заявление (обращение) избирателя о предоставлении возможности проголосовать вне помещения для голосования не зарегистрировано в реестре, указанном в </w:t>
      </w:r>
      <w:hyperlink w:anchor="P1436">
        <w:r>
          <w:rPr>
            <w:color w:val="0000FF"/>
          </w:rPr>
          <w:t>части 2 статьи 55</w:t>
        </w:r>
      </w:hyperlink>
      <w:r>
        <w:t xml:space="preserve"> настоящего областного закона, и к нему не направлены члены участковой избирательной комиссии с правом решающего голоса для проведения голосования вне помещения для голосования, а также в том, что избиратель не проголосовал досрочно.</w:t>
      </w:r>
    </w:p>
    <w:p w:rsidR="0023518F" w:rsidRDefault="0023518F">
      <w:pPr>
        <w:pStyle w:val="ConsPlusNormal"/>
        <w:jc w:val="both"/>
      </w:pPr>
      <w:r>
        <w:t xml:space="preserve">(в ред. областных законов Новгородской области от 01.06.2016 </w:t>
      </w:r>
      <w:hyperlink r:id="rId848">
        <w:r>
          <w:rPr>
            <w:color w:val="0000FF"/>
          </w:rPr>
          <w:t>N 981-ОЗ</w:t>
        </w:r>
      </w:hyperlink>
      <w:r>
        <w:t xml:space="preserve">, от 28.08.2018 </w:t>
      </w:r>
      <w:hyperlink r:id="rId849">
        <w:r>
          <w:rPr>
            <w:color w:val="0000FF"/>
          </w:rPr>
          <w:t>N 284-ОЗ</w:t>
        </w:r>
      </w:hyperlink>
      <w:r>
        <w:t xml:space="preserve">, от 01.12.2020 </w:t>
      </w:r>
      <w:hyperlink r:id="rId850">
        <w:r>
          <w:rPr>
            <w:color w:val="0000FF"/>
          </w:rPr>
          <w:t>N 648-ОЗ</w:t>
        </w:r>
      </w:hyperlink>
      <w:r>
        <w:t>)</w:t>
      </w:r>
    </w:p>
    <w:p w:rsidR="0023518F" w:rsidRDefault="0023518F">
      <w:pPr>
        <w:pStyle w:val="ConsPlusNormal"/>
        <w:spacing w:before="220"/>
        <w:ind w:firstLine="540"/>
        <w:jc w:val="both"/>
      </w:pPr>
      <w:r>
        <w:t>5. При получении избирательного бюллетеня избиратель проставляет в списке избирателей серию и номер своего паспорта или заменяющего его документа. С согласия избирателя либо по его просьбе серия и номер предъявляемого им паспорта или заменяющего паспорт документа могут быть внесены в список избирателей членом участковой избирательной комиссии с правом решающего голоса. На основании соответствующего решения территориальной избирательной комиссии серия и номер паспорта или документа, заменяющего паспорт гражданина, могут быть внесены в список избирателей с использованием ГАС "Выборы" при составлении указанного списка. Избиратель проверяет правильность произведенной записи и расписывается в соответствующей графе списка избирателей в получении избирательного бюллетеня. Член участковой избирательной комиссии, выдавший избирателю избирательный бюллетень, также расписывается в соответствующей графе списка избирателей. В случае составления списка избирателей в электронном виде допускается применение электронной графической подписи в порядке, определенном избирательной комиссией области с учетом требований, установленных Центральной избирательной комиссией Российской Федерации.</w:t>
      </w:r>
    </w:p>
    <w:p w:rsidR="0023518F" w:rsidRDefault="0023518F">
      <w:pPr>
        <w:pStyle w:val="ConsPlusNormal"/>
        <w:jc w:val="both"/>
      </w:pPr>
      <w:r>
        <w:t xml:space="preserve">(в ред. областных законов Новгородской области от 01.06.2016 </w:t>
      </w:r>
      <w:hyperlink r:id="rId851">
        <w:r>
          <w:rPr>
            <w:color w:val="0000FF"/>
          </w:rPr>
          <w:t>N 981-ОЗ</w:t>
        </w:r>
      </w:hyperlink>
      <w:r>
        <w:t xml:space="preserve">, от 28.08.2018 </w:t>
      </w:r>
      <w:hyperlink r:id="rId852">
        <w:r>
          <w:rPr>
            <w:color w:val="0000FF"/>
          </w:rPr>
          <w:t>N 284-ОЗ</w:t>
        </w:r>
      </w:hyperlink>
      <w:r>
        <w:t xml:space="preserve">, от 01.06.2022 </w:t>
      </w:r>
      <w:hyperlink r:id="rId853">
        <w:r>
          <w:rPr>
            <w:color w:val="0000FF"/>
          </w:rPr>
          <w:t>N 112-ОЗ</w:t>
        </w:r>
      </w:hyperlink>
      <w:r>
        <w:t>)</w:t>
      </w:r>
    </w:p>
    <w:p w:rsidR="0023518F" w:rsidRDefault="0023518F">
      <w:pPr>
        <w:pStyle w:val="ConsPlusNormal"/>
        <w:spacing w:before="220"/>
        <w:ind w:firstLine="540"/>
        <w:jc w:val="both"/>
      </w:pPr>
      <w:r>
        <w:t>6. Каждый избиратель голосует лично. Голосование за других избирателей не допускается.</w:t>
      </w:r>
    </w:p>
    <w:p w:rsidR="0023518F" w:rsidRDefault="0023518F">
      <w:pPr>
        <w:pStyle w:val="ConsPlusNormal"/>
        <w:spacing w:before="220"/>
        <w:ind w:firstLine="540"/>
        <w:jc w:val="both"/>
      </w:pPr>
      <w:r>
        <w:t>7. Голосование проводится путем нанесения избирателем в избирательном бюллетене любого знака в квадрате, относящемся к кандидату, в пользу которого сделан выбор.</w:t>
      </w:r>
    </w:p>
    <w:p w:rsidR="0023518F" w:rsidRDefault="0023518F">
      <w:pPr>
        <w:pStyle w:val="ConsPlusNormal"/>
        <w:spacing w:before="220"/>
        <w:ind w:firstLine="540"/>
        <w:jc w:val="both"/>
      </w:pPr>
      <w:r>
        <w:t xml:space="preserve">8. Избирательный бюллетень заполняется избирателем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1371">
        <w:r>
          <w:rPr>
            <w:color w:val="0000FF"/>
          </w:rPr>
          <w:t>части 9</w:t>
        </w:r>
      </w:hyperlink>
      <w:r>
        <w:t xml:space="preserve"> настоящей статьи.</w:t>
      </w:r>
    </w:p>
    <w:p w:rsidR="0023518F" w:rsidRDefault="0023518F">
      <w:pPr>
        <w:pStyle w:val="ConsPlusNormal"/>
        <w:jc w:val="both"/>
      </w:pPr>
      <w:r>
        <w:t xml:space="preserve">(в ред. Областного </w:t>
      </w:r>
      <w:hyperlink r:id="rId854">
        <w:r>
          <w:rPr>
            <w:color w:val="0000FF"/>
          </w:rPr>
          <w:t>закона</w:t>
        </w:r>
      </w:hyperlink>
      <w:r>
        <w:t xml:space="preserve"> Новгородской области от 01.08.2007 N 151-ОЗ)</w:t>
      </w:r>
    </w:p>
    <w:p w:rsidR="0023518F" w:rsidRDefault="0023518F">
      <w:pPr>
        <w:pStyle w:val="ConsPlusNormal"/>
        <w:spacing w:before="220"/>
        <w:ind w:firstLine="540"/>
        <w:jc w:val="both"/>
      </w:pPr>
      <w:bookmarkStart w:id="176" w:name="P1371"/>
      <w:bookmarkEnd w:id="176"/>
      <w:r>
        <w:t>9. Избиратель, не имеющий возможности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членом участковой избирательной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наблюдателем. В таком случае избиратель устно извещает участковую избирательную комиссию о своем намерении воспользоваться помощью для заполнения избирательного бюллетеня, участия в электронном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rsidR="0023518F" w:rsidRDefault="0023518F">
      <w:pPr>
        <w:pStyle w:val="ConsPlusNormal"/>
        <w:jc w:val="both"/>
      </w:pPr>
      <w:r>
        <w:t xml:space="preserve">(в ред. областных законов Новгородской области от 15.08.2011 </w:t>
      </w:r>
      <w:hyperlink r:id="rId855">
        <w:r>
          <w:rPr>
            <w:color w:val="0000FF"/>
          </w:rPr>
          <w:t>N 1033-ОЗ</w:t>
        </w:r>
      </w:hyperlink>
      <w:r>
        <w:t xml:space="preserve">, от 01.06.2016 </w:t>
      </w:r>
      <w:hyperlink r:id="rId856">
        <w:r>
          <w:rPr>
            <w:color w:val="0000FF"/>
          </w:rPr>
          <w:t>N 981-ОЗ</w:t>
        </w:r>
      </w:hyperlink>
      <w:r>
        <w:t>)</w:t>
      </w:r>
    </w:p>
    <w:p w:rsidR="0023518F" w:rsidRDefault="0023518F">
      <w:pPr>
        <w:pStyle w:val="ConsPlusNormal"/>
        <w:spacing w:before="220"/>
        <w:ind w:firstLine="540"/>
        <w:jc w:val="both"/>
      </w:pPr>
      <w:r>
        <w:lastRenderedPageBreak/>
        <w:t>10. В случае если избиратель считает, что допустил ошибку при заполнении избирательного бюллетеня, он вправе обратиться к члену участковой избирательной комиссии, выдавшему избирательный бюллетень, с просьбой выдать ему новый избирательный бюллетень взамен испорченного. Член участковой избирательной комиссии выдает избирателю новый избирательный бюллетень и делает при этом соответствующую отметку в списке избирателей против фамилии данного избирателя. Испорченный избирательный бюллетень, на котором член участковой избирательной комиссии с правом решающего голоса делает соответствующую запись и заверяет своей подписью, заверяется также подписью секретаря участковой избирательной комиссии, после чего такой избирательный бюллетень незамедлительно погашается.</w:t>
      </w:r>
    </w:p>
    <w:p w:rsidR="0023518F" w:rsidRDefault="0023518F">
      <w:pPr>
        <w:pStyle w:val="ConsPlusNormal"/>
        <w:spacing w:before="220"/>
        <w:ind w:firstLine="540"/>
        <w:jc w:val="both"/>
      </w:pPr>
      <w:r>
        <w:t xml:space="preserve">11. Заполненные избирательные бюллетени опускаются избирателями в опечатанные (опломбированные) ящики для голосования либо в технические средства подсчета голосов при их использовании. Если территориальной избирательной комиссией в соответствии с </w:t>
      </w:r>
      <w:hyperlink w:anchor="P1289">
        <w:r>
          <w:rPr>
            <w:color w:val="0000FF"/>
          </w:rPr>
          <w:t>частью 4 статьи 52</w:t>
        </w:r>
      </w:hyperlink>
      <w:r>
        <w:t xml:space="preserve"> настоящего областного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избирательный бюллетень (заполненные избирательные бюллетени)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23518F" w:rsidRDefault="0023518F">
      <w:pPr>
        <w:pStyle w:val="ConsPlusNormal"/>
        <w:jc w:val="both"/>
      </w:pPr>
      <w:r>
        <w:t xml:space="preserve">(в ред. областных законов Новгородской области от 01.06.2016 </w:t>
      </w:r>
      <w:hyperlink r:id="rId857">
        <w:r>
          <w:rPr>
            <w:color w:val="0000FF"/>
          </w:rPr>
          <w:t>N 981-ОЗ</w:t>
        </w:r>
      </w:hyperlink>
      <w:r>
        <w:t xml:space="preserve">, от 01.06.2022 </w:t>
      </w:r>
      <w:hyperlink r:id="rId858">
        <w:r>
          <w:rPr>
            <w:color w:val="0000FF"/>
          </w:rPr>
          <w:t>N 112-ОЗ</w:t>
        </w:r>
      </w:hyperlink>
      <w:r>
        <w:t>)</w:t>
      </w:r>
    </w:p>
    <w:p w:rsidR="0023518F" w:rsidRDefault="0023518F">
      <w:pPr>
        <w:pStyle w:val="ConsPlusNormal"/>
        <w:spacing w:before="220"/>
        <w:ind w:firstLine="540"/>
        <w:jc w:val="both"/>
      </w:pPr>
      <w:r>
        <w:t>11-1.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 избирательной комиссии с правом решающего голоса, уполномоченный ею.</w:t>
      </w:r>
    </w:p>
    <w:p w:rsidR="0023518F" w:rsidRDefault="0023518F">
      <w:pPr>
        <w:pStyle w:val="ConsPlusNormal"/>
        <w:jc w:val="both"/>
      </w:pPr>
      <w:r>
        <w:t xml:space="preserve">(часть 11-1 введена Областным </w:t>
      </w:r>
      <w:hyperlink r:id="rId859">
        <w:r>
          <w:rPr>
            <w:color w:val="0000FF"/>
          </w:rPr>
          <w:t>законом</w:t>
        </w:r>
      </w:hyperlink>
      <w:r>
        <w:t xml:space="preserve"> Новгородской области от 01.06.2016 N 981-ОЗ)</w:t>
      </w:r>
    </w:p>
    <w:p w:rsidR="0023518F" w:rsidRDefault="0023518F">
      <w:pPr>
        <w:pStyle w:val="ConsPlusNormal"/>
        <w:spacing w:before="220"/>
        <w:ind w:firstLine="540"/>
        <w:jc w:val="both"/>
      </w:pPr>
      <w:r>
        <w:t xml:space="preserve">11-2.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w:t>
      </w:r>
      <w:hyperlink w:anchor="P344">
        <w:r>
          <w:rPr>
            <w:color w:val="0000FF"/>
          </w:rPr>
          <w:t>части 3 статьи 17</w:t>
        </w:r>
      </w:hyperlink>
      <w:r>
        <w:t xml:space="preserve"> настоящего областного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rsidR="0023518F" w:rsidRDefault="0023518F">
      <w:pPr>
        <w:pStyle w:val="ConsPlusNormal"/>
        <w:jc w:val="both"/>
      </w:pPr>
      <w:r>
        <w:t xml:space="preserve">(часть 11-2 введена Областным </w:t>
      </w:r>
      <w:hyperlink r:id="rId860">
        <w:r>
          <w:rPr>
            <w:color w:val="0000FF"/>
          </w:rPr>
          <w:t>законом</w:t>
        </w:r>
      </w:hyperlink>
      <w:r>
        <w:t xml:space="preserve"> Новгородской области от 01.06.2016 N 981-ОЗ)</w:t>
      </w:r>
    </w:p>
    <w:p w:rsidR="0023518F" w:rsidRDefault="0023518F">
      <w:pPr>
        <w:pStyle w:val="ConsPlusNormal"/>
        <w:spacing w:before="220"/>
        <w:ind w:firstLine="540"/>
        <w:jc w:val="both"/>
      </w:pPr>
      <w:r>
        <w:t>12.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они нарушают законодательство Российской Федерации о выборах. Решение об отстранении члена участковой избирательной комиссии от участия в работе данной комиссии, об удалении наблюдателя или иного лица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принимается судом по месту нахождения участковой избирательной комиссии (иной избирательной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23518F" w:rsidRDefault="0023518F">
      <w:pPr>
        <w:pStyle w:val="ConsPlusNormal"/>
        <w:jc w:val="both"/>
      </w:pPr>
      <w:r>
        <w:lastRenderedPageBreak/>
        <w:t xml:space="preserve">(часть 12 в ред. Областного </w:t>
      </w:r>
      <w:hyperlink r:id="rId861">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13. Зарегистрированным кандидатам, избирательным объединениям, доверенным лицам зарегистрированных кандидатов, избирательных объединений,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поручению указанных лиц и организаций, запрещается предпринимать действия, направленные на обеспечение доставки избирателей для участия в голосовании.</w:t>
      </w:r>
    </w:p>
    <w:p w:rsidR="0023518F" w:rsidRDefault="0023518F">
      <w:pPr>
        <w:pStyle w:val="ConsPlusNormal"/>
        <w:spacing w:before="220"/>
        <w:ind w:firstLine="540"/>
        <w:jc w:val="both"/>
      </w:pPr>
      <w:r>
        <w:t>14. При проведении выборов вместо голосования с использованием избирательных бюллетеней, изготовленных на бумажном носителе, может проводиться электронное голосование. Решение о проведении электронного голосования принимается Центральной избирательной комиссией Российской Федерации или по ее поручению избирательной комиссией области. Порядок электронного голосования, подсчета голосов избирателей и установления итогов голосования на избирательном участке, форма протокола участковой избирательной комиссии об итогах голосования, а также особенности установления вышестоящими избирательными комиссиями итогов голосования и определения результатов выборов с учетом итогов электронного голосования устанавливаются Центральной избирательной комиссией Российской Федерации.</w:t>
      </w:r>
    </w:p>
    <w:p w:rsidR="0023518F" w:rsidRDefault="0023518F">
      <w:pPr>
        <w:pStyle w:val="ConsPlusNormal"/>
        <w:jc w:val="both"/>
      </w:pPr>
      <w:r>
        <w:t xml:space="preserve">(в ред. Областного </w:t>
      </w:r>
      <w:hyperlink r:id="rId862">
        <w:r>
          <w:rPr>
            <w:color w:val="0000FF"/>
          </w:rPr>
          <w:t>закона</w:t>
        </w:r>
      </w:hyperlink>
      <w:r>
        <w:t xml:space="preserve"> Новгородской области от 17.12.2012 N 191-ОЗ)</w:t>
      </w:r>
    </w:p>
    <w:p w:rsidR="0023518F" w:rsidRDefault="0023518F">
      <w:pPr>
        <w:pStyle w:val="ConsPlusNormal"/>
        <w:ind w:firstLine="540"/>
        <w:jc w:val="both"/>
      </w:pPr>
    </w:p>
    <w:p w:rsidR="0023518F" w:rsidRDefault="0023518F">
      <w:pPr>
        <w:pStyle w:val="ConsPlusTitle"/>
        <w:ind w:firstLine="540"/>
        <w:jc w:val="both"/>
        <w:outlineLvl w:val="2"/>
      </w:pPr>
      <w:r>
        <w:t>Статья 53-1. Досрочное голосование</w:t>
      </w:r>
    </w:p>
    <w:p w:rsidR="0023518F" w:rsidRDefault="0023518F">
      <w:pPr>
        <w:pStyle w:val="ConsPlusNormal"/>
        <w:ind w:firstLine="540"/>
        <w:jc w:val="both"/>
      </w:pPr>
      <w:r>
        <w:t xml:space="preserve">(введена Областным </w:t>
      </w:r>
      <w:hyperlink r:id="rId863">
        <w:r>
          <w:rPr>
            <w:color w:val="0000FF"/>
          </w:rPr>
          <w:t>законом</w:t>
        </w:r>
      </w:hyperlink>
      <w:r>
        <w:t xml:space="preserve"> Новгородской области от 04.06.2014 N 571-ОЗ)</w:t>
      </w:r>
    </w:p>
    <w:p w:rsidR="0023518F" w:rsidRDefault="0023518F">
      <w:pPr>
        <w:pStyle w:val="ConsPlusNormal"/>
        <w:ind w:firstLine="540"/>
        <w:jc w:val="both"/>
      </w:pPr>
    </w:p>
    <w:p w:rsidR="0023518F" w:rsidRDefault="0023518F">
      <w:pPr>
        <w:pStyle w:val="ConsPlusNormal"/>
        <w:ind w:firstLine="540"/>
        <w:jc w:val="both"/>
      </w:pPr>
      <w:bookmarkStart w:id="177" w:name="P1389"/>
      <w:bookmarkEnd w:id="177"/>
      <w:r>
        <w:t>1.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должна быть предоставлена возможность проголосовать досрочно. Досрочное голосование проводится путем заполнения избирателем избирательного бюллетеня в помещении участковой избирательной комиссии не ранее чем за 10 дней до дня голосования.</w:t>
      </w:r>
    </w:p>
    <w:p w:rsidR="0023518F" w:rsidRDefault="0023518F">
      <w:pPr>
        <w:pStyle w:val="ConsPlusNormal"/>
        <w:spacing w:before="220"/>
        <w:ind w:firstLine="540"/>
        <w:jc w:val="both"/>
      </w:pPr>
      <w:r>
        <w:t xml:space="preserve">2. Утратила силу. - Областной </w:t>
      </w:r>
      <w:hyperlink r:id="rId864">
        <w:r>
          <w:rPr>
            <w:color w:val="0000FF"/>
          </w:rPr>
          <w:t>закон</w:t>
        </w:r>
      </w:hyperlink>
      <w:r>
        <w:t xml:space="preserve"> Новгородской области от 28.08.2018 N 284-ОЗ.</w:t>
      </w:r>
    </w:p>
    <w:p w:rsidR="0023518F" w:rsidRDefault="0023518F">
      <w:pPr>
        <w:pStyle w:val="ConsPlusNormal"/>
        <w:spacing w:before="220"/>
        <w:ind w:firstLine="540"/>
        <w:jc w:val="both"/>
      </w:pPr>
      <w:r>
        <w:t xml:space="preserve">3. Помещения, в которых осуществляется досрочное голосование, должны быть оборудованы и оснащены в соответствии с </w:t>
      </w:r>
      <w:hyperlink w:anchor="P1252">
        <w:r>
          <w:rPr>
            <w:color w:val="0000FF"/>
          </w:rPr>
          <w:t>частью 2 статьи 51</w:t>
        </w:r>
      </w:hyperlink>
      <w:r>
        <w:t xml:space="preserve"> настоящего областного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участковой избирательной комиссии, наблюдателей, иных лиц, указанных в </w:t>
      </w:r>
      <w:hyperlink w:anchor="P344">
        <w:r>
          <w:rPr>
            <w:color w:val="0000FF"/>
          </w:rPr>
          <w:t>части 3 статьи 17</w:t>
        </w:r>
      </w:hyperlink>
      <w:r>
        <w:t xml:space="preserve"> настоящего областного закона. Досрочное голосование проводится не менее четырех часов в день в рабочие дни в вечернее время после 16 часов и в выходные дни. График работы комиссий для проведения досрочного голосования определяется территориальной избирательной комиссией, или по ее поручению участковыми избирательными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1353">
        <w:r>
          <w:rPr>
            <w:color w:val="0000FF"/>
          </w:rPr>
          <w:t>статьей 53</w:t>
        </w:r>
      </w:hyperlink>
      <w:r>
        <w:t xml:space="preserve"> настоящего областного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избирательного бюллетеня и учет голоса избирателя при установлении итогов голосования.</w:t>
      </w:r>
    </w:p>
    <w:p w:rsidR="0023518F" w:rsidRDefault="0023518F">
      <w:pPr>
        <w:pStyle w:val="ConsPlusNormal"/>
        <w:jc w:val="both"/>
      </w:pPr>
      <w:r>
        <w:t xml:space="preserve">(в ред. Областного </w:t>
      </w:r>
      <w:hyperlink r:id="rId865">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 xml:space="preserve">4. При проведении досрочного голосования сведения о досрочно проголосовавших </w:t>
      </w:r>
      <w:r>
        <w:lastRenderedPageBreak/>
        <w:t>избирателях и необходимые отметки вносятся в список избирателей.</w:t>
      </w:r>
    </w:p>
    <w:p w:rsidR="0023518F" w:rsidRDefault="0023518F">
      <w:pPr>
        <w:pStyle w:val="ConsPlusNormal"/>
        <w:spacing w:before="220"/>
        <w:ind w:firstLine="540"/>
        <w:jc w:val="both"/>
      </w:pPr>
      <w:r>
        <w:t>5. Избиратель, голосующий досрочно, подает в участковую избирательную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участковой избирательной комиссии проставляет в заявлении избирателя дату и время досрочного голосования этого избирателя. Данное заявление приобщается к списку избирателей.</w:t>
      </w:r>
    </w:p>
    <w:p w:rsidR="0023518F" w:rsidRDefault="0023518F">
      <w:pPr>
        <w:pStyle w:val="ConsPlusNormal"/>
        <w:spacing w:before="220"/>
        <w:ind w:firstLine="540"/>
        <w:jc w:val="both"/>
      </w:pPr>
      <w:bookmarkStart w:id="178" w:name="P1395"/>
      <w:bookmarkEnd w:id="178"/>
      <w:r>
        <w:t>6. Для проведения досрочного голосования используются специальные непрозрачные конверты. Избирательный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участковой избирательной комиссии с правом решающего голоса, наблюдателей (по их желанию). Указанные подписи заверяются печатью участковой избирательной комиссии.</w:t>
      </w:r>
    </w:p>
    <w:p w:rsidR="0023518F" w:rsidRDefault="0023518F">
      <w:pPr>
        <w:pStyle w:val="ConsPlusNormal"/>
        <w:jc w:val="both"/>
      </w:pPr>
      <w:r>
        <w:t xml:space="preserve">(в ред. Областного </w:t>
      </w:r>
      <w:hyperlink r:id="rId866">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7. Запечатанный конверт с избирательными бюллетенями хранится у секретаря участковой избирательной комиссии в помещении участковой избирательной комиссии до дня голосования.</w:t>
      </w:r>
    </w:p>
    <w:p w:rsidR="0023518F" w:rsidRDefault="0023518F">
      <w:pPr>
        <w:pStyle w:val="ConsPlusNormal"/>
        <w:spacing w:before="220"/>
        <w:ind w:firstLine="540"/>
        <w:jc w:val="both"/>
      </w:pPr>
      <w:r>
        <w:t>8. При выдаче избирательного бюллетеня для голосования досрочно в списке избирателей напротив фамилии избирателя, проголосовавшего досрочно, делается отметка: "Проголосовал досрочно".</w:t>
      </w:r>
    </w:p>
    <w:p w:rsidR="0023518F" w:rsidRDefault="0023518F">
      <w:pPr>
        <w:pStyle w:val="ConsPlusNormal"/>
        <w:spacing w:before="220"/>
        <w:ind w:firstLine="540"/>
        <w:jc w:val="both"/>
      </w:pPr>
      <w:r>
        <w:t>9. Информация о числе избирателей, проголосовавших досрочно, отдельно по каждому избирательному участку представляется до дня голосования участковой избирательной комиссией в территориальную избирательную комиссию, территориальной избирательной комиссией в избирательную комиссию области, избирательной комиссией области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23518F" w:rsidRDefault="0023518F">
      <w:pPr>
        <w:pStyle w:val="ConsPlusNormal"/>
        <w:jc w:val="both"/>
      </w:pPr>
      <w:r>
        <w:t xml:space="preserve">(в ред. Областного </w:t>
      </w:r>
      <w:hyperlink r:id="rId867">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bookmarkStart w:id="179" w:name="P1401"/>
      <w:bookmarkEnd w:id="179"/>
      <w:r>
        <w:t xml:space="preserve">10. В день голосования председатель участковой избирательной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избирательной комиссии, наблюдателей, иных лиц, указанных в </w:t>
      </w:r>
      <w:hyperlink w:anchor="P344">
        <w:r>
          <w:rPr>
            <w:color w:val="0000FF"/>
          </w:rPr>
          <w:t>части 3 статьи 17</w:t>
        </w:r>
      </w:hyperlink>
      <w:r>
        <w:t xml:space="preserve"> настоящего областного закона, сообщает о числе избирателей, включенных в список избирателей на данном избирательном участке, проголосовавших досрочно, предъявляет для визуального ознакомления запечатанные конверты с избирательными бюллетенями. После этого председатель участковой избирательной комиссии вскрывает поочередно каждый конверт.</w:t>
      </w:r>
    </w:p>
    <w:p w:rsidR="0023518F" w:rsidRDefault="0023518F">
      <w:pPr>
        <w:pStyle w:val="ConsPlusNormal"/>
        <w:spacing w:before="220"/>
        <w:ind w:firstLine="540"/>
        <w:jc w:val="both"/>
      </w:pPr>
      <w:bookmarkStart w:id="180" w:name="P1402"/>
      <w:bookmarkEnd w:id="180"/>
      <w:r>
        <w:t>11.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избирательных бюллетеней, извлеченных из конвертов досрочно проголосовавших избирателей, непосредственно после извлечения избирательных бюллетеней из конвертов проставляется печать участковой избирательной комиссии.</w:t>
      </w:r>
    </w:p>
    <w:p w:rsidR="0023518F" w:rsidRDefault="0023518F">
      <w:pPr>
        <w:pStyle w:val="ConsPlusNormal"/>
        <w:spacing w:before="220"/>
        <w:ind w:firstLine="540"/>
        <w:jc w:val="both"/>
      </w:pPr>
      <w:bookmarkStart w:id="181" w:name="P1403"/>
      <w:bookmarkEnd w:id="181"/>
      <w:r>
        <w:t xml:space="preserve">12. После совершения действий, указанных в </w:t>
      </w:r>
      <w:hyperlink w:anchor="P1401">
        <w:r>
          <w:rPr>
            <w:color w:val="0000FF"/>
          </w:rPr>
          <w:t>частях 10</w:t>
        </w:r>
      </w:hyperlink>
      <w:r>
        <w:t xml:space="preserve"> и </w:t>
      </w:r>
      <w:hyperlink w:anchor="P1402">
        <w:r>
          <w:rPr>
            <w:color w:val="0000FF"/>
          </w:rPr>
          <w:t>11</w:t>
        </w:r>
      </w:hyperlink>
      <w:r>
        <w:t xml:space="preserve"> настоящей статьи, председатель участковой избирательной комиссии, соблюдая тайну волеизъявления избирателя, опускает избирательные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1395">
        <w:r>
          <w:rPr>
            <w:color w:val="0000FF"/>
          </w:rPr>
          <w:t>частью 6</w:t>
        </w:r>
      </w:hyperlink>
      <w:r>
        <w:t xml:space="preserve"> настоящей статьи, либо из конверта извлечено более одного избирательного бюллетеня установленной формы для голосования по соответствующему избирательному округу, все извлеченные из данного конверта избирательные бюллетени по соответствующему избирательному округу признаются недействительными, о чем составляется </w:t>
      </w:r>
      <w:r>
        <w:lastRenderedPageBreak/>
        <w:t>акт. На лицевой стороне каждого из этих избирательных бюллетеней, на квадратах, расположенных справа от фамилий кандидатов,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w:t>
      </w:r>
    </w:p>
    <w:p w:rsidR="0023518F" w:rsidRDefault="0023518F">
      <w:pPr>
        <w:pStyle w:val="ConsPlusNormal"/>
        <w:ind w:firstLine="540"/>
        <w:jc w:val="both"/>
      </w:pPr>
    </w:p>
    <w:p w:rsidR="0023518F" w:rsidRDefault="0023518F">
      <w:pPr>
        <w:pStyle w:val="ConsPlusTitle"/>
        <w:ind w:firstLine="540"/>
        <w:jc w:val="both"/>
        <w:outlineLvl w:val="2"/>
      </w:pPr>
      <w:bookmarkStart w:id="182" w:name="P1405"/>
      <w:bookmarkEnd w:id="182"/>
      <w:r>
        <w:t>Статья 53-2. Досрочное голосование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w:t>
      </w:r>
    </w:p>
    <w:p w:rsidR="0023518F" w:rsidRDefault="0023518F">
      <w:pPr>
        <w:pStyle w:val="ConsPlusNormal"/>
        <w:ind w:firstLine="540"/>
        <w:jc w:val="both"/>
      </w:pPr>
      <w:r>
        <w:t xml:space="preserve">(введена Областным </w:t>
      </w:r>
      <w:hyperlink r:id="rId868">
        <w:r>
          <w:rPr>
            <w:color w:val="0000FF"/>
          </w:rPr>
          <w:t>законом</w:t>
        </w:r>
      </w:hyperlink>
      <w:r>
        <w:t xml:space="preserve"> Новгородской области от 05.11.2020 N 632-ОЗ)</w:t>
      </w:r>
    </w:p>
    <w:p w:rsidR="0023518F" w:rsidRDefault="0023518F">
      <w:pPr>
        <w:pStyle w:val="ConsPlusNormal"/>
        <w:ind w:firstLine="540"/>
        <w:jc w:val="both"/>
      </w:pPr>
    </w:p>
    <w:p w:rsidR="0023518F" w:rsidRDefault="0023518F">
      <w:pPr>
        <w:pStyle w:val="ConsPlusNormal"/>
        <w:ind w:firstLine="540"/>
        <w:jc w:val="both"/>
      </w:pPr>
      <w:bookmarkStart w:id="183" w:name="P1408"/>
      <w:bookmarkEnd w:id="183"/>
      <w:r>
        <w:t>1.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Российской Федерации.</w:t>
      </w:r>
    </w:p>
    <w:p w:rsidR="0023518F" w:rsidRDefault="0023518F">
      <w:pPr>
        <w:pStyle w:val="ConsPlusNormal"/>
        <w:spacing w:before="220"/>
        <w:ind w:firstLine="540"/>
        <w:jc w:val="both"/>
      </w:pPr>
      <w:r>
        <w:t>2.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досрочное голосование избирателей на выборах может проводиться в порядке и сроки, которые установлены Центральной избирательной комиссией Российской Федерации, до дня голосования, но не ранее чем за 10 дней до дня голосования.</w:t>
      </w:r>
    </w:p>
    <w:p w:rsidR="0023518F" w:rsidRDefault="0023518F">
      <w:pPr>
        <w:pStyle w:val="ConsPlusNormal"/>
        <w:ind w:firstLine="540"/>
        <w:jc w:val="both"/>
      </w:pPr>
    </w:p>
    <w:p w:rsidR="0023518F" w:rsidRDefault="0023518F">
      <w:pPr>
        <w:pStyle w:val="ConsPlusTitle"/>
        <w:ind w:firstLine="540"/>
        <w:jc w:val="both"/>
        <w:outlineLvl w:val="2"/>
      </w:pPr>
      <w:r>
        <w:t>Статья 53-3. Дистанционное электронное голосование</w:t>
      </w:r>
    </w:p>
    <w:p w:rsidR="0023518F" w:rsidRDefault="0023518F">
      <w:pPr>
        <w:pStyle w:val="ConsPlusNormal"/>
        <w:ind w:firstLine="540"/>
        <w:jc w:val="both"/>
      </w:pPr>
      <w:r>
        <w:t xml:space="preserve">(введена Областным </w:t>
      </w:r>
      <w:hyperlink r:id="rId869">
        <w:r>
          <w:rPr>
            <w:color w:val="0000FF"/>
          </w:rPr>
          <w:t>законом</w:t>
        </w:r>
      </w:hyperlink>
      <w:r>
        <w:t xml:space="preserve"> Новгородской области от 01.06.2022 N 112-ОЗ)</w:t>
      </w:r>
    </w:p>
    <w:p w:rsidR="0023518F" w:rsidRDefault="0023518F">
      <w:pPr>
        <w:pStyle w:val="ConsPlusNormal"/>
        <w:ind w:firstLine="540"/>
        <w:jc w:val="both"/>
      </w:pPr>
    </w:p>
    <w:p w:rsidR="0023518F" w:rsidRDefault="0023518F">
      <w:pPr>
        <w:pStyle w:val="ConsPlusNormal"/>
        <w:ind w:firstLine="540"/>
        <w:jc w:val="both"/>
      </w:pPr>
      <w:r>
        <w:t>1. При проведении выборов Главы муниципального образования по принятому на основании предложения территориальной избирательной комиссии решению избирательной комиссии области, согласованному с Центральной избирательной комиссией Российской Федерации, может проводиться дистанционное электронное голосование.</w:t>
      </w:r>
    </w:p>
    <w:p w:rsidR="0023518F" w:rsidRDefault="0023518F">
      <w:pPr>
        <w:pStyle w:val="ConsPlusNormal"/>
        <w:spacing w:before="220"/>
        <w:ind w:firstLine="540"/>
        <w:jc w:val="both"/>
      </w:pPr>
      <w:r>
        <w:t xml:space="preserve">2. В соответствии с Федеральным </w:t>
      </w:r>
      <w:hyperlink r:id="rId870">
        <w:r>
          <w:rPr>
            <w:color w:val="0000FF"/>
          </w:rPr>
          <w:t>законом</w:t>
        </w:r>
      </w:hyperlink>
      <w:r>
        <w:t>"Об основных гарантиях избирательных прав и права на участие в референдуме граждан Российской Федерации" решение о проведении дистанционного электронного голосования в случае совмещения дня (дней) голосования на выборах Главы муниципального образования с днем (днями) голосования на выборах в федеральные органы государственной власти и (или) референдуме Российской Федерации принимается Центральной избирательной комиссией Российской Федерации с учетом предложений избирательной комиссии области.</w:t>
      </w:r>
    </w:p>
    <w:p w:rsidR="0023518F" w:rsidRDefault="0023518F">
      <w:pPr>
        <w:pStyle w:val="ConsPlusNormal"/>
        <w:spacing w:before="220"/>
        <w:ind w:firstLine="540"/>
        <w:jc w:val="both"/>
      </w:pPr>
      <w:r>
        <w:t xml:space="preserve">3. Дистанционное электронное голосование проводится в соответствии с требованиями Федерального </w:t>
      </w:r>
      <w:hyperlink r:id="rId871">
        <w:r>
          <w:rPr>
            <w:color w:val="0000FF"/>
          </w:rPr>
          <w:t>закона</w:t>
        </w:r>
      </w:hyperlink>
      <w:r>
        <w:t>"Об основных гарантиях избирательных прав и права на участие в референдуме граждан Российской Федерации" в порядке, установленном Центральной избирательной комиссией Российской Федерации.</w:t>
      </w:r>
    </w:p>
    <w:p w:rsidR="0023518F" w:rsidRDefault="0023518F">
      <w:pPr>
        <w:pStyle w:val="ConsPlusNormal"/>
        <w:ind w:firstLine="540"/>
        <w:jc w:val="both"/>
      </w:pPr>
    </w:p>
    <w:p w:rsidR="0023518F" w:rsidRDefault="0023518F">
      <w:pPr>
        <w:pStyle w:val="ConsPlusTitle"/>
        <w:ind w:firstLine="540"/>
        <w:jc w:val="both"/>
        <w:outlineLvl w:val="2"/>
      </w:pPr>
      <w:r>
        <w:t xml:space="preserve">Статья 54. Утратила силу. - Областной </w:t>
      </w:r>
      <w:hyperlink r:id="rId872">
        <w:r>
          <w:rPr>
            <w:color w:val="0000FF"/>
          </w:rPr>
          <w:t>закон</w:t>
        </w:r>
      </w:hyperlink>
      <w:r>
        <w:t xml:space="preserve"> Новгородской области от 01.07.2010 N 793-ОЗ.</w:t>
      </w:r>
    </w:p>
    <w:p w:rsidR="0023518F" w:rsidRDefault="0023518F">
      <w:pPr>
        <w:pStyle w:val="ConsPlusNormal"/>
        <w:ind w:firstLine="540"/>
        <w:jc w:val="both"/>
      </w:pPr>
    </w:p>
    <w:p w:rsidR="0023518F" w:rsidRDefault="0023518F">
      <w:pPr>
        <w:pStyle w:val="ConsPlusTitle"/>
        <w:ind w:firstLine="540"/>
        <w:jc w:val="both"/>
        <w:outlineLvl w:val="2"/>
      </w:pPr>
      <w:r>
        <w:t>Статья 55. Порядок голосования избирателей вне помещения для голосования</w:t>
      </w:r>
    </w:p>
    <w:p w:rsidR="0023518F" w:rsidRDefault="0023518F">
      <w:pPr>
        <w:pStyle w:val="ConsPlusNormal"/>
        <w:ind w:firstLine="540"/>
        <w:jc w:val="both"/>
      </w:pPr>
    </w:p>
    <w:p w:rsidR="0023518F" w:rsidRDefault="0023518F">
      <w:pPr>
        <w:pStyle w:val="ConsPlusNormal"/>
        <w:ind w:firstLine="540"/>
        <w:jc w:val="both"/>
      </w:pPr>
      <w:bookmarkStart w:id="184" w:name="P1422"/>
      <w:bookmarkEnd w:id="184"/>
      <w:r>
        <w:t xml:space="preserve">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w:t>
      </w:r>
      <w:r>
        <w:lastRenderedPageBreak/>
        <w:t xml:space="preserve">ухода за лицами, в этом нуждающимися, и иным уважительным причинам, не позволяющим прибыть в помещение для голосования). Участковая избирательная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w:t>
      </w:r>
      <w:hyperlink r:id="rId873">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 В этих целях в участковой избирательной комиссии должно быть необходимое количество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874">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Количество переносных ящиков для голосования определяется решением территориальной избирательной комиссии, а если при проведении выборов территория единого избирательного округа совпадает с территорией избирательного участка, - решением участковой избирательной комиссии. Каждому переносному ящику для голосования вне помещения для голосования участковой избирательной комиссией присваивается порядковый номер.</w:t>
      </w:r>
    </w:p>
    <w:p w:rsidR="0023518F" w:rsidRDefault="0023518F">
      <w:pPr>
        <w:pStyle w:val="ConsPlusNormal"/>
        <w:jc w:val="both"/>
      </w:pPr>
      <w:r>
        <w:t xml:space="preserve">(в ред. областных законов Новгородской области от 15.08.2011 </w:t>
      </w:r>
      <w:hyperlink r:id="rId875">
        <w:r>
          <w:rPr>
            <w:color w:val="0000FF"/>
          </w:rPr>
          <w:t>N 1033-ОЗ</w:t>
        </w:r>
      </w:hyperlink>
      <w:r>
        <w:t xml:space="preserve">, от 02.04.2014 </w:t>
      </w:r>
      <w:hyperlink r:id="rId876">
        <w:r>
          <w:rPr>
            <w:color w:val="0000FF"/>
          </w:rPr>
          <w:t>N 534-ОЗ</w:t>
        </w:r>
      </w:hyperlink>
      <w:r>
        <w:t xml:space="preserve">, от 01.06.2016 </w:t>
      </w:r>
      <w:hyperlink r:id="rId877">
        <w:r>
          <w:rPr>
            <w:color w:val="0000FF"/>
          </w:rPr>
          <w:t>N 981-ОЗ</w:t>
        </w:r>
      </w:hyperlink>
      <w:r>
        <w:t xml:space="preserve">, от 01.03.2019 </w:t>
      </w:r>
      <w:hyperlink r:id="rId878">
        <w:r>
          <w:rPr>
            <w:color w:val="0000FF"/>
          </w:rPr>
          <w:t>N 380-ОЗ</w:t>
        </w:r>
      </w:hyperlink>
      <w:r>
        <w:t xml:space="preserve">, от 05.11.2020 </w:t>
      </w:r>
      <w:hyperlink r:id="rId879">
        <w:r>
          <w:rPr>
            <w:color w:val="0000FF"/>
          </w:rPr>
          <w:t>N 632-ОЗ</w:t>
        </w:r>
      </w:hyperlink>
      <w:r>
        <w:t xml:space="preserve">, от 01.06.2022 </w:t>
      </w:r>
      <w:hyperlink r:id="rId880">
        <w:r>
          <w:rPr>
            <w:color w:val="0000FF"/>
          </w:rPr>
          <w:t>N 112-ОЗ</w:t>
        </w:r>
      </w:hyperlink>
      <w:r>
        <w:t>)</w:t>
      </w:r>
    </w:p>
    <w:p w:rsidR="0023518F" w:rsidRDefault="0023518F">
      <w:pPr>
        <w:pStyle w:val="ConsPlusNormal"/>
        <w:spacing w:before="220"/>
        <w:ind w:firstLine="540"/>
        <w:jc w:val="both"/>
      </w:pPr>
      <w:bookmarkStart w:id="185" w:name="P1424"/>
      <w:bookmarkEnd w:id="185"/>
      <w:r>
        <w:t>1-1. 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23518F" w:rsidRDefault="0023518F">
      <w:pPr>
        <w:pStyle w:val="ConsPlusNormal"/>
        <w:spacing w:before="220"/>
        <w:ind w:firstLine="540"/>
        <w:jc w:val="both"/>
      </w:pPr>
      <w:r>
        <w:t>1) до 501 избирателя - 1 переносной ящик для голосования;</w:t>
      </w:r>
    </w:p>
    <w:p w:rsidR="0023518F" w:rsidRDefault="0023518F">
      <w:pPr>
        <w:pStyle w:val="ConsPlusNormal"/>
        <w:spacing w:before="220"/>
        <w:ind w:firstLine="540"/>
        <w:jc w:val="both"/>
      </w:pPr>
      <w:r>
        <w:t>2) от 501 до 1001 избирателя - 2 переносных ящика для голосования;</w:t>
      </w:r>
    </w:p>
    <w:p w:rsidR="0023518F" w:rsidRDefault="0023518F">
      <w:pPr>
        <w:pStyle w:val="ConsPlusNormal"/>
        <w:spacing w:before="220"/>
        <w:ind w:firstLine="540"/>
        <w:jc w:val="both"/>
      </w:pPr>
      <w:r>
        <w:t>3) более 1000 избирателей - 3 переносных ящика для голосования.</w:t>
      </w:r>
    </w:p>
    <w:p w:rsidR="0023518F" w:rsidRDefault="0023518F">
      <w:pPr>
        <w:pStyle w:val="ConsPlusNormal"/>
        <w:jc w:val="both"/>
      </w:pPr>
      <w:r>
        <w:t xml:space="preserve">(часть 1-1 введена Областным </w:t>
      </w:r>
      <w:hyperlink r:id="rId881">
        <w:r>
          <w:rPr>
            <w:color w:val="0000FF"/>
          </w:rPr>
          <w:t>законом</w:t>
        </w:r>
      </w:hyperlink>
      <w:r>
        <w:t xml:space="preserve"> Новгородской области от 15.08.2011 N 1033-ОЗ)</w:t>
      </w:r>
    </w:p>
    <w:p w:rsidR="0023518F" w:rsidRDefault="0023518F">
      <w:pPr>
        <w:pStyle w:val="ConsPlusNormal"/>
        <w:spacing w:before="220"/>
        <w:ind w:firstLine="540"/>
        <w:jc w:val="both"/>
      </w:pPr>
      <w:r>
        <w:t xml:space="preserve">1-2. Решением соответствующей комиссии, указанной в </w:t>
      </w:r>
      <w:hyperlink w:anchor="P1422">
        <w:r>
          <w:rPr>
            <w:color w:val="0000FF"/>
          </w:rPr>
          <w:t>частях 1</w:t>
        </w:r>
      </w:hyperlink>
      <w:r>
        <w:t xml:space="preserve"> или </w:t>
      </w:r>
      <w:hyperlink w:anchor="P1424">
        <w:r>
          <w:rPr>
            <w:color w:val="0000FF"/>
          </w:rPr>
          <w:t>1-1</w:t>
        </w:r>
      </w:hyperlink>
      <w:r>
        <w:t xml:space="preserve"> настоящей статьи, количество используемых переносных ящиков для голосования вне помещения для голосования, указанное в части 1-1 настоящей статьи, может быть увеличено, но не более чем на 2 переносных ящика при наличии хотя бы одного из условий:</w:t>
      </w:r>
    </w:p>
    <w:p w:rsidR="0023518F" w:rsidRDefault="0023518F">
      <w:pPr>
        <w:pStyle w:val="ConsPlusNormal"/>
        <w:jc w:val="both"/>
      </w:pPr>
      <w:r>
        <w:t xml:space="preserve">(в ред. Областного </w:t>
      </w:r>
      <w:hyperlink r:id="rId882">
        <w:r>
          <w:rPr>
            <w:color w:val="0000FF"/>
          </w:rPr>
          <w:t>закона</w:t>
        </w:r>
      </w:hyperlink>
      <w:r>
        <w:t xml:space="preserve"> Новгородской области от 31.05.2021 N 728-ОЗ)</w:t>
      </w:r>
    </w:p>
    <w:p w:rsidR="0023518F" w:rsidRDefault="0023518F">
      <w:pPr>
        <w:pStyle w:val="ConsPlusNormal"/>
        <w:spacing w:before="220"/>
        <w:ind w:firstLine="540"/>
        <w:jc w:val="both"/>
      </w:pPr>
      <w: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23518F" w:rsidRDefault="0023518F">
      <w:pPr>
        <w:pStyle w:val="ConsPlusNormal"/>
        <w:spacing w:before="220"/>
        <w:ind w:firstLine="540"/>
        <w:jc w:val="both"/>
      </w:pPr>
      <w:r>
        <w:t>2) на территории избирательного участка располагается место временного пребывания избирателей, где не образован избирательный участок;</w:t>
      </w:r>
    </w:p>
    <w:p w:rsidR="0023518F" w:rsidRDefault="0023518F">
      <w:pPr>
        <w:pStyle w:val="ConsPlusNormal"/>
        <w:spacing w:before="220"/>
        <w:ind w:firstLine="540"/>
        <w:jc w:val="both"/>
      </w:pPr>
      <w:r>
        <w:t xml:space="preserve">3) на территории избирательного участка в соответствии с </w:t>
      </w:r>
      <w:hyperlink r:id="rId883">
        <w:r>
          <w:rPr>
            <w:color w:val="0000FF"/>
          </w:rPr>
          <w:t>пунктом 10 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зарегистрировано более 50 избирателей старше 80 лет и (или) инвалидов, сведения о которых представлены в соответствии с </w:t>
      </w:r>
      <w:hyperlink r:id="rId884">
        <w:r>
          <w:rPr>
            <w:color w:val="0000FF"/>
          </w:rPr>
          <w:t>пунктом 16.1 статьи 20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23518F" w:rsidRDefault="0023518F">
      <w:pPr>
        <w:pStyle w:val="ConsPlusNormal"/>
        <w:spacing w:before="220"/>
        <w:ind w:firstLine="540"/>
        <w:jc w:val="both"/>
      </w:pPr>
      <w:r>
        <w:t>4)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23518F" w:rsidRDefault="0023518F">
      <w:pPr>
        <w:pStyle w:val="ConsPlusNormal"/>
        <w:jc w:val="both"/>
      </w:pPr>
      <w:r>
        <w:lastRenderedPageBreak/>
        <w:t xml:space="preserve">(часть 1-2 введена Областным </w:t>
      </w:r>
      <w:hyperlink r:id="rId885">
        <w:r>
          <w:rPr>
            <w:color w:val="0000FF"/>
          </w:rPr>
          <w:t>законом</w:t>
        </w:r>
      </w:hyperlink>
      <w:r>
        <w:t xml:space="preserve"> Новгородской области от 15.08.2011 N 1033-ОЗ)</w:t>
      </w:r>
    </w:p>
    <w:p w:rsidR="0023518F" w:rsidRDefault="0023518F">
      <w:pPr>
        <w:pStyle w:val="ConsPlusNormal"/>
        <w:spacing w:before="220"/>
        <w:ind w:firstLine="540"/>
        <w:jc w:val="both"/>
      </w:pPr>
      <w:bookmarkStart w:id="186" w:name="P1436"/>
      <w:bookmarkEnd w:id="186"/>
      <w:r>
        <w:t xml:space="preserve">2. Голосование вне помещения для голосования проводится, за исключением случаев, предусмотренных </w:t>
      </w:r>
      <w:hyperlink w:anchor="P1345">
        <w:r>
          <w:rPr>
            <w:color w:val="0000FF"/>
          </w:rPr>
          <w:t>пунктом 1 части 4 статьи 52-1</w:t>
        </w:r>
      </w:hyperlink>
      <w:r>
        <w:t xml:space="preserve">, </w:t>
      </w:r>
      <w:hyperlink w:anchor="P1408">
        <w:r>
          <w:rPr>
            <w:color w:val="0000FF"/>
          </w:rPr>
          <w:t>частью 1 статьи 53-2</w:t>
        </w:r>
      </w:hyperlink>
      <w:r>
        <w:t xml:space="preserve"> настоящего областного закона и </w:t>
      </w:r>
      <w:hyperlink w:anchor="P1462">
        <w:r>
          <w:rPr>
            <w:color w:val="0000FF"/>
          </w:rPr>
          <w:t>частью 15</w:t>
        </w:r>
      </w:hyperlink>
      <w:r>
        <w:t xml:space="preserve"> настоящей статьи,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вне помещения для голосования. Заявления (устные обращения), указанные в </w:t>
      </w:r>
      <w:hyperlink w:anchor="P1441">
        <w:r>
          <w:rPr>
            <w:color w:val="0000FF"/>
          </w:rPr>
          <w:t>части 4</w:t>
        </w:r>
      </w:hyperlink>
      <w: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Участковая избирательная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23518F" w:rsidRDefault="0023518F">
      <w:pPr>
        <w:pStyle w:val="ConsPlusNormal"/>
        <w:jc w:val="both"/>
      </w:pPr>
      <w:r>
        <w:t xml:space="preserve">(в ред. областных законов Новгородской области от 15.08.2011 </w:t>
      </w:r>
      <w:hyperlink r:id="rId886">
        <w:r>
          <w:rPr>
            <w:color w:val="0000FF"/>
          </w:rPr>
          <w:t>N 1033-ОЗ</w:t>
        </w:r>
      </w:hyperlink>
      <w:r>
        <w:t xml:space="preserve">, от 24.05.2013 </w:t>
      </w:r>
      <w:hyperlink r:id="rId887">
        <w:r>
          <w:rPr>
            <w:color w:val="0000FF"/>
          </w:rPr>
          <w:t>N 260-ОЗ</w:t>
        </w:r>
      </w:hyperlink>
      <w:r>
        <w:t xml:space="preserve">, от 01.06.2016 </w:t>
      </w:r>
      <w:hyperlink r:id="rId888">
        <w:r>
          <w:rPr>
            <w:color w:val="0000FF"/>
          </w:rPr>
          <w:t>N 981-ОЗ</w:t>
        </w:r>
      </w:hyperlink>
      <w:r>
        <w:t xml:space="preserve">, от 05.11.2020 </w:t>
      </w:r>
      <w:hyperlink r:id="rId889">
        <w:r>
          <w:rPr>
            <w:color w:val="0000FF"/>
          </w:rPr>
          <w:t>N 632-ОЗ</w:t>
        </w:r>
      </w:hyperlink>
      <w:r>
        <w:t xml:space="preserve">, от 01.12.2020 </w:t>
      </w:r>
      <w:hyperlink r:id="rId890">
        <w:r>
          <w:rPr>
            <w:color w:val="0000FF"/>
          </w:rPr>
          <w:t>N 648-ОЗ</w:t>
        </w:r>
      </w:hyperlink>
      <w:r>
        <w:t>)</w:t>
      </w:r>
    </w:p>
    <w:p w:rsidR="0023518F" w:rsidRDefault="0023518F">
      <w:pPr>
        <w:pStyle w:val="ConsPlusNormal"/>
        <w:spacing w:before="220"/>
        <w:ind w:firstLine="540"/>
        <w:jc w:val="both"/>
      </w:pPr>
      <w:r>
        <w:t>2-1. В порядке и сроки, установленные Центральной избирательной комиссией Российской Федерации, заявление избирателя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p w:rsidR="0023518F" w:rsidRDefault="0023518F">
      <w:pPr>
        <w:pStyle w:val="ConsPlusNormal"/>
        <w:jc w:val="both"/>
      </w:pPr>
      <w:r>
        <w:t xml:space="preserve">(часть 2-1 введена Областным </w:t>
      </w:r>
      <w:hyperlink r:id="rId891">
        <w:r>
          <w:rPr>
            <w:color w:val="0000FF"/>
          </w:rPr>
          <w:t>законом</w:t>
        </w:r>
      </w:hyperlink>
      <w:r>
        <w:t xml:space="preserve"> Новгородской области от 05.11.2020 N 632-ОЗ)</w:t>
      </w:r>
    </w:p>
    <w:p w:rsidR="0023518F" w:rsidRDefault="0023518F">
      <w:pPr>
        <w:pStyle w:val="ConsPlusNormal"/>
        <w:spacing w:before="220"/>
        <w:ind w:firstLine="540"/>
        <w:jc w:val="both"/>
      </w:pPr>
      <w:r>
        <w:t xml:space="preserve">3. При регистрации устного обращения в реестре, предусмотренном в </w:t>
      </w:r>
      <w:hyperlink w:anchor="P1436">
        <w:r>
          <w:rPr>
            <w:color w:val="0000FF"/>
          </w:rPr>
          <w:t>части 2</w:t>
        </w:r>
      </w:hyperlink>
      <w:r>
        <w:t xml:space="preserve"> настоящей статьи, указываются время поступления данного обращения, фамилия, имя, отчество избирателя, заявившего о своем намерении проголосовать вне помещения для голосования, адрес его места жительства, а также подпись члена избирательной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участковой избирательной комиссии к избирателю устное обращение подтверждается письменным заявлением.</w:t>
      </w:r>
    </w:p>
    <w:p w:rsidR="0023518F" w:rsidRDefault="0023518F">
      <w:pPr>
        <w:pStyle w:val="ConsPlusNormal"/>
        <w:spacing w:before="220"/>
        <w:ind w:firstLine="540"/>
        <w:jc w:val="both"/>
      </w:pPr>
      <w:bookmarkStart w:id="187" w:name="P1441"/>
      <w:bookmarkEnd w:id="187"/>
      <w: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rsidR="0023518F" w:rsidRDefault="0023518F">
      <w:pPr>
        <w:pStyle w:val="ConsPlusNormal"/>
        <w:spacing w:before="220"/>
        <w:ind w:firstLine="540"/>
        <w:jc w:val="both"/>
      </w:pPr>
      <w:r>
        <w:t>Участковая избирательная комиссия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участковая избирательная комиссия немедленно извещает избирателя.</w:t>
      </w:r>
    </w:p>
    <w:p w:rsidR="0023518F" w:rsidRDefault="0023518F">
      <w:pPr>
        <w:pStyle w:val="ConsPlusNormal"/>
        <w:spacing w:before="220"/>
        <w:ind w:firstLine="540"/>
        <w:jc w:val="both"/>
      </w:pPr>
      <w:r>
        <w:t xml:space="preserve">5.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Общее число получаемых избирательных бюллетеней не может превышать более чем на 5 процентов число полученных к моменту выезда (выхода) членов избирательной комиссии заявлений (устных обращений) (но не менее двух избирательных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предусмотренный в </w:t>
      </w:r>
      <w:hyperlink w:anchor="P1436">
        <w:r>
          <w:rPr>
            <w:color w:val="0000FF"/>
          </w:rPr>
          <w:t>части 2</w:t>
        </w:r>
      </w:hyperlink>
      <w:r>
        <w:t xml:space="preserve"> настоящей статьи реестр либо заверенную выписку из него, содержащую необходимые данные об избирателе и о поступившем заявлении </w:t>
      </w:r>
      <w:r>
        <w:lastRenderedPageBreak/>
        <w:t xml:space="preserve">(устном обращении) о предоставлении возможности проголосовать вне помещения для голосования, поступившие заявления избирателей о предоставлении возможности проголосовать вне помещения для голосования, а также письменные принадлежности (за исключением карандашей), необходимые для заполнения избирателем избирательного бюллетеня. В список избирателей вносится отметка о том, что к соответствующему избирателю выехали (вышли) члены участковой избирательной комиссии. Если при проведении голосования вне помещения для голосования присутствует не менее двух лиц из лиц, указанных в </w:t>
      </w:r>
      <w:hyperlink w:anchor="P1447">
        <w:r>
          <w:rPr>
            <w:color w:val="0000FF"/>
          </w:rPr>
          <w:t>части 7</w:t>
        </w:r>
      </w:hyperlink>
      <w:r>
        <w:t xml:space="preserve"> настоящей статьи, голосование вне помещения для голосования может проводить один член участковой избирательной комиссии с правом решающего голоса.</w:t>
      </w:r>
    </w:p>
    <w:p w:rsidR="0023518F" w:rsidRDefault="0023518F">
      <w:pPr>
        <w:pStyle w:val="ConsPlusNormal"/>
        <w:jc w:val="both"/>
      </w:pPr>
      <w:r>
        <w:t xml:space="preserve">(в ред. областных законов Новгородской области от 15.08.2011 </w:t>
      </w:r>
      <w:hyperlink r:id="rId892">
        <w:r>
          <w:rPr>
            <w:color w:val="0000FF"/>
          </w:rPr>
          <w:t>N 1033-ОЗ</w:t>
        </w:r>
      </w:hyperlink>
      <w:r>
        <w:t xml:space="preserve">, от 01.06.2016 </w:t>
      </w:r>
      <w:hyperlink r:id="rId893">
        <w:r>
          <w:rPr>
            <w:color w:val="0000FF"/>
          </w:rPr>
          <w:t>N 981-ОЗ</w:t>
        </w:r>
      </w:hyperlink>
      <w:r>
        <w:t>)</w:t>
      </w:r>
    </w:p>
    <w:p w:rsidR="0023518F" w:rsidRDefault="0023518F">
      <w:pPr>
        <w:pStyle w:val="ConsPlusNormal"/>
        <w:spacing w:before="220"/>
        <w:ind w:firstLine="540"/>
        <w:jc w:val="both"/>
      </w:pPr>
      <w:r>
        <w:t>6.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наблюдателям присутствовать при его проведении.</w:t>
      </w:r>
    </w:p>
    <w:p w:rsidR="0023518F" w:rsidRDefault="0023518F">
      <w:pPr>
        <w:pStyle w:val="ConsPlusNormal"/>
        <w:jc w:val="both"/>
      </w:pPr>
      <w:r>
        <w:t xml:space="preserve">(в ред. областных законов Новгородской области от 15.08.2011 </w:t>
      </w:r>
      <w:hyperlink r:id="rId894">
        <w:r>
          <w:rPr>
            <w:color w:val="0000FF"/>
          </w:rPr>
          <w:t>N 1033-ОЗ</w:t>
        </w:r>
      </w:hyperlink>
      <w:r>
        <w:t xml:space="preserve">, от 01.06.2022 </w:t>
      </w:r>
      <w:hyperlink r:id="rId895">
        <w:r>
          <w:rPr>
            <w:color w:val="0000FF"/>
          </w:rPr>
          <w:t>N 112-ОЗ</w:t>
        </w:r>
      </w:hyperlink>
      <w:r>
        <w:t>)</w:t>
      </w:r>
    </w:p>
    <w:p w:rsidR="0023518F" w:rsidRDefault="0023518F">
      <w:pPr>
        <w:pStyle w:val="ConsPlusNormal"/>
        <w:spacing w:before="220"/>
        <w:ind w:firstLine="540"/>
        <w:jc w:val="both"/>
      </w:pPr>
      <w:bookmarkStart w:id="188" w:name="P1447"/>
      <w:bookmarkEnd w:id="188"/>
      <w:r>
        <w:t>7. При проведении голосования вне помещения для голосования вправе присутствовать наблюдатели. При этом участковая избирательная комиссия должна обеспечить равные с выезжающими для проведения голосования членами участковой избирательной комиссии с правом решающего голоса возможности прибытия к месту проведения голосования не менее чем двум наблюдателям, назначенным разными кандидатами, избирательными объединениями, одним из субъектов общественного контроля. При этом лицами, назначенными разными зарегистрированными кандидатами, избирательными объединениями, не признаются наблюдатели, назначенные кандидатом, выдвинутым избирательным объединением, и наблюдатели, назначенные этим избирательным объединением.</w:t>
      </w:r>
    </w:p>
    <w:p w:rsidR="0023518F" w:rsidRDefault="0023518F">
      <w:pPr>
        <w:pStyle w:val="ConsPlusNormal"/>
        <w:jc w:val="both"/>
      </w:pPr>
      <w:r>
        <w:t xml:space="preserve">(в ред. областных законов Новгородской области от 28.08.2018 </w:t>
      </w:r>
      <w:hyperlink r:id="rId896">
        <w:r>
          <w:rPr>
            <w:color w:val="0000FF"/>
          </w:rPr>
          <w:t>N 284-ОЗ</w:t>
        </w:r>
      </w:hyperlink>
      <w:r>
        <w:t xml:space="preserve">, от 01.06.2022 </w:t>
      </w:r>
      <w:hyperlink r:id="rId897">
        <w:r>
          <w:rPr>
            <w:color w:val="0000FF"/>
          </w:rPr>
          <w:t>N 112-ОЗ</w:t>
        </w:r>
      </w:hyperlink>
      <w:r>
        <w:t>)</w:t>
      </w:r>
    </w:p>
    <w:p w:rsidR="0023518F" w:rsidRDefault="0023518F">
      <w:pPr>
        <w:pStyle w:val="ConsPlusNormal"/>
        <w:spacing w:before="220"/>
        <w:ind w:firstLine="540"/>
        <w:jc w:val="both"/>
      </w:pPr>
      <w:r>
        <w:t>8. На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и своей подписью удостоверяет получение избирательного бюллетеня. С согласия избирателя или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избирательной комиссии с правом решающего голоса. Члены участковой избирательной комиссии с правом решающего голоса своими подписями на заявлении удостоверяют факт выдачи избирательного бюллетеня. В заявлении также делаются отметки о получении нового избирательного бюллетеня взамен испорченного, а в случае получения избирателем двух и более бюллетеней (с учетом вида выборов и совмещения выборов) - об общем количестве полученных бюллетеней.</w:t>
      </w:r>
    </w:p>
    <w:p w:rsidR="0023518F" w:rsidRDefault="0023518F">
      <w:pPr>
        <w:pStyle w:val="ConsPlusNormal"/>
        <w:jc w:val="both"/>
      </w:pPr>
      <w:r>
        <w:t xml:space="preserve">(в ред. Областного </w:t>
      </w:r>
      <w:hyperlink r:id="rId898">
        <w:r>
          <w:rPr>
            <w:color w:val="0000FF"/>
          </w:rPr>
          <w:t>закона</w:t>
        </w:r>
      </w:hyperlink>
      <w:r>
        <w:t xml:space="preserve"> Новгородской области от 24.04.2020 N 556-ОЗ)</w:t>
      </w:r>
    </w:p>
    <w:p w:rsidR="0023518F" w:rsidRDefault="0023518F">
      <w:pPr>
        <w:pStyle w:val="ConsPlusNormal"/>
        <w:spacing w:before="220"/>
        <w:ind w:firstLine="540"/>
        <w:jc w:val="both"/>
      </w:pPr>
      <w:r>
        <w:t xml:space="preserve">8-1. В случае если избиратель вследствие инвалидности или по состоянию здоровья не имеет возможности самостоятельно расписаться в получении избирательного бюллетеня или заполнить избирательный бюллетень, он вправе воспользоваться для этого помощью другого избирателя в порядке, установленном </w:t>
      </w:r>
      <w:hyperlink w:anchor="P1371">
        <w:r>
          <w:rPr>
            <w:color w:val="0000FF"/>
          </w:rPr>
          <w:t>частью 9 статьи 53</w:t>
        </w:r>
      </w:hyperlink>
      <w:r>
        <w:t xml:space="preserve"> настоящего областного закона.</w:t>
      </w:r>
    </w:p>
    <w:p w:rsidR="0023518F" w:rsidRDefault="0023518F">
      <w:pPr>
        <w:pStyle w:val="ConsPlusNormal"/>
        <w:jc w:val="both"/>
      </w:pPr>
      <w:r>
        <w:t xml:space="preserve">(часть 8-1 введена Областным </w:t>
      </w:r>
      <w:hyperlink r:id="rId899">
        <w:r>
          <w:rPr>
            <w:color w:val="0000FF"/>
          </w:rPr>
          <w:t>законом</w:t>
        </w:r>
      </w:hyperlink>
      <w:r>
        <w:t xml:space="preserve"> Новгородской области от 15.08.2011 N 1033-ОЗ)</w:t>
      </w:r>
    </w:p>
    <w:p w:rsidR="0023518F" w:rsidRDefault="0023518F">
      <w:pPr>
        <w:pStyle w:val="ConsPlusNormal"/>
        <w:spacing w:before="220"/>
        <w:ind w:firstLine="540"/>
        <w:jc w:val="both"/>
      </w:pPr>
      <w:r>
        <w:t xml:space="preserve">9. Организация голосования вне помещения для голосования проводится с соблюдением требований, предусмотренных в </w:t>
      </w:r>
      <w:hyperlink w:anchor="P1353">
        <w:r>
          <w:rPr>
            <w:color w:val="0000FF"/>
          </w:rPr>
          <w:t>статье 53</w:t>
        </w:r>
      </w:hyperlink>
      <w:r>
        <w:t xml:space="preserve"> настоящего областного закона, и должна исключать возможность нарушения избирательных прав избирателя, а также возможность искажения волеизъявления избирателя.</w:t>
      </w:r>
    </w:p>
    <w:p w:rsidR="0023518F" w:rsidRDefault="0023518F">
      <w:pPr>
        <w:pStyle w:val="ConsPlusNormal"/>
        <w:jc w:val="both"/>
      </w:pPr>
      <w:r>
        <w:t xml:space="preserve">(в ред. Областного </w:t>
      </w:r>
      <w:hyperlink r:id="rId900">
        <w:r>
          <w:rPr>
            <w:color w:val="0000FF"/>
          </w:rPr>
          <w:t>закона</w:t>
        </w:r>
      </w:hyperlink>
      <w:r>
        <w:t xml:space="preserve"> Новгородской области от 20.12.2013 N 426-ОЗ)</w:t>
      </w:r>
    </w:p>
    <w:p w:rsidR="0023518F" w:rsidRDefault="0023518F">
      <w:pPr>
        <w:pStyle w:val="ConsPlusNormal"/>
        <w:spacing w:before="220"/>
        <w:ind w:firstLine="540"/>
        <w:jc w:val="both"/>
      </w:pPr>
      <w:r>
        <w:t xml:space="preserve">10. Члены участковой избирательной комиссии, выехавшие по заявлениям (устным обращениям) избирателей, вправе выдать избирательные бюллетени только тем избирателям, </w:t>
      </w:r>
      <w:r>
        <w:lastRenderedPageBreak/>
        <w:t xml:space="preserve">заявления (устные обращения) которых зарегистрированы в реестре в соответствии с </w:t>
      </w:r>
      <w:hyperlink w:anchor="P1436">
        <w:r>
          <w:rPr>
            <w:color w:val="0000FF"/>
          </w:rPr>
          <w:t>частью 2</w:t>
        </w:r>
      </w:hyperlink>
      <w:r>
        <w:t xml:space="preserve"> настоящей статьи.</w:t>
      </w:r>
    </w:p>
    <w:p w:rsidR="0023518F" w:rsidRDefault="0023518F">
      <w:pPr>
        <w:pStyle w:val="ConsPlusNormal"/>
        <w:spacing w:before="220"/>
        <w:ind w:firstLine="540"/>
        <w:jc w:val="both"/>
      </w:pPr>
      <w:r>
        <w:t>11. Если избиратель, от которого поступило заявление (устное обращение) о предоставлении возможности проголосовать вне помещения для голосования, прибыл в помещение участковой избирательной комиссии для голосования после направления к нему членов участковой избирательной комиссии для проведения голосования вне помещения для голосования, соответствующий член участковой избирательной комиссии не вправе выдать ему в помещении участковой избирательной комиссии избирательный бюллетень до возвращения членов участковой избирательной комиссии, выезжавших по заявлению (обращению) данного избирателя, и установления факта, что голосование указанным избирателем не производилось.</w:t>
      </w:r>
    </w:p>
    <w:p w:rsidR="0023518F" w:rsidRDefault="0023518F">
      <w:pPr>
        <w:pStyle w:val="ConsPlusNormal"/>
        <w:spacing w:before="220"/>
        <w:ind w:firstLine="540"/>
        <w:jc w:val="both"/>
      </w:pPr>
      <w:r>
        <w:t>12. Серия и номер паспорта или документа, заменяющего паспорт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(устным обращениям) избирателей. Одновременно в соответствующей графе (графах) делается особая отметка: "Голосовал вне помещения для голосования", а также ставятся подписи указанных членов участковой избирательной комиссии.</w:t>
      </w:r>
    </w:p>
    <w:p w:rsidR="0023518F" w:rsidRDefault="0023518F">
      <w:pPr>
        <w:pStyle w:val="ConsPlusNormal"/>
        <w:spacing w:before="220"/>
        <w:ind w:firstLine="540"/>
        <w:jc w:val="both"/>
      </w:pPr>
      <w:r>
        <w:t>13.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и наблюдателях, присутствовавших при проведении голосования вне помещения для голосования.</w:t>
      </w:r>
    </w:p>
    <w:p w:rsidR="0023518F" w:rsidRDefault="0023518F">
      <w:pPr>
        <w:pStyle w:val="ConsPlusNormal"/>
        <w:jc w:val="both"/>
      </w:pPr>
      <w:r>
        <w:t xml:space="preserve">(в ред. Областного </w:t>
      </w:r>
      <w:hyperlink r:id="rId901">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14. Переносные ящики для голосования должны находиться на виду у членов участковой избирательной комиссии, наблюдателей, а также представителей средств массовой информации и не могут вскрываться до начала подсчета голосов избирателей.</w:t>
      </w:r>
    </w:p>
    <w:p w:rsidR="0023518F" w:rsidRDefault="0023518F">
      <w:pPr>
        <w:pStyle w:val="ConsPlusNormal"/>
        <w:jc w:val="both"/>
      </w:pPr>
      <w:r>
        <w:t xml:space="preserve">(в ред. Областного </w:t>
      </w:r>
      <w:hyperlink r:id="rId902">
        <w:r>
          <w:rPr>
            <w:color w:val="0000FF"/>
          </w:rPr>
          <w:t>закона</w:t>
        </w:r>
      </w:hyperlink>
      <w:r>
        <w:t xml:space="preserve"> Новгородской области от 28.08.2018 N 284-ОЗ)</w:t>
      </w:r>
    </w:p>
    <w:p w:rsidR="0023518F" w:rsidRDefault="0023518F">
      <w:pPr>
        <w:pStyle w:val="ConsPlusNormal"/>
        <w:spacing w:before="220"/>
        <w:ind w:firstLine="540"/>
        <w:jc w:val="both"/>
      </w:pPr>
      <w:bookmarkStart w:id="189" w:name="P1462"/>
      <w:bookmarkEnd w:id="189"/>
      <w:r>
        <w:t>15.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23518F" w:rsidRDefault="0023518F">
      <w:pPr>
        <w:pStyle w:val="ConsPlusNormal"/>
        <w:jc w:val="both"/>
      </w:pPr>
      <w:r>
        <w:t xml:space="preserve">(часть 15 введена Областным </w:t>
      </w:r>
      <w:hyperlink r:id="rId903">
        <w:r>
          <w:rPr>
            <w:color w:val="0000FF"/>
          </w:rPr>
          <w:t>законом</w:t>
        </w:r>
      </w:hyperlink>
      <w:r>
        <w:t xml:space="preserve"> Новгородской области от 05.11.2020 N 632-ОЗ)</w:t>
      </w:r>
    </w:p>
    <w:p w:rsidR="0023518F" w:rsidRDefault="0023518F">
      <w:pPr>
        <w:pStyle w:val="ConsPlusNormal"/>
        <w:ind w:firstLine="540"/>
        <w:jc w:val="both"/>
      </w:pPr>
    </w:p>
    <w:p w:rsidR="0023518F" w:rsidRDefault="0023518F">
      <w:pPr>
        <w:pStyle w:val="ConsPlusTitle"/>
        <w:ind w:firstLine="540"/>
        <w:jc w:val="both"/>
        <w:outlineLvl w:val="2"/>
      </w:pPr>
      <w:r>
        <w:t>Статья 56. Протокол участковой избирательной комиссии об итогах голосования</w:t>
      </w:r>
    </w:p>
    <w:p w:rsidR="0023518F" w:rsidRDefault="0023518F">
      <w:pPr>
        <w:pStyle w:val="ConsPlusNormal"/>
        <w:ind w:firstLine="540"/>
        <w:jc w:val="both"/>
      </w:pPr>
    </w:p>
    <w:p w:rsidR="0023518F" w:rsidRDefault="0023518F">
      <w:pPr>
        <w:pStyle w:val="ConsPlusNormal"/>
        <w:ind w:firstLine="540"/>
        <w:jc w:val="both"/>
      </w:pPr>
      <w:r>
        <w:t>1.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w:t>
      </w:r>
    </w:p>
    <w:p w:rsidR="0023518F" w:rsidRDefault="0023518F">
      <w:pPr>
        <w:pStyle w:val="ConsPlusNormal"/>
        <w:spacing w:before="220"/>
        <w:ind w:firstLine="540"/>
        <w:jc w:val="both"/>
      </w:pPr>
      <w:r>
        <w:t>1-1. Протокол об итогах голосования может быть составлен в электронном виде.</w:t>
      </w:r>
    </w:p>
    <w:p w:rsidR="0023518F" w:rsidRDefault="0023518F">
      <w:pPr>
        <w:pStyle w:val="ConsPlusNormal"/>
        <w:jc w:val="both"/>
      </w:pPr>
      <w:r>
        <w:t xml:space="preserve">(часть 1-1 введена Областным </w:t>
      </w:r>
      <w:hyperlink r:id="rId904">
        <w:r>
          <w:rPr>
            <w:color w:val="0000FF"/>
          </w:rPr>
          <w:t>законом</w:t>
        </w:r>
      </w:hyperlink>
      <w:r>
        <w:t xml:space="preserve"> Новгородской области от 24.05.2013 N 260-ОЗ)</w:t>
      </w:r>
    </w:p>
    <w:p w:rsidR="0023518F" w:rsidRDefault="0023518F">
      <w:pPr>
        <w:pStyle w:val="ConsPlusNormal"/>
        <w:spacing w:before="220"/>
        <w:ind w:firstLine="540"/>
        <w:jc w:val="both"/>
      </w:pPr>
      <w:bookmarkStart w:id="190" w:name="P1470"/>
      <w:bookmarkEnd w:id="190"/>
      <w:r>
        <w:t xml:space="preserve">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w:t>
      </w:r>
      <w:r>
        <w:lastRenderedPageBreak/>
        <w:t>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Протокол об итогах голосования должен содержать:</w:t>
      </w:r>
    </w:p>
    <w:p w:rsidR="0023518F" w:rsidRDefault="0023518F">
      <w:pPr>
        <w:pStyle w:val="ConsPlusNormal"/>
        <w:jc w:val="both"/>
      </w:pPr>
      <w:r>
        <w:t xml:space="preserve">(в ред. Областного </w:t>
      </w:r>
      <w:hyperlink r:id="rId905">
        <w:r>
          <w:rPr>
            <w:color w:val="0000FF"/>
          </w:rPr>
          <w:t>закона</w:t>
        </w:r>
      </w:hyperlink>
      <w:r>
        <w:t xml:space="preserve"> Новгородской области от 24.05.2013 N 260-ОЗ)</w:t>
      </w:r>
    </w:p>
    <w:p w:rsidR="0023518F" w:rsidRDefault="0023518F">
      <w:pPr>
        <w:pStyle w:val="ConsPlusNormal"/>
        <w:spacing w:before="220"/>
        <w:ind w:firstLine="540"/>
        <w:jc w:val="both"/>
      </w:pPr>
      <w:r>
        <w:t>1) номер экземпляра;</w:t>
      </w:r>
    </w:p>
    <w:p w:rsidR="0023518F" w:rsidRDefault="0023518F">
      <w:pPr>
        <w:pStyle w:val="ConsPlusNormal"/>
        <w:spacing w:before="220"/>
        <w:ind w:firstLine="540"/>
        <w:jc w:val="both"/>
      </w:pPr>
      <w:r>
        <w:t>2) название выборов, дату голосования;</w:t>
      </w:r>
    </w:p>
    <w:p w:rsidR="0023518F" w:rsidRDefault="0023518F">
      <w:pPr>
        <w:pStyle w:val="ConsPlusNormal"/>
        <w:spacing w:before="220"/>
        <w:ind w:firstLine="540"/>
        <w:jc w:val="both"/>
      </w:pPr>
      <w:r>
        <w:t>3) слово "Протокол";</w:t>
      </w:r>
    </w:p>
    <w:p w:rsidR="0023518F" w:rsidRDefault="0023518F">
      <w:pPr>
        <w:pStyle w:val="ConsPlusNormal"/>
        <w:spacing w:before="220"/>
        <w:ind w:firstLine="540"/>
        <w:jc w:val="both"/>
      </w:pPr>
      <w:r>
        <w:t>4) адрес помещения для голосования с указанием номера избирательного участка;</w:t>
      </w:r>
    </w:p>
    <w:p w:rsidR="0023518F" w:rsidRDefault="0023518F">
      <w:pPr>
        <w:pStyle w:val="ConsPlusNormal"/>
        <w:spacing w:before="220"/>
        <w:ind w:firstLine="540"/>
        <w:jc w:val="both"/>
      </w:pPr>
      <w:r>
        <w:t>5) строки протокола в следующей последовательности:</w:t>
      </w:r>
    </w:p>
    <w:p w:rsidR="0023518F" w:rsidRDefault="0023518F">
      <w:pPr>
        <w:pStyle w:val="ConsPlusNormal"/>
        <w:spacing w:before="220"/>
        <w:ind w:firstLine="540"/>
        <w:jc w:val="both"/>
      </w:pPr>
      <w:r>
        <w:t>строка 1: число избирателей, внесенных в список избирателей на момент окончания голосования;</w:t>
      </w:r>
    </w:p>
    <w:p w:rsidR="0023518F" w:rsidRDefault="0023518F">
      <w:pPr>
        <w:pStyle w:val="ConsPlusNormal"/>
        <w:spacing w:before="220"/>
        <w:ind w:firstLine="540"/>
        <w:jc w:val="both"/>
      </w:pPr>
      <w:r>
        <w:t>строка 2: число избирательных бюллетеней, полученных участковой избирательной комиссией;</w:t>
      </w:r>
    </w:p>
    <w:p w:rsidR="0023518F" w:rsidRDefault="0023518F">
      <w:pPr>
        <w:pStyle w:val="ConsPlusNormal"/>
        <w:spacing w:before="220"/>
        <w:ind w:firstLine="540"/>
        <w:jc w:val="both"/>
      </w:pPr>
      <w:r>
        <w:t>строка 3: число избирательных бюллетеней, выданных избирателям, проголосовавшим досрочно;</w:t>
      </w:r>
    </w:p>
    <w:p w:rsidR="0023518F" w:rsidRDefault="0023518F">
      <w:pPr>
        <w:pStyle w:val="ConsPlusNormal"/>
        <w:spacing w:before="220"/>
        <w:ind w:firstLine="540"/>
        <w:jc w:val="both"/>
      </w:pPr>
      <w:r>
        <w:t>строка 4: число избирательных бюллетеней, выданных избирателям в помещении для голосования в день голосования;</w:t>
      </w:r>
    </w:p>
    <w:p w:rsidR="0023518F" w:rsidRDefault="0023518F">
      <w:pPr>
        <w:pStyle w:val="ConsPlusNormal"/>
        <w:spacing w:before="220"/>
        <w:ind w:firstLine="540"/>
        <w:jc w:val="both"/>
      </w:pPr>
      <w:r>
        <w:t>строка 5: число избирательных бюллетеней, выданных избирателям, проголосовавшим вне помещения для голосования в день голосования;</w:t>
      </w:r>
    </w:p>
    <w:p w:rsidR="0023518F" w:rsidRDefault="0023518F">
      <w:pPr>
        <w:pStyle w:val="ConsPlusNormal"/>
        <w:spacing w:before="220"/>
        <w:ind w:firstLine="540"/>
        <w:jc w:val="both"/>
      </w:pPr>
      <w:r>
        <w:t>строка 6: число погашенных избирательных бюллетеней;</w:t>
      </w:r>
    </w:p>
    <w:p w:rsidR="0023518F" w:rsidRDefault="0023518F">
      <w:pPr>
        <w:pStyle w:val="ConsPlusNormal"/>
        <w:spacing w:before="220"/>
        <w:ind w:firstLine="540"/>
        <w:jc w:val="both"/>
      </w:pPr>
      <w:r>
        <w:t>строка 7: число избирательных бюллетеней, содержащихся в переносных ящиках для голосования;</w:t>
      </w:r>
    </w:p>
    <w:p w:rsidR="0023518F" w:rsidRDefault="0023518F">
      <w:pPr>
        <w:pStyle w:val="ConsPlusNormal"/>
        <w:spacing w:before="220"/>
        <w:ind w:firstLine="540"/>
        <w:jc w:val="both"/>
      </w:pPr>
      <w:r>
        <w:t>строка 8: число избирательных бюллетеней, содержащихся в стационарных ящиках для голосования;</w:t>
      </w:r>
    </w:p>
    <w:p w:rsidR="0023518F" w:rsidRDefault="0023518F">
      <w:pPr>
        <w:pStyle w:val="ConsPlusNormal"/>
        <w:spacing w:before="220"/>
        <w:ind w:firstLine="540"/>
        <w:jc w:val="both"/>
      </w:pPr>
      <w:r>
        <w:t>строка 9: число недействительных избирательных бюллетеней;</w:t>
      </w:r>
    </w:p>
    <w:p w:rsidR="0023518F" w:rsidRDefault="0023518F">
      <w:pPr>
        <w:pStyle w:val="ConsPlusNormal"/>
        <w:spacing w:before="220"/>
        <w:ind w:firstLine="540"/>
        <w:jc w:val="both"/>
      </w:pPr>
      <w:r>
        <w:t>строка 10: число действительных избирательных бюллетеней;</w:t>
      </w:r>
    </w:p>
    <w:p w:rsidR="0023518F" w:rsidRDefault="0023518F">
      <w:pPr>
        <w:pStyle w:val="ConsPlusNormal"/>
        <w:spacing w:before="220"/>
        <w:ind w:firstLine="540"/>
        <w:jc w:val="both"/>
      </w:pPr>
      <w:r>
        <w:t>строка 13 и последующие строки: в алфавитном порядке фамилии, имена, отчества, а при их совпадении - иные данные о внесенных в избирательный бюллетень зарегистрированных кандидатах, и число голосов избирателей, поданных за каждого зарегистрированного кандидата.</w:t>
      </w:r>
    </w:p>
    <w:p w:rsidR="0023518F" w:rsidRDefault="0023518F">
      <w:pPr>
        <w:pStyle w:val="ConsPlusNormal"/>
        <w:jc w:val="both"/>
      </w:pPr>
      <w:r>
        <w:t xml:space="preserve">(в ред. Областного </w:t>
      </w:r>
      <w:hyperlink r:id="rId906">
        <w:r>
          <w:rPr>
            <w:color w:val="0000FF"/>
          </w:rPr>
          <w:t>закона</w:t>
        </w:r>
      </w:hyperlink>
      <w:r>
        <w:t xml:space="preserve"> Новгородской области от 28.08.2018 N 284-ОЗ)</w:t>
      </w:r>
    </w:p>
    <w:p w:rsidR="0023518F" w:rsidRDefault="0023518F">
      <w:pPr>
        <w:pStyle w:val="ConsPlusNormal"/>
        <w:spacing w:before="220"/>
        <w:ind w:firstLine="540"/>
        <w:jc w:val="both"/>
      </w:pPr>
      <w:r>
        <w:t xml:space="preserve">Для внесения сведений, получаемых в случае, предусмотренном </w:t>
      </w:r>
      <w:hyperlink w:anchor="P1556">
        <w:r>
          <w:rPr>
            <w:color w:val="0000FF"/>
          </w:rPr>
          <w:t>частью 23 статьи 57</w:t>
        </w:r>
      </w:hyperlink>
      <w:r>
        <w:t xml:space="preserve"> настоящего областного закона, протокол об итогах голосования должен также содержать следующие строки:</w:t>
      </w:r>
    </w:p>
    <w:p w:rsidR="0023518F" w:rsidRDefault="0023518F">
      <w:pPr>
        <w:pStyle w:val="ConsPlusNormal"/>
        <w:spacing w:before="220"/>
        <w:ind w:firstLine="540"/>
        <w:jc w:val="both"/>
      </w:pPr>
      <w:r>
        <w:t>строка 11: число утраченных избирательных бюллетеней;</w:t>
      </w:r>
    </w:p>
    <w:p w:rsidR="0023518F" w:rsidRDefault="0023518F">
      <w:pPr>
        <w:pStyle w:val="ConsPlusNormal"/>
        <w:spacing w:before="220"/>
        <w:ind w:firstLine="540"/>
        <w:jc w:val="both"/>
      </w:pPr>
      <w:r>
        <w:t>строка 12: число избирательных бюллетеней, не учтенных при получении;</w:t>
      </w:r>
    </w:p>
    <w:p w:rsidR="0023518F" w:rsidRDefault="0023518F">
      <w:pPr>
        <w:pStyle w:val="ConsPlusNormal"/>
        <w:jc w:val="both"/>
      </w:pPr>
      <w:r>
        <w:t xml:space="preserve">(п. 5 в ред. Областного </w:t>
      </w:r>
      <w:hyperlink r:id="rId907">
        <w:r>
          <w:rPr>
            <w:color w:val="0000FF"/>
          </w:rPr>
          <w:t>закона</w:t>
        </w:r>
      </w:hyperlink>
      <w:r>
        <w:t xml:space="preserve"> Новгородской области от 04.06.2014 N 571-ОЗ)</w:t>
      </w:r>
    </w:p>
    <w:p w:rsidR="0023518F" w:rsidRDefault="0023518F">
      <w:pPr>
        <w:pStyle w:val="ConsPlusNormal"/>
        <w:spacing w:before="220"/>
        <w:ind w:firstLine="540"/>
        <w:jc w:val="both"/>
      </w:pPr>
      <w:r>
        <w:lastRenderedPageBreak/>
        <w:t xml:space="preserve">5-1) утратил силу. - Областной </w:t>
      </w:r>
      <w:hyperlink r:id="rId908">
        <w:r>
          <w:rPr>
            <w:color w:val="0000FF"/>
          </w:rPr>
          <w:t>закон</w:t>
        </w:r>
      </w:hyperlink>
      <w:r>
        <w:t xml:space="preserve"> Новгородской области от 28.08.2018 N 284-ОЗ;</w:t>
      </w:r>
    </w:p>
    <w:p w:rsidR="0023518F" w:rsidRDefault="0023518F">
      <w:pPr>
        <w:pStyle w:val="ConsPlusNormal"/>
        <w:spacing w:before="220"/>
        <w:ind w:firstLine="540"/>
        <w:jc w:val="both"/>
      </w:pPr>
      <w:r>
        <w:t>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23518F" w:rsidRDefault="0023518F">
      <w:pPr>
        <w:pStyle w:val="ConsPlusNormal"/>
        <w:spacing w:before="220"/>
        <w:ind w:firstLine="540"/>
        <w:jc w:val="both"/>
      </w:pPr>
      <w:r>
        <w:t>7)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w:t>
      </w:r>
    </w:p>
    <w:p w:rsidR="0023518F" w:rsidRDefault="0023518F">
      <w:pPr>
        <w:pStyle w:val="ConsPlusNormal"/>
        <w:spacing w:before="220"/>
        <w:ind w:firstLine="540"/>
        <w:jc w:val="both"/>
      </w:pPr>
      <w:r>
        <w:t>8) дату и время подписания протокола;</w:t>
      </w:r>
    </w:p>
    <w:p w:rsidR="0023518F" w:rsidRDefault="0023518F">
      <w:pPr>
        <w:pStyle w:val="ConsPlusNormal"/>
        <w:spacing w:before="220"/>
        <w:ind w:firstLine="540"/>
        <w:jc w:val="both"/>
      </w:pPr>
      <w:r>
        <w:t>9) печать участковой избирательной комиссии (для протокола, составленного на бумажном носителе).</w:t>
      </w:r>
    </w:p>
    <w:p w:rsidR="0023518F" w:rsidRDefault="0023518F">
      <w:pPr>
        <w:pStyle w:val="ConsPlusNormal"/>
        <w:jc w:val="both"/>
      </w:pPr>
      <w:r>
        <w:t xml:space="preserve">(в ред. Областного </w:t>
      </w:r>
      <w:hyperlink r:id="rId909">
        <w:r>
          <w:rPr>
            <w:color w:val="0000FF"/>
          </w:rPr>
          <w:t>закона</w:t>
        </w:r>
      </w:hyperlink>
      <w:r>
        <w:t xml:space="preserve"> Новгородской области от 24.05.2013 N 260-ОЗ)</w:t>
      </w:r>
    </w:p>
    <w:p w:rsidR="0023518F" w:rsidRDefault="0023518F">
      <w:pPr>
        <w:pStyle w:val="ConsPlusNormal"/>
        <w:spacing w:before="220"/>
        <w:ind w:firstLine="540"/>
        <w:jc w:val="both"/>
      </w:pPr>
      <w:r>
        <w:t xml:space="preserve">3. Числа, указанные в </w:t>
      </w:r>
      <w:hyperlink w:anchor="P1470">
        <w:r>
          <w:rPr>
            <w:color w:val="0000FF"/>
          </w:rPr>
          <w:t>части 2</w:t>
        </w:r>
      </w:hyperlink>
      <w:r>
        <w:t xml:space="preserve"> настоящей статьи, заносятся в протокол об итогах голосования цифрами и прописью.</w:t>
      </w:r>
    </w:p>
    <w:p w:rsidR="0023518F" w:rsidRDefault="0023518F">
      <w:pPr>
        <w:pStyle w:val="ConsPlusNormal"/>
        <w:ind w:firstLine="540"/>
        <w:jc w:val="both"/>
      </w:pPr>
    </w:p>
    <w:p w:rsidR="0023518F" w:rsidRDefault="0023518F">
      <w:pPr>
        <w:pStyle w:val="ConsPlusTitle"/>
        <w:ind w:firstLine="540"/>
        <w:jc w:val="both"/>
        <w:outlineLvl w:val="2"/>
      </w:pPr>
      <w:r>
        <w:t>Статья 57. Порядок подсчета голосов избирателей и составления протокола участковой избирательной комиссии об итогах голосования</w:t>
      </w:r>
    </w:p>
    <w:p w:rsidR="0023518F" w:rsidRDefault="0023518F">
      <w:pPr>
        <w:pStyle w:val="ConsPlusNormal"/>
        <w:ind w:firstLine="540"/>
        <w:jc w:val="both"/>
      </w:pPr>
    </w:p>
    <w:p w:rsidR="0023518F" w:rsidRDefault="0023518F">
      <w:pPr>
        <w:pStyle w:val="ConsPlusNormal"/>
        <w:ind w:firstLine="540"/>
        <w:jc w:val="both"/>
      </w:pPr>
      <w:r>
        <w:t>1. По истечении времени голосования председатель участковой избирательной комиссии объявляет голосование оконченным. При этом избиратели, уже находящиеся в помещении для голосования, могут получить избирательные бюллетени и проголосовать.</w:t>
      </w:r>
    </w:p>
    <w:p w:rsidR="0023518F" w:rsidRDefault="0023518F">
      <w:pPr>
        <w:pStyle w:val="ConsPlusNormal"/>
        <w:spacing w:before="220"/>
        <w:ind w:firstLine="540"/>
        <w:jc w:val="both"/>
      </w:pPr>
      <w:r>
        <w:t>2.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w:t>
      </w:r>
    </w:p>
    <w:p w:rsidR="0023518F" w:rsidRDefault="0023518F">
      <w:pPr>
        <w:pStyle w:val="ConsPlusNormal"/>
        <w:spacing w:before="220"/>
        <w:ind w:firstLine="540"/>
        <w:jc w:val="both"/>
      </w:pPr>
      <w:r>
        <w:t xml:space="preserve">3. 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w:t>
      </w:r>
      <w:hyperlink w:anchor="P344">
        <w:r>
          <w:rPr>
            <w:color w:val="0000FF"/>
          </w:rPr>
          <w:t>части 3 статьи 17</w:t>
        </w:r>
      </w:hyperlink>
      <w:r>
        <w:t xml:space="preserve"> настоящего областного закона, должна быть предоставлена возможность присутствовать при подсчете голосов избирателей и наблюдать за подсчетом.</w:t>
      </w:r>
    </w:p>
    <w:p w:rsidR="0023518F" w:rsidRDefault="0023518F">
      <w:pPr>
        <w:pStyle w:val="ConsPlusNormal"/>
        <w:jc w:val="both"/>
      </w:pPr>
      <w:r>
        <w:t xml:space="preserve">(в ред. Областного </w:t>
      </w:r>
      <w:hyperlink r:id="rId910">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bookmarkStart w:id="191" w:name="P1507"/>
      <w:bookmarkEnd w:id="191"/>
      <w:r>
        <w:t xml:space="preserve">4. После окончания времени голосования члены участковой избирательной комиссии с правом решающего голоса в присутствии наблюдателей, иных лиц, указанных в </w:t>
      </w:r>
      <w:hyperlink w:anchor="P344">
        <w:r>
          <w:rPr>
            <w:color w:val="0000FF"/>
          </w:rPr>
          <w:t>части 3 статьи 17</w:t>
        </w:r>
      </w:hyperlink>
      <w:r>
        <w:t xml:space="preserve"> настоящего областного закона, подсчитывают и погашают неиспользованные избирательные бюллетени, отрезая нижний левый угол, затем оглашают и вносят число погашенных неиспользованных избирательных бюллетеней, а также избирательных бюллетеней, испорченных избирателями при проведении голосования, в строку 6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строку 6 увеличенной формы протокола об итогах голосования.</w:t>
      </w:r>
    </w:p>
    <w:p w:rsidR="0023518F" w:rsidRDefault="0023518F">
      <w:pPr>
        <w:pStyle w:val="ConsPlusNormal"/>
        <w:jc w:val="both"/>
      </w:pPr>
      <w:r>
        <w:t xml:space="preserve">(в ред. областных законов Новгородской области от 01.07.2010 </w:t>
      </w:r>
      <w:hyperlink r:id="rId911">
        <w:r>
          <w:rPr>
            <w:color w:val="0000FF"/>
          </w:rPr>
          <w:t>N 793-ОЗ</w:t>
        </w:r>
      </w:hyperlink>
      <w:r>
        <w:t xml:space="preserve">, от 04.06.2014 </w:t>
      </w:r>
      <w:hyperlink r:id="rId912">
        <w:r>
          <w:rPr>
            <w:color w:val="0000FF"/>
          </w:rPr>
          <w:t>N 571-ОЗ</w:t>
        </w:r>
      </w:hyperlink>
      <w:r>
        <w:t xml:space="preserve">, от 01.06.2016 </w:t>
      </w:r>
      <w:hyperlink r:id="rId913">
        <w:r>
          <w:rPr>
            <w:color w:val="0000FF"/>
          </w:rPr>
          <w:t>N 981-ОЗ</w:t>
        </w:r>
      </w:hyperlink>
      <w:r>
        <w:t xml:space="preserve">, от 28.08.2018 </w:t>
      </w:r>
      <w:hyperlink r:id="rId914">
        <w:r>
          <w:rPr>
            <w:color w:val="0000FF"/>
          </w:rPr>
          <w:t>N 284-ОЗ</w:t>
        </w:r>
      </w:hyperlink>
      <w:r>
        <w:t>)</w:t>
      </w:r>
    </w:p>
    <w:p w:rsidR="0023518F" w:rsidRDefault="0023518F">
      <w:pPr>
        <w:pStyle w:val="ConsPlusNormal"/>
        <w:spacing w:before="220"/>
        <w:ind w:firstLine="540"/>
        <w:jc w:val="both"/>
      </w:pPr>
      <w:r>
        <w:t>5. Председатель, заместитель председателя или секретарь участковой избирательной комиссии уточняет, оглашает и заносит в строку 2 протокола об итогах голосования и его увеличенной формы число избирательных бюллетеней, полученных участковой избирательной комиссией.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rsidR="0023518F" w:rsidRDefault="0023518F">
      <w:pPr>
        <w:pStyle w:val="ConsPlusNormal"/>
        <w:jc w:val="both"/>
      </w:pPr>
      <w:r>
        <w:lastRenderedPageBreak/>
        <w:t xml:space="preserve">(в ред. областных законов Новгородской области от 01.07.2010 </w:t>
      </w:r>
      <w:hyperlink r:id="rId915">
        <w:r>
          <w:rPr>
            <w:color w:val="0000FF"/>
          </w:rPr>
          <w:t>N 793-ОЗ</w:t>
        </w:r>
      </w:hyperlink>
      <w:r>
        <w:t xml:space="preserve">, от 01.06.2016 </w:t>
      </w:r>
      <w:hyperlink r:id="rId916">
        <w:r>
          <w:rPr>
            <w:color w:val="0000FF"/>
          </w:rPr>
          <w:t>N 981-ОЗ</w:t>
        </w:r>
      </w:hyperlink>
      <w:r>
        <w:t xml:space="preserve">, от 28.08.2018 </w:t>
      </w:r>
      <w:hyperlink r:id="rId917">
        <w:r>
          <w:rPr>
            <w:color w:val="0000FF"/>
          </w:rPr>
          <w:t>N 284-ОЗ</w:t>
        </w:r>
      </w:hyperlink>
      <w:r>
        <w:t>)</w:t>
      </w:r>
    </w:p>
    <w:p w:rsidR="0023518F" w:rsidRDefault="0023518F">
      <w:pPr>
        <w:pStyle w:val="ConsPlusNormal"/>
        <w:spacing w:before="220"/>
        <w:ind w:firstLine="540"/>
        <w:jc w:val="both"/>
      </w:pPr>
      <w:bookmarkStart w:id="192" w:name="P1511"/>
      <w:bookmarkEnd w:id="192"/>
      <w:r>
        <w:t>6. Перед непосредственным подсчетом голосов избирателей члены участковой избирательной комиссии с правом решающего голоса вносят в каждую страницу списка избирателей следующие суммарные данные по этой странице:</w:t>
      </w:r>
    </w:p>
    <w:p w:rsidR="0023518F" w:rsidRDefault="0023518F">
      <w:pPr>
        <w:pStyle w:val="ConsPlusNormal"/>
        <w:spacing w:before="220"/>
        <w:ind w:firstLine="540"/>
        <w:jc w:val="both"/>
      </w:pPr>
      <w:r>
        <w:t>1) число избирателей, внесенных в список избирателей на момент окончания голосования (без учета числа избирателей, выбывших по разным причинам);</w:t>
      </w:r>
    </w:p>
    <w:p w:rsidR="0023518F" w:rsidRDefault="0023518F">
      <w:pPr>
        <w:pStyle w:val="ConsPlusNormal"/>
        <w:jc w:val="both"/>
      </w:pPr>
      <w:r>
        <w:t xml:space="preserve">(в ред. областных законов Новгородской области от 01.06.2016 </w:t>
      </w:r>
      <w:hyperlink r:id="rId918">
        <w:r>
          <w:rPr>
            <w:color w:val="0000FF"/>
          </w:rPr>
          <w:t>N 981-ОЗ</w:t>
        </w:r>
      </w:hyperlink>
      <w:r>
        <w:t xml:space="preserve">, от 28.08.2018 </w:t>
      </w:r>
      <w:hyperlink r:id="rId919">
        <w:r>
          <w:rPr>
            <w:color w:val="0000FF"/>
          </w:rPr>
          <w:t>N 284-ОЗ</w:t>
        </w:r>
      </w:hyperlink>
      <w:r>
        <w:t>)</w:t>
      </w:r>
    </w:p>
    <w:p w:rsidR="0023518F" w:rsidRDefault="0023518F">
      <w:pPr>
        <w:pStyle w:val="ConsPlusNormal"/>
        <w:spacing w:before="220"/>
        <w:ind w:firstLine="540"/>
        <w:jc w:val="both"/>
      </w:pPr>
      <w:r>
        <w:t>2) число избирательных бюллетеней, выданных избирателям на избирательном участке в день голосования (устанавливается по числу подписей избирателей в списке избирателей);</w:t>
      </w:r>
    </w:p>
    <w:p w:rsidR="0023518F" w:rsidRDefault="0023518F">
      <w:pPr>
        <w:pStyle w:val="ConsPlusNormal"/>
        <w:spacing w:before="220"/>
        <w:ind w:firstLine="540"/>
        <w:jc w:val="both"/>
      </w:pPr>
      <w:r>
        <w:t>3) число избирательных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23518F" w:rsidRDefault="0023518F">
      <w:pPr>
        <w:pStyle w:val="ConsPlusNormal"/>
        <w:spacing w:before="220"/>
        <w:ind w:firstLine="540"/>
        <w:jc w:val="both"/>
      </w:pPr>
      <w:r>
        <w:t>3-1) число избирательных бюллетеней, выданных досрочно проголосовавшим избирателям (устанавливается по числу соответствующих отметок в списке избирателей);</w:t>
      </w:r>
    </w:p>
    <w:p w:rsidR="0023518F" w:rsidRDefault="0023518F">
      <w:pPr>
        <w:pStyle w:val="ConsPlusNormal"/>
        <w:jc w:val="both"/>
      </w:pPr>
      <w:r>
        <w:t xml:space="preserve">(п. 3-1 в ред. Областного </w:t>
      </w:r>
      <w:hyperlink r:id="rId920">
        <w:r>
          <w:rPr>
            <w:color w:val="0000FF"/>
          </w:rPr>
          <w:t>закона</w:t>
        </w:r>
      </w:hyperlink>
      <w:r>
        <w:t xml:space="preserve"> Новгородской области от 28.08.2018 N 284-ОЗ)</w:t>
      </w:r>
    </w:p>
    <w:p w:rsidR="0023518F" w:rsidRDefault="0023518F">
      <w:pPr>
        <w:pStyle w:val="ConsPlusNormal"/>
        <w:spacing w:before="220"/>
        <w:ind w:firstLine="540"/>
        <w:jc w:val="both"/>
      </w:pPr>
      <w:r>
        <w:t xml:space="preserve">4) исключен. - Областной </w:t>
      </w:r>
      <w:hyperlink r:id="rId921">
        <w:r>
          <w:rPr>
            <w:color w:val="0000FF"/>
          </w:rPr>
          <w:t>закон</w:t>
        </w:r>
      </w:hyperlink>
      <w:r>
        <w:t xml:space="preserve"> Новгородской области от 01.07.2010 N 793-ОЗ.</w:t>
      </w:r>
    </w:p>
    <w:p w:rsidR="0023518F" w:rsidRDefault="0023518F">
      <w:pPr>
        <w:pStyle w:val="ConsPlusNormal"/>
        <w:spacing w:before="220"/>
        <w:ind w:firstLine="540"/>
        <w:jc w:val="both"/>
      </w:pPr>
      <w:r>
        <w:t xml:space="preserve">5) - 6) утратили силу. - Областной </w:t>
      </w:r>
      <w:hyperlink r:id="rId922">
        <w:r>
          <w:rPr>
            <w:color w:val="0000FF"/>
          </w:rPr>
          <w:t>закон</w:t>
        </w:r>
      </w:hyperlink>
      <w:r>
        <w:t xml:space="preserve"> Новгородской области от 28.08.2018 N 284-ОЗ.</w:t>
      </w:r>
    </w:p>
    <w:p w:rsidR="0023518F" w:rsidRDefault="0023518F">
      <w:pPr>
        <w:pStyle w:val="ConsPlusNormal"/>
        <w:spacing w:before="220"/>
        <w:ind w:firstLine="540"/>
        <w:jc w:val="both"/>
      </w:pPr>
      <w:bookmarkStart w:id="193" w:name="P1520"/>
      <w:bookmarkEnd w:id="193"/>
      <w:r>
        <w:t xml:space="preserve">7. После внесения указанных в </w:t>
      </w:r>
      <w:hyperlink w:anchor="P1511">
        <w:r>
          <w:rPr>
            <w:color w:val="0000FF"/>
          </w:rPr>
          <w:t>части 6</w:t>
        </w:r>
      </w:hyperlink>
      <w:r>
        <w:t xml:space="preserve"> настоящей статьи данных каждая страница списка избирателей подписывается внесшим эти данные членом участковой избирательной комиссии,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w:t>
      </w:r>
      <w:hyperlink w:anchor="P1511">
        <w:r>
          <w:rPr>
            <w:color w:val="0000FF"/>
          </w:rPr>
          <w:t>частью 6</w:t>
        </w:r>
      </w:hyperlink>
      <w:r>
        <w:t xml:space="preserve"> настоящей статьи, председатель, заместитель председателя или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23518F" w:rsidRDefault="0023518F">
      <w:pPr>
        <w:pStyle w:val="ConsPlusNormal"/>
        <w:spacing w:before="220"/>
        <w:ind w:firstLine="540"/>
        <w:jc w:val="both"/>
      </w:pPr>
      <w:r>
        <w:t>1) в строку 1 - число избирателей, внесенных в список избирателей на момент окончания голосования;</w:t>
      </w:r>
    </w:p>
    <w:p w:rsidR="0023518F" w:rsidRDefault="0023518F">
      <w:pPr>
        <w:pStyle w:val="ConsPlusNormal"/>
        <w:spacing w:before="220"/>
        <w:ind w:firstLine="540"/>
        <w:jc w:val="both"/>
      </w:pPr>
      <w:r>
        <w:t>2) в строку 3 - число избирательных бюллетеней, выданных избирателям, проголосовавшим досрочно;</w:t>
      </w:r>
    </w:p>
    <w:p w:rsidR="0023518F" w:rsidRDefault="0023518F">
      <w:pPr>
        <w:pStyle w:val="ConsPlusNormal"/>
        <w:spacing w:before="220"/>
        <w:ind w:firstLine="540"/>
        <w:jc w:val="both"/>
      </w:pPr>
      <w:r>
        <w:t>3) в строку 4 - число избирательных бюллетеней, выданных избирателям, проголосовавшим в помещении для голосования в день голосования;</w:t>
      </w:r>
    </w:p>
    <w:p w:rsidR="0023518F" w:rsidRDefault="0023518F">
      <w:pPr>
        <w:pStyle w:val="ConsPlusNormal"/>
        <w:spacing w:before="220"/>
        <w:ind w:firstLine="540"/>
        <w:jc w:val="both"/>
      </w:pPr>
      <w:r>
        <w:t>4) в строку 5 - число избирательных бюллетеней, выданных избирателям, проголосовавшим вне помещения для голосования в день голосования.</w:t>
      </w:r>
    </w:p>
    <w:p w:rsidR="0023518F" w:rsidRDefault="0023518F">
      <w:pPr>
        <w:pStyle w:val="ConsPlusNormal"/>
        <w:spacing w:before="220"/>
        <w:ind w:firstLine="540"/>
        <w:jc w:val="both"/>
      </w:pPr>
      <w:r>
        <w:t xml:space="preserve">После этого со списком избирателей вправе ознакомиться наблюдатели и иные лица, указанные в </w:t>
      </w:r>
      <w:hyperlink w:anchor="P344">
        <w:r>
          <w:rPr>
            <w:color w:val="0000FF"/>
          </w:rPr>
          <w:t>части 3 статьи 17</w:t>
        </w:r>
      </w:hyperlink>
      <w:r>
        <w:t xml:space="preserve"> настоящего областного закона.</w:t>
      </w:r>
    </w:p>
    <w:p w:rsidR="0023518F" w:rsidRDefault="0023518F">
      <w:pPr>
        <w:pStyle w:val="ConsPlusNormal"/>
        <w:jc w:val="both"/>
      </w:pPr>
      <w:r>
        <w:t xml:space="preserve">(в ред. Областного </w:t>
      </w:r>
      <w:hyperlink r:id="rId923">
        <w:r>
          <w:rPr>
            <w:color w:val="0000FF"/>
          </w:rPr>
          <w:t>закона</w:t>
        </w:r>
      </w:hyperlink>
      <w:r>
        <w:t xml:space="preserve"> Новгородской области от 01.06.2022 N 112-ОЗ)</w:t>
      </w:r>
    </w:p>
    <w:p w:rsidR="0023518F" w:rsidRDefault="0023518F">
      <w:pPr>
        <w:pStyle w:val="ConsPlusNormal"/>
        <w:jc w:val="both"/>
      </w:pPr>
      <w:r>
        <w:t xml:space="preserve">(часть 7 в ред. Областного </w:t>
      </w:r>
      <w:hyperlink r:id="rId924">
        <w:r>
          <w:rPr>
            <w:color w:val="0000FF"/>
          </w:rPr>
          <w:t>закона</w:t>
        </w:r>
      </w:hyperlink>
      <w:r>
        <w:t xml:space="preserve"> Новгородской области от 28.08.2018 N 284-ОЗ)</w:t>
      </w:r>
    </w:p>
    <w:p w:rsidR="0023518F" w:rsidRDefault="0023518F">
      <w:pPr>
        <w:pStyle w:val="ConsPlusNormal"/>
        <w:spacing w:before="220"/>
        <w:ind w:firstLine="540"/>
        <w:jc w:val="both"/>
      </w:pPr>
      <w:r>
        <w:t xml:space="preserve">7-1 - 7-2. Утратили силу. - Областной </w:t>
      </w:r>
      <w:hyperlink r:id="rId925">
        <w:r>
          <w:rPr>
            <w:color w:val="0000FF"/>
          </w:rPr>
          <w:t>закон</w:t>
        </w:r>
      </w:hyperlink>
      <w:r>
        <w:t xml:space="preserve"> Новгородской области от 28.08.2018 N 284-ОЗ.</w:t>
      </w:r>
    </w:p>
    <w:p w:rsidR="0023518F" w:rsidRDefault="0023518F">
      <w:pPr>
        <w:pStyle w:val="ConsPlusNormal"/>
        <w:spacing w:before="220"/>
        <w:ind w:firstLine="540"/>
        <w:jc w:val="both"/>
      </w:pPr>
      <w:r>
        <w:lastRenderedPageBreak/>
        <w:t xml:space="preserve">7-3. В случае составления, уточнения и использования списка избирателей в электронном виде предусмотренные в </w:t>
      </w:r>
      <w:hyperlink w:anchor="P1511">
        <w:r>
          <w:rPr>
            <w:color w:val="0000FF"/>
          </w:rPr>
          <w:t>частях 6</w:t>
        </w:r>
      </w:hyperlink>
      <w:r>
        <w:t xml:space="preserve"> и </w:t>
      </w:r>
      <w:hyperlink w:anchor="P1520">
        <w:r>
          <w:rPr>
            <w:color w:val="0000FF"/>
          </w:rPr>
          <w:t>7</w:t>
        </w:r>
      </w:hyperlink>
      <w:r>
        <w:t xml:space="preserve"> настоящей статьи действия по суммированию данных осуществляются автоматически по такому списку.</w:t>
      </w:r>
    </w:p>
    <w:p w:rsidR="0023518F" w:rsidRDefault="0023518F">
      <w:pPr>
        <w:pStyle w:val="ConsPlusNormal"/>
        <w:jc w:val="both"/>
      </w:pPr>
      <w:r>
        <w:t xml:space="preserve">(часть 7-3 введена Областным </w:t>
      </w:r>
      <w:hyperlink r:id="rId926">
        <w:r>
          <w:rPr>
            <w:color w:val="0000FF"/>
          </w:rPr>
          <w:t>законом</w:t>
        </w:r>
      </w:hyperlink>
      <w:r>
        <w:t xml:space="preserve"> Новгородской области от 01.06.2022 N 112-ОЗ)</w:t>
      </w:r>
    </w:p>
    <w:p w:rsidR="0023518F" w:rsidRDefault="0023518F">
      <w:pPr>
        <w:pStyle w:val="ConsPlusNormal"/>
        <w:spacing w:before="220"/>
        <w:ind w:firstLine="540"/>
        <w:jc w:val="both"/>
      </w:pPr>
      <w:r>
        <w:t xml:space="preserve">8. Дальнейшая работа со списком избирателей не может проводиться до проверки контрольных соотношений данных, внесенных в протокол об итогах голосования, в соответствии с </w:t>
      </w:r>
      <w:hyperlink w:anchor="P1556">
        <w:r>
          <w:rPr>
            <w:color w:val="0000FF"/>
          </w:rPr>
          <w:t>частью 23</w:t>
        </w:r>
      </w:hyperlink>
      <w:r>
        <w:t xml:space="preserve"> настоящей статьи. Список избирателей на это время убирается в сейф либо иное специально приспособленное для хранения документов место. Председателем или секретарем участковой избирательной комиссии обеспечивается хранение списка избирателей, исключающее доступ к нему лиц, находящихся в помещении для голосования.</w:t>
      </w:r>
    </w:p>
    <w:p w:rsidR="0023518F" w:rsidRDefault="0023518F">
      <w:pPr>
        <w:pStyle w:val="ConsPlusNormal"/>
        <w:spacing w:before="220"/>
        <w:ind w:firstLine="540"/>
        <w:jc w:val="both"/>
      </w:pPr>
      <w:r>
        <w:t>9. Непосредственный подсчет голосов избирателей производится по находящимся в ящиках для голосования избирательным бюллетеням членами участковой избирательной комиссии с правом решающего голоса.</w:t>
      </w:r>
    </w:p>
    <w:p w:rsidR="0023518F" w:rsidRDefault="0023518F">
      <w:pPr>
        <w:pStyle w:val="ConsPlusNormal"/>
        <w:spacing w:before="220"/>
        <w:ind w:firstLine="540"/>
        <w:jc w:val="both"/>
      </w:pPr>
      <w:r>
        <w:t xml:space="preserve">10. При непосредственном подсчете голосов избирателей вправе присутствовать наблюдатели, иные лица, указанные в </w:t>
      </w:r>
      <w:hyperlink w:anchor="P344">
        <w:r>
          <w:rPr>
            <w:color w:val="0000FF"/>
          </w:rPr>
          <w:t>части 3 статьи 17</w:t>
        </w:r>
      </w:hyperlink>
      <w:r>
        <w:t xml:space="preserve"> настоящего областного закона.</w:t>
      </w:r>
    </w:p>
    <w:p w:rsidR="0023518F" w:rsidRDefault="0023518F">
      <w:pPr>
        <w:pStyle w:val="ConsPlusNormal"/>
        <w:jc w:val="both"/>
      </w:pPr>
      <w:r>
        <w:t xml:space="preserve">(в ред. Областного </w:t>
      </w:r>
      <w:hyperlink r:id="rId927">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 xml:space="preserve">11.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участковой избирательной комиссии с правом решающего голоса. При этом должен быть обеспечен полный обзор действий членов участковой избирательной комиссии для всех присутствующих при подсчете. Членам участковой избирательной комиссии, за исключением председателя (заместителя председателя) и секретаря участковой избирательной комиссии, запрещается при подсчете голосов пользоваться письменными принадлежностями, за исключением случаев, предусмотренных </w:t>
      </w:r>
      <w:hyperlink w:anchor="P1540">
        <w:r>
          <w:rPr>
            <w:color w:val="0000FF"/>
          </w:rPr>
          <w:t>частями 14</w:t>
        </w:r>
      </w:hyperlink>
      <w:r>
        <w:t xml:space="preserve">, </w:t>
      </w:r>
      <w:hyperlink w:anchor="P1546">
        <w:r>
          <w:rPr>
            <w:color w:val="0000FF"/>
          </w:rPr>
          <w:t>17</w:t>
        </w:r>
      </w:hyperlink>
      <w:r>
        <w:t xml:space="preserve"> и </w:t>
      </w:r>
      <w:hyperlink w:anchor="P1547">
        <w:r>
          <w:rPr>
            <w:color w:val="0000FF"/>
          </w:rPr>
          <w:t>18</w:t>
        </w:r>
      </w:hyperlink>
      <w:r>
        <w:t xml:space="preserve"> настоящей статьи.</w:t>
      </w:r>
    </w:p>
    <w:p w:rsidR="0023518F" w:rsidRDefault="0023518F">
      <w:pPr>
        <w:pStyle w:val="ConsPlusNormal"/>
        <w:jc w:val="both"/>
      </w:pPr>
      <w:r>
        <w:t xml:space="preserve">(в ред. Областного </w:t>
      </w:r>
      <w:hyperlink r:id="rId928">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12. При сортировке избирательных бюллетеней участковая избирательная комиссия отделяет избирательные бюллетени неустановленной формы, то есть изготовленные неофициально либо не заверенные указанной избирательной комиссией. Избирательные бюллетени неустановленной формы при непосредственном подсчете голосов не учитываются. Такие избирательные бюллетени упаковываются отдельно и опечатываются.</w:t>
      </w:r>
    </w:p>
    <w:p w:rsidR="0023518F" w:rsidRDefault="0023518F">
      <w:pPr>
        <w:pStyle w:val="ConsPlusNormal"/>
        <w:jc w:val="both"/>
      </w:pPr>
      <w:r>
        <w:t xml:space="preserve">(часть 12 в ред. Областного </w:t>
      </w:r>
      <w:hyperlink r:id="rId929">
        <w:r>
          <w:rPr>
            <w:color w:val="0000FF"/>
          </w:rPr>
          <w:t>закона</w:t>
        </w:r>
      </w:hyperlink>
      <w:r>
        <w:t xml:space="preserve"> Новгородской области от 01.06.2016 N 981-ОЗ)</w:t>
      </w:r>
    </w:p>
    <w:p w:rsidR="0023518F" w:rsidRDefault="0023518F">
      <w:pPr>
        <w:pStyle w:val="ConsPlusNormal"/>
        <w:spacing w:before="220"/>
        <w:ind w:firstLine="540"/>
        <w:jc w:val="both"/>
      </w:pPr>
      <w:r>
        <w:t>13. В первую очередь производится подсчет избирательных бюллетеней, находившихся в переносных ящиках для голосования. Перед вскрытием переносных ящиков для голосования председатель участковой избирательной комиссии в присутствии всего состава комиссии проверяет целостность печатей (пломб) на них. Подсчет ведется таким образом, чтобы не нарушалась тайна голосования.</w:t>
      </w:r>
    </w:p>
    <w:p w:rsidR="0023518F" w:rsidRDefault="0023518F">
      <w:pPr>
        <w:pStyle w:val="ConsPlusNormal"/>
        <w:spacing w:before="220"/>
        <w:ind w:firstLine="540"/>
        <w:jc w:val="both"/>
      </w:pPr>
      <w:bookmarkStart w:id="194" w:name="P1540"/>
      <w:bookmarkEnd w:id="194"/>
      <w:r>
        <w:t xml:space="preserve">14. Число извлеченных избирательных бюллетеней установленной формы оглашается и вносится в строку 7 протокола об итогах голосования и его увеличенной формы. Если число избирательных бюллетеней установленной формы, обнаруженных в переносном ящике для голосования, больше количества заявлений избирателей о предоставлении возможности проголосовать вне помещения для голосования, содержащих отметку о количестве полученных избирательных бюллетеней, все избирательные бюллетени, находившиеся в таком переносном ящике для голосования, решением участковой избирательной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избирательной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w:t>
      </w:r>
      <w:r>
        <w:lastRenderedPageBreak/>
        <w:t>впоследствии суммируется с числом недействительных избирательных бюллетеней, выявленных при сортировке избирательных бюллетеней. На лицевой стороне каждого из этих избирательных бюллетеней, на квадратах, расположенных справа от сведений о зарегистрированных кандидатах,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избирательные бюллетени при непосредственном подсчете голосов упаковываются отдельно, опечатываются и при дальнейшем подсчете не учитываются.</w:t>
      </w:r>
    </w:p>
    <w:p w:rsidR="0023518F" w:rsidRDefault="0023518F">
      <w:pPr>
        <w:pStyle w:val="ConsPlusNormal"/>
        <w:jc w:val="both"/>
      </w:pPr>
      <w:r>
        <w:t xml:space="preserve">(в ред. областных законов Новгородской области от 01.07.2010 </w:t>
      </w:r>
      <w:hyperlink r:id="rId930">
        <w:r>
          <w:rPr>
            <w:color w:val="0000FF"/>
          </w:rPr>
          <w:t>N 793-ОЗ</w:t>
        </w:r>
      </w:hyperlink>
      <w:r>
        <w:t xml:space="preserve">, от 20.12.2013 </w:t>
      </w:r>
      <w:hyperlink r:id="rId931">
        <w:r>
          <w:rPr>
            <w:color w:val="0000FF"/>
          </w:rPr>
          <w:t>N 426-ОЗ</w:t>
        </w:r>
      </w:hyperlink>
      <w:r>
        <w:t xml:space="preserve">, от 04.06.2014 </w:t>
      </w:r>
      <w:hyperlink r:id="rId932">
        <w:r>
          <w:rPr>
            <w:color w:val="0000FF"/>
          </w:rPr>
          <w:t>N 571-ОЗ</w:t>
        </w:r>
      </w:hyperlink>
      <w:r>
        <w:t xml:space="preserve">, от 01.06.2016 </w:t>
      </w:r>
      <w:hyperlink r:id="rId933">
        <w:r>
          <w:rPr>
            <w:color w:val="0000FF"/>
          </w:rPr>
          <w:t>N 981-ОЗ</w:t>
        </w:r>
      </w:hyperlink>
      <w:r>
        <w:t xml:space="preserve">, от 28.08.2018 </w:t>
      </w:r>
      <w:hyperlink r:id="rId934">
        <w:r>
          <w:rPr>
            <w:color w:val="0000FF"/>
          </w:rPr>
          <w:t>N 284-ОЗ</w:t>
        </w:r>
      </w:hyperlink>
      <w:r>
        <w:t>)</w:t>
      </w:r>
    </w:p>
    <w:p w:rsidR="0023518F" w:rsidRDefault="0023518F">
      <w:pPr>
        <w:pStyle w:val="ConsPlusNormal"/>
        <w:spacing w:before="220"/>
        <w:ind w:firstLine="540"/>
        <w:jc w:val="both"/>
      </w:pPr>
      <w:r>
        <w:t>15. Стационарные ящики для голосования вскрываются после проверки неповрежденности печатей (пломб) на них.</w:t>
      </w:r>
    </w:p>
    <w:p w:rsidR="0023518F" w:rsidRDefault="0023518F">
      <w:pPr>
        <w:pStyle w:val="ConsPlusNormal"/>
        <w:spacing w:before="220"/>
        <w:ind w:firstLine="540"/>
        <w:jc w:val="both"/>
      </w:pPr>
      <w:r>
        <w:t>16. Члены участковой избирательной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одновременно отделяют избирательные бюллетени неустановленной формы и недействительные избирательные бюллетени. При этом члены участковой избирательной комиссии с правом решающего голоса оглашают содержащиеся в каждом избирательном бюллетене отметки избирателя и представляют избирательные бюллетени для визуального контроля всем лицам, присутствующим при непосредственном подсчете голосов. Одновременное оглашение содержания двух и более избирательных бюллетеней не допускается.</w:t>
      </w:r>
    </w:p>
    <w:p w:rsidR="0023518F" w:rsidRDefault="0023518F">
      <w:pPr>
        <w:pStyle w:val="ConsPlusNormal"/>
        <w:spacing w:before="220"/>
        <w:ind w:firstLine="540"/>
        <w:jc w:val="both"/>
      </w:pPr>
      <w:r>
        <w:t xml:space="preserve">16-1. Если число избирателей, проголосовавших досрочно в помещении участковой избирательной комиссии, составляет более одного процента от числа избирателей, внесенных в список избирателей на избирательном участке (но не менее десяти избирателей), участковая избирательная комиссия по требованию любого члена участковой избирательной комиссии, наблюдателя обязана произвести отдельный подсчет голосов по избирательным бюллетеням, на оборотной стороне которых проставлена печать участковой избирательной комиссии в соответствии с </w:t>
      </w:r>
      <w:hyperlink w:anchor="P1402">
        <w:r>
          <w:rPr>
            <w:color w:val="0000FF"/>
          </w:rPr>
          <w:t>частью 11 статьи 53-1</w:t>
        </w:r>
      </w:hyperlink>
      <w:r>
        <w:t xml:space="preserve"> настоящего областного закона. По результатам указанного подсчета участковая избирательная комиссия составляет акт, который прилагается к протоколу об итогах голосования.</w:t>
      </w:r>
    </w:p>
    <w:p w:rsidR="0023518F" w:rsidRDefault="0023518F">
      <w:pPr>
        <w:pStyle w:val="ConsPlusNormal"/>
        <w:jc w:val="both"/>
      </w:pPr>
      <w:r>
        <w:t xml:space="preserve">(часть 16-1 введена Областным </w:t>
      </w:r>
      <w:hyperlink r:id="rId935">
        <w:r>
          <w:rPr>
            <w:color w:val="0000FF"/>
          </w:rPr>
          <w:t>законом</w:t>
        </w:r>
      </w:hyperlink>
      <w:r>
        <w:t xml:space="preserve"> Новгородской области от 04.06.2014 N 571-ОЗ)</w:t>
      </w:r>
    </w:p>
    <w:p w:rsidR="0023518F" w:rsidRDefault="0023518F">
      <w:pPr>
        <w:pStyle w:val="ConsPlusNormal"/>
        <w:spacing w:before="220"/>
        <w:ind w:firstLine="540"/>
        <w:jc w:val="both"/>
      </w:pPr>
      <w:bookmarkStart w:id="195" w:name="P1546"/>
      <w:bookmarkEnd w:id="195"/>
      <w:r>
        <w:t xml:space="preserve">17. Исключена. - Областной </w:t>
      </w:r>
      <w:hyperlink r:id="rId936">
        <w:r>
          <w:rPr>
            <w:color w:val="0000FF"/>
          </w:rPr>
          <w:t>закон</w:t>
        </w:r>
      </w:hyperlink>
      <w:r>
        <w:t xml:space="preserve"> Новгородской области от 01.07.2010 N 793-ОЗ.</w:t>
      </w:r>
    </w:p>
    <w:p w:rsidR="0023518F" w:rsidRDefault="0023518F">
      <w:pPr>
        <w:pStyle w:val="ConsPlusNormal"/>
        <w:spacing w:before="220"/>
        <w:ind w:firstLine="540"/>
        <w:jc w:val="both"/>
      </w:pPr>
      <w:bookmarkStart w:id="196" w:name="P1547"/>
      <w:bookmarkEnd w:id="196"/>
      <w:r>
        <w:t xml:space="preserve">18.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напротив фамилий кандидатов, или в которых отметка проставлена более чем в одном квадрате. В случае возникновения сомнений в определении волеизъявления избирателя этот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всех сомнительных избирательных бюллетеней путем голосования, при этом на оборотной стороне избирательного бюллетеня указываются причины признания его действительным или недействительным. Эта запись подтверждается подписями не менее двух членов участковой избирательной комиссии с правом решающего голоса и заверяется печатью участковой избирательной комиссии. Общее число недействительных избирательных бюллетеней (с учетом числа избирательных бюллетеней, признанных недействительными в соответствии с </w:t>
      </w:r>
      <w:hyperlink w:anchor="P1540">
        <w:r>
          <w:rPr>
            <w:color w:val="0000FF"/>
          </w:rPr>
          <w:t>частью 14</w:t>
        </w:r>
      </w:hyperlink>
      <w:r>
        <w:t xml:space="preserve"> настоящей статьи и </w:t>
      </w:r>
      <w:hyperlink w:anchor="P1403">
        <w:r>
          <w:rPr>
            <w:color w:val="0000FF"/>
          </w:rPr>
          <w:t>частью 12 статьи 53-1</w:t>
        </w:r>
      </w:hyperlink>
      <w:r>
        <w:t xml:space="preserve"> настоящего областного закона) заносится в строку 9 протокола об итогах голосования и его увеличенной формы.</w:t>
      </w:r>
    </w:p>
    <w:p w:rsidR="0023518F" w:rsidRDefault="0023518F">
      <w:pPr>
        <w:pStyle w:val="ConsPlusNormal"/>
        <w:jc w:val="both"/>
      </w:pPr>
      <w:r>
        <w:t xml:space="preserve">(в ред. областных законов Новгородской области от 01.07.2010 </w:t>
      </w:r>
      <w:hyperlink r:id="rId937">
        <w:r>
          <w:rPr>
            <w:color w:val="0000FF"/>
          </w:rPr>
          <w:t>N 793-ОЗ</w:t>
        </w:r>
      </w:hyperlink>
      <w:r>
        <w:t xml:space="preserve">, от 04.06.2014 </w:t>
      </w:r>
      <w:hyperlink r:id="rId938">
        <w:r>
          <w:rPr>
            <w:color w:val="0000FF"/>
          </w:rPr>
          <w:t>N 571-ОЗ</w:t>
        </w:r>
      </w:hyperlink>
      <w:r>
        <w:t xml:space="preserve">, от 01.06.2016 </w:t>
      </w:r>
      <w:hyperlink r:id="rId939">
        <w:r>
          <w:rPr>
            <w:color w:val="0000FF"/>
          </w:rPr>
          <w:t>N 981-ОЗ</w:t>
        </w:r>
      </w:hyperlink>
      <w:r>
        <w:t xml:space="preserve">, от 28.08.2018 </w:t>
      </w:r>
      <w:hyperlink r:id="rId940">
        <w:r>
          <w:rPr>
            <w:color w:val="0000FF"/>
          </w:rPr>
          <w:t>N 284-ОЗ</w:t>
        </w:r>
      </w:hyperlink>
      <w:r>
        <w:t>)</w:t>
      </w:r>
    </w:p>
    <w:p w:rsidR="0023518F" w:rsidRDefault="0023518F">
      <w:pPr>
        <w:pStyle w:val="ConsPlusNormal"/>
        <w:spacing w:before="220"/>
        <w:ind w:firstLine="540"/>
        <w:jc w:val="both"/>
      </w:pPr>
      <w:r>
        <w:t xml:space="preserve">19. После этого производится подсчет рассортированных избирательных бюллетеней установленной формы в каждой пачке отдельно по каждому кандидату. При этом избирательные </w:t>
      </w:r>
      <w:r>
        <w:lastRenderedPageBreak/>
        <w:t>бюллетени подсчитываются путем перекладывания из одной пачки в другую таким образом, чтобы лица, присутствующие при подсчете, могли увидеть отметку избирателя в каждом избирательном бюллетене. Одновременный подсчет избирательных бюллетеней из разных пачек не допускается. Полученные данные заносятся в соответствующие строки протокола об итогах голосования, а также его увеличенной формы.</w:t>
      </w:r>
    </w:p>
    <w:p w:rsidR="0023518F" w:rsidRDefault="0023518F">
      <w:pPr>
        <w:pStyle w:val="ConsPlusNormal"/>
        <w:spacing w:before="220"/>
        <w:ind w:firstLine="540"/>
        <w:jc w:val="both"/>
      </w:pPr>
      <w:r>
        <w:t>20. Члены участковой избирательной комиссии с правом решающего голоса подсчитывают и вносят в строку 10 протокола об итогах голосования и его увеличенной формы число действительных избирательных бюллетеней.</w:t>
      </w:r>
    </w:p>
    <w:p w:rsidR="0023518F" w:rsidRDefault="0023518F">
      <w:pPr>
        <w:pStyle w:val="ConsPlusNormal"/>
        <w:jc w:val="both"/>
      </w:pPr>
      <w:r>
        <w:t xml:space="preserve">(в ред. областных законов Новгородской области от 01.07.2010 </w:t>
      </w:r>
      <w:hyperlink r:id="rId941">
        <w:r>
          <w:rPr>
            <w:color w:val="0000FF"/>
          </w:rPr>
          <w:t>N 793-ОЗ</w:t>
        </w:r>
      </w:hyperlink>
      <w:r>
        <w:t xml:space="preserve">, от 04.06.2014 </w:t>
      </w:r>
      <w:hyperlink r:id="rId942">
        <w:r>
          <w:rPr>
            <w:color w:val="0000FF"/>
          </w:rPr>
          <w:t>N 571-ОЗ</w:t>
        </w:r>
      </w:hyperlink>
      <w:r>
        <w:t xml:space="preserve">, от 01.06.2016 </w:t>
      </w:r>
      <w:hyperlink r:id="rId943">
        <w:r>
          <w:rPr>
            <w:color w:val="0000FF"/>
          </w:rPr>
          <w:t>N 981-ОЗ</w:t>
        </w:r>
      </w:hyperlink>
      <w:r>
        <w:t xml:space="preserve">, от 28.08.2018 </w:t>
      </w:r>
      <w:hyperlink r:id="rId944">
        <w:r>
          <w:rPr>
            <w:color w:val="0000FF"/>
          </w:rPr>
          <w:t>N 284-ОЗ</w:t>
        </w:r>
      </w:hyperlink>
      <w:r>
        <w:t>)</w:t>
      </w:r>
    </w:p>
    <w:p w:rsidR="0023518F" w:rsidRDefault="0023518F">
      <w:pPr>
        <w:pStyle w:val="ConsPlusNormal"/>
        <w:spacing w:before="220"/>
        <w:ind w:firstLine="540"/>
        <w:jc w:val="both"/>
      </w:pPr>
      <w:r>
        <w:t>21. Члены участковой избирательной комиссии с правом решающего голоса подсчитывают, оглашают и вносят в строку 8 протокола об итогах голосования и его увеличенной формы число избирательных бюллетеней установленной формы, находящихся в стационарных ящиках для голосования.</w:t>
      </w:r>
    </w:p>
    <w:p w:rsidR="0023518F" w:rsidRDefault="0023518F">
      <w:pPr>
        <w:pStyle w:val="ConsPlusNormal"/>
        <w:jc w:val="both"/>
      </w:pPr>
      <w:r>
        <w:t xml:space="preserve">(в ред. областных законов Новгородской области от 01.07.2010 </w:t>
      </w:r>
      <w:hyperlink r:id="rId945">
        <w:r>
          <w:rPr>
            <w:color w:val="0000FF"/>
          </w:rPr>
          <w:t>N 793-ОЗ</w:t>
        </w:r>
      </w:hyperlink>
      <w:r>
        <w:t xml:space="preserve">, от 04.06.2014 </w:t>
      </w:r>
      <w:hyperlink r:id="rId946">
        <w:r>
          <w:rPr>
            <w:color w:val="0000FF"/>
          </w:rPr>
          <w:t>N 571-ОЗ</w:t>
        </w:r>
      </w:hyperlink>
      <w:r>
        <w:t xml:space="preserve">, от 01.06.2016 </w:t>
      </w:r>
      <w:hyperlink r:id="rId947">
        <w:r>
          <w:rPr>
            <w:color w:val="0000FF"/>
          </w:rPr>
          <w:t>N 981-ОЗ</w:t>
        </w:r>
      </w:hyperlink>
      <w:r>
        <w:t xml:space="preserve">, от 28.08.2018 </w:t>
      </w:r>
      <w:hyperlink r:id="rId948">
        <w:r>
          <w:rPr>
            <w:color w:val="0000FF"/>
          </w:rPr>
          <w:t>N 284-ОЗ</w:t>
        </w:r>
      </w:hyperlink>
      <w:r>
        <w:t>)</w:t>
      </w:r>
    </w:p>
    <w:p w:rsidR="0023518F" w:rsidRDefault="0023518F">
      <w:pPr>
        <w:pStyle w:val="ConsPlusNormal"/>
        <w:spacing w:before="220"/>
        <w:ind w:firstLine="540"/>
        <w:jc w:val="both"/>
      </w:pPr>
      <w:r>
        <w:t>22. После этого с рассортированными избирательными бюллетенями под контролем членов участковой избирательной комиссии с правом решающего голоса вправе ознакомиться наблюдатели.</w:t>
      </w:r>
    </w:p>
    <w:p w:rsidR="0023518F" w:rsidRDefault="0023518F">
      <w:pPr>
        <w:pStyle w:val="ConsPlusNormal"/>
        <w:jc w:val="both"/>
      </w:pPr>
      <w:r>
        <w:t xml:space="preserve">(в ред. Областного </w:t>
      </w:r>
      <w:hyperlink r:id="rId949">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bookmarkStart w:id="197" w:name="P1556"/>
      <w:bookmarkEnd w:id="197"/>
      <w:r>
        <w:t xml:space="preserve">23. После ознакомления наблюдателей с рассортированными избирательными бюллетенями проводится согласно приложению 4 к настоящему областному закону проверка контрольных </w:t>
      </w:r>
      <w:hyperlink w:anchor="P1924">
        <w:r>
          <w:rPr>
            <w:color w:val="0000FF"/>
          </w:rPr>
          <w:t>соотношений</w:t>
        </w:r>
      </w:hyperlink>
      <w:r>
        <w:t xml:space="preserve"> данных, внесенных в протокол об итогах голосования. Если указанные контрольные соотношения не выполняются, участковая избирательная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избирательных бюллетеней. Если в результате дополнительного подсчета контрольные соотношения не выполняются вновь, участковая избирательная комиссия составляет соответствующий акт, который прилагается к протоколу об итогах голосования, и вносит данные о расхождении в строки 11 и 12 протокола об итогах голосования.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 и 12 протокола проставляется цифра "0".</w:t>
      </w:r>
    </w:p>
    <w:p w:rsidR="0023518F" w:rsidRDefault="0023518F">
      <w:pPr>
        <w:pStyle w:val="ConsPlusNormal"/>
        <w:jc w:val="both"/>
      </w:pPr>
      <w:r>
        <w:t xml:space="preserve">(в ред. областных законов Новгородской области от 01.07.2010 </w:t>
      </w:r>
      <w:hyperlink r:id="rId950">
        <w:r>
          <w:rPr>
            <w:color w:val="0000FF"/>
          </w:rPr>
          <w:t>N 793-ОЗ</w:t>
        </w:r>
      </w:hyperlink>
      <w:r>
        <w:t xml:space="preserve">, от 04.06.2014 </w:t>
      </w:r>
      <w:hyperlink r:id="rId951">
        <w:r>
          <w:rPr>
            <w:color w:val="0000FF"/>
          </w:rPr>
          <w:t>N 571-ОЗ</w:t>
        </w:r>
      </w:hyperlink>
      <w:r>
        <w:t xml:space="preserve">, от 01.06.2016 </w:t>
      </w:r>
      <w:hyperlink r:id="rId952">
        <w:r>
          <w:rPr>
            <w:color w:val="0000FF"/>
          </w:rPr>
          <w:t>N 981-ОЗ</w:t>
        </w:r>
      </w:hyperlink>
      <w:r>
        <w:t xml:space="preserve">, от 28.08.2018 </w:t>
      </w:r>
      <w:hyperlink r:id="rId953">
        <w:r>
          <w:rPr>
            <w:color w:val="0000FF"/>
          </w:rPr>
          <w:t>N 284-ОЗ</w:t>
        </w:r>
      </w:hyperlink>
      <w:r>
        <w:t xml:space="preserve">, от 01.06.2022 </w:t>
      </w:r>
      <w:hyperlink r:id="rId954">
        <w:r>
          <w:rPr>
            <w:color w:val="0000FF"/>
          </w:rPr>
          <w:t>N 112-ОЗ</w:t>
        </w:r>
      </w:hyperlink>
      <w:r>
        <w:t>)</w:t>
      </w:r>
    </w:p>
    <w:p w:rsidR="0023518F" w:rsidRDefault="0023518F">
      <w:pPr>
        <w:pStyle w:val="ConsPlusNormal"/>
        <w:spacing w:before="220"/>
        <w:ind w:firstLine="540"/>
        <w:jc w:val="both"/>
      </w:pPr>
      <w:r>
        <w:t xml:space="preserve">24. После завершения подсчета рассортированные избирательные бюллетени упаковываются в отдельные пачки. Сложенные таким образом избирательные бюллетени, список избирателей помещаются в мешки или коробки, на которых указываются номер избирательного участка, общее число всех упакованных избирательных бюллетеней. Мешки и коробки опечатываются и могут быть вскрыты только по решению территориальной избирательной комиссии или суда. На указанных мешках и коробках вправе поставить свои подписи члены участковой избирательной комиссии с правом решающего голоса, наблюдатели. Упаковка осуществляется в присутствии лиц, которые указаны в </w:t>
      </w:r>
      <w:hyperlink w:anchor="P344">
        <w:r>
          <w:rPr>
            <w:color w:val="0000FF"/>
          </w:rPr>
          <w:t>части 3 статьи 17</w:t>
        </w:r>
      </w:hyperlink>
      <w:r>
        <w:t xml:space="preserve"> настоящего областного закона и которым предоставляется возможность поставить на мешках или коробках свои подписи.</w:t>
      </w:r>
    </w:p>
    <w:p w:rsidR="0023518F" w:rsidRDefault="0023518F">
      <w:pPr>
        <w:pStyle w:val="ConsPlusNormal"/>
        <w:jc w:val="both"/>
      </w:pPr>
      <w:r>
        <w:t xml:space="preserve">(в ред. областных законов Новгородской области от 01.06.2016 </w:t>
      </w:r>
      <w:hyperlink r:id="rId955">
        <w:r>
          <w:rPr>
            <w:color w:val="0000FF"/>
          </w:rPr>
          <w:t>N 981-ОЗ</w:t>
        </w:r>
      </w:hyperlink>
      <w:r>
        <w:t xml:space="preserve">, от 28.08.2018 </w:t>
      </w:r>
      <w:hyperlink r:id="rId956">
        <w:r>
          <w:rPr>
            <w:color w:val="0000FF"/>
          </w:rPr>
          <w:t>N 284-ОЗ</w:t>
        </w:r>
      </w:hyperlink>
      <w:r>
        <w:t xml:space="preserve">, от 01.06.2022 </w:t>
      </w:r>
      <w:hyperlink r:id="rId957">
        <w:r>
          <w:rPr>
            <w:color w:val="0000FF"/>
          </w:rPr>
          <w:t>N 112-ОЗ</w:t>
        </w:r>
      </w:hyperlink>
      <w:r>
        <w:t>)</w:t>
      </w:r>
    </w:p>
    <w:p w:rsidR="0023518F" w:rsidRDefault="0023518F">
      <w:pPr>
        <w:pStyle w:val="ConsPlusNormal"/>
        <w:spacing w:before="220"/>
        <w:ind w:firstLine="540"/>
        <w:jc w:val="both"/>
      </w:pPr>
      <w:r>
        <w:t xml:space="preserve">25. При использовании технических средств подсчета голосов после завершения работы со списком избирателей работа производится в соответствии с </w:t>
      </w:r>
      <w:hyperlink r:id="rId958">
        <w:r>
          <w:rPr>
            <w:color w:val="0000FF"/>
          </w:rPr>
          <w:t>пунктом 24 статьи 68</w:t>
        </w:r>
      </w:hyperlink>
      <w:r>
        <w:t xml:space="preserve"> Федерального закона "Об основных гарантиях избирательных прав и права на участие в референдуме граждан </w:t>
      </w:r>
      <w:r>
        <w:lastRenderedPageBreak/>
        <w:t>Российской Федерации".</w:t>
      </w:r>
    </w:p>
    <w:p w:rsidR="0023518F" w:rsidRDefault="0023518F">
      <w:pPr>
        <w:pStyle w:val="ConsPlusNormal"/>
        <w:spacing w:before="220"/>
        <w:ind w:firstLine="540"/>
        <w:jc w:val="both"/>
      </w:pPr>
      <w:r>
        <w:t>25-1. Решением территориальной избирательной комиссии может быть предусмотрено, что не менее чем на 5 процентах определяемых жребием избирательных участков (но не менее чем на трех избирательных участках), на которых использовались технические средства подсчета голосов, проводится контрольный подсчет голосов избирателей непосредственно членами участковых избирательных комиссий с правом решающего голоса (ручной подсчет голосов). При этом жеребьевка проводится территориальной избирательной комиссией в течение получаса после окончания времени голосования, а результаты жеребьевки доводятся до сведения каждой участковой избирательной комиссии незамедлительно.</w:t>
      </w:r>
    </w:p>
    <w:p w:rsidR="0023518F" w:rsidRDefault="0023518F">
      <w:pPr>
        <w:pStyle w:val="ConsPlusNormal"/>
        <w:jc w:val="both"/>
      </w:pPr>
      <w:r>
        <w:t xml:space="preserve">(в ред. Областного </w:t>
      </w:r>
      <w:hyperlink r:id="rId959">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 xml:space="preserve">В соответствии с Федеральным </w:t>
      </w:r>
      <w:hyperlink r:id="rId960">
        <w:r>
          <w:rPr>
            <w:color w:val="0000FF"/>
          </w:rPr>
          <w:t>законом</w:t>
        </w:r>
      </w:hyperlink>
      <w:r>
        <w:t>"Об основных гарантиях избирательных прав и права на участие в референдуме граждан Российской Федерации" порядок проведения контрольного подсчета голосов при совмещении дней голосования на выборах Главы муниципального образования и выборах в федеральные органы государственной власти и (или) референдуме Российской Федерации определяется Центральной избирательной комиссией Российской Федерации, на выборах Главы муниципального образования и выборах в органы государственной власти Новгородской области и (или) референдуме Новгородской области - избирательной комиссией области.</w:t>
      </w:r>
    </w:p>
    <w:p w:rsidR="0023518F" w:rsidRDefault="0023518F">
      <w:pPr>
        <w:pStyle w:val="ConsPlusNormal"/>
        <w:jc w:val="both"/>
      </w:pPr>
      <w:r>
        <w:t xml:space="preserve">(часть 25-1 введена Областным </w:t>
      </w:r>
      <w:hyperlink r:id="rId961">
        <w:r>
          <w:rPr>
            <w:color w:val="0000FF"/>
          </w:rPr>
          <w:t>законом</w:t>
        </w:r>
      </w:hyperlink>
      <w:r>
        <w:t xml:space="preserve"> Новгородской области от 05.11.2019 N 474-ОЗ)</w:t>
      </w:r>
    </w:p>
    <w:p w:rsidR="0023518F" w:rsidRDefault="0023518F">
      <w:pPr>
        <w:pStyle w:val="ConsPlusNormal"/>
        <w:spacing w:before="220"/>
        <w:ind w:firstLine="540"/>
        <w:jc w:val="both"/>
      </w:pPr>
      <w:r>
        <w:t>26. Участковая избирательная комиссия обязана рассмотреть поступившие в день голосования до окончания подсчета голосов избирателей жалобы (заявления) лиц, присутствующих при подсчете голосов, и принять соответствующие решения, которые приобщаются к первому экземпляру протокола участковой избирательной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избирательная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технического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9, 10, 13 и последующих строк протокола участковой избирательной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избирательной комиссии об итогах голосования направляется в территориальную избирательную комиссию.</w:t>
      </w:r>
    </w:p>
    <w:p w:rsidR="0023518F" w:rsidRDefault="0023518F">
      <w:pPr>
        <w:pStyle w:val="ConsPlusNormal"/>
        <w:jc w:val="both"/>
      </w:pPr>
      <w:r>
        <w:t xml:space="preserve">(в ред. областных законов Новгородской области от 01.07.2010 </w:t>
      </w:r>
      <w:hyperlink r:id="rId962">
        <w:r>
          <w:rPr>
            <w:color w:val="0000FF"/>
          </w:rPr>
          <w:t>N 793-ОЗ</w:t>
        </w:r>
      </w:hyperlink>
      <w:r>
        <w:t xml:space="preserve">, от 04.06.2014 </w:t>
      </w:r>
      <w:hyperlink r:id="rId963">
        <w:r>
          <w:rPr>
            <w:color w:val="0000FF"/>
          </w:rPr>
          <w:t>N 571-ОЗ</w:t>
        </w:r>
      </w:hyperlink>
      <w:r>
        <w:t xml:space="preserve">, от 01.06.2016 </w:t>
      </w:r>
      <w:hyperlink r:id="rId964">
        <w:r>
          <w:rPr>
            <w:color w:val="0000FF"/>
          </w:rPr>
          <w:t>N 981-ОЗ</w:t>
        </w:r>
      </w:hyperlink>
      <w:r>
        <w:t xml:space="preserve">, от 28.08.2018 </w:t>
      </w:r>
      <w:hyperlink r:id="rId965">
        <w:r>
          <w:rPr>
            <w:color w:val="0000FF"/>
          </w:rPr>
          <w:t>N 284-ОЗ</w:t>
        </w:r>
      </w:hyperlink>
      <w:r>
        <w:t xml:space="preserve">, от 01.06.2022 </w:t>
      </w:r>
      <w:hyperlink r:id="rId966">
        <w:r>
          <w:rPr>
            <w:color w:val="0000FF"/>
          </w:rPr>
          <w:t>N 112-ОЗ</w:t>
        </w:r>
      </w:hyperlink>
      <w:r>
        <w:t>)</w:t>
      </w:r>
    </w:p>
    <w:p w:rsidR="0023518F" w:rsidRDefault="0023518F">
      <w:pPr>
        <w:pStyle w:val="ConsPlusNormal"/>
        <w:spacing w:before="220"/>
        <w:ind w:firstLine="540"/>
        <w:jc w:val="both"/>
      </w:pPr>
      <w:r>
        <w:t xml:space="preserve">27.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после чего подписывается протокол участковой избирательной комиссии об итогах голосования и выдаются копии протокола лицам, указанным в </w:t>
      </w:r>
      <w:hyperlink w:anchor="P344">
        <w:r>
          <w:rPr>
            <w:color w:val="0000FF"/>
          </w:rPr>
          <w:t>части 3 статьи 17</w:t>
        </w:r>
      </w:hyperlink>
      <w:r>
        <w:t xml:space="preserve"> настоящего областного закона. Протокол об итогах голосования заполняется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w:t>
      </w:r>
      <w:r>
        <w:lastRenderedPageBreak/>
        <w:t>этого порядка является основанием для признания этого протокола недействительным и проведения повторного подсчета голосов.</w:t>
      </w:r>
    </w:p>
    <w:p w:rsidR="0023518F" w:rsidRDefault="0023518F">
      <w:pPr>
        <w:pStyle w:val="ConsPlusNormal"/>
        <w:jc w:val="both"/>
      </w:pPr>
      <w:r>
        <w:t xml:space="preserve">(в ред. Областного </w:t>
      </w:r>
      <w:hyperlink r:id="rId967">
        <w:r>
          <w:rPr>
            <w:color w:val="0000FF"/>
          </w:rPr>
          <w:t>закона</w:t>
        </w:r>
      </w:hyperlink>
      <w:r>
        <w:t xml:space="preserve"> Новгородской области от 06.11.2009 N 630-ОЗ)</w:t>
      </w:r>
    </w:p>
    <w:p w:rsidR="0023518F" w:rsidRDefault="0023518F">
      <w:pPr>
        <w:pStyle w:val="ConsPlusNormal"/>
        <w:spacing w:before="220"/>
        <w:ind w:firstLine="540"/>
        <w:jc w:val="both"/>
      </w:pPr>
      <w:r>
        <w:t>28. Если во время заполнения протокола об итогах голосования некоторые члены 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избирательной комиссии с правом решающего голоса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23518F" w:rsidRDefault="0023518F">
      <w:pPr>
        <w:pStyle w:val="ConsPlusNormal"/>
        <w:spacing w:before="220"/>
        <w:ind w:firstLine="540"/>
        <w:jc w:val="both"/>
      </w:pPr>
      <w:r>
        <w:t>29. При подписании протокола об итогах голосования члены участковой избирательной комиссии с правом решающего голоса, не согласные с содержанием протокола, вправе приложить к протоколу особое мнение, о чем в протоколе делается соответствующая запись.</w:t>
      </w:r>
    </w:p>
    <w:p w:rsidR="0023518F" w:rsidRDefault="0023518F">
      <w:pPr>
        <w:pStyle w:val="ConsPlusNormal"/>
        <w:spacing w:before="220"/>
        <w:ind w:firstLine="540"/>
        <w:jc w:val="both"/>
      </w:pPr>
      <w:r>
        <w:t xml:space="preserve">30. По требованию члена участковой избирательной комиссии, наблюдателя, иных лиц, указанных в </w:t>
      </w:r>
      <w:hyperlink w:anchor="P344">
        <w:r>
          <w:rPr>
            <w:color w:val="0000FF"/>
          </w:rPr>
          <w:t>части 3 статьи 17</w:t>
        </w:r>
      </w:hyperlink>
      <w:r>
        <w:t xml:space="preserve"> настоящего областного закона, участковая избирательная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областным законом. Выдаваемые заверенные копии протоколов нумеруются. Участковая избирательная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p>
    <w:p w:rsidR="0023518F" w:rsidRDefault="0023518F">
      <w:pPr>
        <w:pStyle w:val="ConsPlusNormal"/>
        <w:jc w:val="both"/>
      </w:pPr>
      <w:r>
        <w:t xml:space="preserve">(в ред. областных законов Новгородской области от 24.05.2013 </w:t>
      </w:r>
      <w:hyperlink r:id="rId968">
        <w:r>
          <w:rPr>
            <w:color w:val="0000FF"/>
          </w:rPr>
          <w:t>N 260-ОЗ</w:t>
        </w:r>
      </w:hyperlink>
      <w:r>
        <w:t xml:space="preserve">, от 01.06.2016 </w:t>
      </w:r>
      <w:hyperlink r:id="rId969">
        <w:r>
          <w:rPr>
            <w:color w:val="0000FF"/>
          </w:rPr>
          <w:t>N 981-ОЗ</w:t>
        </w:r>
      </w:hyperlink>
      <w:r>
        <w:t>)</w:t>
      </w:r>
    </w:p>
    <w:p w:rsidR="0023518F" w:rsidRDefault="0023518F">
      <w:pPr>
        <w:pStyle w:val="ConsPlusNormal"/>
        <w:spacing w:before="220"/>
        <w:ind w:firstLine="540"/>
        <w:jc w:val="both"/>
      </w:pPr>
      <w:r>
        <w:t>31. Первый экземпляр протокола участковой избирательной комиссии об итогах голосования после подписания его всеми присутствующими членами участковой избирательной комиссии с правом решающего голоса и выдачи его заверенных копий лицам, имеющим право на получение этих копий, незамедлительно направляется в территориальную избирательную комиссию и возврату в участковую избирательную комиссию не подлежит. К первому экземпляру протокола об итогах голосования приобщаются особые мнения членов участковой избирательной комиссии с правом решающего голоса, а также поступившие в указанную избирательную комиссию в день голосования и до окончания подсчета голосов избирателей жалобы (заявления) на нарушения настоящего областного закона, принятые по данным жалобам (заявлениям) решения участковой избирательной комиссии и составленные участковой избирательной комиссией акты и реестры. Заверенные копии указанных документов и решений участковой избирательной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территориальную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председателя участковой избирательной комиссии. При указанной передаче протокола участковой избирательной комиссии вправе присутствовать другие члены участковой избирательной комиссии, а также наблюдатели, направленные в данную участковую избирательную комиссию.</w:t>
      </w:r>
    </w:p>
    <w:p w:rsidR="0023518F" w:rsidRDefault="0023518F">
      <w:pPr>
        <w:pStyle w:val="ConsPlusNormal"/>
        <w:jc w:val="both"/>
      </w:pPr>
      <w:r>
        <w:t xml:space="preserve">(в ред. Областного </w:t>
      </w:r>
      <w:hyperlink r:id="rId970">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lastRenderedPageBreak/>
        <w:t xml:space="preserve">32. Второй экземпляр протокола об итогах голосования предоставляется для ознакомления наблюдателям, иным лицам, указанным в </w:t>
      </w:r>
      <w:hyperlink w:anchor="P344">
        <w:r>
          <w:rPr>
            <w:color w:val="0000FF"/>
          </w:rPr>
          <w:t>части 3 статьи 17</w:t>
        </w:r>
      </w:hyperlink>
      <w:r>
        <w:t xml:space="preserve"> настоящего областного закона, а его заверенная копия вывешивается для всеобщего ознакомления в месте, установленном участковой избирательной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избирательной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настоящим областным законом избирательной документацией, включая избирательные бюллетени, списки лиц, указанных в </w:t>
      </w:r>
      <w:hyperlink w:anchor="P344">
        <w:r>
          <w:rPr>
            <w:color w:val="0000FF"/>
          </w:rPr>
          <w:t>части 3 статьи 17</w:t>
        </w:r>
      </w:hyperlink>
      <w:r>
        <w:t xml:space="preserve"> настоящего областного закона, а также печать участковой избирательной комиссии передается в территориальную избирательную комиссию для хранения.</w:t>
      </w:r>
    </w:p>
    <w:p w:rsidR="0023518F" w:rsidRDefault="0023518F">
      <w:pPr>
        <w:pStyle w:val="ConsPlusNormal"/>
        <w:jc w:val="both"/>
      </w:pPr>
      <w:r>
        <w:t xml:space="preserve">(в ред. областных законов Новгородской области от 24.05.2013 </w:t>
      </w:r>
      <w:hyperlink r:id="rId971">
        <w:r>
          <w:rPr>
            <w:color w:val="0000FF"/>
          </w:rPr>
          <w:t>N 260-ОЗ</w:t>
        </w:r>
      </w:hyperlink>
      <w:r>
        <w:t xml:space="preserve">, от 01.06.2022 </w:t>
      </w:r>
      <w:hyperlink r:id="rId972">
        <w:r>
          <w:rPr>
            <w:color w:val="0000FF"/>
          </w:rPr>
          <w:t>N 112-ОЗ</w:t>
        </w:r>
      </w:hyperlink>
      <w:r>
        <w:t>)</w:t>
      </w:r>
    </w:p>
    <w:p w:rsidR="0023518F" w:rsidRDefault="0023518F">
      <w:pPr>
        <w:pStyle w:val="ConsPlusNormal"/>
        <w:spacing w:before="220"/>
        <w:ind w:firstLine="540"/>
        <w:jc w:val="both"/>
      </w:pPr>
      <w:bookmarkStart w:id="198" w:name="P1577"/>
      <w:bookmarkEnd w:id="198"/>
      <w:r>
        <w:t xml:space="preserve">33. Если после подписания протокола об итогах голосования и направления его первого экземпляра в территориальную избирательную комиссию участковая избирательная комиссия, составившая протокол, выявила в них неточность (описку, опечатку либо ошибку в сложении данных) либо неточность выявлена территориальной избирательной комиссией в ходе предварительной проверки правильности составления протокола, участковая избирательная комиссия обязана на своем заседании рассмотреть вопрос о внесении уточнений в строки 1 - 12 протокола. О принятом решении участковая избирательная комиссия в обязательном порядке информирует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котором делается отметка: "Повторный". Указанный протокол незамедлительно направляется в территориальную избирательную комиссию. Нарушение указанного порядка составления повторного протокола является основанием для признания этого протокола недействительным. В случае если требуется внести уточнения в строку 13 и последующие строки протокола об итогах голосования, проводится повторный подсчет голосов в порядке, установленном </w:t>
      </w:r>
      <w:hyperlink w:anchor="P1624">
        <w:r>
          <w:rPr>
            <w:color w:val="0000FF"/>
          </w:rPr>
          <w:t>частью 17 статьи 58</w:t>
        </w:r>
      </w:hyperlink>
      <w:r>
        <w:t xml:space="preserve"> настоящего областного закона.</w:t>
      </w:r>
    </w:p>
    <w:p w:rsidR="0023518F" w:rsidRDefault="0023518F">
      <w:pPr>
        <w:pStyle w:val="ConsPlusNormal"/>
        <w:jc w:val="both"/>
      </w:pPr>
      <w:r>
        <w:t xml:space="preserve">(в ред. областных законов Новгородской области от 01.07.2010 </w:t>
      </w:r>
      <w:hyperlink r:id="rId973">
        <w:r>
          <w:rPr>
            <w:color w:val="0000FF"/>
          </w:rPr>
          <w:t>N 793-ОЗ</w:t>
        </w:r>
      </w:hyperlink>
      <w:r>
        <w:t xml:space="preserve">, от 04.06.2014 </w:t>
      </w:r>
      <w:hyperlink r:id="rId974">
        <w:r>
          <w:rPr>
            <w:color w:val="0000FF"/>
          </w:rPr>
          <w:t>N 571-ОЗ</w:t>
        </w:r>
      </w:hyperlink>
      <w:r>
        <w:t xml:space="preserve">, от 01.06.2016 </w:t>
      </w:r>
      <w:hyperlink r:id="rId975">
        <w:r>
          <w:rPr>
            <w:color w:val="0000FF"/>
          </w:rPr>
          <w:t>N 981-ОЗ</w:t>
        </w:r>
      </w:hyperlink>
      <w:r>
        <w:t xml:space="preserve">, от 28.08.2018 </w:t>
      </w:r>
      <w:hyperlink r:id="rId976">
        <w:r>
          <w:rPr>
            <w:color w:val="0000FF"/>
          </w:rPr>
          <w:t>N 284-ОЗ</w:t>
        </w:r>
      </w:hyperlink>
      <w:r>
        <w:t xml:space="preserve">, от 01.06.2022 </w:t>
      </w:r>
      <w:hyperlink r:id="rId977">
        <w:r>
          <w:rPr>
            <w:color w:val="0000FF"/>
          </w:rPr>
          <w:t>N 112-ОЗ</w:t>
        </w:r>
      </w:hyperlink>
      <w:r>
        <w:t>)</w:t>
      </w:r>
    </w:p>
    <w:p w:rsidR="0023518F" w:rsidRDefault="0023518F">
      <w:pPr>
        <w:pStyle w:val="ConsPlusNormal"/>
        <w:ind w:firstLine="540"/>
        <w:jc w:val="both"/>
      </w:pPr>
    </w:p>
    <w:p w:rsidR="0023518F" w:rsidRDefault="0023518F">
      <w:pPr>
        <w:pStyle w:val="ConsPlusTitle"/>
        <w:ind w:firstLine="540"/>
        <w:jc w:val="both"/>
        <w:outlineLvl w:val="2"/>
      </w:pPr>
      <w:r>
        <w:t>Статья 58. Порядок определения результатов выборов Главы муниципального образования</w:t>
      </w:r>
    </w:p>
    <w:p w:rsidR="0023518F" w:rsidRDefault="0023518F">
      <w:pPr>
        <w:pStyle w:val="ConsPlusNormal"/>
        <w:ind w:firstLine="540"/>
        <w:jc w:val="both"/>
      </w:pPr>
    </w:p>
    <w:p w:rsidR="0023518F" w:rsidRDefault="0023518F">
      <w:pPr>
        <w:pStyle w:val="ConsPlusNormal"/>
        <w:ind w:firstLine="540"/>
        <w:jc w:val="both"/>
      </w:pPr>
      <w:bookmarkStart w:id="199" w:name="P1582"/>
      <w:bookmarkEnd w:id="199"/>
      <w:r>
        <w:t>1. На основании первых экземпляров протоколов участковых избирательных комиссий об итогах голосования территориальная избирательная комиссия после предварительной проверки правильности их составления не позднее чем через три дня со дня голосования путем суммирования содержащихся в них данных определяет результаты выборов Главы муниципального образования. Суммирование данных, содержащихся в протоколах участковых избирательных комиссий об итогах голосования, осуществляют непосредственно члены территориальной избирательной комиссии.</w:t>
      </w:r>
    </w:p>
    <w:p w:rsidR="0023518F" w:rsidRDefault="0023518F">
      <w:pPr>
        <w:pStyle w:val="ConsPlusNormal"/>
        <w:jc w:val="both"/>
      </w:pPr>
      <w:r>
        <w:t xml:space="preserve">(в ред. Областного </w:t>
      </w:r>
      <w:hyperlink r:id="rId978">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 xml:space="preserve">2. Прием протоколов участковых избирательных комиссий, суммирование данных, содержащихся в этих протоколах, и составление сводной таблицы об итогах голосования и протокола о результатах выборов осуществляются в одном помещении, при этом все указанные действия членов территориальной избирательной комиссии должны находиться в поле зрения членов территориальной избирательной комиссии, наблюдателей и иных лиц, указанных в </w:t>
      </w:r>
      <w:hyperlink w:anchor="P344">
        <w:r>
          <w:rPr>
            <w:color w:val="0000FF"/>
          </w:rPr>
          <w:t>части 3 статьи 17</w:t>
        </w:r>
      </w:hyperlink>
      <w:r>
        <w:t xml:space="preserve"> настоящего областного закона. В указанном помещении должна находиться увеличенная форма сводной таблицы территориальной избирательной комиссии, в которую немедленно после прибытия председателя, секретаря или иного члена участковой избирательной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23518F" w:rsidRDefault="0023518F">
      <w:pPr>
        <w:pStyle w:val="ConsPlusNormal"/>
        <w:jc w:val="both"/>
      </w:pPr>
      <w:r>
        <w:lastRenderedPageBreak/>
        <w:t xml:space="preserve">(в ред. Областного </w:t>
      </w:r>
      <w:hyperlink r:id="rId979">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3. Председатель, секретарь или иной член участковой избирательной комиссии с правом решающего голоса передает первый экземпляр протокола участковой избирательной комиссии об итогах голосования с приложенными к нему документами члену территориальной избирательной комиссии с правом решающего голоса, который проверяет правильность заполнения протокола, полноту приложенных к нему документов и выполнение контрольных соотношений.</w:t>
      </w:r>
    </w:p>
    <w:p w:rsidR="0023518F" w:rsidRDefault="0023518F">
      <w:pPr>
        <w:pStyle w:val="ConsPlusNormal"/>
        <w:jc w:val="both"/>
      </w:pPr>
      <w:r>
        <w:t xml:space="preserve">(в ред. Областного </w:t>
      </w:r>
      <w:hyperlink r:id="rId980">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 xml:space="preserve">4. Если протокол участковой избирательной комиссии об итогах голосования составлен с нарушением требований настоящего областного закона, предъявляемых к составлению протокола, указанная избирательная комиссия обязана составить повторный протокол в соответствии с требованиями </w:t>
      </w:r>
      <w:hyperlink w:anchor="P1577">
        <w:r>
          <w:rPr>
            <w:color w:val="0000FF"/>
          </w:rPr>
          <w:t>части 33 статьи 57</w:t>
        </w:r>
      </w:hyperlink>
      <w:r>
        <w:t xml:space="preserve"> настоящего областного закона, а первоначально представленный протокол остается в территориальной избирательной комиссии.</w:t>
      </w:r>
    </w:p>
    <w:p w:rsidR="0023518F" w:rsidRDefault="0023518F">
      <w:pPr>
        <w:pStyle w:val="ConsPlusNormal"/>
        <w:jc w:val="both"/>
      </w:pPr>
      <w:r>
        <w:t xml:space="preserve">(в ред. Областного </w:t>
      </w:r>
      <w:hyperlink r:id="rId981">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5. Если протокол участковой избирательной комиссии об итогах голосования составлен в соответствии с требованиями настоящего областного закона, предъявляемыми к составлению протокола, член территориальной избирательной комиссии вносит данные этого протокола в сводную таблицу территориальной избирательной комиссии. Председатель, секретарь или иной член участковой избирательной комиссии с правом решающего голоса, передавший члену территориальной избирательной комиссии протокол об итогах голосования, расписывается в увеличенной форме сводной таблицы территориальной избирательной комиссии под данными протокола участковой избирательной комиссии об итогах голосования.</w:t>
      </w:r>
    </w:p>
    <w:p w:rsidR="0023518F" w:rsidRDefault="0023518F">
      <w:pPr>
        <w:pStyle w:val="ConsPlusNormal"/>
        <w:jc w:val="both"/>
      </w:pPr>
      <w:r>
        <w:t xml:space="preserve">(в ред. Областного </w:t>
      </w:r>
      <w:hyperlink r:id="rId982">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6. Территориальная избирательная комиссия на основании протоколов участковых избирательных комиссий об итогах голосования составляет протокол о результатах выборов Главы муниципального образования, в который вносятся следующие данные:</w:t>
      </w:r>
    </w:p>
    <w:p w:rsidR="0023518F" w:rsidRDefault="0023518F">
      <w:pPr>
        <w:pStyle w:val="ConsPlusNormal"/>
        <w:jc w:val="both"/>
      </w:pPr>
      <w:r>
        <w:t xml:space="preserve">(в ред. Областного </w:t>
      </w:r>
      <w:hyperlink r:id="rId983">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1) число участковых избирательных комиссий;</w:t>
      </w:r>
    </w:p>
    <w:p w:rsidR="0023518F" w:rsidRDefault="0023518F">
      <w:pPr>
        <w:pStyle w:val="ConsPlusNormal"/>
        <w:spacing w:before="220"/>
        <w:ind w:firstLine="540"/>
        <w:jc w:val="both"/>
      </w:pPr>
      <w:r>
        <w:t>2) число поступивших протоколов участковых избирательных комиссий об итогах голосования, на основании которых составляется данный протокол;</w:t>
      </w:r>
    </w:p>
    <w:p w:rsidR="0023518F" w:rsidRDefault="0023518F">
      <w:pPr>
        <w:pStyle w:val="ConsPlusNormal"/>
        <w:spacing w:before="220"/>
        <w:ind w:firstLine="540"/>
        <w:jc w:val="both"/>
      </w:pPr>
      <w: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rsidR="0023518F" w:rsidRDefault="0023518F">
      <w:pPr>
        <w:pStyle w:val="ConsPlusNormal"/>
        <w:spacing w:before="220"/>
        <w:ind w:firstLine="540"/>
        <w:jc w:val="both"/>
      </w:pPr>
      <w:r>
        <w:t>4) суммарные данные по всем строкам протоколов участковых избирательных комиссий об итогах голосования;</w:t>
      </w:r>
    </w:p>
    <w:p w:rsidR="0023518F" w:rsidRDefault="0023518F">
      <w:pPr>
        <w:pStyle w:val="ConsPlusNormal"/>
        <w:spacing w:before="220"/>
        <w:ind w:firstLine="540"/>
        <w:jc w:val="both"/>
      </w:pPr>
      <w:r>
        <w:t>5) если выборы признаны действительными - фамилия, имя и отчество зарегистрированного кандидата, избранного Главой муниципального образования.</w:t>
      </w:r>
    </w:p>
    <w:p w:rsidR="0023518F" w:rsidRDefault="0023518F">
      <w:pPr>
        <w:pStyle w:val="ConsPlusNormal"/>
        <w:spacing w:before="220"/>
        <w:ind w:firstLine="540"/>
        <w:jc w:val="both"/>
      </w:pPr>
      <w:r>
        <w:t xml:space="preserve">Абзацы седьмой - одиннадцатый утратили силу. - Областной </w:t>
      </w:r>
      <w:hyperlink r:id="rId984">
        <w:r>
          <w:rPr>
            <w:color w:val="0000FF"/>
          </w:rPr>
          <w:t>закон</w:t>
        </w:r>
      </w:hyperlink>
      <w:r>
        <w:t xml:space="preserve"> Новгородской области от 28.08.2018 N 284-ОЗ.</w:t>
      </w:r>
    </w:p>
    <w:p w:rsidR="0023518F" w:rsidRDefault="0023518F">
      <w:pPr>
        <w:pStyle w:val="ConsPlusNormal"/>
        <w:jc w:val="both"/>
      </w:pPr>
      <w:r>
        <w:t xml:space="preserve">(часть 6 в ред. Областного </w:t>
      </w:r>
      <w:hyperlink r:id="rId985">
        <w:r>
          <w:rPr>
            <w:color w:val="0000FF"/>
          </w:rPr>
          <w:t>закона</w:t>
        </w:r>
      </w:hyperlink>
      <w:r>
        <w:t xml:space="preserve"> Новгородской области от 11.06.2009 N 550-ОЗ)</w:t>
      </w:r>
    </w:p>
    <w:p w:rsidR="0023518F" w:rsidRDefault="0023518F">
      <w:pPr>
        <w:pStyle w:val="ConsPlusNormal"/>
        <w:spacing w:before="220"/>
        <w:ind w:firstLine="540"/>
        <w:jc w:val="both"/>
      </w:pPr>
      <w:r>
        <w:t>7. Избранным признается зарегистрированный кандидат, который получил наибольшее число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w:t>
      </w:r>
    </w:p>
    <w:p w:rsidR="0023518F" w:rsidRDefault="0023518F">
      <w:pPr>
        <w:pStyle w:val="ConsPlusNormal"/>
        <w:spacing w:before="220"/>
        <w:ind w:firstLine="540"/>
        <w:jc w:val="both"/>
      </w:pPr>
      <w:r>
        <w:lastRenderedPageBreak/>
        <w:t>Число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w:t>
      </w:r>
    </w:p>
    <w:p w:rsidR="0023518F" w:rsidRDefault="0023518F">
      <w:pPr>
        <w:pStyle w:val="ConsPlusNormal"/>
        <w:spacing w:before="220"/>
        <w:ind w:firstLine="540"/>
        <w:jc w:val="both"/>
      </w:pPr>
      <w:r>
        <w:t>8. Территориальная избирательная комиссия признает результаты выборов недействительными:</w:t>
      </w:r>
    </w:p>
    <w:p w:rsidR="0023518F" w:rsidRDefault="0023518F">
      <w:pPr>
        <w:pStyle w:val="ConsPlusNormal"/>
        <w:jc w:val="both"/>
      </w:pPr>
      <w:r>
        <w:t xml:space="preserve">(в ред. Областного </w:t>
      </w:r>
      <w:hyperlink r:id="rId986">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1) в случае если допущенные при проведении голосования или установлении итогов голосования нарушения не позволяют с достоверностью установить результаты волеизъявления избирателей;</w:t>
      </w:r>
    </w:p>
    <w:p w:rsidR="0023518F" w:rsidRDefault="0023518F">
      <w:pPr>
        <w:pStyle w:val="ConsPlusNormal"/>
        <w:spacing w:before="220"/>
        <w:ind w:firstLine="540"/>
        <w:jc w:val="both"/>
      </w:pPr>
      <w:r>
        <w:t>2) в случае если они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w:t>
      </w:r>
    </w:p>
    <w:p w:rsidR="0023518F" w:rsidRDefault="0023518F">
      <w:pPr>
        <w:pStyle w:val="ConsPlusNormal"/>
        <w:spacing w:before="220"/>
        <w:ind w:firstLine="540"/>
        <w:jc w:val="both"/>
      </w:pPr>
      <w:r>
        <w:t>3) по решению суда.</w:t>
      </w:r>
    </w:p>
    <w:p w:rsidR="0023518F" w:rsidRDefault="0023518F">
      <w:pPr>
        <w:pStyle w:val="ConsPlusNormal"/>
        <w:spacing w:before="220"/>
        <w:ind w:firstLine="540"/>
        <w:jc w:val="both"/>
      </w:pPr>
      <w:r>
        <w:t xml:space="preserve">9. Перед подписанием протокола территориальная избирательная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избирателей и составлением протоколов участковых избирательных комиссий. После этого территориальная избирательная комиссия подписывает протокол о результатах выборов и выдает копии протокола лицам, указанным в </w:t>
      </w:r>
      <w:hyperlink w:anchor="P344">
        <w:r>
          <w:rPr>
            <w:color w:val="0000FF"/>
          </w:rPr>
          <w:t>части 3 статьи 17</w:t>
        </w:r>
      </w:hyperlink>
      <w:r>
        <w:t xml:space="preserve"> настоящего областного закона. Протокол о результатах выборов составляется в двух экземплярах и подписывается всеми присутствующими членами территориальной избирательной комиссии с правом решающего голоса, заверяется печатью территориальной избирательной комиссии, в нем проставляются дата и время (час с минутами) его подписания (если протокол составлен более чем на одном листе, указанные действия осуществляются на каждом листе протокола).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 Член территориальной избирательной комиссии с правом решающего голоса, не согласный с протоколом в целом или с отдельными его положениями, вправе приложить к протоколу свое особое мнение, о чем в протоколе делается соответствующая запись.</w:t>
      </w:r>
    </w:p>
    <w:p w:rsidR="0023518F" w:rsidRDefault="0023518F">
      <w:pPr>
        <w:pStyle w:val="ConsPlusNormal"/>
        <w:jc w:val="both"/>
      </w:pPr>
      <w:r>
        <w:t xml:space="preserve">(в ред. областных законов Новгородской области от 01.07.2010 </w:t>
      </w:r>
      <w:hyperlink r:id="rId987">
        <w:r>
          <w:rPr>
            <w:color w:val="0000FF"/>
          </w:rPr>
          <w:t>N 793-ОЗ</w:t>
        </w:r>
      </w:hyperlink>
      <w:r>
        <w:t xml:space="preserve">, от 01.06.2022 </w:t>
      </w:r>
      <w:hyperlink r:id="rId988">
        <w:r>
          <w:rPr>
            <w:color w:val="0000FF"/>
          </w:rPr>
          <w:t>N 112-ОЗ</w:t>
        </w:r>
      </w:hyperlink>
      <w:r>
        <w:t>)</w:t>
      </w:r>
    </w:p>
    <w:p w:rsidR="0023518F" w:rsidRDefault="0023518F">
      <w:pPr>
        <w:pStyle w:val="ConsPlusNormal"/>
        <w:spacing w:before="220"/>
        <w:ind w:firstLine="540"/>
        <w:jc w:val="both"/>
      </w:pPr>
      <w:r>
        <w:t>10. К протоколу о результатах выборов приобщается составляемая в двух экземплярах сводная таблица, включающая в себя полные данные всех поступивших в территориальную избирательную комиссию протоколов участковых избирательных комиссий об итогах голосования.</w:t>
      </w:r>
    </w:p>
    <w:p w:rsidR="0023518F" w:rsidRDefault="0023518F">
      <w:pPr>
        <w:pStyle w:val="ConsPlusNormal"/>
        <w:jc w:val="both"/>
      </w:pPr>
      <w:r>
        <w:t xml:space="preserve">(в ред. областных законов Новгородской области от 01.06.2016 </w:t>
      </w:r>
      <w:hyperlink r:id="rId989">
        <w:r>
          <w:rPr>
            <w:color w:val="0000FF"/>
          </w:rPr>
          <w:t>N 981-ОЗ</w:t>
        </w:r>
      </w:hyperlink>
      <w:r>
        <w:t xml:space="preserve">, от 28.08.2018 </w:t>
      </w:r>
      <w:hyperlink r:id="rId990">
        <w:r>
          <w:rPr>
            <w:color w:val="0000FF"/>
          </w:rPr>
          <w:t>N 284-ОЗ</w:t>
        </w:r>
      </w:hyperlink>
      <w:r>
        <w:t xml:space="preserve">, от 01.06.2022 </w:t>
      </w:r>
      <w:hyperlink r:id="rId991">
        <w:r>
          <w:rPr>
            <w:color w:val="0000FF"/>
          </w:rPr>
          <w:t>N 112-ОЗ</w:t>
        </w:r>
      </w:hyperlink>
      <w:r>
        <w:t>)</w:t>
      </w:r>
    </w:p>
    <w:p w:rsidR="0023518F" w:rsidRDefault="0023518F">
      <w:pPr>
        <w:pStyle w:val="ConsPlusNormal"/>
        <w:spacing w:before="220"/>
        <w:ind w:firstLine="540"/>
        <w:jc w:val="both"/>
      </w:pPr>
      <w:r>
        <w:t>11. Сводную таблицу подписывают председатель (заместитель председателя) и секретарь территориальной избирательной комиссии.</w:t>
      </w:r>
    </w:p>
    <w:p w:rsidR="0023518F" w:rsidRDefault="0023518F">
      <w:pPr>
        <w:pStyle w:val="ConsPlusNormal"/>
        <w:jc w:val="both"/>
      </w:pPr>
      <w:r>
        <w:t xml:space="preserve">(в ред. областных законов Новгородской области от 01.06.2016 </w:t>
      </w:r>
      <w:hyperlink r:id="rId992">
        <w:r>
          <w:rPr>
            <w:color w:val="0000FF"/>
          </w:rPr>
          <w:t>N 981-ОЗ</w:t>
        </w:r>
      </w:hyperlink>
      <w:r>
        <w:t xml:space="preserve">, от 01.06.2022 </w:t>
      </w:r>
      <w:hyperlink r:id="rId993">
        <w:r>
          <w:rPr>
            <w:color w:val="0000FF"/>
          </w:rPr>
          <w:t>N 112-ОЗ</w:t>
        </w:r>
      </w:hyperlink>
      <w:r>
        <w:t>)</w:t>
      </w:r>
    </w:p>
    <w:p w:rsidR="0023518F" w:rsidRDefault="0023518F">
      <w:pPr>
        <w:pStyle w:val="ConsPlusNormal"/>
        <w:spacing w:before="220"/>
        <w:ind w:firstLine="540"/>
        <w:jc w:val="both"/>
      </w:pPr>
      <w:r>
        <w:t>12. К первому экземпляру протокола приобщаются особые мнения членов территориальной избирательной комиссии, а также поступившие в указанную комиссию в период, который начинается в день голосования и заканчивается в день составления соответствующего протокола, жалобы (заявления) на нарушения настоящего областного закона и принятые по указанным жалобам (заявлениям) решения. Заверенные копии особых мнений, жалоб (заявлений) и решений территориальной избирательной комиссии приобщаются ко второму экземпляру протокола.</w:t>
      </w:r>
    </w:p>
    <w:p w:rsidR="0023518F" w:rsidRDefault="0023518F">
      <w:pPr>
        <w:pStyle w:val="ConsPlusNormal"/>
        <w:jc w:val="both"/>
      </w:pPr>
      <w:r>
        <w:t xml:space="preserve">(в ред. Областного </w:t>
      </w:r>
      <w:hyperlink r:id="rId994">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lastRenderedPageBreak/>
        <w:t xml:space="preserve">13. Второй экземпляр протокола о результатах выборов вместе со вторым экземпляром сводной таблицы представляются для ознакомления членам территориальной избирательной комиссии, наблюдателям, иным лицам, указанным в </w:t>
      </w:r>
      <w:hyperlink w:anchor="P344">
        <w:r>
          <w:rPr>
            <w:color w:val="0000FF"/>
          </w:rPr>
          <w:t>части 3 статьи 17</w:t>
        </w:r>
      </w:hyperlink>
      <w:r>
        <w:t xml:space="preserve"> настоящего областного закона, а его заверенная копия вывешивается для всеобщего ознакомления в месте, установленном территориальной избирательной комиссией.</w:t>
      </w:r>
    </w:p>
    <w:p w:rsidR="0023518F" w:rsidRDefault="0023518F">
      <w:pPr>
        <w:pStyle w:val="ConsPlusNormal"/>
        <w:jc w:val="both"/>
      </w:pPr>
      <w:r>
        <w:t xml:space="preserve">(в ред. Областного </w:t>
      </w:r>
      <w:hyperlink r:id="rId995">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 xml:space="preserve">14. Первый экземпляр протокола о результатах выборов вместе с первым экземпляром сводной таблицы об итогах голосования и списками наблюдателей, иных лиц, указанных в </w:t>
      </w:r>
      <w:hyperlink w:anchor="P344">
        <w:r>
          <w:rPr>
            <w:color w:val="0000FF"/>
          </w:rPr>
          <w:t>части 3 статьи 17</w:t>
        </w:r>
      </w:hyperlink>
      <w:r>
        <w:t xml:space="preserve"> настоящего областного закона, присутствовавших при определении результатов выборов и составлении протокола, и с другой документацией хранится секретарем территориальной избирательной комиссии в охраняемом помещении.</w:t>
      </w:r>
    </w:p>
    <w:p w:rsidR="0023518F" w:rsidRDefault="0023518F">
      <w:pPr>
        <w:pStyle w:val="ConsPlusNormal"/>
        <w:jc w:val="both"/>
      </w:pPr>
      <w:r>
        <w:t xml:space="preserve">(в ред. областных законов Новгородской области от 28.12.2015 </w:t>
      </w:r>
      <w:hyperlink r:id="rId996">
        <w:r>
          <w:rPr>
            <w:color w:val="0000FF"/>
          </w:rPr>
          <w:t>N 899-ОЗ</w:t>
        </w:r>
      </w:hyperlink>
      <w:r>
        <w:t xml:space="preserve">, от 01.06.2022 </w:t>
      </w:r>
      <w:hyperlink r:id="rId997">
        <w:r>
          <w:rPr>
            <w:color w:val="0000FF"/>
          </w:rPr>
          <w:t>N 112-ОЗ</w:t>
        </w:r>
      </w:hyperlink>
      <w:r>
        <w:t>)</w:t>
      </w:r>
    </w:p>
    <w:p w:rsidR="0023518F" w:rsidRDefault="0023518F">
      <w:pPr>
        <w:pStyle w:val="ConsPlusNormal"/>
        <w:spacing w:before="220"/>
        <w:ind w:firstLine="540"/>
        <w:jc w:val="both"/>
      </w:pPr>
      <w:r>
        <w:t>15. На основании протокола о результатах выборов Главы муниципального образования территориальная избирательная комиссия принимает решение о результатах выборов Главы муниципального образования.</w:t>
      </w:r>
    </w:p>
    <w:p w:rsidR="0023518F" w:rsidRDefault="0023518F">
      <w:pPr>
        <w:pStyle w:val="ConsPlusNormal"/>
        <w:jc w:val="both"/>
      </w:pPr>
      <w:r>
        <w:t xml:space="preserve">(в ред. Областного </w:t>
      </w:r>
      <w:hyperlink r:id="rId998">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16. Если после подписания протокола о результатах выборов и (или) сводной таблицы территориальная избирательная комиссия выявила в них неточность (в том числе описку, опечатку либо ошибку в сложении данных протоколов участковых избирательных комиссий), территориальная избирательная комиссия обязана на своем заседании рассмотреть вопрос о внесении уточнений в протокол и (или) сводную таблицу. О принятом решении территориальная избирательная комиссия в обязательном порядке информирует лиц, присутствовавших при составлении ранее утвержденного протокола, а также представителей средств массовой информации.</w:t>
      </w:r>
    </w:p>
    <w:p w:rsidR="0023518F" w:rsidRDefault="0023518F">
      <w:pPr>
        <w:pStyle w:val="ConsPlusNormal"/>
        <w:jc w:val="both"/>
      </w:pPr>
      <w:r>
        <w:t xml:space="preserve">(в ред. Областного </w:t>
      </w:r>
      <w:hyperlink r:id="rId999">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bookmarkStart w:id="200" w:name="P1624"/>
      <w:bookmarkEnd w:id="200"/>
      <w:r>
        <w:t xml:space="preserve">17. При выявлении ошибок, несоответствий в протоколах об итогах голосования или возникновении сомнений в правильности составления протоколов, поступивших из участковых избирательных комиссий, территориальная избирательная комиссия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 Указанный повторный подсчет голосов может проводиться не позднее чем за один день до истечения установленного </w:t>
      </w:r>
      <w:hyperlink w:anchor="P1582">
        <w:r>
          <w:rPr>
            <w:color w:val="0000FF"/>
          </w:rPr>
          <w:t>частью 1</w:t>
        </w:r>
      </w:hyperlink>
      <w:r>
        <w:t xml:space="preserve"> настоящей статьи срока определения территориальной избирательной комиссией результатов выборов. Повторный подсчет голосов избирателей проводится в присутствии члена (членов) территориальной избирательной комиссии с правом решающего голоса участковой избирательной комиссией, составившей и утвердившей протокол, который подлежит проверке, либо самой территориальной избирательной комиссией. Избирательная комиссия, осуществляющая проведение повторного подсчета голосов избирателей, извещает об этом наблюдателей, иных лиц, указанных в </w:t>
      </w:r>
      <w:hyperlink w:anchor="P344">
        <w:r>
          <w:rPr>
            <w:color w:val="0000FF"/>
          </w:rPr>
          <w:t>части 3 статьи 17</w:t>
        </w:r>
      </w:hyperlink>
      <w:r>
        <w:t xml:space="preserve"> настоящего областного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344">
        <w:r>
          <w:rPr>
            <w:color w:val="0000FF"/>
          </w:rPr>
          <w:t>части 3 статьи 17</w:t>
        </w:r>
      </w:hyperlink>
      <w:r>
        <w:t xml:space="preserve"> настоящего областного закона. Если протокол составляется участковой избирательной комиссией, он незамедлительно направляется в территориальную избирательную комиссию. К этому протоколу прилагается ранее представленный протокол участковой избирательной комиссии об итогах голосования.</w:t>
      </w:r>
    </w:p>
    <w:p w:rsidR="0023518F" w:rsidRDefault="0023518F">
      <w:pPr>
        <w:pStyle w:val="ConsPlusNormal"/>
        <w:jc w:val="both"/>
      </w:pPr>
      <w:r>
        <w:t xml:space="preserve">(в ред. Областного </w:t>
      </w:r>
      <w:hyperlink r:id="rId1000">
        <w:r>
          <w:rPr>
            <w:color w:val="0000FF"/>
          </w:rPr>
          <w:t>закона</w:t>
        </w:r>
      </w:hyperlink>
      <w:r>
        <w:t xml:space="preserve"> Новгородской области от 01.06.2022 N 112-ОЗ)</w:t>
      </w:r>
    </w:p>
    <w:p w:rsidR="0023518F" w:rsidRDefault="0023518F">
      <w:pPr>
        <w:pStyle w:val="ConsPlusNormal"/>
        <w:ind w:firstLine="540"/>
        <w:jc w:val="both"/>
      </w:pPr>
    </w:p>
    <w:p w:rsidR="0023518F" w:rsidRDefault="0023518F">
      <w:pPr>
        <w:pStyle w:val="ConsPlusTitle"/>
        <w:ind w:firstLine="540"/>
        <w:jc w:val="both"/>
        <w:outlineLvl w:val="2"/>
      </w:pPr>
      <w:r>
        <w:t>Статья 59. Повторные выборы</w:t>
      </w:r>
    </w:p>
    <w:p w:rsidR="0023518F" w:rsidRDefault="0023518F">
      <w:pPr>
        <w:pStyle w:val="ConsPlusNormal"/>
        <w:ind w:firstLine="540"/>
        <w:jc w:val="both"/>
      </w:pPr>
    </w:p>
    <w:p w:rsidR="0023518F" w:rsidRDefault="0023518F">
      <w:pPr>
        <w:pStyle w:val="ConsPlusNormal"/>
        <w:ind w:firstLine="540"/>
        <w:jc w:val="both"/>
      </w:pPr>
      <w:r>
        <w:t>1. Повторные выборы назначаются территориальной избирательной комиссией.</w:t>
      </w:r>
    </w:p>
    <w:p w:rsidR="0023518F" w:rsidRDefault="0023518F">
      <w:pPr>
        <w:pStyle w:val="ConsPlusNormal"/>
        <w:jc w:val="both"/>
      </w:pPr>
      <w:r>
        <w:t xml:space="preserve">(в ред. Областного </w:t>
      </w:r>
      <w:hyperlink r:id="rId1001">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2. Повторные выборы проводятся в случаях:</w:t>
      </w:r>
    </w:p>
    <w:p w:rsidR="0023518F" w:rsidRDefault="0023518F">
      <w:pPr>
        <w:pStyle w:val="ConsPlusNormal"/>
        <w:spacing w:before="220"/>
        <w:ind w:firstLine="540"/>
        <w:jc w:val="both"/>
      </w:pPr>
      <w:r>
        <w:t>1) если выборы были признаны недействительными;</w:t>
      </w:r>
    </w:p>
    <w:p w:rsidR="0023518F" w:rsidRDefault="0023518F">
      <w:pPr>
        <w:pStyle w:val="ConsPlusNormal"/>
        <w:spacing w:before="220"/>
        <w:ind w:firstLine="540"/>
        <w:jc w:val="both"/>
      </w:pPr>
      <w:r>
        <w:t>2) если кандидат, избранный Главой муниципального образования, не сложил с себя полномочия, не совместимые со статусом Главы муниципального образования.</w:t>
      </w:r>
    </w:p>
    <w:p w:rsidR="0023518F" w:rsidRDefault="0023518F">
      <w:pPr>
        <w:pStyle w:val="ConsPlusNormal"/>
        <w:spacing w:before="220"/>
        <w:ind w:firstLine="540"/>
        <w:jc w:val="both"/>
      </w:pPr>
      <w:r>
        <w:t>3. Повторные выборы проводятся не позднее чем через три месяца со дня голосования на основных выборах.</w:t>
      </w:r>
    </w:p>
    <w:p w:rsidR="0023518F" w:rsidRDefault="0023518F">
      <w:pPr>
        <w:pStyle w:val="ConsPlusNormal"/>
        <w:jc w:val="both"/>
      </w:pPr>
      <w:r>
        <w:t xml:space="preserve">(в ред. Областного </w:t>
      </w:r>
      <w:hyperlink r:id="rId1002">
        <w:r>
          <w:rPr>
            <w:color w:val="0000FF"/>
          </w:rPr>
          <w:t>закона</w:t>
        </w:r>
      </w:hyperlink>
      <w:r>
        <w:t xml:space="preserve"> Новгородской области от 28.12.2015 N 899-ОЗ)</w:t>
      </w:r>
    </w:p>
    <w:p w:rsidR="0023518F" w:rsidRDefault="0023518F">
      <w:pPr>
        <w:pStyle w:val="ConsPlusNormal"/>
        <w:spacing w:before="220"/>
        <w:ind w:firstLine="540"/>
        <w:jc w:val="both"/>
      </w:pPr>
      <w:r>
        <w:t>При проведении повторных выборов сроки избирательных действий по решению территориальной избирательной комиссии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23518F" w:rsidRDefault="0023518F">
      <w:pPr>
        <w:pStyle w:val="ConsPlusNormal"/>
        <w:jc w:val="both"/>
      </w:pPr>
      <w:r>
        <w:t xml:space="preserve">(в ред. Областного </w:t>
      </w:r>
      <w:hyperlink r:id="rId1003">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 xml:space="preserve">4. При назначении повторных выборов в случае, если полномочия участковых избирательных комиссий, указанных в </w:t>
      </w:r>
      <w:hyperlink w:anchor="P273">
        <w:r>
          <w:rPr>
            <w:color w:val="0000FF"/>
          </w:rPr>
          <w:t>части 3 статьи 13</w:t>
        </w:r>
      </w:hyperlink>
      <w:r>
        <w:t xml:space="preserve"> настоящего областного закона, не истекли, территориальная избирательная комиссия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23518F" w:rsidRDefault="0023518F">
      <w:pPr>
        <w:pStyle w:val="ConsPlusNormal"/>
        <w:jc w:val="both"/>
      </w:pPr>
      <w:r>
        <w:t xml:space="preserve">(в ред. областных законов Новгородской области от 24.05.2013 </w:t>
      </w:r>
      <w:hyperlink r:id="rId1004">
        <w:r>
          <w:rPr>
            <w:color w:val="0000FF"/>
          </w:rPr>
          <w:t>N 260-ОЗ</w:t>
        </w:r>
      </w:hyperlink>
      <w:r>
        <w:t xml:space="preserve">, от 01.06.2022 </w:t>
      </w:r>
      <w:hyperlink r:id="rId1005">
        <w:r>
          <w:rPr>
            <w:color w:val="0000FF"/>
          </w:rPr>
          <w:t>N 112-ОЗ</w:t>
        </w:r>
      </w:hyperlink>
      <w:r>
        <w:t>)</w:t>
      </w:r>
    </w:p>
    <w:p w:rsidR="0023518F" w:rsidRDefault="0023518F">
      <w:pPr>
        <w:pStyle w:val="ConsPlusNormal"/>
        <w:ind w:firstLine="540"/>
        <w:jc w:val="both"/>
      </w:pPr>
    </w:p>
    <w:p w:rsidR="0023518F" w:rsidRDefault="0023518F">
      <w:pPr>
        <w:pStyle w:val="ConsPlusTitle"/>
        <w:ind w:firstLine="540"/>
        <w:jc w:val="both"/>
        <w:outlineLvl w:val="2"/>
      </w:pPr>
      <w:r>
        <w:t>Статья 60. Опубликование и обнародование итогов голосования и результатов выборов Главы муниципального образования</w:t>
      </w:r>
    </w:p>
    <w:p w:rsidR="0023518F" w:rsidRDefault="0023518F">
      <w:pPr>
        <w:pStyle w:val="ConsPlusNormal"/>
        <w:ind w:firstLine="540"/>
        <w:jc w:val="both"/>
      </w:pPr>
    </w:p>
    <w:p w:rsidR="0023518F" w:rsidRDefault="0023518F">
      <w:pPr>
        <w:pStyle w:val="ConsPlusNormal"/>
        <w:ind w:firstLine="540"/>
        <w:jc w:val="both"/>
      </w:pPr>
      <w:r>
        <w:t>1. Территориальная избирательная комиссия предоставляет для ознакомления итоги голосования по каждому избирательному участку, результаты выборов в объеме данных, содержащихся в ее протоколе о результатах выборов и протоколах об итогах голосования участковых избирательных комиссий, избирателям, кандидатам и их доверенным лицам, наблюдателям, представителям средств массовой информации по их требованию.</w:t>
      </w:r>
    </w:p>
    <w:p w:rsidR="0023518F" w:rsidRDefault="0023518F">
      <w:pPr>
        <w:pStyle w:val="ConsPlusNormal"/>
        <w:jc w:val="both"/>
      </w:pPr>
      <w:r>
        <w:t xml:space="preserve">(в ред. областных законов Новгородской области от 28.08.2018 </w:t>
      </w:r>
      <w:hyperlink r:id="rId1006">
        <w:r>
          <w:rPr>
            <w:color w:val="0000FF"/>
          </w:rPr>
          <w:t>N 284-ОЗ</w:t>
        </w:r>
      </w:hyperlink>
      <w:r>
        <w:t xml:space="preserve">, от 01.06.2022 </w:t>
      </w:r>
      <w:hyperlink r:id="rId1007">
        <w:r>
          <w:rPr>
            <w:color w:val="0000FF"/>
          </w:rPr>
          <w:t>N 112-ОЗ</w:t>
        </w:r>
      </w:hyperlink>
      <w:r>
        <w:t>)</w:t>
      </w:r>
    </w:p>
    <w:p w:rsidR="0023518F" w:rsidRDefault="0023518F">
      <w:pPr>
        <w:pStyle w:val="ConsPlusNormal"/>
        <w:spacing w:before="220"/>
        <w:ind w:firstLine="540"/>
        <w:jc w:val="both"/>
      </w:pPr>
      <w:r>
        <w:t>2. Территориальная избирательная комиссия направляет общие данные о результатах выборов в средства массовой информации в течение одних суток после определения результатов выборов.</w:t>
      </w:r>
    </w:p>
    <w:p w:rsidR="0023518F" w:rsidRDefault="0023518F">
      <w:pPr>
        <w:pStyle w:val="ConsPlusNormal"/>
        <w:jc w:val="both"/>
      </w:pPr>
      <w:r>
        <w:t xml:space="preserve">(в ред. Областного </w:t>
      </w:r>
      <w:hyperlink r:id="rId1008">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3. Официальное опубликование результатов выборов, а также данных о числе голосов, полученных каждым из кандидатов, осуществляется территориальной избирательной комиссией не позднее чем через один месяц со дня голосования.</w:t>
      </w:r>
    </w:p>
    <w:p w:rsidR="0023518F" w:rsidRDefault="0023518F">
      <w:pPr>
        <w:pStyle w:val="ConsPlusNormal"/>
        <w:jc w:val="both"/>
      </w:pPr>
      <w:r>
        <w:t xml:space="preserve">(в ред. Областного </w:t>
      </w:r>
      <w:hyperlink r:id="rId1009">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4. В течение двух месяцев со дня голосования территориальная избирательная комиссия официально публикует (обнародует) данные об итогах голосования и результатах выборов Главы муниципального образования, которые содержатся в протоколах участковых избирательных комиссий и территориальной избирательной комиссии.</w:t>
      </w:r>
    </w:p>
    <w:p w:rsidR="0023518F" w:rsidRDefault="0023518F">
      <w:pPr>
        <w:pStyle w:val="ConsPlusNormal"/>
        <w:jc w:val="both"/>
      </w:pPr>
      <w:r>
        <w:t xml:space="preserve">(в ред. Областного </w:t>
      </w:r>
      <w:hyperlink r:id="rId1010">
        <w:r>
          <w:rPr>
            <w:color w:val="0000FF"/>
          </w:rPr>
          <w:t>закона</w:t>
        </w:r>
      </w:hyperlink>
      <w:r>
        <w:t xml:space="preserve"> Новгородской области от 01.06.2022 N 112-ОЗ)</w:t>
      </w:r>
    </w:p>
    <w:p w:rsidR="0023518F" w:rsidRDefault="0023518F">
      <w:pPr>
        <w:pStyle w:val="ConsPlusNormal"/>
        <w:ind w:firstLine="540"/>
        <w:jc w:val="both"/>
      </w:pPr>
    </w:p>
    <w:p w:rsidR="0023518F" w:rsidRDefault="0023518F">
      <w:pPr>
        <w:pStyle w:val="ConsPlusTitle"/>
        <w:ind w:firstLine="540"/>
        <w:jc w:val="both"/>
        <w:outlineLvl w:val="2"/>
      </w:pPr>
      <w:r>
        <w:t>Статья 61. Регистрации избранного Главы муниципального образования</w:t>
      </w:r>
    </w:p>
    <w:p w:rsidR="0023518F" w:rsidRDefault="0023518F">
      <w:pPr>
        <w:pStyle w:val="ConsPlusNormal"/>
        <w:ind w:firstLine="540"/>
        <w:jc w:val="both"/>
      </w:pPr>
    </w:p>
    <w:p w:rsidR="0023518F" w:rsidRDefault="0023518F">
      <w:pPr>
        <w:pStyle w:val="ConsPlusNormal"/>
        <w:ind w:firstLine="540"/>
        <w:jc w:val="both"/>
      </w:pPr>
      <w:bookmarkStart w:id="201" w:name="P1654"/>
      <w:bookmarkEnd w:id="201"/>
      <w:r>
        <w:t>1. Территориальная избирательная комиссия после принятия решения о результатах выборов извещает об этом зарегистрированного кандидата, избранного Главой муниципального образования, после чего он обязан в пятидневный срок представить в территориальную избирательную комиссию копию приказа (иного документа) об освобождении его от обязанностей, не 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23518F" w:rsidRDefault="0023518F">
      <w:pPr>
        <w:pStyle w:val="ConsPlusNormal"/>
        <w:jc w:val="both"/>
      </w:pPr>
      <w:r>
        <w:t xml:space="preserve">(в ред. Областного </w:t>
      </w:r>
      <w:hyperlink r:id="rId1011">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 xml:space="preserve">2. Если зарегистрированный кандидат, избранный Главой муниципального образования, не выполнит требование, предусмотренное </w:t>
      </w:r>
      <w:hyperlink w:anchor="P1654">
        <w:r>
          <w:rPr>
            <w:color w:val="0000FF"/>
          </w:rPr>
          <w:t>частью 1</w:t>
        </w:r>
      </w:hyperlink>
      <w:r>
        <w:t xml:space="preserve"> настоящей статьи, территориальная избирательная комиссия отменяет свое решение о признании кандидата избранным и назначает повторные выборы. Если требование, предусмотренное </w:t>
      </w:r>
      <w:hyperlink w:anchor="P1654">
        <w:r>
          <w:rPr>
            <w:color w:val="0000FF"/>
          </w:rPr>
          <w:t>частью 1</w:t>
        </w:r>
      </w:hyperlink>
      <w:r>
        <w:t xml:space="preserve"> настоящей статьи, не выполнено кандидатом без вынуждающих к тому обстоятельств, предусмотренных </w:t>
      </w:r>
      <w:hyperlink w:anchor="P695">
        <w:r>
          <w:rPr>
            <w:color w:val="0000FF"/>
          </w:rPr>
          <w:t>частью 13 статьи 27</w:t>
        </w:r>
      </w:hyperlink>
      <w:r>
        <w:t xml:space="preserve"> настоящего областного закона, в результате чего назначены повторные выборы, этот кандидат должен полностью возместить связанные с проведением повторных выборов расходы средств бюджета муниципального образования, произведенные соответствующими избирательными комиссиями.</w:t>
      </w:r>
    </w:p>
    <w:p w:rsidR="0023518F" w:rsidRDefault="0023518F">
      <w:pPr>
        <w:pStyle w:val="ConsPlusNormal"/>
        <w:jc w:val="both"/>
      </w:pPr>
      <w:r>
        <w:t xml:space="preserve">(в ред. областных законов Новгородской области от 28.12.2015 </w:t>
      </w:r>
      <w:hyperlink r:id="rId1012">
        <w:r>
          <w:rPr>
            <w:color w:val="0000FF"/>
          </w:rPr>
          <w:t>N 899-ОЗ</w:t>
        </w:r>
      </w:hyperlink>
      <w:r>
        <w:t xml:space="preserve">, от 01.06.2022 </w:t>
      </w:r>
      <w:hyperlink r:id="rId1013">
        <w:r>
          <w:rPr>
            <w:color w:val="0000FF"/>
          </w:rPr>
          <w:t>N 112-ОЗ</w:t>
        </w:r>
      </w:hyperlink>
      <w:r>
        <w:t>)</w:t>
      </w:r>
    </w:p>
    <w:p w:rsidR="0023518F" w:rsidRDefault="0023518F">
      <w:pPr>
        <w:pStyle w:val="ConsPlusNormal"/>
        <w:spacing w:before="220"/>
        <w:ind w:firstLine="540"/>
        <w:jc w:val="both"/>
      </w:pPr>
      <w:r>
        <w:t>3. Территориальная избирательная комиссия после официального опубликования результатов выборов и представления зарегистрированным кандидатом копии приказа (иного документа) об освобождении его от обязанностей, не совместимых со статусом Главы муниципального образования, регистрирует Главу муниципального образования и выдает ему удостоверение об избрании.</w:t>
      </w:r>
    </w:p>
    <w:p w:rsidR="0023518F" w:rsidRDefault="0023518F">
      <w:pPr>
        <w:pStyle w:val="ConsPlusNormal"/>
        <w:jc w:val="both"/>
      </w:pPr>
      <w:r>
        <w:t xml:space="preserve">(в ред. Областного </w:t>
      </w:r>
      <w:hyperlink r:id="rId1014">
        <w:r>
          <w:rPr>
            <w:color w:val="0000FF"/>
          </w:rPr>
          <w:t>закона</w:t>
        </w:r>
      </w:hyperlink>
      <w:r>
        <w:t xml:space="preserve"> Новгородской области от 01.06.2022 N 112-ОЗ)</w:t>
      </w:r>
    </w:p>
    <w:p w:rsidR="0023518F" w:rsidRDefault="0023518F">
      <w:pPr>
        <w:pStyle w:val="ConsPlusNormal"/>
        <w:ind w:firstLine="540"/>
        <w:jc w:val="both"/>
      </w:pPr>
    </w:p>
    <w:p w:rsidR="0023518F" w:rsidRDefault="0023518F">
      <w:pPr>
        <w:pStyle w:val="ConsPlusTitle"/>
        <w:ind w:firstLine="540"/>
        <w:jc w:val="both"/>
        <w:outlineLvl w:val="2"/>
      </w:pPr>
      <w:r>
        <w:t>Статья 62. Хранение, передача в архивы и уничтожение избирательной документации</w:t>
      </w:r>
    </w:p>
    <w:p w:rsidR="0023518F" w:rsidRDefault="0023518F">
      <w:pPr>
        <w:pStyle w:val="ConsPlusNormal"/>
        <w:ind w:firstLine="540"/>
        <w:jc w:val="both"/>
      </w:pPr>
      <w:r>
        <w:t xml:space="preserve">(в ред. Областного </w:t>
      </w:r>
      <w:hyperlink r:id="rId1015">
        <w:r>
          <w:rPr>
            <w:color w:val="0000FF"/>
          </w:rPr>
          <w:t>закона</w:t>
        </w:r>
      </w:hyperlink>
      <w:r>
        <w:t xml:space="preserve"> Новгородской области от 11.06.2009 N 550-ОЗ)</w:t>
      </w:r>
    </w:p>
    <w:p w:rsidR="0023518F" w:rsidRDefault="0023518F">
      <w:pPr>
        <w:pStyle w:val="ConsPlusNormal"/>
        <w:ind w:firstLine="540"/>
        <w:jc w:val="both"/>
      </w:pPr>
    </w:p>
    <w:p w:rsidR="0023518F" w:rsidRDefault="0023518F">
      <w:pPr>
        <w:pStyle w:val="ConsPlusNormal"/>
        <w:ind w:firstLine="540"/>
        <w:jc w:val="both"/>
      </w:pPr>
      <w:r>
        <w:t>1. Избирательная документация (включая избирательные бюллетени) участковых избирательных комиссий хранится в охраняемых помещениях и передается в территориальную избирательную комиссию в сроки, установленные федеральными законами и настоящим областным законом. Порядок хранения, передачи в архивы и уничтожения избирательной документации утверждается избирательной комиссией области по согласованию с государственным архивным органом.</w:t>
      </w:r>
    </w:p>
    <w:p w:rsidR="0023518F" w:rsidRDefault="0023518F">
      <w:pPr>
        <w:pStyle w:val="ConsPlusNormal"/>
        <w:jc w:val="both"/>
      </w:pPr>
      <w:r>
        <w:t xml:space="preserve">(в ред. Областного </w:t>
      </w:r>
      <w:hyperlink r:id="rId1016">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 xml:space="preserve">2. Избирательная документация территориальной избирательной комиссии вместе с переданной ей на хранение документацией участковых избирательных комиссий хранится в территориальной избирательной комиссии в течение сроков, установленных федеральными законами и </w:t>
      </w:r>
      <w:hyperlink w:anchor="P1668">
        <w:r>
          <w:rPr>
            <w:color w:val="0000FF"/>
          </w:rPr>
          <w:t>частями 3</w:t>
        </w:r>
      </w:hyperlink>
      <w:r>
        <w:t xml:space="preserve"> - </w:t>
      </w:r>
      <w:hyperlink w:anchor="P1671">
        <w:r>
          <w:rPr>
            <w:color w:val="0000FF"/>
          </w:rPr>
          <w:t>5</w:t>
        </w:r>
      </w:hyperlink>
      <w:r>
        <w:t xml:space="preserve"> настоящей статьи.</w:t>
      </w:r>
    </w:p>
    <w:p w:rsidR="0023518F" w:rsidRDefault="0023518F">
      <w:pPr>
        <w:pStyle w:val="ConsPlusNormal"/>
        <w:jc w:val="both"/>
      </w:pPr>
      <w:r>
        <w:t xml:space="preserve">(в ред. Областного </w:t>
      </w:r>
      <w:hyperlink r:id="rId1017">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bookmarkStart w:id="202" w:name="P1668"/>
      <w:bookmarkEnd w:id="202"/>
      <w:r>
        <w:t>3. Избирательные бюллетени, списки избирателей и подписные листы с подписями избирателей хранятся не менее одного года со дня официального опубликования итогов голосования и результатов выборов Главы муниципального образования с последующим уничтожением в установленном порядке.</w:t>
      </w:r>
    </w:p>
    <w:p w:rsidR="0023518F" w:rsidRDefault="0023518F">
      <w:pPr>
        <w:pStyle w:val="ConsPlusNormal"/>
        <w:jc w:val="both"/>
      </w:pPr>
      <w:r>
        <w:t xml:space="preserve">(в ред. областных законов Новгородской области от 01.06.2016 </w:t>
      </w:r>
      <w:hyperlink r:id="rId1018">
        <w:r>
          <w:rPr>
            <w:color w:val="0000FF"/>
          </w:rPr>
          <w:t>N 981-ОЗ</w:t>
        </w:r>
      </w:hyperlink>
      <w:r>
        <w:t xml:space="preserve">, от 28.08.2018 </w:t>
      </w:r>
      <w:hyperlink r:id="rId1019">
        <w:r>
          <w:rPr>
            <w:color w:val="0000FF"/>
          </w:rPr>
          <w:t>N 284-ОЗ</w:t>
        </w:r>
      </w:hyperlink>
      <w:r>
        <w:t>)</w:t>
      </w:r>
    </w:p>
    <w:p w:rsidR="0023518F" w:rsidRDefault="0023518F">
      <w:pPr>
        <w:pStyle w:val="ConsPlusNormal"/>
        <w:spacing w:before="220"/>
        <w:ind w:firstLine="540"/>
        <w:jc w:val="both"/>
      </w:pPr>
      <w:r>
        <w:t>4. Протоколы избирательных комиссий об итогах голосования, о результатах выборов и сводные таблицы хранятся не менее пяти лет со дня официального опубликования итогов голосования и результатов выборов Главы муниципального образования, а затем в установленном порядке передаются в муниципальный архив.</w:t>
      </w:r>
    </w:p>
    <w:p w:rsidR="0023518F" w:rsidRDefault="0023518F">
      <w:pPr>
        <w:pStyle w:val="ConsPlusNormal"/>
        <w:spacing w:before="220"/>
        <w:ind w:firstLine="540"/>
        <w:jc w:val="both"/>
      </w:pPr>
      <w:bookmarkStart w:id="203" w:name="P1671"/>
      <w:bookmarkEnd w:id="203"/>
      <w:r>
        <w:lastRenderedPageBreak/>
        <w:t>5. Финансовые отчеты избирательных комиссий о поступлении и расходовании средств местного бюджета, выделенных на подготовку и проведение выборов Главы муниципального образования, итоговые финансовые отчеты кандидатов хранятся не менее десяти лет со дня официального опубликования итогов голосования и результатов выборов с последующим уничтожением в установленном порядке.</w:t>
      </w:r>
    </w:p>
    <w:p w:rsidR="0023518F" w:rsidRDefault="0023518F">
      <w:pPr>
        <w:pStyle w:val="ConsPlusNormal"/>
        <w:spacing w:before="220"/>
        <w:ind w:firstLine="540"/>
        <w:jc w:val="both"/>
      </w:pPr>
      <w:r>
        <w:t>Иная избирательная документация хранится не менее пяти лет со дня официального опубликования результатов выборов с последующим уничтожением в установленном порядке.</w:t>
      </w:r>
    </w:p>
    <w:p w:rsidR="0023518F" w:rsidRDefault="0023518F">
      <w:pPr>
        <w:pStyle w:val="ConsPlusNormal"/>
        <w:spacing w:before="220"/>
        <w:ind w:firstLine="540"/>
        <w:jc w:val="both"/>
      </w:pPr>
      <w:r>
        <w:t>6. В соответствии с законодательством Российской Федерации в случае рассмотрения в суде жалобы на решения избирательной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законную силу решения суда (прекращения дела в соответствии с законом).</w:t>
      </w:r>
    </w:p>
    <w:p w:rsidR="0023518F" w:rsidRDefault="0023518F">
      <w:pPr>
        <w:pStyle w:val="ConsPlusNormal"/>
        <w:spacing w:before="220"/>
        <w:ind w:firstLine="540"/>
        <w:jc w:val="both"/>
      </w:pPr>
      <w:r>
        <w:t>7. Избирательные бюллетени, списки избирателей, протоколы избирательных комиссий об итогах голосования, о результатах выборов и приложенные к ним материалы, сводные таблицы, финансовые отчеты избирательных комиссий, итоговые финансовые отчеты зарегистрированных кандидатов являются документами строгой отчетности.</w:t>
      </w:r>
    </w:p>
    <w:p w:rsidR="0023518F" w:rsidRDefault="0023518F">
      <w:pPr>
        <w:pStyle w:val="ConsPlusNormal"/>
        <w:jc w:val="both"/>
      </w:pPr>
      <w:r>
        <w:t xml:space="preserve">(в ред. областных законов Новгородской области от 01.06.2016 </w:t>
      </w:r>
      <w:hyperlink r:id="rId1020">
        <w:r>
          <w:rPr>
            <w:color w:val="0000FF"/>
          </w:rPr>
          <w:t>N 981-ОЗ</w:t>
        </w:r>
      </w:hyperlink>
      <w:r>
        <w:t xml:space="preserve">, от 28.08.2018 </w:t>
      </w:r>
      <w:hyperlink r:id="rId1021">
        <w:r>
          <w:rPr>
            <w:color w:val="0000FF"/>
          </w:rPr>
          <w:t>N 284-ОЗ</w:t>
        </w:r>
      </w:hyperlink>
      <w:r>
        <w:t>)</w:t>
      </w:r>
    </w:p>
    <w:p w:rsidR="0023518F" w:rsidRDefault="0023518F">
      <w:pPr>
        <w:pStyle w:val="ConsPlusNormal"/>
        <w:spacing w:before="220"/>
        <w:ind w:firstLine="540"/>
        <w:jc w:val="both"/>
      </w:pPr>
      <w:r>
        <w:t>Ответственность за сохранность избирательной документации возлагается на председателя и секретаря соответствующей избирательной комиссии до передачи документации в вышестоящую избирательную комиссию либо в архив или ее уничтожения по истечении сроков хранения.</w:t>
      </w:r>
    </w:p>
    <w:p w:rsidR="0023518F" w:rsidRDefault="0023518F">
      <w:pPr>
        <w:pStyle w:val="ConsPlusNormal"/>
        <w:ind w:firstLine="540"/>
        <w:jc w:val="both"/>
      </w:pPr>
    </w:p>
    <w:p w:rsidR="0023518F" w:rsidRDefault="0023518F">
      <w:pPr>
        <w:pStyle w:val="ConsPlusTitle"/>
        <w:ind w:firstLine="540"/>
        <w:jc w:val="both"/>
        <w:outlineLvl w:val="2"/>
      </w:pPr>
      <w:r>
        <w:t>Статья 63. Использование ГАС "Выборы" при проведении выборов Главы муниципального образования</w:t>
      </w:r>
    </w:p>
    <w:p w:rsidR="0023518F" w:rsidRDefault="0023518F">
      <w:pPr>
        <w:pStyle w:val="ConsPlusNormal"/>
        <w:ind w:firstLine="540"/>
        <w:jc w:val="both"/>
      </w:pPr>
    </w:p>
    <w:p w:rsidR="0023518F" w:rsidRDefault="0023518F">
      <w:pPr>
        <w:pStyle w:val="ConsPlusNormal"/>
        <w:ind w:firstLine="540"/>
        <w:jc w:val="both"/>
      </w:pPr>
      <w:r>
        <w:t>1. При подготовке и проведении выборов Главы муниципального образования используется ГАС "Выборы" в порядке, предусмотренном федеральными законами. Ввод в ГАС "Выборы" данных, содержащихся в протоколах избирательных комиссий об итогах голосования, о результатах выборов является обязательным и осуществляется в порядке, определенном Центральной избирательной комиссией Российской Федерации.</w:t>
      </w:r>
    </w:p>
    <w:p w:rsidR="0023518F" w:rsidRDefault="0023518F">
      <w:pPr>
        <w:pStyle w:val="ConsPlusNormal"/>
        <w:jc w:val="both"/>
      </w:pPr>
      <w:r>
        <w:t xml:space="preserve">(часть 1 в ред. Областного </w:t>
      </w:r>
      <w:hyperlink r:id="rId1022">
        <w:r>
          <w:rPr>
            <w:color w:val="0000FF"/>
          </w:rPr>
          <w:t>закона</w:t>
        </w:r>
      </w:hyperlink>
      <w:r>
        <w:t xml:space="preserve"> Новгородской области от 24.04.2020 N 556-ОЗ)</w:t>
      </w:r>
    </w:p>
    <w:p w:rsidR="0023518F" w:rsidRDefault="0023518F">
      <w:pPr>
        <w:pStyle w:val="ConsPlusNormal"/>
        <w:spacing w:before="220"/>
        <w:ind w:firstLine="540"/>
        <w:jc w:val="both"/>
      </w:pPr>
      <w:r>
        <w:t xml:space="preserve">2. Утратила силу. - Областной </w:t>
      </w:r>
      <w:hyperlink r:id="rId1023">
        <w:r>
          <w:rPr>
            <w:color w:val="0000FF"/>
          </w:rPr>
          <w:t>закон</w:t>
        </w:r>
      </w:hyperlink>
      <w:r>
        <w:t xml:space="preserve"> Новгородской области от 01.06.2022 N 112-ОЗ.</w:t>
      </w:r>
    </w:p>
    <w:p w:rsidR="0023518F" w:rsidRDefault="0023518F">
      <w:pPr>
        <w:pStyle w:val="ConsPlusNormal"/>
        <w:spacing w:before="220"/>
        <w:ind w:firstLine="540"/>
        <w:jc w:val="both"/>
      </w:pPr>
      <w:r>
        <w:t xml:space="preserve">3. Территориальная избирательная комиссия образует группу контроля за использованием ГАС "Выборы", отдельных ее технических средств с включением в состав этой группы членов территориальной избирательной комиссии с правом решающего голоса. Полномочия группы контроля устанавливаются Федеральным </w:t>
      </w:r>
      <w:hyperlink r:id="rId1024">
        <w:r>
          <w:rPr>
            <w:color w:val="0000FF"/>
          </w:rPr>
          <w:t>законом</w:t>
        </w:r>
      </w:hyperlink>
      <w:r>
        <w:t xml:space="preserve"> от 10 января 2003 года N 20-ФЗ "О Государственной автоматизированной системе Российской Федерации "Выборы".</w:t>
      </w:r>
    </w:p>
    <w:p w:rsidR="0023518F" w:rsidRDefault="0023518F">
      <w:pPr>
        <w:pStyle w:val="ConsPlusNormal"/>
        <w:jc w:val="both"/>
      </w:pPr>
      <w:r>
        <w:t xml:space="preserve">(в ред. Областного </w:t>
      </w:r>
      <w:hyperlink r:id="rId1025">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 xml:space="preserve">4. Утратила силу. - Областной </w:t>
      </w:r>
      <w:hyperlink r:id="rId1026">
        <w:r>
          <w:rPr>
            <w:color w:val="0000FF"/>
          </w:rPr>
          <w:t>закон</w:t>
        </w:r>
      </w:hyperlink>
      <w:r>
        <w:t xml:space="preserve"> Новгородской области от 01.06.2022 N 112-ОЗ.</w:t>
      </w:r>
    </w:p>
    <w:p w:rsidR="0023518F" w:rsidRDefault="0023518F">
      <w:pPr>
        <w:pStyle w:val="ConsPlusNormal"/>
        <w:spacing w:before="220"/>
        <w:ind w:firstLine="540"/>
        <w:jc w:val="both"/>
      </w:pPr>
      <w:r>
        <w:t>5. Все члены избирательной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w:t>
      </w:r>
    </w:p>
    <w:p w:rsidR="0023518F" w:rsidRDefault="0023518F">
      <w:pPr>
        <w:pStyle w:val="ConsPlusNormal"/>
        <w:jc w:val="both"/>
      </w:pPr>
      <w:r>
        <w:t xml:space="preserve">(в ред. областных законов Новгородской области от 01.07.2010 </w:t>
      </w:r>
      <w:hyperlink r:id="rId1027">
        <w:r>
          <w:rPr>
            <w:color w:val="0000FF"/>
          </w:rPr>
          <w:t>N 793-ОЗ</w:t>
        </w:r>
      </w:hyperlink>
      <w:r>
        <w:t xml:space="preserve">, от 01.06.2016 </w:t>
      </w:r>
      <w:hyperlink r:id="rId1028">
        <w:r>
          <w:rPr>
            <w:color w:val="0000FF"/>
          </w:rPr>
          <w:t>N 981-ОЗ</w:t>
        </w:r>
      </w:hyperlink>
      <w:r>
        <w:t>)</w:t>
      </w:r>
    </w:p>
    <w:p w:rsidR="0023518F" w:rsidRDefault="0023518F">
      <w:pPr>
        <w:pStyle w:val="ConsPlusNormal"/>
        <w:spacing w:before="220"/>
        <w:ind w:firstLine="540"/>
        <w:jc w:val="both"/>
      </w:pPr>
      <w:r>
        <w:t>6. Введенные в ГАС "Выборы" данные об участии избирателей в выборах, о предварительных и об окончательных итогах голосования, о результатах выборов должны быть оперативно доступны (в режиме "Только чтение") абонентам информационно-</w:t>
      </w:r>
      <w:r>
        <w:lastRenderedPageBreak/>
        <w:t>телекоммуникационной сети Интернет в соответствии с порядком, установленным Центральной избирательной комиссией Российской Федерации.</w:t>
      </w:r>
    </w:p>
    <w:p w:rsidR="0023518F" w:rsidRDefault="0023518F">
      <w:pPr>
        <w:pStyle w:val="ConsPlusNormal"/>
        <w:jc w:val="both"/>
      </w:pPr>
      <w:r>
        <w:t xml:space="preserve">(в ред. Областного </w:t>
      </w:r>
      <w:hyperlink r:id="rId1029">
        <w:r>
          <w:rPr>
            <w:color w:val="0000FF"/>
          </w:rPr>
          <w:t>закона</w:t>
        </w:r>
      </w:hyperlink>
      <w:r>
        <w:t xml:space="preserve"> Новгородской области от 15.08.2011 N 1033-ОЗ)</w:t>
      </w:r>
    </w:p>
    <w:p w:rsidR="0023518F" w:rsidRDefault="0023518F">
      <w:pPr>
        <w:pStyle w:val="ConsPlusNormal"/>
        <w:ind w:firstLine="540"/>
        <w:jc w:val="both"/>
      </w:pPr>
    </w:p>
    <w:p w:rsidR="0023518F" w:rsidRDefault="0023518F">
      <w:pPr>
        <w:pStyle w:val="ConsPlusTitle"/>
        <w:jc w:val="center"/>
        <w:outlineLvl w:val="1"/>
      </w:pPr>
      <w:r>
        <w:t>Глава 9. ОБЖАЛОВАНИЕ НАРУШЕНИЙ ИЗБИРАТЕЛЬНЫХ ПРАВ ГРАЖДАН</w:t>
      </w:r>
    </w:p>
    <w:p w:rsidR="0023518F" w:rsidRDefault="0023518F">
      <w:pPr>
        <w:pStyle w:val="ConsPlusTitle"/>
        <w:jc w:val="center"/>
      </w:pPr>
      <w:r>
        <w:t>И ОТВЕТСТВЕННОСТЬ ЗА НАРУШЕНИЯ ЗАКОНОДАТЕЛЬСТВА О ВЫБОРАХ</w:t>
      </w:r>
    </w:p>
    <w:p w:rsidR="0023518F" w:rsidRDefault="0023518F">
      <w:pPr>
        <w:pStyle w:val="ConsPlusTitle"/>
        <w:jc w:val="center"/>
      </w:pPr>
      <w:r>
        <w:t>ГЛАВЫ МУНИЦИПАЛЬНОГО ОБРАЗОВАНИЯ</w:t>
      </w:r>
    </w:p>
    <w:p w:rsidR="0023518F" w:rsidRDefault="0023518F">
      <w:pPr>
        <w:pStyle w:val="ConsPlusNormal"/>
        <w:ind w:firstLine="540"/>
        <w:jc w:val="both"/>
      </w:pPr>
    </w:p>
    <w:p w:rsidR="0023518F" w:rsidRDefault="0023518F">
      <w:pPr>
        <w:pStyle w:val="ConsPlusTitle"/>
        <w:ind w:firstLine="540"/>
        <w:jc w:val="both"/>
        <w:outlineLvl w:val="2"/>
      </w:pPr>
      <w:r>
        <w:t>Статья 64. Обжалование решений и действий (бездействия), нарушающих избирательные права граждан Российской Федерации</w:t>
      </w:r>
    </w:p>
    <w:p w:rsidR="0023518F" w:rsidRDefault="0023518F">
      <w:pPr>
        <w:pStyle w:val="ConsPlusNormal"/>
        <w:ind w:firstLine="540"/>
        <w:jc w:val="both"/>
      </w:pPr>
      <w:r>
        <w:t xml:space="preserve">(в ред. Областного </w:t>
      </w:r>
      <w:hyperlink r:id="rId1030">
        <w:r>
          <w:rPr>
            <w:color w:val="0000FF"/>
          </w:rPr>
          <w:t>закона</w:t>
        </w:r>
      </w:hyperlink>
      <w:r>
        <w:t xml:space="preserve"> Новгородской области от 31.03.2023 N 309-ОЗ)</w:t>
      </w:r>
    </w:p>
    <w:p w:rsidR="0023518F" w:rsidRDefault="0023518F">
      <w:pPr>
        <w:pStyle w:val="ConsPlusNormal"/>
        <w:ind w:firstLine="540"/>
        <w:jc w:val="both"/>
      </w:pPr>
    </w:p>
    <w:p w:rsidR="0023518F" w:rsidRDefault="0023518F">
      <w:pPr>
        <w:pStyle w:val="ConsPlusNormal"/>
        <w:ind w:firstLine="540"/>
        <w:jc w:val="both"/>
      </w:pPr>
      <w:r>
        <w:t xml:space="preserve">Обжалование решений и действий (бездействия), нарушающих избирательные права граждан, осуществляется в порядке и сроки, установленные Федеральным </w:t>
      </w:r>
      <w:hyperlink r:id="rId1031">
        <w:r>
          <w:rPr>
            <w:color w:val="0000FF"/>
          </w:rPr>
          <w:t>законом</w:t>
        </w:r>
      </w:hyperlink>
      <w:r>
        <w:t>"Об основных гарантиях избирательных прав и права на участие в референдуме граждан Российской Федерации".</w:t>
      </w:r>
    </w:p>
    <w:p w:rsidR="0023518F" w:rsidRDefault="0023518F">
      <w:pPr>
        <w:pStyle w:val="ConsPlusNormal"/>
        <w:ind w:firstLine="540"/>
        <w:jc w:val="both"/>
      </w:pPr>
    </w:p>
    <w:p w:rsidR="0023518F" w:rsidRDefault="0023518F">
      <w:pPr>
        <w:pStyle w:val="ConsPlusTitle"/>
        <w:ind w:firstLine="540"/>
        <w:jc w:val="both"/>
        <w:outlineLvl w:val="2"/>
      </w:pPr>
      <w:r>
        <w:t>Статья 65. Основания аннулирования регистрации кандидата, отмены решения территориальной избирательной комиссии о регистрации кандидата, об отказе в регистрации кандидата, отмены регистрации кандидата</w:t>
      </w:r>
    </w:p>
    <w:p w:rsidR="0023518F" w:rsidRDefault="0023518F">
      <w:pPr>
        <w:pStyle w:val="ConsPlusNormal"/>
        <w:jc w:val="both"/>
      </w:pPr>
      <w:r>
        <w:t xml:space="preserve">(в ред. Областного </w:t>
      </w:r>
      <w:hyperlink r:id="rId1032">
        <w:r>
          <w:rPr>
            <w:color w:val="0000FF"/>
          </w:rPr>
          <w:t>закона</w:t>
        </w:r>
      </w:hyperlink>
      <w:r>
        <w:t xml:space="preserve"> Новгородской области от 01.06.2022 N 112-ОЗ)</w:t>
      </w:r>
    </w:p>
    <w:p w:rsidR="0023518F" w:rsidRDefault="0023518F">
      <w:pPr>
        <w:pStyle w:val="ConsPlusNormal"/>
        <w:ind w:firstLine="540"/>
        <w:jc w:val="both"/>
      </w:pPr>
    </w:p>
    <w:p w:rsidR="0023518F" w:rsidRDefault="0023518F">
      <w:pPr>
        <w:pStyle w:val="ConsPlusNormal"/>
        <w:ind w:firstLine="540"/>
        <w:jc w:val="both"/>
      </w:pPr>
      <w:r>
        <w:t xml:space="preserve">1. Регистрация кандидата аннулируется решением территориальной избирательной комиссии на основании заявления кандидата о снятии своей кандидатуры, решения избирательного объединения об отзыве кандидата, представленных в данную избирательную комиссию в соответствии с </w:t>
      </w:r>
      <w:hyperlink w:anchor="P686">
        <w:r>
          <w:rPr>
            <w:color w:val="0000FF"/>
          </w:rPr>
          <w:t>частями 9</w:t>
        </w:r>
      </w:hyperlink>
      <w:r>
        <w:t xml:space="preserve"> или </w:t>
      </w:r>
      <w:hyperlink w:anchor="P688">
        <w:r>
          <w:rPr>
            <w:color w:val="0000FF"/>
          </w:rPr>
          <w:t>10 статьи 27</w:t>
        </w:r>
      </w:hyperlink>
      <w:r>
        <w:t xml:space="preserve"> настоящего областного закона, а также в связи со смертью кандидата.</w:t>
      </w:r>
    </w:p>
    <w:p w:rsidR="0023518F" w:rsidRDefault="0023518F">
      <w:pPr>
        <w:pStyle w:val="ConsPlusNormal"/>
        <w:jc w:val="both"/>
      </w:pPr>
      <w:r>
        <w:t xml:space="preserve">(в ред. Областного </w:t>
      </w:r>
      <w:hyperlink r:id="rId1033">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bookmarkStart w:id="204" w:name="P1705"/>
      <w:bookmarkEnd w:id="204"/>
      <w:r>
        <w:t>2. Регистрация кандидата аннулируется территориальной избирательной комиссией, зарегистрировавшей кандидата, в случае отсутствия у него пассивного избирательного права.</w:t>
      </w:r>
    </w:p>
    <w:p w:rsidR="0023518F" w:rsidRDefault="0023518F">
      <w:pPr>
        <w:pStyle w:val="ConsPlusNormal"/>
        <w:jc w:val="both"/>
      </w:pPr>
      <w:r>
        <w:t xml:space="preserve">(в ред. областных законов Новгородской области от 01.06.2016 </w:t>
      </w:r>
      <w:hyperlink r:id="rId1034">
        <w:r>
          <w:rPr>
            <w:color w:val="0000FF"/>
          </w:rPr>
          <w:t>N 981-ОЗ</w:t>
        </w:r>
      </w:hyperlink>
      <w:r>
        <w:t xml:space="preserve">, от 01.06.2022 </w:t>
      </w:r>
      <w:hyperlink r:id="rId1035">
        <w:r>
          <w:rPr>
            <w:color w:val="0000FF"/>
          </w:rPr>
          <w:t>N 112-ОЗ</w:t>
        </w:r>
      </w:hyperlink>
      <w:r>
        <w:t>)</w:t>
      </w:r>
    </w:p>
    <w:p w:rsidR="0023518F" w:rsidRDefault="0023518F">
      <w:pPr>
        <w:pStyle w:val="ConsPlusNormal"/>
        <w:spacing w:before="220"/>
        <w:ind w:firstLine="540"/>
        <w:jc w:val="both"/>
      </w:pPr>
      <w:bookmarkStart w:id="205" w:name="P1707"/>
      <w:bookmarkEnd w:id="205"/>
      <w:r>
        <w:t>3. Регистрация кандидата, выдвинутого политической партией, ее региональным отделением или иным структурным подразделением, аннулируется территориальной избирательной комиссией, зарегистрировавшей кандидата,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территориальной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23518F" w:rsidRDefault="0023518F">
      <w:pPr>
        <w:pStyle w:val="ConsPlusNormal"/>
        <w:jc w:val="both"/>
      </w:pPr>
      <w:r>
        <w:t xml:space="preserve">(в ред. Областного </w:t>
      </w:r>
      <w:hyperlink r:id="rId1036">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bookmarkStart w:id="206" w:name="P1709"/>
      <w:bookmarkEnd w:id="206"/>
      <w:r>
        <w:t xml:space="preserve">4. Решение территориальной избирательной комиссии о регистрации кандидата, об отказе в регистрации кандидата может быть отменено судом, а решение территориальной избирательной комиссии об отказе в регистрации кандидата - также избирательной комиссией в порядке, предусмотренном </w:t>
      </w:r>
      <w:hyperlink r:id="rId1037">
        <w:r>
          <w:rPr>
            <w:color w:val="0000FF"/>
          </w:rPr>
          <w:t>статьей 75</w:t>
        </w:r>
      </w:hyperlink>
      <w:r>
        <w:t xml:space="preserve"> Федерального закона "Об основных гарантиях избирательных прав и права на участие в референдуме граждан Российской Федерации", по заявлению зарегистрировавшей кандидата территориальной избирательной комиссии, кандидата, в отношении которого вынесено такое решение, кандидата, зарегистрированного по тому же избирательному округу, если будет установлено, что решение было принято избирательной комиссией с нарушением требований, предусмотренных </w:t>
      </w:r>
      <w:hyperlink w:anchor="P658">
        <w:r>
          <w:rPr>
            <w:color w:val="0000FF"/>
          </w:rPr>
          <w:t>частью 5 статьи 27</w:t>
        </w:r>
      </w:hyperlink>
      <w:r>
        <w:t xml:space="preserve"> настоящего </w:t>
      </w:r>
      <w:r>
        <w:lastRenderedPageBreak/>
        <w:t xml:space="preserve">областного закона, иных требований, предусмотренных Федеральным </w:t>
      </w:r>
      <w:hyperlink r:id="rId1038">
        <w:r>
          <w:rPr>
            <w:color w:val="0000FF"/>
          </w:rPr>
          <w:t>законом</w:t>
        </w:r>
      </w:hyperlink>
      <w:r>
        <w:t>"Об основных гарантиях избирательных прав и права на участие в референдуме граждан Российской Федерации".</w:t>
      </w:r>
    </w:p>
    <w:p w:rsidR="0023518F" w:rsidRDefault="0023518F">
      <w:pPr>
        <w:pStyle w:val="ConsPlusNormal"/>
        <w:jc w:val="both"/>
      </w:pPr>
      <w:r>
        <w:t xml:space="preserve">(в ред. областных законов Новгородской области от 01.06.2022 </w:t>
      </w:r>
      <w:hyperlink r:id="rId1039">
        <w:r>
          <w:rPr>
            <w:color w:val="0000FF"/>
          </w:rPr>
          <w:t>N 112-ОЗ</w:t>
        </w:r>
      </w:hyperlink>
      <w:r>
        <w:t xml:space="preserve">, от 31.03.2023 </w:t>
      </w:r>
      <w:hyperlink r:id="rId1040">
        <w:r>
          <w:rPr>
            <w:color w:val="0000FF"/>
          </w:rPr>
          <w:t>N 309-ОЗ</w:t>
        </w:r>
      </w:hyperlink>
      <w:r>
        <w:t>)</w:t>
      </w:r>
    </w:p>
    <w:p w:rsidR="0023518F" w:rsidRDefault="0023518F">
      <w:pPr>
        <w:pStyle w:val="ConsPlusNormal"/>
        <w:spacing w:before="220"/>
        <w:ind w:firstLine="540"/>
        <w:jc w:val="both"/>
      </w:pPr>
      <w:r>
        <w:t>5.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p>
    <w:p w:rsidR="0023518F" w:rsidRDefault="0023518F">
      <w:pPr>
        <w:pStyle w:val="ConsPlusNormal"/>
        <w:spacing w:before="220"/>
        <w:ind w:firstLine="540"/>
        <w:jc w:val="both"/>
      </w:pPr>
      <w:r>
        <w:t xml:space="preserve">1) вновь открывшихся обстоятельств, являющихся основанием для отказа в регистрации кандидата, предусмотренным </w:t>
      </w:r>
      <w:hyperlink w:anchor="P659">
        <w:r>
          <w:rPr>
            <w:color w:val="0000FF"/>
          </w:rPr>
          <w:t>пунктом 1</w:t>
        </w:r>
      </w:hyperlink>
      <w:r>
        <w:t xml:space="preserve">, </w:t>
      </w:r>
      <w:hyperlink w:anchor="P661">
        <w:r>
          <w:rPr>
            <w:color w:val="0000FF"/>
          </w:rPr>
          <w:t>2</w:t>
        </w:r>
      </w:hyperlink>
      <w:r>
        <w:t xml:space="preserve">, </w:t>
      </w:r>
      <w:hyperlink w:anchor="P673">
        <w:r>
          <w:rPr>
            <w:color w:val="0000FF"/>
          </w:rPr>
          <w:t>8</w:t>
        </w:r>
      </w:hyperlink>
      <w:r>
        <w:t xml:space="preserve">, </w:t>
      </w:r>
      <w:hyperlink w:anchor="P676">
        <w:r>
          <w:rPr>
            <w:color w:val="0000FF"/>
          </w:rPr>
          <w:t>10</w:t>
        </w:r>
      </w:hyperlink>
      <w:r>
        <w:t xml:space="preserve">, </w:t>
      </w:r>
      <w:hyperlink w:anchor="P677">
        <w:r>
          <w:rPr>
            <w:color w:val="0000FF"/>
          </w:rPr>
          <w:t>11</w:t>
        </w:r>
      </w:hyperlink>
      <w:r>
        <w:t xml:space="preserve">, </w:t>
      </w:r>
      <w:hyperlink w:anchor="P678">
        <w:r>
          <w:rPr>
            <w:color w:val="0000FF"/>
          </w:rPr>
          <w:t>12</w:t>
        </w:r>
      </w:hyperlink>
      <w:r>
        <w:t xml:space="preserve">, </w:t>
      </w:r>
      <w:hyperlink w:anchor="P679">
        <w:r>
          <w:rPr>
            <w:color w:val="0000FF"/>
          </w:rPr>
          <w:t>13</w:t>
        </w:r>
      </w:hyperlink>
      <w:r>
        <w:t xml:space="preserve"> или </w:t>
      </w:r>
      <w:hyperlink w:anchor="P681">
        <w:r>
          <w:rPr>
            <w:color w:val="0000FF"/>
          </w:rPr>
          <w:t>15 части 5 статьи 27</w:t>
        </w:r>
      </w:hyperlink>
      <w:r>
        <w:t xml:space="preserve"> настоящего областного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территориальной избирательной комиссии, зарегистрировавшей кандидата;</w:t>
      </w:r>
    </w:p>
    <w:p w:rsidR="0023518F" w:rsidRDefault="0023518F">
      <w:pPr>
        <w:pStyle w:val="ConsPlusNormal"/>
        <w:jc w:val="both"/>
      </w:pPr>
      <w:r>
        <w:t xml:space="preserve">(в ред. областных законов Новгородской области от 05.11.2019 </w:t>
      </w:r>
      <w:hyperlink r:id="rId1041">
        <w:r>
          <w:rPr>
            <w:color w:val="0000FF"/>
          </w:rPr>
          <w:t>N 474-ОЗ</w:t>
        </w:r>
      </w:hyperlink>
      <w:r>
        <w:t xml:space="preserve">, от 01.06.2022 </w:t>
      </w:r>
      <w:hyperlink r:id="rId1042">
        <w:r>
          <w:rPr>
            <w:color w:val="0000FF"/>
          </w:rPr>
          <w:t>N 112-ОЗ</w:t>
        </w:r>
      </w:hyperlink>
      <w:r>
        <w:t>)</w:t>
      </w:r>
    </w:p>
    <w:p w:rsidR="0023518F" w:rsidRDefault="0023518F">
      <w:pPr>
        <w:pStyle w:val="ConsPlusNormal"/>
        <w:spacing w:before="220"/>
        <w:ind w:firstLine="540"/>
        <w:jc w:val="both"/>
      </w:pPr>
      <w:bookmarkStart w:id="207" w:name="P1714"/>
      <w:bookmarkEnd w:id="207"/>
      <w:r>
        <w:t xml:space="preserve">2)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настоящим областным </w:t>
      </w:r>
      <w:hyperlink w:anchor="P1116">
        <w:r>
          <w:rPr>
            <w:color w:val="0000FF"/>
          </w:rPr>
          <w:t>законом</w:t>
        </w:r>
      </w:hyperlink>
      <w:r>
        <w:t>, или превышения предельного размера расходования средств избирательного фонда, установленного настоящим областным законом, более чем на 5 процентов;</w:t>
      </w:r>
    </w:p>
    <w:p w:rsidR="0023518F" w:rsidRDefault="0023518F">
      <w:pPr>
        <w:pStyle w:val="ConsPlusNormal"/>
        <w:spacing w:before="220"/>
        <w:ind w:firstLine="540"/>
        <w:jc w:val="both"/>
      </w:pPr>
      <w:bookmarkStart w:id="208" w:name="P1715"/>
      <w:bookmarkEnd w:id="208"/>
      <w:r>
        <w:t>3) неоднократного использования кандидатом преимуществ своего должностного или служебного положения;</w:t>
      </w:r>
    </w:p>
    <w:p w:rsidR="0023518F" w:rsidRDefault="0023518F">
      <w:pPr>
        <w:pStyle w:val="ConsPlusNormal"/>
        <w:spacing w:before="220"/>
        <w:ind w:firstLine="540"/>
        <w:jc w:val="both"/>
      </w:pPr>
      <w:bookmarkStart w:id="209" w:name="P1716"/>
      <w:bookmarkEnd w:id="209"/>
      <w:r>
        <w:t>4)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23518F" w:rsidRDefault="0023518F">
      <w:pPr>
        <w:pStyle w:val="ConsPlusNormal"/>
        <w:spacing w:before="220"/>
        <w:ind w:firstLine="540"/>
        <w:jc w:val="both"/>
      </w:pPr>
      <w:r>
        <w:t xml:space="preserve">5) несоблюдения кандидатом ограничений, предусмотренных </w:t>
      </w:r>
      <w:hyperlink w:anchor="P1043">
        <w:r>
          <w:rPr>
            <w:color w:val="0000FF"/>
          </w:rPr>
          <w:t>частью 1</w:t>
        </w:r>
      </w:hyperlink>
      <w:r>
        <w:t xml:space="preserve"> или </w:t>
      </w:r>
      <w:hyperlink w:anchor="P1045">
        <w:r>
          <w:rPr>
            <w:color w:val="0000FF"/>
          </w:rPr>
          <w:t>2 статьи 44</w:t>
        </w:r>
      </w:hyperlink>
      <w:r>
        <w:t xml:space="preserve"> настоящего областного закона;</w:t>
      </w:r>
    </w:p>
    <w:p w:rsidR="0023518F" w:rsidRDefault="0023518F">
      <w:pPr>
        <w:pStyle w:val="ConsPlusNormal"/>
        <w:spacing w:before="220"/>
        <w:ind w:firstLine="540"/>
        <w:jc w:val="both"/>
      </w:pPr>
      <w:r>
        <w:t xml:space="preserve">6) неоднократного несоблюдения кандидатом ограничений, предусмотренных </w:t>
      </w:r>
      <w:hyperlink w:anchor="P1053">
        <w:r>
          <w:rPr>
            <w:color w:val="0000FF"/>
          </w:rPr>
          <w:t>частью 8 статьи 44</w:t>
        </w:r>
      </w:hyperlink>
      <w:r>
        <w:t xml:space="preserve"> настоящего областного закона;</w:t>
      </w:r>
    </w:p>
    <w:p w:rsidR="0023518F" w:rsidRDefault="0023518F">
      <w:pPr>
        <w:pStyle w:val="ConsPlusNormal"/>
        <w:spacing w:before="220"/>
        <w:ind w:firstLine="540"/>
        <w:jc w:val="both"/>
      </w:pPr>
      <w:bookmarkStart w:id="210" w:name="P1719"/>
      <w:bookmarkEnd w:id="210"/>
      <w:r>
        <w:t xml:space="preserve">7) установления в отношении кандидата факта, свидетельствующего о том, что в течение периода, указанного в </w:t>
      </w:r>
      <w:hyperlink w:anchor="P72">
        <w:r>
          <w:rPr>
            <w:color w:val="0000FF"/>
          </w:rPr>
          <w:t>пункте 4 части 8 статьи 4</w:t>
        </w:r>
      </w:hyperlink>
      <w:r>
        <w:t xml:space="preserve"> настоящего областного закона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w:t>
      </w:r>
      <w:hyperlink r:id="rId1043">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23518F" w:rsidRDefault="0023518F">
      <w:pPr>
        <w:pStyle w:val="ConsPlusNormal"/>
        <w:jc w:val="both"/>
      </w:pPr>
      <w:r>
        <w:t xml:space="preserve">(в ред. Областного </w:t>
      </w:r>
      <w:hyperlink r:id="rId1044">
        <w:r>
          <w:rPr>
            <w:color w:val="0000FF"/>
          </w:rPr>
          <w:t>закона</w:t>
        </w:r>
      </w:hyperlink>
      <w:r>
        <w:t xml:space="preserve"> Новгородской области от 15.08.2011 N 1033-ОЗ)</w:t>
      </w:r>
    </w:p>
    <w:p w:rsidR="0023518F" w:rsidRDefault="0023518F">
      <w:pPr>
        <w:pStyle w:val="ConsPlusNormal"/>
        <w:spacing w:before="220"/>
        <w:ind w:firstLine="540"/>
        <w:jc w:val="both"/>
      </w:pPr>
      <w:bookmarkStart w:id="211" w:name="P1721"/>
      <w:bookmarkEnd w:id="211"/>
      <w:r>
        <w:t>8) установления факта сокрытия кандидатом сведений о своей судимости;</w:t>
      </w:r>
    </w:p>
    <w:p w:rsidR="0023518F" w:rsidRDefault="0023518F">
      <w:pPr>
        <w:pStyle w:val="ConsPlusNormal"/>
        <w:spacing w:before="220"/>
        <w:ind w:firstLine="540"/>
        <w:jc w:val="both"/>
      </w:pPr>
      <w:r>
        <w:t xml:space="preserve">9) утратил силу. - Областной </w:t>
      </w:r>
      <w:hyperlink r:id="rId1045">
        <w:r>
          <w:rPr>
            <w:color w:val="0000FF"/>
          </w:rPr>
          <w:t>закон</w:t>
        </w:r>
      </w:hyperlink>
      <w:r>
        <w:t xml:space="preserve"> Новгородской области от 27.03.2015 N 742-ОЗ.</w:t>
      </w:r>
    </w:p>
    <w:p w:rsidR="0023518F" w:rsidRDefault="0023518F">
      <w:pPr>
        <w:pStyle w:val="ConsPlusNormal"/>
        <w:spacing w:before="220"/>
        <w:ind w:firstLine="540"/>
        <w:jc w:val="both"/>
      </w:pPr>
      <w:r>
        <w:lastRenderedPageBreak/>
        <w:t xml:space="preserve">6. В случае несоблюдения кандидатом ограничений, предусмотренных </w:t>
      </w:r>
      <w:hyperlink w:anchor="P1043">
        <w:r>
          <w:rPr>
            <w:color w:val="0000FF"/>
          </w:rPr>
          <w:t>частью 1 статьи 44</w:t>
        </w:r>
      </w:hyperlink>
      <w:r>
        <w:t xml:space="preserve"> настоящего областного закона, либо совершения гражданином до приобретения им статуса кандидата деяний, предусмотренных </w:t>
      </w:r>
      <w:hyperlink w:anchor="P1719">
        <w:r>
          <w:rPr>
            <w:color w:val="0000FF"/>
          </w:rPr>
          <w:t>пунктом 7 части 5</w:t>
        </w:r>
      </w:hyperlink>
      <w:r>
        <w:t xml:space="preserve"> настоящей статьи, и в случаях, предусмотренных </w:t>
      </w:r>
      <w:hyperlink w:anchor="P1714">
        <w:r>
          <w:rPr>
            <w:color w:val="0000FF"/>
          </w:rPr>
          <w:t>пунктами 2</w:t>
        </w:r>
      </w:hyperlink>
      <w:r>
        <w:t xml:space="preserve">, </w:t>
      </w:r>
      <w:hyperlink w:anchor="P1715">
        <w:r>
          <w:rPr>
            <w:color w:val="0000FF"/>
          </w:rPr>
          <w:t>3</w:t>
        </w:r>
      </w:hyperlink>
      <w:r>
        <w:t xml:space="preserve">, </w:t>
      </w:r>
      <w:hyperlink w:anchor="P1716">
        <w:r>
          <w:rPr>
            <w:color w:val="0000FF"/>
          </w:rPr>
          <w:t>4</w:t>
        </w:r>
      </w:hyperlink>
      <w:r>
        <w:t xml:space="preserve"> и </w:t>
      </w:r>
      <w:hyperlink w:anchor="P1721">
        <w:r>
          <w:rPr>
            <w:color w:val="0000FF"/>
          </w:rPr>
          <w:t>8 части 5</w:t>
        </w:r>
      </w:hyperlink>
      <w:r>
        <w:t xml:space="preserve"> настоящей статьи, регистрация кандидата может быть отменена судом по заявлению прокурора.</w:t>
      </w:r>
    </w:p>
    <w:p w:rsidR="0023518F" w:rsidRDefault="0023518F">
      <w:pPr>
        <w:pStyle w:val="ConsPlusNormal"/>
        <w:ind w:firstLine="540"/>
        <w:jc w:val="both"/>
      </w:pPr>
    </w:p>
    <w:p w:rsidR="0023518F" w:rsidRDefault="0023518F">
      <w:pPr>
        <w:pStyle w:val="ConsPlusTitle"/>
        <w:ind w:firstLine="540"/>
        <w:jc w:val="both"/>
        <w:outlineLvl w:val="2"/>
      </w:pPr>
      <w:r>
        <w:t>Статья 66. Отмена решения об итогах голосования, о результатах выборов Главы муниципального образования</w:t>
      </w:r>
    </w:p>
    <w:p w:rsidR="0023518F" w:rsidRDefault="0023518F">
      <w:pPr>
        <w:pStyle w:val="ConsPlusNormal"/>
        <w:ind w:firstLine="540"/>
        <w:jc w:val="both"/>
      </w:pPr>
    </w:p>
    <w:p w:rsidR="0023518F" w:rsidRDefault="0023518F">
      <w:pPr>
        <w:pStyle w:val="ConsPlusNormal"/>
        <w:ind w:firstLine="540"/>
        <w:jc w:val="both"/>
      </w:pPr>
      <w:r>
        <w:t xml:space="preserve">1. Если при проведении голосования или установлении итогов голосования были допущены нарушения Федерального </w:t>
      </w:r>
      <w:hyperlink r:id="rId1046">
        <w:r>
          <w:rPr>
            <w:color w:val="0000FF"/>
          </w:rPr>
          <w:t>закона</w:t>
        </w:r>
      </w:hyperlink>
      <w:r>
        <w:t>"Об основных гарантиях избирательных прав и права на участие в референдуме граждан Российской Федерации", настоящего областного закона, территориальная избирательная комиссия до определения результатов выборов может отменить решение участковой избирательной комиссии об итогах голосования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 о признании итогов голосования недействительными. В случае признания итогов голосования недействительными данные соответствующего протокола участковой избирательной комиссии об итогах голосования не включаются в данные протокола территориальной избирательной комиссии о результатах выборов.</w:t>
      </w:r>
    </w:p>
    <w:p w:rsidR="0023518F" w:rsidRDefault="0023518F">
      <w:pPr>
        <w:pStyle w:val="ConsPlusNormal"/>
        <w:jc w:val="both"/>
      </w:pPr>
      <w:r>
        <w:t xml:space="preserve">(в ред. Областного </w:t>
      </w:r>
      <w:hyperlink r:id="rId1047">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2. После установления итогов голосования, определения результатов выборов вышестоящей избирательной комиссией решение нижестоящей избирательной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избирательной комиссии об итогах голосования, о результатах выборов и (или) сводную таблицу. О принятом избирательной комиссией решении об обращении в суд с заявлением об отмене итогов голосования, результатов выборов, о внесении изменений в протокол избирательной комиссии об итогах голосования, о результатах выборов и (или) сводную таблицу данная избирательная комиссия информирует территориальную избирательную комиссию. В случае принятия судом решения о внесении изменений в протокол избирательной комиссии об итогах голосования, о результатах выборов и (или) сводную таблицу соответствующая избирательная комиссия, составившая данный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"Повторная".</w:t>
      </w:r>
    </w:p>
    <w:p w:rsidR="0023518F" w:rsidRDefault="0023518F">
      <w:pPr>
        <w:pStyle w:val="ConsPlusNormal"/>
        <w:jc w:val="both"/>
      </w:pPr>
      <w:r>
        <w:t xml:space="preserve">(в ред. Областного </w:t>
      </w:r>
      <w:hyperlink r:id="rId1048">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3. Суд соответствующего уровня может отменить решение участковой избирательной комиссии об итогах голосования в случае:</w:t>
      </w:r>
    </w:p>
    <w:p w:rsidR="0023518F" w:rsidRDefault="0023518F">
      <w:pPr>
        <w:pStyle w:val="ConsPlusNormal"/>
        <w:spacing w:before="220"/>
        <w:ind w:firstLine="540"/>
        <w:jc w:val="both"/>
      </w:pPr>
      <w:bookmarkStart w:id="212" w:name="P1732"/>
      <w:bookmarkEnd w:id="212"/>
      <w:r>
        <w:t>1) нарушения правил составления списков избирателей, если указанное нарушение не позволяет с достоверностью определить результаты волеизъявления избирателей;</w:t>
      </w:r>
    </w:p>
    <w:p w:rsidR="0023518F" w:rsidRDefault="0023518F">
      <w:pPr>
        <w:pStyle w:val="ConsPlusNormal"/>
        <w:spacing w:before="220"/>
        <w:ind w:firstLine="540"/>
        <w:jc w:val="both"/>
      </w:pPr>
      <w:bookmarkStart w:id="213" w:name="P1733"/>
      <w:bookmarkEnd w:id="213"/>
      <w:r>
        <w:t>2)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w:t>
      </w:r>
    </w:p>
    <w:p w:rsidR="0023518F" w:rsidRDefault="0023518F">
      <w:pPr>
        <w:pStyle w:val="ConsPlusNormal"/>
        <w:spacing w:before="220"/>
        <w:ind w:firstLine="540"/>
        <w:jc w:val="both"/>
      </w:pPr>
      <w:r>
        <w:t>3) воспрепятствования наблюдению за проведением голосования и подсчета голосов избирателей, если указанное нарушение не позволяет с достоверностью определить результаты волеизъявления избирателей;</w:t>
      </w:r>
    </w:p>
    <w:p w:rsidR="0023518F" w:rsidRDefault="0023518F">
      <w:pPr>
        <w:pStyle w:val="ConsPlusNormal"/>
        <w:spacing w:before="220"/>
        <w:ind w:firstLine="540"/>
        <w:jc w:val="both"/>
      </w:pPr>
      <w:r>
        <w:t>4) нарушения порядка формирования избирательной комиссии, если указанное нарушение не позволяет выявить действительную волю избирателей;</w:t>
      </w:r>
    </w:p>
    <w:p w:rsidR="0023518F" w:rsidRDefault="0023518F">
      <w:pPr>
        <w:pStyle w:val="ConsPlusNormal"/>
        <w:spacing w:before="220"/>
        <w:ind w:firstLine="540"/>
        <w:jc w:val="both"/>
      </w:pPr>
      <w:r>
        <w:t>5) других нарушений законодательства Российской Федерации о выборах и референдуме, если эти нарушения не позволяют выявить действительную волю избирателей.</w:t>
      </w:r>
    </w:p>
    <w:p w:rsidR="0023518F" w:rsidRDefault="0023518F">
      <w:pPr>
        <w:pStyle w:val="ConsPlusNormal"/>
        <w:jc w:val="both"/>
      </w:pPr>
      <w:r>
        <w:lastRenderedPageBreak/>
        <w:t xml:space="preserve">(часть 3 в ред. Областного </w:t>
      </w:r>
      <w:hyperlink r:id="rId1049">
        <w:r>
          <w:rPr>
            <w:color w:val="0000FF"/>
          </w:rPr>
          <w:t>закона</w:t>
        </w:r>
      </w:hyperlink>
      <w:r>
        <w:t xml:space="preserve"> Новгородской области от 04.06.2014 N 571-ОЗ)</w:t>
      </w:r>
    </w:p>
    <w:p w:rsidR="0023518F" w:rsidRDefault="0023518F">
      <w:pPr>
        <w:pStyle w:val="ConsPlusNormal"/>
        <w:spacing w:before="220"/>
        <w:ind w:firstLine="540"/>
        <w:jc w:val="both"/>
      </w:pPr>
      <w:r>
        <w:t xml:space="preserve">3-1. Суд соответствующего уровня по заявлению избирателя об оспаривании итогов голосования на избирательном участке, на котором этот избиратель принял участие в выборах, может отменить решение участковой избирательной комиссии об итогах голосования на избирательном участке в случаях, указанных в </w:t>
      </w:r>
      <w:hyperlink w:anchor="P1732">
        <w:r>
          <w:rPr>
            <w:color w:val="0000FF"/>
          </w:rPr>
          <w:t>пунктах 1</w:t>
        </w:r>
      </w:hyperlink>
      <w:r>
        <w:t xml:space="preserve"> и </w:t>
      </w:r>
      <w:hyperlink w:anchor="P1733">
        <w:r>
          <w:rPr>
            <w:color w:val="0000FF"/>
          </w:rPr>
          <w:t>2 части 3</w:t>
        </w:r>
      </w:hyperlink>
      <w:r>
        <w:t xml:space="preserve"> настоящей статьи.</w:t>
      </w:r>
    </w:p>
    <w:p w:rsidR="0023518F" w:rsidRDefault="0023518F">
      <w:pPr>
        <w:pStyle w:val="ConsPlusNormal"/>
        <w:jc w:val="both"/>
      </w:pPr>
      <w:r>
        <w:t xml:space="preserve">(часть 3-1 введена Областным </w:t>
      </w:r>
      <w:hyperlink r:id="rId1050">
        <w:r>
          <w:rPr>
            <w:color w:val="0000FF"/>
          </w:rPr>
          <w:t>законом</w:t>
        </w:r>
      </w:hyperlink>
      <w:r>
        <w:t xml:space="preserve"> Новгородской области от 04.06.2014 N 571-ОЗ)</w:t>
      </w:r>
    </w:p>
    <w:p w:rsidR="0023518F" w:rsidRDefault="0023518F">
      <w:pPr>
        <w:pStyle w:val="ConsPlusNormal"/>
        <w:spacing w:before="220"/>
        <w:ind w:firstLine="540"/>
        <w:jc w:val="both"/>
      </w:pPr>
      <w:r>
        <w:t>3-2. Отмена судом решения участковой избирательной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(выявить действительную волю избирателей), влечет признание соответствующей участковой избирательной комиссией этих итогов голосования недействительными.</w:t>
      </w:r>
    </w:p>
    <w:p w:rsidR="0023518F" w:rsidRDefault="0023518F">
      <w:pPr>
        <w:pStyle w:val="ConsPlusNormal"/>
        <w:jc w:val="both"/>
      </w:pPr>
      <w:r>
        <w:t xml:space="preserve">(часть 3-2 введена Областным </w:t>
      </w:r>
      <w:hyperlink r:id="rId1051">
        <w:r>
          <w:rPr>
            <w:color w:val="0000FF"/>
          </w:rPr>
          <w:t>законом</w:t>
        </w:r>
      </w:hyperlink>
      <w:r>
        <w:t xml:space="preserve"> Новгородской области от 04.06.2014 N 571-ОЗ)</w:t>
      </w:r>
    </w:p>
    <w:p w:rsidR="0023518F" w:rsidRDefault="0023518F">
      <w:pPr>
        <w:pStyle w:val="ConsPlusNormal"/>
        <w:spacing w:before="220"/>
        <w:ind w:firstLine="540"/>
        <w:jc w:val="both"/>
      </w:pPr>
      <w:r>
        <w:t>4. Суд соответствующего уровня может отменить решение территориальной избирательной комиссии о результатах выборов Главы муниципального образования после определения результатов выборов в случае установления им одного из следующих обстоятельств:</w:t>
      </w:r>
    </w:p>
    <w:p w:rsidR="0023518F" w:rsidRDefault="0023518F">
      <w:pPr>
        <w:pStyle w:val="ConsPlusNormal"/>
        <w:jc w:val="both"/>
      </w:pPr>
      <w:r>
        <w:t xml:space="preserve">(в ред. областных законов Новгородской области от 04.06.2014 </w:t>
      </w:r>
      <w:hyperlink r:id="rId1052">
        <w:r>
          <w:rPr>
            <w:color w:val="0000FF"/>
          </w:rPr>
          <w:t>N 571-ОЗ</w:t>
        </w:r>
      </w:hyperlink>
      <w:r>
        <w:t xml:space="preserve">, от 01.06.2022 </w:t>
      </w:r>
      <w:hyperlink r:id="rId1053">
        <w:r>
          <w:rPr>
            <w:color w:val="0000FF"/>
          </w:rPr>
          <w:t>N 112-ОЗ</w:t>
        </w:r>
      </w:hyperlink>
      <w:r>
        <w:t>)</w:t>
      </w:r>
    </w:p>
    <w:p w:rsidR="0023518F" w:rsidRDefault="0023518F">
      <w:pPr>
        <w:pStyle w:val="ConsPlusNormal"/>
        <w:spacing w:before="220"/>
        <w:ind w:firstLine="540"/>
        <w:jc w:val="both"/>
      </w:pPr>
      <w:r>
        <w:t xml:space="preserve">1) кандидат, признанный избранным, израсходовал на проведение своей избирательной кампании помимо средств собственного избирательного фонда средства в размере, составляющем более чем 10 процентов от предельного размера расходования средств избирательного фонда, установленного настоящим областным </w:t>
      </w:r>
      <w:hyperlink w:anchor="P1116">
        <w:r>
          <w:rPr>
            <w:color w:val="0000FF"/>
          </w:rPr>
          <w:t>законом</w:t>
        </w:r>
      </w:hyperlink>
      <w:r>
        <w:t>;</w:t>
      </w:r>
    </w:p>
    <w:p w:rsidR="0023518F" w:rsidRDefault="0023518F">
      <w:pPr>
        <w:pStyle w:val="ConsPlusNormal"/>
        <w:spacing w:before="220"/>
        <w:ind w:firstLine="540"/>
        <w:jc w:val="both"/>
      </w:pPr>
      <w:r>
        <w:t>1-1) отсутствие пассивного избирательного права у кандидата, признанного избранным;</w:t>
      </w:r>
    </w:p>
    <w:p w:rsidR="0023518F" w:rsidRDefault="0023518F">
      <w:pPr>
        <w:pStyle w:val="ConsPlusNormal"/>
        <w:jc w:val="both"/>
      </w:pPr>
      <w:r>
        <w:t xml:space="preserve">(пп. 1-1 введен Областным </w:t>
      </w:r>
      <w:hyperlink r:id="rId1054">
        <w:r>
          <w:rPr>
            <w:color w:val="0000FF"/>
          </w:rPr>
          <w:t>законом</w:t>
        </w:r>
      </w:hyperlink>
      <w:r>
        <w:t xml:space="preserve"> Новгородской области от 01.06.2016 N 981-ОЗ)</w:t>
      </w:r>
    </w:p>
    <w:p w:rsidR="0023518F" w:rsidRDefault="0023518F">
      <w:pPr>
        <w:pStyle w:val="ConsPlusNormal"/>
        <w:spacing w:before="220"/>
        <w:ind w:firstLine="540"/>
        <w:jc w:val="both"/>
      </w:pPr>
      <w:r>
        <w:t>2) кандидат, признанный избранным, осуществил подкуп избирателей, и указанное нарушение не позволяет выявить действительную волю избирателей;</w:t>
      </w:r>
    </w:p>
    <w:p w:rsidR="0023518F" w:rsidRDefault="0023518F">
      <w:pPr>
        <w:pStyle w:val="ConsPlusNormal"/>
        <w:spacing w:before="220"/>
        <w:ind w:firstLine="540"/>
        <w:jc w:val="both"/>
      </w:pPr>
      <w:r>
        <w:t xml:space="preserve">3) кандидат, признанный избранным, при проведении агитации вышел за рамки ограничений, предусмотренных </w:t>
      </w:r>
      <w:hyperlink w:anchor="P1043">
        <w:r>
          <w:rPr>
            <w:color w:val="0000FF"/>
          </w:rPr>
          <w:t>частью 1 статьи 44</w:t>
        </w:r>
      </w:hyperlink>
      <w:r>
        <w:t xml:space="preserve"> настоящего областного закона, и указанное нарушение не позволяет выявить действительную волю избирателей;</w:t>
      </w:r>
    </w:p>
    <w:p w:rsidR="0023518F" w:rsidRDefault="0023518F">
      <w:pPr>
        <w:pStyle w:val="ConsPlusNormal"/>
        <w:spacing w:before="220"/>
        <w:ind w:firstLine="540"/>
        <w:jc w:val="both"/>
      </w:pPr>
      <w:r>
        <w:t>4) кандидат, признанный избранным, использовал преимущества должностного или служебного положения, и указанное нарушение не позволяет выявить действительную волю избирателей;</w:t>
      </w:r>
    </w:p>
    <w:p w:rsidR="0023518F" w:rsidRDefault="0023518F">
      <w:pPr>
        <w:pStyle w:val="ConsPlusNormal"/>
        <w:spacing w:before="220"/>
        <w:ind w:firstLine="540"/>
        <w:jc w:val="both"/>
      </w:pPr>
      <w:r>
        <w:t>5) признание после дня голосования незаконным отказа в регистрации кандидата, если это нарушение не позволяет выявить действительную волю избирателей;</w:t>
      </w:r>
    </w:p>
    <w:p w:rsidR="0023518F" w:rsidRDefault="0023518F">
      <w:pPr>
        <w:pStyle w:val="ConsPlusNormal"/>
        <w:jc w:val="both"/>
      </w:pPr>
      <w:r>
        <w:t xml:space="preserve">(п. 5 введен Областным </w:t>
      </w:r>
      <w:hyperlink r:id="rId1055">
        <w:r>
          <w:rPr>
            <w:color w:val="0000FF"/>
          </w:rPr>
          <w:t>законом</w:t>
        </w:r>
      </w:hyperlink>
      <w:r>
        <w:t xml:space="preserve"> Новгородской области от 04.06.2014 N 571-ОЗ)</w:t>
      </w:r>
    </w:p>
    <w:p w:rsidR="0023518F" w:rsidRDefault="0023518F">
      <w:pPr>
        <w:pStyle w:val="ConsPlusNormal"/>
        <w:spacing w:before="220"/>
        <w:ind w:firstLine="540"/>
        <w:jc w:val="both"/>
      </w:pPr>
      <w:r>
        <w:t>6)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rsidR="0023518F" w:rsidRDefault="0023518F">
      <w:pPr>
        <w:pStyle w:val="ConsPlusNormal"/>
        <w:jc w:val="both"/>
      </w:pPr>
      <w:r>
        <w:t xml:space="preserve">(п. 6 введен Областным </w:t>
      </w:r>
      <w:hyperlink r:id="rId1056">
        <w:r>
          <w:rPr>
            <w:color w:val="0000FF"/>
          </w:rPr>
          <w:t>законом</w:t>
        </w:r>
      </w:hyperlink>
      <w:r>
        <w:t xml:space="preserve"> Новгородской области от 04.06.2014 N 571-ОЗ)</w:t>
      </w:r>
    </w:p>
    <w:p w:rsidR="0023518F" w:rsidRDefault="0023518F">
      <w:pPr>
        <w:pStyle w:val="ConsPlusNormal"/>
        <w:spacing w:before="220"/>
        <w:ind w:firstLine="540"/>
        <w:jc w:val="both"/>
      </w:pPr>
      <w:r>
        <w:t xml:space="preserve">5. Суд соответствующего уровня, отменив решение избирательной комиссии об итогах голосования, о результатах выборов может принять решение о проведении повторного подсчета голосов избирателей, если при проведении голосования или установлении его итогов, определении результатов выборов были допущены нарушения Федерального </w:t>
      </w:r>
      <w:hyperlink r:id="rId1057">
        <w:r>
          <w:rPr>
            <w:color w:val="0000FF"/>
          </w:rPr>
          <w:t>закона</w:t>
        </w:r>
      </w:hyperlink>
      <w:r>
        <w:t>"Об основных гарантиях избирательных прав и права на участие в референдуме граждан Российской Федерации".</w:t>
      </w:r>
    </w:p>
    <w:p w:rsidR="0023518F" w:rsidRDefault="0023518F">
      <w:pPr>
        <w:pStyle w:val="ConsPlusNormal"/>
        <w:jc w:val="both"/>
      </w:pPr>
      <w:r>
        <w:t xml:space="preserve">(часть 5 в ред. Областного </w:t>
      </w:r>
      <w:hyperlink r:id="rId1058">
        <w:r>
          <w:rPr>
            <w:color w:val="0000FF"/>
          </w:rPr>
          <w:t>закона</w:t>
        </w:r>
      </w:hyperlink>
      <w:r>
        <w:t xml:space="preserve"> Новгородской области от 04.06.2014 N 571-ОЗ)</w:t>
      </w:r>
    </w:p>
    <w:p w:rsidR="0023518F" w:rsidRDefault="0023518F">
      <w:pPr>
        <w:pStyle w:val="ConsPlusNormal"/>
        <w:spacing w:before="220"/>
        <w:ind w:firstLine="540"/>
        <w:jc w:val="both"/>
      </w:pPr>
      <w:r>
        <w:t xml:space="preserve">6. Не могут служить основанием для отмены решения о результатах выборов, признания </w:t>
      </w:r>
      <w:r>
        <w:lastRenderedPageBreak/>
        <w:t xml:space="preserve">итогов голосования, результатов выборов недействительными нарушения Федерального </w:t>
      </w:r>
      <w:hyperlink r:id="rId1059">
        <w:r>
          <w:rPr>
            <w:color w:val="0000FF"/>
          </w:rPr>
          <w:t>закона</w:t>
        </w:r>
      </w:hyperlink>
      <w:r>
        <w:t>"Об основных гарантиях избирательных прав и права на участие в референдуме граждан Российской Федерации", настоящего областного закона, способствовавшие избранию либо имевшие целью побудить или побуждавшие избирателей голосовать за не избранных по результатам голосования кандидатов.</w:t>
      </w:r>
    </w:p>
    <w:p w:rsidR="0023518F" w:rsidRDefault="0023518F">
      <w:pPr>
        <w:pStyle w:val="ConsPlusNormal"/>
        <w:spacing w:before="220"/>
        <w:ind w:firstLine="540"/>
        <w:jc w:val="both"/>
      </w:pPr>
      <w:r>
        <w:t>7. Отмена судом решения о результатах выборов в случае, если допущенные нарушения не позволяют выявить действительную волю избирателей, влечет признание результатов выборов Главы муниципального образования недействительными.</w:t>
      </w:r>
    </w:p>
    <w:p w:rsidR="0023518F" w:rsidRDefault="0023518F">
      <w:pPr>
        <w:pStyle w:val="ConsPlusNormal"/>
        <w:spacing w:before="220"/>
        <w:ind w:firstLine="540"/>
        <w:jc w:val="both"/>
      </w:pPr>
      <w:r>
        <w:t>8. В случае признания итогов голосования на избирательном участке недействительными после составления территориальной избирательной комиссией протокола о результатах выборов эта избирательная комиссия обязана составить новый протокол о результатах выборов с отметкой: "Повторный".</w:t>
      </w:r>
    </w:p>
    <w:p w:rsidR="0023518F" w:rsidRDefault="0023518F">
      <w:pPr>
        <w:pStyle w:val="ConsPlusNormal"/>
        <w:jc w:val="both"/>
      </w:pPr>
      <w:r>
        <w:t xml:space="preserve">(в ред. Областного </w:t>
      </w:r>
      <w:hyperlink r:id="rId1060">
        <w:r>
          <w:rPr>
            <w:color w:val="0000FF"/>
          </w:rPr>
          <w:t>закона</w:t>
        </w:r>
      </w:hyperlink>
      <w:r>
        <w:t xml:space="preserve"> Новгородской области от 01.06.2022 N 112-ОЗ)</w:t>
      </w:r>
    </w:p>
    <w:p w:rsidR="0023518F" w:rsidRDefault="0023518F">
      <w:pPr>
        <w:pStyle w:val="ConsPlusNormal"/>
        <w:spacing w:before="220"/>
        <w:ind w:firstLine="540"/>
        <w:jc w:val="both"/>
      </w:pPr>
      <w:r>
        <w:t>9. На основании протоколов участковых избирательных комиссий об итогах голосования с отметкой: "Повторный" или "Повторный подсчет голосов", составленных после составления территориальной избирательной комиссией протокола о результатах выборов и сводной таблицы, в протокол и сводную таблицу, составленные территориальной избирательной комиссией, вносятся соответствующие изменения.</w:t>
      </w:r>
    </w:p>
    <w:p w:rsidR="0023518F" w:rsidRDefault="0023518F">
      <w:pPr>
        <w:pStyle w:val="ConsPlusNormal"/>
        <w:jc w:val="both"/>
      </w:pPr>
      <w:r>
        <w:t xml:space="preserve">(в ред. Областного </w:t>
      </w:r>
      <w:hyperlink r:id="rId1061">
        <w:r>
          <w:rPr>
            <w:color w:val="0000FF"/>
          </w:rPr>
          <w:t>закона</w:t>
        </w:r>
      </w:hyperlink>
      <w:r>
        <w:t xml:space="preserve"> Новгородской области от 01.06.2022 N 112-ОЗ)</w:t>
      </w:r>
    </w:p>
    <w:p w:rsidR="0023518F" w:rsidRDefault="0023518F">
      <w:pPr>
        <w:pStyle w:val="ConsPlusNormal"/>
        <w:ind w:firstLine="540"/>
        <w:jc w:val="both"/>
      </w:pPr>
    </w:p>
    <w:p w:rsidR="0023518F" w:rsidRDefault="0023518F">
      <w:pPr>
        <w:pStyle w:val="ConsPlusTitle"/>
        <w:ind w:firstLine="540"/>
        <w:jc w:val="both"/>
        <w:outlineLvl w:val="2"/>
      </w:pPr>
      <w:r>
        <w:t xml:space="preserve">Статья 67. Утратила силу. - Областной </w:t>
      </w:r>
      <w:hyperlink r:id="rId1062">
        <w:r>
          <w:rPr>
            <w:color w:val="0000FF"/>
          </w:rPr>
          <w:t>закон</w:t>
        </w:r>
      </w:hyperlink>
      <w:r>
        <w:t xml:space="preserve"> Новгородской области от 31.03.2023 N 309-ОЗ.</w:t>
      </w:r>
    </w:p>
    <w:p w:rsidR="0023518F" w:rsidRDefault="0023518F">
      <w:pPr>
        <w:pStyle w:val="ConsPlusNormal"/>
        <w:ind w:firstLine="540"/>
        <w:jc w:val="both"/>
      </w:pPr>
    </w:p>
    <w:p w:rsidR="0023518F" w:rsidRDefault="0023518F">
      <w:pPr>
        <w:pStyle w:val="ConsPlusTitle"/>
        <w:ind w:firstLine="540"/>
        <w:jc w:val="both"/>
        <w:outlineLvl w:val="2"/>
      </w:pPr>
      <w:r>
        <w:t>Статья 68. Ответственность за нарушение законодательства о выборах Главы муниципального образования</w:t>
      </w:r>
    </w:p>
    <w:p w:rsidR="0023518F" w:rsidRDefault="0023518F">
      <w:pPr>
        <w:pStyle w:val="ConsPlusNormal"/>
        <w:ind w:firstLine="540"/>
        <w:jc w:val="both"/>
      </w:pPr>
    </w:p>
    <w:p w:rsidR="0023518F" w:rsidRDefault="0023518F">
      <w:pPr>
        <w:pStyle w:val="ConsPlusNormal"/>
        <w:ind w:firstLine="540"/>
        <w:jc w:val="both"/>
      </w:pPr>
      <w:r>
        <w:t>Ответственность за нарушение законодательства о выборах Главы муниципального образования устанавливается федеральными законами.</w:t>
      </w:r>
    </w:p>
    <w:p w:rsidR="0023518F" w:rsidRDefault="0023518F">
      <w:pPr>
        <w:pStyle w:val="ConsPlusNormal"/>
        <w:ind w:firstLine="540"/>
        <w:jc w:val="both"/>
      </w:pPr>
    </w:p>
    <w:p w:rsidR="0023518F" w:rsidRDefault="0023518F">
      <w:pPr>
        <w:pStyle w:val="ConsPlusTitle"/>
        <w:jc w:val="center"/>
        <w:outlineLvl w:val="1"/>
      </w:pPr>
      <w:r>
        <w:t>Глава 10. ЗАКЛЮЧИТЕЛЬНЫЕ ПОЛОЖЕНИЯ</w:t>
      </w:r>
    </w:p>
    <w:p w:rsidR="0023518F" w:rsidRDefault="0023518F">
      <w:pPr>
        <w:pStyle w:val="ConsPlusNormal"/>
        <w:ind w:firstLine="540"/>
        <w:jc w:val="both"/>
      </w:pPr>
    </w:p>
    <w:p w:rsidR="0023518F" w:rsidRDefault="0023518F">
      <w:pPr>
        <w:pStyle w:val="ConsPlusTitle"/>
        <w:ind w:firstLine="540"/>
        <w:jc w:val="both"/>
        <w:outlineLvl w:val="2"/>
      </w:pPr>
      <w:r>
        <w:t>Статья 69. О признании утратившими силу областных законов</w:t>
      </w:r>
    </w:p>
    <w:p w:rsidR="0023518F" w:rsidRDefault="0023518F">
      <w:pPr>
        <w:pStyle w:val="ConsPlusNormal"/>
        <w:ind w:firstLine="540"/>
        <w:jc w:val="both"/>
      </w:pPr>
    </w:p>
    <w:p w:rsidR="0023518F" w:rsidRDefault="0023518F">
      <w:pPr>
        <w:pStyle w:val="ConsPlusNormal"/>
        <w:ind w:firstLine="540"/>
        <w:jc w:val="both"/>
      </w:pPr>
      <w:r>
        <w:t>Признать утратившими силу:</w:t>
      </w:r>
    </w:p>
    <w:p w:rsidR="0023518F" w:rsidRDefault="0023518F">
      <w:pPr>
        <w:pStyle w:val="ConsPlusNormal"/>
        <w:spacing w:before="220"/>
        <w:ind w:firstLine="540"/>
        <w:jc w:val="both"/>
      </w:pPr>
      <w:r>
        <w:t xml:space="preserve">областной </w:t>
      </w:r>
      <w:hyperlink r:id="rId1063">
        <w:r>
          <w:rPr>
            <w:color w:val="0000FF"/>
          </w:rPr>
          <w:t>закон</w:t>
        </w:r>
      </w:hyperlink>
      <w:r>
        <w:t xml:space="preserve"> от 10.03.2006 N 645-ОЗ "О выборах Глав муниципальных образований" (газета "Новгородские ведомости" от 15.03.2006);</w:t>
      </w:r>
    </w:p>
    <w:p w:rsidR="0023518F" w:rsidRDefault="0023518F">
      <w:pPr>
        <w:pStyle w:val="ConsPlusNormal"/>
        <w:spacing w:before="220"/>
        <w:ind w:firstLine="540"/>
        <w:jc w:val="both"/>
      </w:pPr>
      <w:r>
        <w:t xml:space="preserve">областной </w:t>
      </w:r>
      <w:hyperlink r:id="rId1064">
        <w:r>
          <w:rPr>
            <w:color w:val="0000FF"/>
          </w:rPr>
          <w:t>закон</w:t>
        </w:r>
      </w:hyperlink>
      <w:r>
        <w:t xml:space="preserve"> от 05.10.2006 N 724-ОЗ "О внесении изменений в областной закон "О выборах Глав муниципальных образований" (газета "Новгородские ведомости" от 11.10.2006).</w:t>
      </w:r>
    </w:p>
    <w:p w:rsidR="0023518F" w:rsidRDefault="0023518F">
      <w:pPr>
        <w:pStyle w:val="ConsPlusNormal"/>
        <w:ind w:firstLine="540"/>
        <w:jc w:val="both"/>
      </w:pPr>
    </w:p>
    <w:p w:rsidR="0023518F" w:rsidRDefault="0023518F">
      <w:pPr>
        <w:pStyle w:val="ConsPlusTitle"/>
        <w:ind w:firstLine="540"/>
        <w:jc w:val="both"/>
        <w:outlineLvl w:val="2"/>
      </w:pPr>
      <w:r>
        <w:t>Статья 70. Вступление настоящего областного закона в силу</w:t>
      </w:r>
    </w:p>
    <w:p w:rsidR="0023518F" w:rsidRDefault="0023518F">
      <w:pPr>
        <w:pStyle w:val="ConsPlusNormal"/>
        <w:ind w:firstLine="540"/>
        <w:jc w:val="both"/>
      </w:pPr>
    </w:p>
    <w:p w:rsidR="0023518F" w:rsidRDefault="0023518F">
      <w:pPr>
        <w:pStyle w:val="ConsPlusNormal"/>
        <w:ind w:firstLine="540"/>
        <w:jc w:val="both"/>
      </w:pPr>
      <w:r>
        <w:t>Настоящий областной закон вступает в силу через 10 дней после его официального опубликования.</w:t>
      </w:r>
    </w:p>
    <w:p w:rsidR="0023518F" w:rsidRDefault="0023518F">
      <w:pPr>
        <w:pStyle w:val="ConsPlusNormal"/>
        <w:ind w:firstLine="540"/>
        <w:jc w:val="both"/>
      </w:pPr>
    </w:p>
    <w:p w:rsidR="0023518F" w:rsidRDefault="0023518F">
      <w:pPr>
        <w:pStyle w:val="ConsPlusNormal"/>
        <w:jc w:val="right"/>
      </w:pPr>
      <w:r>
        <w:t>Губернатор области</w:t>
      </w:r>
    </w:p>
    <w:p w:rsidR="0023518F" w:rsidRDefault="0023518F">
      <w:pPr>
        <w:pStyle w:val="ConsPlusNormal"/>
        <w:jc w:val="right"/>
      </w:pPr>
      <w:r>
        <w:t>М.М.ПРУСАК</w:t>
      </w:r>
    </w:p>
    <w:p w:rsidR="0023518F" w:rsidRDefault="0023518F">
      <w:pPr>
        <w:pStyle w:val="ConsPlusNormal"/>
      </w:pPr>
      <w:r>
        <w:t>Великий Новгород</w:t>
      </w:r>
    </w:p>
    <w:p w:rsidR="0023518F" w:rsidRDefault="0023518F">
      <w:pPr>
        <w:pStyle w:val="ConsPlusNormal"/>
        <w:spacing w:before="220"/>
      </w:pPr>
      <w:r>
        <w:t>21 июня 2007 года</w:t>
      </w:r>
    </w:p>
    <w:p w:rsidR="0023518F" w:rsidRDefault="0023518F">
      <w:pPr>
        <w:pStyle w:val="ConsPlusNormal"/>
        <w:spacing w:before="220"/>
      </w:pPr>
      <w:r>
        <w:t>N 121-ОЗ</w:t>
      </w:r>
    </w:p>
    <w:p w:rsidR="0023518F" w:rsidRDefault="0023518F">
      <w:pPr>
        <w:pStyle w:val="ConsPlusNormal"/>
        <w:ind w:firstLine="540"/>
        <w:jc w:val="both"/>
      </w:pPr>
    </w:p>
    <w:p w:rsidR="0023518F" w:rsidRDefault="0023518F">
      <w:pPr>
        <w:pStyle w:val="ConsPlusNormal"/>
        <w:ind w:firstLine="540"/>
        <w:jc w:val="both"/>
      </w:pPr>
    </w:p>
    <w:p w:rsidR="0023518F" w:rsidRDefault="0023518F">
      <w:pPr>
        <w:pStyle w:val="ConsPlusNormal"/>
        <w:ind w:firstLine="540"/>
        <w:jc w:val="both"/>
      </w:pPr>
    </w:p>
    <w:p w:rsidR="0023518F" w:rsidRDefault="0023518F">
      <w:pPr>
        <w:pStyle w:val="ConsPlusNormal"/>
        <w:ind w:firstLine="540"/>
        <w:jc w:val="both"/>
      </w:pPr>
    </w:p>
    <w:p w:rsidR="0023518F" w:rsidRDefault="0023518F">
      <w:pPr>
        <w:pStyle w:val="ConsPlusNormal"/>
        <w:ind w:firstLine="540"/>
        <w:jc w:val="both"/>
      </w:pPr>
    </w:p>
    <w:p w:rsidR="0023518F" w:rsidRDefault="0023518F">
      <w:pPr>
        <w:pStyle w:val="ConsPlusNormal"/>
        <w:jc w:val="right"/>
        <w:outlineLvl w:val="0"/>
      </w:pPr>
      <w:r>
        <w:t>Приложение 1</w:t>
      </w:r>
    </w:p>
    <w:p w:rsidR="0023518F" w:rsidRDefault="0023518F">
      <w:pPr>
        <w:pStyle w:val="ConsPlusNormal"/>
        <w:jc w:val="right"/>
      </w:pPr>
      <w:r>
        <w:t>к областному закону</w:t>
      </w:r>
    </w:p>
    <w:p w:rsidR="0023518F" w:rsidRDefault="0023518F">
      <w:pPr>
        <w:pStyle w:val="ConsPlusNormal"/>
        <w:jc w:val="right"/>
      </w:pPr>
      <w:r>
        <w:t>"О выборах Главы муниципального</w:t>
      </w:r>
    </w:p>
    <w:p w:rsidR="0023518F" w:rsidRDefault="0023518F">
      <w:pPr>
        <w:pStyle w:val="ConsPlusNormal"/>
        <w:jc w:val="right"/>
      </w:pPr>
      <w:r>
        <w:t>образования в Новгородской области"</w:t>
      </w:r>
    </w:p>
    <w:p w:rsidR="0023518F" w:rsidRDefault="0023518F">
      <w:pPr>
        <w:pStyle w:val="ConsPlusNormal"/>
        <w:ind w:firstLine="540"/>
        <w:jc w:val="both"/>
      </w:pPr>
    </w:p>
    <w:p w:rsidR="0023518F" w:rsidRDefault="0023518F">
      <w:pPr>
        <w:pStyle w:val="ConsPlusNormal"/>
        <w:jc w:val="center"/>
      </w:pPr>
      <w:bookmarkStart w:id="214" w:name="P1796"/>
      <w:bookmarkEnd w:id="214"/>
      <w:r>
        <w:t>Подписной лист</w:t>
      </w:r>
    </w:p>
    <w:p w:rsidR="0023518F" w:rsidRDefault="0023518F">
      <w:pPr>
        <w:pStyle w:val="ConsPlusNormal"/>
        <w:ind w:firstLine="540"/>
        <w:jc w:val="both"/>
      </w:pPr>
    </w:p>
    <w:p w:rsidR="0023518F" w:rsidRDefault="0023518F">
      <w:pPr>
        <w:pStyle w:val="ConsPlusNormal"/>
        <w:ind w:firstLine="540"/>
        <w:jc w:val="both"/>
      </w:pPr>
      <w:r>
        <w:t xml:space="preserve">Утратил силу. - Областной </w:t>
      </w:r>
      <w:hyperlink r:id="rId1065">
        <w:r>
          <w:rPr>
            <w:color w:val="0000FF"/>
          </w:rPr>
          <w:t>закон</w:t>
        </w:r>
      </w:hyperlink>
      <w:r>
        <w:t xml:space="preserve"> Новгородской области от 05.11.2020 N 632-ОЗ.</w:t>
      </w:r>
    </w:p>
    <w:p w:rsidR="0023518F" w:rsidRDefault="0023518F">
      <w:pPr>
        <w:pStyle w:val="ConsPlusNormal"/>
        <w:ind w:firstLine="540"/>
        <w:jc w:val="both"/>
      </w:pPr>
    </w:p>
    <w:p w:rsidR="0023518F" w:rsidRDefault="0023518F">
      <w:pPr>
        <w:pStyle w:val="ConsPlusNormal"/>
        <w:ind w:firstLine="540"/>
        <w:jc w:val="both"/>
      </w:pPr>
    </w:p>
    <w:p w:rsidR="0023518F" w:rsidRDefault="0023518F">
      <w:pPr>
        <w:pStyle w:val="ConsPlusNormal"/>
        <w:ind w:firstLine="540"/>
        <w:jc w:val="both"/>
      </w:pPr>
    </w:p>
    <w:p w:rsidR="0023518F" w:rsidRDefault="0023518F">
      <w:pPr>
        <w:pStyle w:val="ConsPlusNormal"/>
        <w:ind w:firstLine="540"/>
        <w:jc w:val="both"/>
      </w:pPr>
    </w:p>
    <w:p w:rsidR="0023518F" w:rsidRDefault="0023518F">
      <w:pPr>
        <w:pStyle w:val="ConsPlusNormal"/>
        <w:ind w:firstLine="540"/>
        <w:jc w:val="both"/>
      </w:pPr>
    </w:p>
    <w:p w:rsidR="0023518F" w:rsidRDefault="0023518F">
      <w:pPr>
        <w:pStyle w:val="ConsPlusNormal"/>
        <w:jc w:val="right"/>
        <w:outlineLvl w:val="0"/>
      </w:pPr>
      <w:r>
        <w:t>Приложение 2</w:t>
      </w:r>
    </w:p>
    <w:p w:rsidR="0023518F" w:rsidRDefault="0023518F">
      <w:pPr>
        <w:pStyle w:val="ConsPlusNormal"/>
        <w:jc w:val="right"/>
      </w:pPr>
      <w:r>
        <w:t>к областному закону</w:t>
      </w:r>
    </w:p>
    <w:p w:rsidR="0023518F" w:rsidRDefault="0023518F">
      <w:pPr>
        <w:pStyle w:val="ConsPlusNormal"/>
        <w:jc w:val="right"/>
      </w:pPr>
      <w:r>
        <w:t>"О выборах Главы муниципального</w:t>
      </w:r>
    </w:p>
    <w:p w:rsidR="0023518F" w:rsidRDefault="0023518F">
      <w:pPr>
        <w:pStyle w:val="ConsPlusNormal"/>
        <w:jc w:val="right"/>
      </w:pPr>
      <w:r>
        <w:t>образования в Новгородской области"</w:t>
      </w:r>
    </w:p>
    <w:p w:rsidR="0023518F" w:rsidRDefault="0023518F">
      <w:pPr>
        <w:pStyle w:val="ConsPlusNormal"/>
        <w:ind w:firstLine="540"/>
        <w:jc w:val="both"/>
      </w:pPr>
    </w:p>
    <w:p w:rsidR="0023518F" w:rsidRDefault="0023518F">
      <w:pPr>
        <w:pStyle w:val="ConsPlusNormal"/>
        <w:jc w:val="center"/>
      </w:pPr>
      <w:r>
        <w:t>ПОДПИСНОЙ ЛИСТ</w:t>
      </w:r>
    </w:p>
    <w:p w:rsidR="0023518F" w:rsidRDefault="0023518F">
      <w:pPr>
        <w:pStyle w:val="ConsPlusNormal"/>
        <w:ind w:firstLine="540"/>
        <w:jc w:val="both"/>
      </w:pPr>
    </w:p>
    <w:p w:rsidR="0023518F" w:rsidRDefault="0023518F">
      <w:pPr>
        <w:pStyle w:val="ConsPlusNormal"/>
        <w:ind w:firstLine="540"/>
        <w:jc w:val="both"/>
      </w:pPr>
      <w:r>
        <w:t xml:space="preserve">Утратил силу. - Областной </w:t>
      </w:r>
      <w:hyperlink r:id="rId1066">
        <w:r>
          <w:rPr>
            <w:color w:val="0000FF"/>
          </w:rPr>
          <w:t>закон</w:t>
        </w:r>
      </w:hyperlink>
      <w:r>
        <w:t xml:space="preserve"> Новгородской области от 15.08.2011 N 1033-ОЗ.</w:t>
      </w:r>
    </w:p>
    <w:p w:rsidR="0023518F" w:rsidRDefault="0023518F">
      <w:pPr>
        <w:pStyle w:val="ConsPlusNormal"/>
        <w:ind w:firstLine="540"/>
        <w:jc w:val="both"/>
      </w:pPr>
    </w:p>
    <w:p w:rsidR="0023518F" w:rsidRDefault="0023518F">
      <w:pPr>
        <w:pStyle w:val="ConsPlusNormal"/>
        <w:ind w:firstLine="540"/>
        <w:jc w:val="both"/>
      </w:pPr>
    </w:p>
    <w:p w:rsidR="0023518F" w:rsidRDefault="0023518F">
      <w:pPr>
        <w:pStyle w:val="ConsPlusNormal"/>
        <w:ind w:firstLine="540"/>
        <w:jc w:val="both"/>
      </w:pPr>
    </w:p>
    <w:p w:rsidR="0023518F" w:rsidRDefault="0023518F">
      <w:pPr>
        <w:pStyle w:val="ConsPlusNormal"/>
        <w:ind w:firstLine="540"/>
        <w:jc w:val="both"/>
      </w:pPr>
    </w:p>
    <w:p w:rsidR="0023518F" w:rsidRDefault="0023518F">
      <w:pPr>
        <w:pStyle w:val="ConsPlusNormal"/>
        <w:ind w:firstLine="540"/>
        <w:jc w:val="both"/>
      </w:pPr>
    </w:p>
    <w:p w:rsidR="0023518F" w:rsidRDefault="0023518F">
      <w:pPr>
        <w:pStyle w:val="ConsPlusNormal"/>
        <w:jc w:val="right"/>
        <w:outlineLvl w:val="0"/>
      </w:pPr>
      <w:r>
        <w:t>Приложение 3</w:t>
      </w:r>
    </w:p>
    <w:p w:rsidR="0023518F" w:rsidRDefault="0023518F">
      <w:pPr>
        <w:pStyle w:val="ConsPlusNormal"/>
        <w:jc w:val="right"/>
      </w:pPr>
      <w:r>
        <w:t>к областному закону</w:t>
      </w:r>
    </w:p>
    <w:p w:rsidR="0023518F" w:rsidRDefault="0023518F">
      <w:pPr>
        <w:pStyle w:val="ConsPlusNormal"/>
        <w:jc w:val="right"/>
      </w:pPr>
      <w:r>
        <w:t>"О выборах Главы муниципального</w:t>
      </w:r>
    </w:p>
    <w:p w:rsidR="0023518F" w:rsidRDefault="0023518F">
      <w:pPr>
        <w:pStyle w:val="ConsPlusNormal"/>
        <w:jc w:val="right"/>
      </w:pPr>
      <w:r>
        <w:t>образования в Новгородской области"</w:t>
      </w:r>
    </w:p>
    <w:p w:rsidR="0023518F" w:rsidRDefault="002351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351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18F" w:rsidRDefault="002351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518F" w:rsidRDefault="002351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518F" w:rsidRDefault="0023518F">
            <w:pPr>
              <w:pStyle w:val="ConsPlusNormal"/>
              <w:jc w:val="center"/>
            </w:pPr>
            <w:r>
              <w:rPr>
                <w:color w:val="392C69"/>
              </w:rPr>
              <w:t>Список изменяющих документов</w:t>
            </w:r>
          </w:p>
          <w:p w:rsidR="0023518F" w:rsidRDefault="0023518F">
            <w:pPr>
              <w:pStyle w:val="ConsPlusNormal"/>
              <w:jc w:val="center"/>
            </w:pPr>
            <w:r>
              <w:rPr>
                <w:color w:val="392C69"/>
              </w:rPr>
              <w:t xml:space="preserve">(в ред. Областного </w:t>
            </w:r>
            <w:hyperlink r:id="rId1067">
              <w:r>
                <w:rPr>
                  <w:color w:val="0000FF"/>
                </w:rPr>
                <w:t>закона</w:t>
              </w:r>
            </w:hyperlink>
            <w:r>
              <w:rPr>
                <w:color w:val="392C69"/>
              </w:rPr>
              <w:t xml:space="preserve"> Новгородской области от 01.06.2022 N 112-ОЗ)</w:t>
            </w:r>
          </w:p>
        </w:tc>
        <w:tc>
          <w:tcPr>
            <w:tcW w:w="113" w:type="dxa"/>
            <w:tcBorders>
              <w:top w:val="nil"/>
              <w:left w:val="nil"/>
              <w:bottom w:val="nil"/>
              <w:right w:val="nil"/>
            </w:tcBorders>
            <w:shd w:val="clear" w:color="auto" w:fill="F4F3F8"/>
            <w:tcMar>
              <w:top w:w="0" w:type="dxa"/>
              <w:left w:w="0" w:type="dxa"/>
              <w:bottom w:w="0" w:type="dxa"/>
              <w:right w:w="0" w:type="dxa"/>
            </w:tcMar>
          </w:tcPr>
          <w:p w:rsidR="0023518F" w:rsidRDefault="0023518F">
            <w:pPr>
              <w:pStyle w:val="ConsPlusNormal"/>
            </w:pPr>
          </w:p>
        </w:tc>
      </w:tr>
    </w:tbl>
    <w:p w:rsidR="0023518F" w:rsidRDefault="0023518F">
      <w:pPr>
        <w:pStyle w:val="ConsPlusNormal"/>
        <w:ind w:firstLine="540"/>
        <w:jc w:val="both"/>
      </w:pPr>
    </w:p>
    <w:p w:rsidR="0023518F" w:rsidRDefault="0023518F">
      <w:pPr>
        <w:pStyle w:val="ConsPlusNormal"/>
        <w:sectPr w:rsidR="0023518F" w:rsidSect="00C445F0">
          <w:pgSz w:w="11906" w:h="16838"/>
          <w:pgMar w:top="1134" w:right="850" w:bottom="1134" w:left="1701" w:header="708" w:footer="708" w:gutter="0"/>
          <w:cols w:space="708"/>
          <w:docGrid w:linePitch="360"/>
        </w:sect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tblPr>
      <w:tblGrid>
        <w:gridCol w:w="1134"/>
        <w:gridCol w:w="320"/>
        <w:gridCol w:w="618"/>
        <w:gridCol w:w="1146"/>
        <w:gridCol w:w="826"/>
        <w:gridCol w:w="1134"/>
        <w:gridCol w:w="851"/>
        <w:gridCol w:w="992"/>
        <w:gridCol w:w="992"/>
        <w:gridCol w:w="850"/>
        <w:gridCol w:w="1247"/>
        <w:gridCol w:w="1191"/>
        <w:gridCol w:w="1275"/>
        <w:gridCol w:w="1030"/>
      </w:tblGrid>
      <w:tr w:rsidR="0023518F">
        <w:tc>
          <w:tcPr>
            <w:tcW w:w="13606" w:type="dxa"/>
            <w:gridSpan w:val="14"/>
            <w:tcBorders>
              <w:top w:val="nil"/>
              <w:left w:val="nil"/>
              <w:bottom w:val="nil"/>
              <w:right w:val="nil"/>
            </w:tcBorders>
          </w:tcPr>
          <w:p w:rsidR="0023518F" w:rsidRDefault="0023518F">
            <w:pPr>
              <w:pStyle w:val="ConsPlusNormal"/>
              <w:jc w:val="center"/>
            </w:pPr>
            <w:bookmarkStart w:id="215" w:name="P1824"/>
            <w:bookmarkEnd w:id="215"/>
            <w:r>
              <w:lastRenderedPageBreak/>
              <w:t>Сведения</w:t>
            </w:r>
          </w:p>
          <w:p w:rsidR="0023518F" w:rsidRDefault="0023518F">
            <w:pPr>
              <w:pStyle w:val="ConsPlusNormal"/>
              <w:jc w:val="center"/>
            </w:pPr>
            <w:r>
              <w:t>о размере и об источниках доходов, имуществе, принадлежащем кандидату на праве собственности,</w:t>
            </w:r>
          </w:p>
          <w:p w:rsidR="0023518F" w:rsidRDefault="0023518F">
            <w:pPr>
              <w:pStyle w:val="ConsPlusNormal"/>
              <w:jc w:val="center"/>
            </w:pPr>
            <w:r>
              <w:t>о счетах, вкладах в банках, ценных бумагах</w:t>
            </w:r>
          </w:p>
        </w:tc>
      </w:tr>
      <w:tr w:rsidR="0023518F">
        <w:tblPrEx>
          <w:tblBorders>
            <w:insideV w:val="nil"/>
          </w:tblBorders>
        </w:tblPrEx>
        <w:tc>
          <w:tcPr>
            <w:tcW w:w="1454" w:type="dxa"/>
            <w:gridSpan w:val="2"/>
            <w:tcBorders>
              <w:top w:val="nil"/>
              <w:bottom w:val="nil"/>
            </w:tcBorders>
          </w:tcPr>
          <w:p w:rsidR="0023518F" w:rsidRDefault="0023518F">
            <w:pPr>
              <w:pStyle w:val="ConsPlusNormal"/>
              <w:jc w:val="both"/>
            </w:pPr>
            <w:r>
              <w:t>Я, кандидат</w:t>
            </w:r>
          </w:p>
        </w:tc>
        <w:tc>
          <w:tcPr>
            <w:tcW w:w="12152" w:type="dxa"/>
            <w:gridSpan w:val="12"/>
            <w:tcBorders>
              <w:top w:val="nil"/>
            </w:tcBorders>
            <w:vAlign w:val="bottom"/>
          </w:tcPr>
          <w:p w:rsidR="0023518F" w:rsidRDefault="0023518F">
            <w:pPr>
              <w:pStyle w:val="ConsPlusNormal"/>
              <w:jc w:val="right"/>
            </w:pPr>
            <w:r>
              <w:t>,</w:t>
            </w:r>
          </w:p>
        </w:tc>
      </w:tr>
      <w:tr w:rsidR="0023518F">
        <w:tblPrEx>
          <w:tblBorders>
            <w:insideV w:val="nil"/>
          </w:tblBorders>
        </w:tblPrEx>
        <w:tc>
          <w:tcPr>
            <w:tcW w:w="1454" w:type="dxa"/>
            <w:gridSpan w:val="2"/>
            <w:tcBorders>
              <w:top w:val="nil"/>
              <w:bottom w:val="nil"/>
            </w:tcBorders>
          </w:tcPr>
          <w:p w:rsidR="0023518F" w:rsidRDefault="0023518F">
            <w:pPr>
              <w:pStyle w:val="ConsPlusNormal"/>
            </w:pPr>
          </w:p>
        </w:tc>
        <w:tc>
          <w:tcPr>
            <w:tcW w:w="12152" w:type="dxa"/>
            <w:gridSpan w:val="12"/>
            <w:tcBorders>
              <w:bottom w:val="nil"/>
            </w:tcBorders>
          </w:tcPr>
          <w:p w:rsidR="0023518F" w:rsidRDefault="0023518F">
            <w:pPr>
              <w:pStyle w:val="ConsPlusNormal"/>
              <w:jc w:val="center"/>
            </w:pPr>
            <w:r>
              <w:t>(фамилия, имя, отчество) &lt;11&gt;</w:t>
            </w:r>
          </w:p>
        </w:tc>
      </w:tr>
      <w:tr w:rsidR="0023518F">
        <w:tc>
          <w:tcPr>
            <w:tcW w:w="13606" w:type="dxa"/>
            <w:gridSpan w:val="14"/>
            <w:tcBorders>
              <w:top w:val="nil"/>
              <w:left w:val="nil"/>
              <w:bottom w:val="nil"/>
              <w:right w:val="nil"/>
            </w:tcBorders>
          </w:tcPr>
          <w:p w:rsidR="0023518F" w:rsidRDefault="0023518F">
            <w:pPr>
              <w:pStyle w:val="ConsPlusNormal"/>
              <w:jc w:val="both"/>
            </w:pPr>
            <w:r>
              <w:t>сообщаю сведения о размере и об источниках своих доходов, имуществе, принадлежащем мне на праве собственности (в том числе совместной), о счетах, вкладах в банках, ценных бумагах:</w:t>
            </w:r>
          </w:p>
        </w:tc>
      </w:tr>
      <w:tr w:rsidR="0023518F">
        <w:tc>
          <w:tcPr>
            <w:tcW w:w="13606" w:type="dxa"/>
            <w:gridSpan w:val="14"/>
            <w:tcBorders>
              <w:top w:val="nil"/>
              <w:left w:val="nil"/>
              <w:right w:val="nil"/>
            </w:tcBorders>
          </w:tcPr>
          <w:p w:rsidR="0023518F" w:rsidRDefault="0023518F">
            <w:pPr>
              <w:pStyle w:val="ConsPlusNormal"/>
            </w:pPr>
          </w:p>
        </w:tc>
      </w:tr>
      <w:tr w:rsidR="0023518F">
        <w:tblPrEx>
          <w:tblBorders>
            <w:left w:val="single" w:sz="4" w:space="0" w:color="auto"/>
            <w:right w:val="single" w:sz="4" w:space="0" w:color="auto"/>
            <w:insideH w:val="single" w:sz="4" w:space="0" w:color="auto"/>
          </w:tblBorders>
        </w:tblPrEx>
        <w:tc>
          <w:tcPr>
            <w:tcW w:w="1134" w:type="dxa"/>
            <w:vMerge w:val="restart"/>
          </w:tcPr>
          <w:p w:rsidR="0023518F" w:rsidRDefault="0023518F">
            <w:pPr>
              <w:pStyle w:val="ConsPlusNormal"/>
              <w:jc w:val="center"/>
            </w:pPr>
            <w:r>
              <w:t>Фамилия, имя, отчество, серия и номер паспорта или документа, заменяющего паспорт гражданина, ИНН &lt;1&gt;, СНИЛС</w:t>
            </w:r>
          </w:p>
        </w:tc>
        <w:tc>
          <w:tcPr>
            <w:tcW w:w="938" w:type="dxa"/>
            <w:gridSpan w:val="2"/>
            <w:vMerge w:val="restart"/>
            <w:vAlign w:val="center"/>
          </w:tcPr>
          <w:p w:rsidR="0023518F" w:rsidRDefault="0023518F">
            <w:pPr>
              <w:pStyle w:val="ConsPlusNormal"/>
              <w:jc w:val="center"/>
            </w:pPr>
            <w:r>
              <w:t>Доходы за ____ год &lt;2&gt;</w:t>
            </w:r>
          </w:p>
        </w:tc>
        <w:tc>
          <w:tcPr>
            <w:tcW w:w="11534" w:type="dxa"/>
            <w:gridSpan w:val="11"/>
            <w:vAlign w:val="center"/>
          </w:tcPr>
          <w:p w:rsidR="0023518F" w:rsidRDefault="0023518F">
            <w:pPr>
              <w:pStyle w:val="ConsPlusNormal"/>
              <w:jc w:val="center"/>
            </w:pPr>
            <w:r>
              <w:t>Имущество по состоянию на "___" ___________ 20__ года &lt;3&gt;</w:t>
            </w:r>
          </w:p>
        </w:tc>
      </w:tr>
      <w:tr w:rsidR="0023518F">
        <w:tblPrEx>
          <w:tblBorders>
            <w:left w:val="single" w:sz="4" w:space="0" w:color="auto"/>
            <w:right w:val="single" w:sz="4" w:space="0" w:color="auto"/>
            <w:insideH w:val="single" w:sz="4" w:space="0" w:color="auto"/>
          </w:tblBorders>
        </w:tblPrEx>
        <w:tc>
          <w:tcPr>
            <w:tcW w:w="1134" w:type="dxa"/>
            <w:vMerge/>
          </w:tcPr>
          <w:p w:rsidR="0023518F" w:rsidRDefault="0023518F">
            <w:pPr>
              <w:pStyle w:val="ConsPlusNormal"/>
            </w:pPr>
          </w:p>
        </w:tc>
        <w:tc>
          <w:tcPr>
            <w:tcW w:w="938" w:type="dxa"/>
            <w:gridSpan w:val="2"/>
            <w:vMerge/>
          </w:tcPr>
          <w:p w:rsidR="0023518F" w:rsidRDefault="0023518F">
            <w:pPr>
              <w:pStyle w:val="ConsPlusNormal"/>
            </w:pPr>
          </w:p>
        </w:tc>
        <w:tc>
          <w:tcPr>
            <w:tcW w:w="5941" w:type="dxa"/>
            <w:gridSpan w:val="6"/>
            <w:vMerge w:val="restart"/>
          </w:tcPr>
          <w:p w:rsidR="0023518F" w:rsidRDefault="0023518F">
            <w:pPr>
              <w:pStyle w:val="ConsPlusNormal"/>
              <w:jc w:val="center"/>
            </w:pPr>
            <w:r>
              <w:t>Недвижимое имущество</w:t>
            </w:r>
          </w:p>
        </w:tc>
        <w:tc>
          <w:tcPr>
            <w:tcW w:w="850" w:type="dxa"/>
            <w:vMerge w:val="restart"/>
          </w:tcPr>
          <w:p w:rsidR="0023518F" w:rsidRDefault="0023518F">
            <w:pPr>
              <w:pStyle w:val="ConsPlusNormal"/>
              <w:jc w:val="center"/>
            </w:pPr>
            <w:r>
              <w:t>Транспортные средства</w:t>
            </w:r>
          </w:p>
        </w:tc>
        <w:tc>
          <w:tcPr>
            <w:tcW w:w="1247" w:type="dxa"/>
            <w:vMerge w:val="restart"/>
          </w:tcPr>
          <w:p w:rsidR="0023518F" w:rsidRDefault="0023518F">
            <w:pPr>
              <w:pStyle w:val="ConsPlusNormal"/>
              <w:jc w:val="center"/>
            </w:pPr>
            <w:r>
              <w:t>Денежные средства и драгоценные металлы &lt;6&gt;, находящиеся на счетах (во вкладах) в банках</w:t>
            </w:r>
          </w:p>
        </w:tc>
        <w:tc>
          <w:tcPr>
            <w:tcW w:w="3496" w:type="dxa"/>
            <w:gridSpan w:val="3"/>
          </w:tcPr>
          <w:p w:rsidR="0023518F" w:rsidRDefault="0023518F">
            <w:pPr>
              <w:pStyle w:val="ConsPlusNormal"/>
              <w:jc w:val="center"/>
            </w:pPr>
            <w:r>
              <w:t>Иное имущество</w:t>
            </w:r>
          </w:p>
        </w:tc>
      </w:tr>
      <w:tr w:rsidR="0023518F">
        <w:tblPrEx>
          <w:tblBorders>
            <w:left w:val="single" w:sz="4" w:space="0" w:color="auto"/>
            <w:right w:val="single" w:sz="4" w:space="0" w:color="auto"/>
            <w:insideH w:val="single" w:sz="4" w:space="0" w:color="auto"/>
          </w:tblBorders>
        </w:tblPrEx>
        <w:tc>
          <w:tcPr>
            <w:tcW w:w="1134" w:type="dxa"/>
            <w:vMerge/>
          </w:tcPr>
          <w:p w:rsidR="0023518F" w:rsidRDefault="0023518F">
            <w:pPr>
              <w:pStyle w:val="ConsPlusNormal"/>
            </w:pPr>
          </w:p>
        </w:tc>
        <w:tc>
          <w:tcPr>
            <w:tcW w:w="938" w:type="dxa"/>
            <w:gridSpan w:val="2"/>
            <w:vMerge/>
          </w:tcPr>
          <w:p w:rsidR="0023518F" w:rsidRDefault="0023518F">
            <w:pPr>
              <w:pStyle w:val="ConsPlusNormal"/>
            </w:pPr>
          </w:p>
        </w:tc>
        <w:tc>
          <w:tcPr>
            <w:tcW w:w="5941" w:type="dxa"/>
            <w:gridSpan w:val="6"/>
            <w:vMerge/>
          </w:tcPr>
          <w:p w:rsidR="0023518F" w:rsidRDefault="0023518F">
            <w:pPr>
              <w:pStyle w:val="ConsPlusNormal"/>
            </w:pPr>
          </w:p>
        </w:tc>
        <w:tc>
          <w:tcPr>
            <w:tcW w:w="850" w:type="dxa"/>
            <w:vMerge/>
          </w:tcPr>
          <w:p w:rsidR="0023518F" w:rsidRDefault="0023518F">
            <w:pPr>
              <w:pStyle w:val="ConsPlusNormal"/>
            </w:pPr>
          </w:p>
        </w:tc>
        <w:tc>
          <w:tcPr>
            <w:tcW w:w="1247" w:type="dxa"/>
            <w:vMerge/>
          </w:tcPr>
          <w:p w:rsidR="0023518F" w:rsidRDefault="0023518F">
            <w:pPr>
              <w:pStyle w:val="ConsPlusNormal"/>
            </w:pPr>
          </w:p>
        </w:tc>
        <w:tc>
          <w:tcPr>
            <w:tcW w:w="2466" w:type="dxa"/>
            <w:gridSpan w:val="2"/>
          </w:tcPr>
          <w:p w:rsidR="0023518F" w:rsidRDefault="0023518F">
            <w:pPr>
              <w:pStyle w:val="ConsPlusNormal"/>
              <w:jc w:val="center"/>
            </w:pPr>
            <w:r>
              <w:t>Ценные бумаги</w:t>
            </w:r>
          </w:p>
        </w:tc>
        <w:tc>
          <w:tcPr>
            <w:tcW w:w="1030" w:type="dxa"/>
            <w:vMerge w:val="restart"/>
          </w:tcPr>
          <w:p w:rsidR="0023518F" w:rsidRDefault="0023518F">
            <w:pPr>
              <w:pStyle w:val="ConsPlusNormal"/>
              <w:jc w:val="center"/>
            </w:pPr>
            <w:r>
              <w:t>Иное участие в коммерческих организациях &lt;10&gt;</w:t>
            </w:r>
          </w:p>
        </w:tc>
      </w:tr>
      <w:tr w:rsidR="0023518F">
        <w:tblPrEx>
          <w:tblBorders>
            <w:left w:val="single" w:sz="4" w:space="0" w:color="auto"/>
            <w:right w:val="single" w:sz="4" w:space="0" w:color="auto"/>
            <w:insideH w:val="single" w:sz="4" w:space="0" w:color="auto"/>
          </w:tblBorders>
        </w:tblPrEx>
        <w:tc>
          <w:tcPr>
            <w:tcW w:w="1134" w:type="dxa"/>
            <w:vMerge/>
          </w:tcPr>
          <w:p w:rsidR="0023518F" w:rsidRDefault="0023518F">
            <w:pPr>
              <w:pStyle w:val="ConsPlusNormal"/>
            </w:pPr>
          </w:p>
        </w:tc>
        <w:tc>
          <w:tcPr>
            <w:tcW w:w="938" w:type="dxa"/>
            <w:gridSpan w:val="2"/>
            <w:vMerge/>
          </w:tcPr>
          <w:p w:rsidR="0023518F" w:rsidRDefault="0023518F">
            <w:pPr>
              <w:pStyle w:val="ConsPlusNormal"/>
            </w:pPr>
          </w:p>
        </w:tc>
        <w:tc>
          <w:tcPr>
            <w:tcW w:w="5941" w:type="dxa"/>
            <w:gridSpan w:val="6"/>
            <w:vMerge/>
          </w:tcPr>
          <w:p w:rsidR="0023518F" w:rsidRDefault="0023518F">
            <w:pPr>
              <w:pStyle w:val="ConsPlusNormal"/>
            </w:pPr>
          </w:p>
        </w:tc>
        <w:tc>
          <w:tcPr>
            <w:tcW w:w="850" w:type="dxa"/>
            <w:vMerge/>
          </w:tcPr>
          <w:p w:rsidR="0023518F" w:rsidRDefault="0023518F">
            <w:pPr>
              <w:pStyle w:val="ConsPlusNormal"/>
            </w:pPr>
          </w:p>
        </w:tc>
        <w:tc>
          <w:tcPr>
            <w:tcW w:w="1247" w:type="dxa"/>
            <w:vMerge/>
          </w:tcPr>
          <w:p w:rsidR="0023518F" w:rsidRDefault="0023518F">
            <w:pPr>
              <w:pStyle w:val="ConsPlusNormal"/>
            </w:pPr>
          </w:p>
        </w:tc>
        <w:tc>
          <w:tcPr>
            <w:tcW w:w="1191" w:type="dxa"/>
          </w:tcPr>
          <w:p w:rsidR="0023518F" w:rsidRDefault="0023518F">
            <w:pPr>
              <w:pStyle w:val="ConsPlusNormal"/>
              <w:jc w:val="center"/>
            </w:pPr>
            <w:r>
              <w:t>Акции &lt;8&gt;</w:t>
            </w:r>
          </w:p>
        </w:tc>
        <w:tc>
          <w:tcPr>
            <w:tcW w:w="1275" w:type="dxa"/>
          </w:tcPr>
          <w:p w:rsidR="0023518F" w:rsidRDefault="0023518F">
            <w:pPr>
              <w:pStyle w:val="ConsPlusNormal"/>
              <w:jc w:val="center"/>
            </w:pPr>
            <w:r>
              <w:t>Иные ценные бумаги &lt;9&gt;</w:t>
            </w:r>
          </w:p>
        </w:tc>
        <w:tc>
          <w:tcPr>
            <w:tcW w:w="1030" w:type="dxa"/>
            <w:vMerge/>
          </w:tcPr>
          <w:p w:rsidR="0023518F" w:rsidRDefault="0023518F">
            <w:pPr>
              <w:pStyle w:val="ConsPlusNormal"/>
            </w:pPr>
          </w:p>
        </w:tc>
      </w:tr>
      <w:tr w:rsidR="0023518F">
        <w:tblPrEx>
          <w:tblBorders>
            <w:left w:val="single" w:sz="4" w:space="0" w:color="auto"/>
            <w:right w:val="single" w:sz="4" w:space="0" w:color="auto"/>
            <w:insideH w:val="single" w:sz="4" w:space="0" w:color="auto"/>
          </w:tblBorders>
        </w:tblPrEx>
        <w:tc>
          <w:tcPr>
            <w:tcW w:w="1134" w:type="dxa"/>
            <w:vMerge/>
          </w:tcPr>
          <w:p w:rsidR="0023518F" w:rsidRDefault="0023518F">
            <w:pPr>
              <w:pStyle w:val="ConsPlusNormal"/>
            </w:pPr>
          </w:p>
        </w:tc>
        <w:tc>
          <w:tcPr>
            <w:tcW w:w="938" w:type="dxa"/>
            <w:gridSpan w:val="2"/>
            <w:vMerge w:val="restart"/>
          </w:tcPr>
          <w:p w:rsidR="0023518F" w:rsidRDefault="0023518F">
            <w:pPr>
              <w:pStyle w:val="ConsPlusNormal"/>
              <w:jc w:val="center"/>
            </w:pPr>
            <w:r>
              <w:t>Источник выплаты дохода, сумма (руб. &lt;4&gt;)</w:t>
            </w:r>
          </w:p>
        </w:tc>
        <w:tc>
          <w:tcPr>
            <w:tcW w:w="1146" w:type="dxa"/>
          </w:tcPr>
          <w:p w:rsidR="0023518F" w:rsidRDefault="0023518F">
            <w:pPr>
              <w:pStyle w:val="ConsPlusNormal"/>
              <w:jc w:val="center"/>
            </w:pPr>
            <w:r>
              <w:t>Земельные участки</w:t>
            </w:r>
          </w:p>
        </w:tc>
        <w:tc>
          <w:tcPr>
            <w:tcW w:w="826" w:type="dxa"/>
          </w:tcPr>
          <w:p w:rsidR="0023518F" w:rsidRDefault="0023518F">
            <w:pPr>
              <w:pStyle w:val="ConsPlusNormal"/>
              <w:jc w:val="center"/>
            </w:pPr>
            <w:r>
              <w:t>Жилые дома</w:t>
            </w:r>
          </w:p>
        </w:tc>
        <w:tc>
          <w:tcPr>
            <w:tcW w:w="1134" w:type="dxa"/>
          </w:tcPr>
          <w:p w:rsidR="0023518F" w:rsidRDefault="0023518F">
            <w:pPr>
              <w:pStyle w:val="ConsPlusNormal"/>
              <w:jc w:val="center"/>
            </w:pPr>
            <w:r>
              <w:t>Квартиры, комнаты</w:t>
            </w:r>
          </w:p>
        </w:tc>
        <w:tc>
          <w:tcPr>
            <w:tcW w:w="851" w:type="dxa"/>
          </w:tcPr>
          <w:p w:rsidR="0023518F" w:rsidRDefault="0023518F">
            <w:pPr>
              <w:pStyle w:val="ConsPlusNormal"/>
              <w:jc w:val="center"/>
            </w:pPr>
            <w:r>
              <w:t>Садовые дома</w:t>
            </w:r>
          </w:p>
        </w:tc>
        <w:tc>
          <w:tcPr>
            <w:tcW w:w="992" w:type="dxa"/>
          </w:tcPr>
          <w:p w:rsidR="0023518F" w:rsidRDefault="0023518F">
            <w:pPr>
              <w:pStyle w:val="ConsPlusNormal"/>
              <w:jc w:val="center"/>
            </w:pPr>
            <w:r>
              <w:t>Машино-места</w:t>
            </w:r>
          </w:p>
        </w:tc>
        <w:tc>
          <w:tcPr>
            <w:tcW w:w="992" w:type="dxa"/>
          </w:tcPr>
          <w:p w:rsidR="0023518F" w:rsidRDefault="0023518F">
            <w:pPr>
              <w:pStyle w:val="ConsPlusNormal"/>
              <w:jc w:val="center"/>
            </w:pPr>
            <w:r>
              <w:t>Иное недвижимое имущество</w:t>
            </w:r>
          </w:p>
        </w:tc>
        <w:tc>
          <w:tcPr>
            <w:tcW w:w="850" w:type="dxa"/>
            <w:vMerge w:val="restart"/>
          </w:tcPr>
          <w:p w:rsidR="0023518F" w:rsidRDefault="0023518F">
            <w:pPr>
              <w:pStyle w:val="ConsPlusNormal"/>
              <w:jc w:val="center"/>
            </w:pPr>
            <w:r>
              <w:t>Вид &lt;5&gt;, марка, модель, год выпуска</w:t>
            </w:r>
          </w:p>
        </w:tc>
        <w:tc>
          <w:tcPr>
            <w:tcW w:w="1247" w:type="dxa"/>
            <w:vMerge w:val="restart"/>
          </w:tcPr>
          <w:p w:rsidR="0023518F" w:rsidRDefault="0023518F">
            <w:pPr>
              <w:pStyle w:val="ConsPlusNormal"/>
              <w:jc w:val="center"/>
            </w:pPr>
            <w:r>
              <w:t>Наименование и адрес банка, номер счета, остаток на счете (руб. &lt;7&gt;)</w:t>
            </w:r>
          </w:p>
        </w:tc>
        <w:tc>
          <w:tcPr>
            <w:tcW w:w="1191" w:type="dxa"/>
            <w:vMerge w:val="restart"/>
          </w:tcPr>
          <w:p w:rsidR="0023518F" w:rsidRDefault="0023518F">
            <w:pPr>
              <w:pStyle w:val="ConsPlusNormal"/>
              <w:jc w:val="center"/>
            </w:pPr>
            <w:r>
              <w:t>Наименование организации, ИНН, адрес, количество акций, номинальн</w:t>
            </w:r>
            <w:r>
              <w:lastRenderedPageBreak/>
              <w:t>ая стоимость одной акции (руб.)</w:t>
            </w:r>
          </w:p>
        </w:tc>
        <w:tc>
          <w:tcPr>
            <w:tcW w:w="1275" w:type="dxa"/>
            <w:vMerge w:val="restart"/>
          </w:tcPr>
          <w:p w:rsidR="0023518F" w:rsidRDefault="0023518F">
            <w:pPr>
              <w:pStyle w:val="ConsPlusNormal"/>
              <w:jc w:val="center"/>
            </w:pPr>
            <w:r>
              <w:lastRenderedPageBreak/>
              <w:t xml:space="preserve">Вид ценной бумаги, лицо, выпустившее ценную бумагу, ИНН, адрес, количество </w:t>
            </w:r>
            <w:r>
              <w:lastRenderedPageBreak/>
              <w:t>ценных бумаг, общая стоимость (руб.)</w:t>
            </w:r>
          </w:p>
        </w:tc>
        <w:tc>
          <w:tcPr>
            <w:tcW w:w="1030" w:type="dxa"/>
            <w:vMerge w:val="restart"/>
          </w:tcPr>
          <w:p w:rsidR="0023518F" w:rsidRDefault="0023518F">
            <w:pPr>
              <w:pStyle w:val="ConsPlusNormal"/>
              <w:jc w:val="center"/>
            </w:pPr>
            <w:r>
              <w:lastRenderedPageBreak/>
              <w:t>Наименование организации, ИНН, адрес, доля участия</w:t>
            </w:r>
          </w:p>
        </w:tc>
      </w:tr>
      <w:tr w:rsidR="0023518F">
        <w:tblPrEx>
          <w:tblBorders>
            <w:left w:val="single" w:sz="4" w:space="0" w:color="auto"/>
            <w:right w:val="single" w:sz="4" w:space="0" w:color="auto"/>
            <w:insideH w:val="single" w:sz="4" w:space="0" w:color="auto"/>
          </w:tblBorders>
        </w:tblPrEx>
        <w:tc>
          <w:tcPr>
            <w:tcW w:w="1134" w:type="dxa"/>
            <w:vMerge/>
          </w:tcPr>
          <w:p w:rsidR="0023518F" w:rsidRDefault="0023518F">
            <w:pPr>
              <w:pStyle w:val="ConsPlusNormal"/>
            </w:pPr>
          </w:p>
        </w:tc>
        <w:tc>
          <w:tcPr>
            <w:tcW w:w="938" w:type="dxa"/>
            <w:gridSpan w:val="2"/>
            <w:vMerge/>
          </w:tcPr>
          <w:p w:rsidR="0023518F" w:rsidRDefault="0023518F">
            <w:pPr>
              <w:pStyle w:val="ConsPlusNormal"/>
            </w:pPr>
          </w:p>
        </w:tc>
        <w:tc>
          <w:tcPr>
            <w:tcW w:w="1146" w:type="dxa"/>
          </w:tcPr>
          <w:p w:rsidR="0023518F" w:rsidRDefault="0023518F">
            <w:pPr>
              <w:pStyle w:val="ConsPlusNormal"/>
              <w:jc w:val="center"/>
            </w:pPr>
            <w:r>
              <w:t>Место нахожден</w:t>
            </w:r>
            <w:r>
              <w:lastRenderedPageBreak/>
              <w:t>ия (адрес), общая площадь</w:t>
            </w:r>
          </w:p>
          <w:p w:rsidR="0023518F" w:rsidRDefault="0023518F">
            <w:pPr>
              <w:pStyle w:val="ConsPlusNormal"/>
              <w:jc w:val="center"/>
            </w:pPr>
            <w:r>
              <w:t>(кв. м)</w:t>
            </w:r>
          </w:p>
        </w:tc>
        <w:tc>
          <w:tcPr>
            <w:tcW w:w="826" w:type="dxa"/>
          </w:tcPr>
          <w:p w:rsidR="0023518F" w:rsidRDefault="0023518F">
            <w:pPr>
              <w:pStyle w:val="ConsPlusNormal"/>
              <w:jc w:val="center"/>
            </w:pPr>
            <w:r>
              <w:lastRenderedPageBreak/>
              <w:t>Место нахож</w:t>
            </w:r>
            <w:r>
              <w:lastRenderedPageBreak/>
              <w:t>дения (адрес), общая площадь</w:t>
            </w:r>
          </w:p>
          <w:p w:rsidR="0023518F" w:rsidRDefault="0023518F">
            <w:pPr>
              <w:pStyle w:val="ConsPlusNormal"/>
              <w:jc w:val="center"/>
            </w:pPr>
            <w:r>
              <w:t>(кв. м)</w:t>
            </w:r>
          </w:p>
        </w:tc>
        <w:tc>
          <w:tcPr>
            <w:tcW w:w="1134" w:type="dxa"/>
          </w:tcPr>
          <w:p w:rsidR="0023518F" w:rsidRDefault="0023518F">
            <w:pPr>
              <w:pStyle w:val="ConsPlusNormal"/>
              <w:jc w:val="center"/>
            </w:pPr>
            <w:r>
              <w:lastRenderedPageBreak/>
              <w:t>Место нахожден</w:t>
            </w:r>
            <w:r>
              <w:lastRenderedPageBreak/>
              <w:t>ия (адрес), общая площадь</w:t>
            </w:r>
          </w:p>
          <w:p w:rsidR="0023518F" w:rsidRDefault="0023518F">
            <w:pPr>
              <w:pStyle w:val="ConsPlusNormal"/>
              <w:jc w:val="center"/>
            </w:pPr>
            <w:r>
              <w:t>(кв. м)</w:t>
            </w:r>
          </w:p>
        </w:tc>
        <w:tc>
          <w:tcPr>
            <w:tcW w:w="851" w:type="dxa"/>
          </w:tcPr>
          <w:p w:rsidR="0023518F" w:rsidRDefault="0023518F">
            <w:pPr>
              <w:pStyle w:val="ConsPlusNormal"/>
              <w:jc w:val="center"/>
            </w:pPr>
            <w:r>
              <w:lastRenderedPageBreak/>
              <w:t>Место нахожд</w:t>
            </w:r>
            <w:r>
              <w:lastRenderedPageBreak/>
              <w:t>ения (адрес), общая площадь</w:t>
            </w:r>
          </w:p>
          <w:p w:rsidR="0023518F" w:rsidRDefault="0023518F">
            <w:pPr>
              <w:pStyle w:val="ConsPlusNormal"/>
              <w:jc w:val="center"/>
            </w:pPr>
            <w:r>
              <w:t>(кв. м)</w:t>
            </w:r>
          </w:p>
        </w:tc>
        <w:tc>
          <w:tcPr>
            <w:tcW w:w="992" w:type="dxa"/>
          </w:tcPr>
          <w:p w:rsidR="0023518F" w:rsidRDefault="0023518F">
            <w:pPr>
              <w:pStyle w:val="ConsPlusNormal"/>
              <w:jc w:val="center"/>
            </w:pPr>
            <w:r>
              <w:lastRenderedPageBreak/>
              <w:t>Место нахожде</w:t>
            </w:r>
            <w:r>
              <w:lastRenderedPageBreak/>
              <w:t>ния (адрес), общая площадь</w:t>
            </w:r>
          </w:p>
          <w:p w:rsidR="0023518F" w:rsidRDefault="0023518F">
            <w:pPr>
              <w:pStyle w:val="ConsPlusNormal"/>
              <w:jc w:val="center"/>
            </w:pPr>
            <w:r>
              <w:t>(кв. м)</w:t>
            </w:r>
          </w:p>
        </w:tc>
        <w:tc>
          <w:tcPr>
            <w:tcW w:w="992" w:type="dxa"/>
          </w:tcPr>
          <w:p w:rsidR="0023518F" w:rsidRDefault="0023518F">
            <w:pPr>
              <w:pStyle w:val="ConsPlusNormal"/>
              <w:jc w:val="center"/>
            </w:pPr>
            <w:r>
              <w:lastRenderedPageBreak/>
              <w:t xml:space="preserve">Наименование, </w:t>
            </w:r>
            <w:r>
              <w:lastRenderedPageBreak/>
              <w:t>место нахождения (адрес), общая площадь (кв. м)</w:t>
            </w:r>
          </w:p>
        </w:tc>
        <w:tc>
          <w:tcPr>
            <w:tcW w:w="850" w:type="dxa"/>
            <w:vMerge/>
          </w:tcPr>
          <w:p w:rsidR="0023518F" w:rsidRDefault="0023518F">
            <w:pPr>
              <w:pStyle w:val="ConsPlusNormal"/>
            </w:pPr>
          </w:p>
        </w:tc>
        <w:tc>
          <w:tcPr>
            <w:tcW w:w="1247" w:type="dxa"/>
            <w:vMerge/>
          </w:tcPr>
          <w:p w:rsidR="0023518F" w:rsidRDefault="0023518F">
            <w:pPr>
              <w:pStyle w:val="ConsPlusNormal"/>
            </w:pPr>
          </w:p>
        </w:tc>
        <w:tc>
          <w:tcPr>
            <w:tcW w:w="1191" w:type="dxa"/>
            <w:vMerge/>
          </w:tcPr>
          <w:p w:rsidR="0023518F" w:rsidRDefault="0023518F">
            <w:pPr>
              <w:pStyle w:val="ConsPlusNormal"/>
            </w:pPr>
          </w:p>
        </w:tc>
        <w:tc>
          <w:tcPr>
            <w:tcW w:w="1275" w:type="dxa"/>
            <w:vMerge/>
          </w:tcPr>
          <w:p w:rsidR="0023518F" w:rsidRDefault="0023518F">
            <w:pPr>
              <w:pStyle w:val="ConsPlusNormal"/>
            </w:pPr>
          </w:p>
        </w:tc>
        <w:tc>
          <w:tcPr>
            <w:tcW w:w="1030" w:type="dxa"/>
            <w:vMerge/>
          </w:tcPr>
          <w:p w:rsidR="0023518F" w:rsidRDefault="0023518F">
            <w:pPr>
              <w:pStyle w:val="ConsPlusNormal"/>
            </w:pPr>
          </w:p>
        </w:tc>
      </w:tr>
      <w:tr w:rsidR="0023518F">
        <w:tblPrEx>
          <w:tblBorders>
            <w:left w:val="single" w:sz="4" w:space="0" w:color="auto"/>
            <w:right w:val="single" w:sz="4" w:space="0" w:color="auto"/>
            <w:insideH w:val="single" w:sz="4" w:space="0" w:color="auto"/>
          </w:tblBorders>
        </w:tblPrEx>
        <w:tc>
          <w:tcPr>
            <w:tcW w:w="1134" w:type="dxa"/>
          </w:tcPr>
          <w:p w:rsidR="0023518F" w:rsidRDefault="0023518F">
            <w:pPr>
              <w:pStyle w:val="ConsPlusNormal"/>
            </w:pPr>
          </w:p>
        </w:tc>
        <w:tc>
          <w:tcPr>
            <w:tcW w:w="938" w:type="dxa"/>
            <w:gridSpan w:val="2"/>
          </w:tcPr>
          <w:p w:rsidR="0023518F" w:rsidRDefault="0023518F">
            <w:pPr>
              <w:pStyle w:val="ConsPlusNormal"/>
            </w:pPr>
          </w:p>
        </w:tc>
        <w:tc>
          <w:tcPr>
            <w:tcW w:w="1146" w:type="dxa"/>
          </w:tcPr>
          <w:p w:rsidR="0023518F" w:rsidRDefault="0023518F">
            <w:pPr>
              <w:pStyle w:val="ConsPlusNormal"/>
            </w:pPr>
          </w:p>
        </w:tc>
        <w:tc>
          <w:tcPr>
            <w:tcW w:w="826" w:type="dxa"/>
          </w:tcPr>
          <w:p w:rsidR="0023518F" w:rsidRDefault="0023518F">
            <w:pPr>
              <w:pStyle w:val="ConsPlusNormal"/>
            </w:pPr>
          </w:p>
        </w:tc>
        <w:tc>
          <w:tcPr>
            <w:tcW w:w="1134" w:type="dxa"/>
          </w:tcPr>
          <w:p w:rsidR="0023518F" w:rsidRDefault="0023518F">
            <w:pPr>
              <w:pStyle w:val="ConsPlusNormal"/>
            </w:pPr>
          </w:p>
        </w:tc>
        <w:tc>
          <w:tcPr>
            <w:tcW w:w="851" w:type="dxa"/>
          </w:tcPr>
          <w:p w:rsidR="0023518F" w:rsidRDefault="0023518F">
            <w:pPr>
              <w:pStyle w:val="ConsPlusNormal"/>
            </w:pPr>
          </w:p>
        </w:tc>
        <w:tc>
          <w:tcPr>
            <w:tcW w:w="992" w:type="dxa"/>
          </w:tcPr>
          <w:p w:rsidR="0023518F" w:rsidRDefault="0023518F">
            <w:pPr>
              <w:pStyle w:val="ConsPlusNormal"/>
            </w:pPr>
          </w:p>
        </w:tc>
        <w:tc>
          <w:tcPr>
            <w:tcW w:w="992" w:type="dxa"/>
          </w:tcPr>
          <w:p w:rsidR="0023518F" w:rsidRDefault="0023518F">
            <w:pPr>
              <w:pStyle w:val="ConsPlusNormal"/>
            </w:pPr>
          </w:p>
        </w:tc>
        <w:tc>
          <w:tcPr>
            <w:tcW w:w="850" w:type="dxa"/>
          </w:tcPr>
          <w:p w:rsidR="0023518F" w:rsidRDefault="0023518F">
            <w:pPr>
              <w:pStyle w:val="ConsPlusNormal"/>
            </w:pPr>
          </w:p>
        </w:tc>
        <w:tc>
          <w:tcPr>
            <w:tcW w:w="1247" w:type="dxa"/>
          </w:tcPr>
          <w:p w:rsidR="0023518F" w:rsidRDefault="0023518F">
            <w:pPr>
              <w:pStyle w:val="ConsPlusNormal"/>
            </w:pPr>
          </w:p>
        </w:tc>
        <w:tc>
          <w:tcPr>
            <w:tcW w:w="1191" w:type="dxa"/>
          </w:tcPr>
          <w:p w:rsidR="0023518F" w:rsidRDefault="0023518F">
            <w:pPr>
              <w:pStyle w:val="ConsPlusNormal"/>
            </w:pPr>
          </w:p>
        </w:tc>
        <w:tc>
          <w:tcPr>
            <w:tcW w:w="1275" w:type="dxa"/>
          </w:tcPr>
          <w:p w:rsidR="0023518F" w:rsidRDefault="0023518F">
            <w:pPr>
              <w:pStyle w:val="ConsPlusNormal"/>
            </w:pPr>
          </w:p>
        </w:tc>
        <w:tc>
          <w:tcPr>
            <w:tcW w:w="1030" w:type="dxa"/>
          </w:tcPr>
          <w:p w:rsidR="0023518F" w:rsidRDefault="0023518F">
            <w:pPr>
              <w:pStyle w:val="ConsPlusNormal"/>
            </w:pPr>
          </w:p>
        </w:tc>
      </w:tr>
      <w:tr w:rsidR="0023518F">
        <w:tblPrEx>
          <w:tblBorders>
            <w:left w:val="single" w:sz="4" w:space="0" w:color="auto"/>
            <w:right w:val="single" w:sz="4" w:space="0" w:color="auto"/>
            <w:insideH w:val="single" w:sz="4" w:space="0" w:color="auto"/>
          </w:tblBorders>
        </w:tblPrEx>
        <w:tc>
          <w:tcPr>
            <w:tcW w:w="1134" w:type="dxa"/>
          </w:tcPr>
          <w:p w:rsidR="0023518F" w:rsidRDefault="0023518F">
            <w:pPr>
              <w:pStyle w:val="ConsPlusNormal"/>
            </w:pPr>
          </w:p>
        </w:tc>
        <w:tc>
          <w:tcPr>
            <w:tcW w:w="938" w:type="dxa"/>
            <w:gridSpan w:val="2"/>
          </w:tcPr>
          <w:p w:rsidR="0023518F" w:rsidRDefault="0023518F">
            <w:pPr>
              <w:pStyle w:val="ConsPlusNormal"/>
            </w:pPr>
          </w:p>
        </w:tc>
        <w:tc>
          <w:tcPr>
            <w:tcW w:w="1146" w:type="dxa"/>
          </w:tcPr>
          <w:p w:rsidR="0023518F" w:rsidRDefault="0023518F">
            <w:pPr>
              <w:pStyle w:val="ConsPlusNormal"/>
            </w:pPr>
          </w:p>
        </w:tc>
        <w:tc>
          <w:tcPr>
            <w:tcW w:w="826" w:type="dxa"/>
          </w:tcPr>
          <w:p w:rsidR="0023518F" w:rsidRDefault="0023518F">
            <w:pPr>
              <w:pStyle w:val="ConsPlusNormal"/>
            </w:pPr>
          </w:p>
        </w:tc>
        <w:tc>
          <w:tcPr>
            <w:tcW w:w="1134" w:type="dxa"/>
          </w:tcPr>
          <w:p w:rsidR="0023518F" w:rsidRDefault="0023518F">
            <w:pPr>
              <w:pStyle w:val="ConsPlusNormal"/>
            </w:pPr>
          </w:p>
        </w:tc>
        <w:tc>
          <w:tcPr>
            <w:tcW w:w="851" w:type="dxa"/>
          </w:tcPr>
          <w:p w:rsidR="0023518F" w:rsidRDefault="0023518F">
            <w:pPr>
              <w:pStyle w:val="ConsPlusNormal"/>
            </w:pPr>
          </w:p>
        </w:tc>
        <w:tc>
          <w:tcPr>
            <w:tcW w:w="992" w:type="dxa"/>
          </w:tcPr>
          <w:p w:rsidR="0023518F" w:rsidRDefault="0023518F">
            <w:pPr>
              <w:pStyle w:val="ConsPlusNormal"/>
            </w:pPr>
          </w:p>
        </w:tc>
        <w:tc>
          <w:tcPr>
            <w:tcW w:w="992" w:type="dxa"/>
          </w:tcPr>
          <w:p w:rsidR="0023518F" w:rsidRDefault="0023518F">
            <w:pPr>
              <w:pStyle w:val="ConsPlusNormal"/>
            </w:pPr>
          </w:p>
        </w:tc>
        <w:tc>
          <w:tcPr>
            <w:tcW w:w="850" w:type="dxa"/>
          </w:tcPr>
          <w:p w:rsidR="0023518F" w:rsidRDefault="0023518F">
            <w:pPr>
              <w:pStyle w:val="ConsPlusNormal"/>
            </w:pPr>
          </w:p>
        </w:tc>
        <w:tc>
          <w:tcPr>
            <w:tcW w:w="1247" w:type="dxa"/>
          </w:tcPr>
          <w:p w:rsidR="0023518F" w:rsidRDefault="0023518F">
            <w:pPr>
              <w:pStyle w:val="ConsPlusNormal"/>
            </w:pPr>
          </w:p>
        </w:tc>
        <w:tc>
          <w:tcPr>
            <w:tcW w:w="1191" w:type="dxa"/>
          </w:tcPr>
          <w:p w:rsidR="0023518F" w:rsidRDefault="0023518F">
            <w:pPr>
              <w:pStyle w:val="ConsPlusNormal"/>
            </w:pPr>
          </w:p>
        </w:tc>
        <w:tc>
          <w:tcPr>
            <w:tcW w:w="1275" w:type="dxa"/>
          </w:tcPr>
          <w:p w:rsidR="0023518F" w:rsidRDefault="0023518F">
            <w:pPr>
              <w:pStyle w:val="ConsPlusNormal"/>
            </w:pPr>
          </w:p>
        </w:tc>
        <w:tc>
          <w:tcPr>
            <w:tcW w:w="1030" w:type="dxa"/>
          </w:tcPr>
          <w:p w:rsidR="0023518F" w:rsidRDefault="0023518F">
            <w:pPr>
              <w:pStyle w:val="ConsPlusNormal"/>
            </w:pPr>
          </w:p>
        </w:tc>
      </w:tr>
    </w:tbl>
    <w:p w:rsidR="0023518F" w:rsidRDefault="0023518F">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7007"/>
        <w:gridCol w:w="2468"/>
        <w:gridCol w:w="4131"/>
      </w:tblGrid>
      <w:tr w:rsidR="0023518F">
        <w:tc>
          <w:tcPr>
            <w:tcW w:w="7007" w:type="dxa"/>
            <w:tcBorders>
              <w:top w:val="nil"/>
              <w:left w:val="nil"/>
              <w:bottom w:val="nil"/>
              <w:right w:val="nil"/>
            </w:tcBorders>
          </w:tcPr>
          <w:p w:rsidR="0023518F" w:rsidRDefault="0023518F">
            <w:pPr>
              <w:pStyle w:val="ConsPlusNormal"/>
              <w:jc w:val="both"/>
            </w:pPr>
            <w:r>
              <w:t>Достоверность и полноту настоящих сведений подтверждаю:</w:t>
            </w:r>
          </w:p>
        </w:tc>
        <w:tc>
          <w:tcPr>
            <w:tcW w:w="2468" w:type="dxa"/>
            <w:tcBorders>
              <w:top w:val="nil"/>
              <w:left w:val="nil"/>
              <w:bottom w:val="single" w:sz="4" w:space="0" w:color="auto"/>
              <w:right w:val="nil"/>
            </w:tcBorders>
          </w:tcPr>
          <w:p w:rsidR="0023518F" w:rsidRDefault="0023518F">
            <w:pPr>
              <w:pStyle w:val="ConsPlusNormal"/>
            </w:pPr>
          </w:p>
        </w:tc>
        <w:tc>
          <w:tcPr>
            <w:tcW w:w="4131" w:type="dxa"/>
            <w:tcBorders>
              <w:top w:val="nil"/>
              <w:left w:val="nil"/>
              <w:bottom w:val="nil"/>
              <w:right w:val="nil"/>
            </w:tcBorders>
          </w:tcPr>
          <w:p w:rsidR="0023518F" w:rsidRDefault="0023518F">
            <w:pPr>
              <w:pStyle w:val="ConsPlusNormal"/>
            </w:pPr>
          </w:p>
        </w:tc>
      </w:tr>
      <w:tr w:rsidR="0023518F">
        <w:tc>
          <w:tcPr>
            <w:tcW w:w="7007" w:type="dxa"/>
            <w:tcBorders>
              <w:top w:val="nil"/>
              <w:left w:val="nil"/>
              <w:bottom w:val="nil"/>
              <w:right w:val="nil"/>
            </w:tcBorders>
          </w:tcPr>
          <w:p w:rsidR="0023518F" w:rsidRDefault="0023518F">
            <w:pPr>
              <w:pStyle w:val="ConsPlusNormal"/>
            </w:pPr>
          </w:p>
        </w:tc>
        <w:tc>
          <w:tcPr>
            <w:tcW w:w="2468" w:type="dxa"/>
            <w:tcBorders>
              <w:top w:val="single" w:sz="4" w:space="0" w:color="auto"/>
              <w:left w:val="nil"/>
              <w:bottom w:val="nil"/>
              <w:right w:val="nil"/>
            </w:tcBorders>
          </w:tcPr>
          <w:p w:rsidR="0023518F" w:rsidRDefault="0023518F">
            <w:pPr>
              <w:pStyle w:val="ConsPlusNormal"/>
              <w:jc w:val="center"/>
            </w:pPr>
            <w:r>
              <w:t>(подпись кандидата)</w:t>
            </w:r>
          </w:p>
        </w:tc>
        <w:tc>
          <w:tcPr>
            <w:tcW w:w="4131" w:type="dxa"/>
            <w:tcBorders>
              <w:top w:val="nil"/>
              <w:left w:val="nil"/>
              <w:bottom w:val="nil"/>
              <w:right w:val="nil"/>
            </w:tcBorders>
          </w:tcPr>
          <w:p w:rsidR="0023518F" w:rsidRDefault="0023518F">
            <w:pPr>
              <w:pStyle w:val="ConsPlusNormal"/>
            </w:pPr>
          </w:p>
        </w:tc>
      </w:tr>
      <w:tr w:rsidR="0023518F">
        <w:tc>
          <w:tcPr>
            <w:tcW w:w="13606" w:type="dxa"/>
            <w:gridSpan w:val="3"/>
            <w:tcBorders>
              <w:top w:val="nil"/>
              <w:left w:val="nil"/>
              <w:bottom w:val="nil"/>
              <w:right w:val="nil"/>
            </w:tcBorders>
          </w:tcPr>
          <w:p w:rsidR="0023518F" w:rsidRDefault="0023518F">
            <w:pPr>
              <w:pStyle w:val="ConsPlusNormal"/>
              <w:jc w:val="both"/>
            </w:pPr>
            <w:r>
              <w:t>"___" _____________ ____ года</w:t>
            </w:r>
          </w:p>
        </w:tc>
      </w:tr>
      <w:tr w:rsidR="0023518F">
        <w:tc>
          <w:tcPr>
            <w:tcW w:w="13606" w:type="dxa"/>
            <w:gridSpan w:val="3"/>
            <w:tcBorders>
              <w:top w:val="nil"/>
              <w:left w:val="nil"/>
              <w:bottom w:val="nil"/>
              <w:right w:val="nil"/>
            </w:tcBorders>
          </w:tcPr>
          <w:p w:rsidR="0023518F" w:rsidRDefault="0023518F">
            <w:pPr>
              <w:pStyle w:val="ConsPlusNormal"/>
            </w:pPr>
          </w:p>
        </w:tc>
      </w:tr>
      <w:tr w:rsidR="0023518F">
        <w:tc>
          <w:tcPr>
            <w:tcW w:w="13606" w:type="dxa"/>
            <w:gridSpan w:val="3"/>
            <w:tcBorders>
              <w:top w:val="nil"/>
              <w:left w:val="nil"/>
              <w:bottom w:val="nil"/>
              <w:right w:val="nil"/>
            </w:tcBorders>
          </w:tcPr>
          <w:p w:rsidR="0023518F" w:rsidRDefault="0023518F">
            <w:pPr>
              <w:pStyle w:val="ConsPlusNormal"/>
              <w:ind w:firstLine="283"/>
              <w:jc w:val="both"/>
            </w:pPr>
            <w:r>
              <w:t>--------------------------------</w:t>
            </w:r>
          </w:p>
          <w:p w:rsidR="0023518F" w:rsidRDefault="0023518F">
            <w:pPr>
              <w:pStyle w:val="ConsPlusNormal"/>
              <w:ind w:firstLine="283"/>
              <w:jc w:val="both"/>
            </w:pPr>
            <w:r>
              <w:t>&lt;1&gt; Указывается при наличии.</w:t>
            </w:r>
          </w:p>
          <w:p w:rsidR="0023518F" w:rsidRDefault="0023518F">
            <w:pPr>
              <w:pStyle w:val="ConsPlusNormal"/>
              <w:ind w:firstLine="283"/>
              <w:jc w:val="both"/>
            </w:pPr>
            <w:r>
              <w:t>&lt;2&gt;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23518F" w:rsidRDefault="0023518F">
            <w:pPr>
              <w:pStyle w:val="ConsPlusNormal"/>
              <w:ind w:firstLine="283"/>
              <w:jc w:val="both"/>
            </w:pPr>
            <w:r>
              <w:t>&lt;3&gt;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23518F" w:rsidRDefault="0023518F">
            <w:pPr>
              <w:pStyle w:val="ConsPlusNormal"/>
              <w:ind w:firstLine="283"/>
              <w:jc w:val="both"/>
            </w:pPr>
            <w:r>
              <w:t>&lt;4&gt; 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p>
          <w:p w:rsidR="0023518F" w:rsidRDefault="0023518F">
            <w:pPr>
              <w:pStyle w:val="ConsPlusNormal"/>
              <w:ind w:firstLine="283"/>
              <w:jc w:val="both"/>
            </w:pPr>
            <w:r>
              <w:t>&lt;5&gt;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23518F" w:rsidRDefault="0023518F">
            <w:pPr>
              <w:pStyle w:val="ConsPlusNormal"/>
              <w:ind w:firstLine="283"/>
              <w:jc w:val="both"/>
            </w:pPr>
            <w:r>
              <w:t xml:space="preserve">&lt;6&gt; Для драгоценных металлов баланс счета указывается в рублях исходя из учетных цен на аффинированные драгоценные металлы, </w:t>
            </w:r>
            <w:r>
              <w:lastRenderedPageBreak/>
              <w:t>установленных Центральным банком Российской Федерации на указанную дату.</w:t>
            </w:r>
          </w:p>
          <w:p w:rsidR="0023518F" w:rsidRDefault="0023518F">
            <w:pPr>
              <w:pStyle w:val="ConsPlusNormal"/>
              <w:ind w:firstLine="283"/>
              <w:jc w:val="both"/>
            </w:pPr>
            <w:r>
              <w:t>&lt;7&gt; Для счетов в иностранной валюте остаток указывается в рублях по курсу Центрального банка Российской Федерации на указанную дату.</w:t>
            </w:r>
          </w:p>
          <w:p w:rsidR="0023518F" w:rsidRDefault="0023518F">
            <w:pPr>
              <w:pStyle w:val="ConsPlusNormal"/>
              <w:ind w:firstLine="283"/>
              <w:jc w:val="both"/>
            </w:pPr>
            <w:r>
              <w:t>&lt;8&gt;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 выражена в иностранной валюте, в рублях по курсу Центрального банка Российской Федерации на указанную дату.</w:t>
            </w:r>
          </w:p>
          <w:p w:rsidR="0023518F" w:rsidRDefault="0023518F">
            <w:pPr>
              <w:pStyle w:val="ConsPlusNormal"/>
              <w:ind w:firstLine="283"/>
              <w:jc w:val="both"/>
            </w:pPr>
            <w:r>
              <w:t>&lt;9&gt;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23518F" w:rsidRDefault="0023518F">
            <w:pPr>
              <w:pStyle w:val="ConsPlusNormal"/>
              <w:ind w:firstLine="283"/>
              <w:jc w:val="both"/>
            </w:pPr>
            <w:r>
              <w:t>&lt;10&gt;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23518F" w:rsidRDefault="0023518F">
            <w:pPr>
              <w:pStyle w:val="ConsPlusNormal"/>
              <w:ind w:firstLine="283"/>
              <w:jc w:val="both"/>
            </w:pPr>
            <w:r>
              <w:t>&lt;11&gt; Текст подстрочников, а также сноски в изготовленных сведениях могут не воспроизводиться.</w:t>
            </w:r>
          </w:p>
        </w:tc>
      </w:tr>
    </w:tbl>
    <w:p w:rsidR="0023518F" w:rsidRDefault="0023518F">
      <w:pPr>
        <w:pStyle w:val="ConsPlusNormal"/>
        <w:ind w:firstLine="540"/>
        <w:jc w:val="both"/>
      </w:pPr>
    </w:p>
    <w:p w:rsidR="0023518F" w:rsidRDefault="0023518F">
      <w:pPr>
        <w:pStyle w:val="ConsPlusNormal"/>
        <w:ind w:firstLine="540"/>
        <w:jc w:val="both"/>
      </w:pPr>
    </w:p>
    <w:p w:rsidR="0023518F" w:rsidRDefault="0023518F">
      <w:pPr>
        <w:pStyle w:val="ConsPlusNormal"/>
        <w:ind w:firstLine="540"/>
        <w:jc w:val="both"/>
      </w:pPr>
    </w:p>
    <w:p w:rsidR="0023518F" w:rsidRDefault="0023518F">
      <w:pPr>
        <w:pStyle w:val="ConsPlusNormal"/>
        <w:ind w:firstLine="540"/>
        <w:jc w:val="both"/>
      </w:pPr>
    </w:p>
    <w:p w:rsidR="0023518F" w:rsidRDefault="0023518F">
      <w:pPr>
        <w:pStyle w:val="ConsPlusNormal"/>
        <w:ind w:firstLine="540"/>
        <w:jc w:val="both"/>
      </w:pPr>
    </w:p>
    <w:p w:rsidR="0023518F" w:rsidRDefault="0023518F">
      <w:pPr>
        <w:pStyle w:val="ConsPlusNormal"/>
        <w:jc w:val="right"/>
        <w:outlineLvl w:val="0"/>
      </w:pPr>
      <w:r>
        <w:t>Приложение 4</w:t>
      </w:r>
    </w:p>
    <w:p w:rsidR="0023518F" w:rsidRDefault="0023518F">
      <w:pPr>
        <w:pStyle w:val="ConsPlusNormal"/>
        <w:jc w:val="right"/>
      </w:pPr>
      <w:r>
        <w:t>к областному закону</w:t>
      </w:r>
    </w:p>
    <w:p w:rsidR="0023518F" w:rsidRDefault="0023518F">
      <w:pPr>
        <w:pStyle w:val="ConsPlusNormal"/>
        <w:jc w:val="right"/>
      </w:pPr>
      <w:r>
        <w:t>"О выборах Главы муниципального</w:t>
      </w:r>
    </w:p>
    <w:p w:rsidR="0023518F" w:rsidRDefault="0023518F">
      <w:pPr>
        <w:pStyle w:val="ConsPlusNormal"/>
        <w:jc w:val="right"/>
      </w:pPr>
      <w:r>
        <w:t>образования в Новгородской области"</w:t>
      </w:r>
    </w:p>
    <w:p w:rsidR="0023518F" w:rsidRDefault="0023518F">
      <w:pPr>
        <w:pStyle w:val="ConsPlusNormal"/>
        <w:ind w:firstLine="540"/>
        <w:jc w:val="both"/>
      </w:pPr>
    </w:p>
    <w:p w:rsidR="0023518F" w:rsidRDefault="0023518F">
      <w:pPr>
        <w:pStyle w:val="ConsPlusTitle"/>
        <w:jc w:val="center"/>
      </w:pPr>
      <w:bookmarkStart w:id="216" w:name="P1924"/>
      <w:bookmarkEnd w:id="216"/>
      <w:r>
        <w:t>КОНТРОЛЬНЫЕ СООТНОШЕНИЯ ДАННЫХ, ВНЕСЕННЫХ</w:t>
      </w:r>
    </w:p>
    <w:p w:rsidR="0023518F" w:rsidRDefault="0023518F">
      <w:pPr>
        <w:pStyle w:val="ConsPlusTitle"/>
        <w:jc w:val="center"/>
      </w:pPr>
      <w:r>
        <w:t>В ПРОТОКОЛ ОБ ИТОГАХ ГОЛОСОВАНИЯ (ЧИСЛАМИ ОБОЗНАЧЕНЫ</w:t>
      </w:r>
    </w:p>
    <w:p w:rsidR="0023518F" w:rsidRDefault="0023518F">
      <w:pPr>
        <w:pStyle w:val="ConsPlusTitle"/>
        <w:jc w:val="center"/>
      </w:pPr>
      <w:r>
        <w:t>СТРОКИ ПРОТОКОЛА, ПРОНУМЕРОВАННЫЕ В СООТВЕТСТВИИ</w:t>
      </w:r>
    </w:p>
    <w:p w:rsidR="0023518F" w:rsidRDefault="0023518F">
      <w:pPr>
        <w:pStyle w:val="ConsPlusTitle"/>
        <w:jc w:val="center"/>
      </w:pPr>
      <w:r>
        <w:t>СО СТАТЬЕЙ 56 НАСТОЯЩЕГО ОБЛАСТНОГО ЗАКОНА)</w:t>
      </w:r>
    </w:p>
    <w:p w:rsidR="0023518F" w:rsidRDefault="002351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2351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18F" w:rsidRDefault="002351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518F" w:rsidRDefault="002351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518F" w:rsidRDefault="0023518F">
            <w:pPr>
              <w:pStyle w:val="ConsPlusNormal"/>
              <w:jc w:val="center"/>
            </w:pPr>
            <w:r>
              <w:rPr>
                <w:color w:val="392C69"/>
              </w:rPr>
              <w:t>Список изменяющих документов</w:t>
            </w:r>
          </w:p>
          <w:p w:rsidR="0023518F" w:rsidRDefault="0023518F">
            <w:pPr>
              <w:pStyle w:val="ConsPlusNormal"/>
              <w:jc w:val="center"/>
            </w:pPr>
            <w:r>
              <w:rPr>
                <w:color w:val="392C69"/>
              </w:rPr>
              <w:t xml:space="preserve">(в ред. Областного </w:t>
            </w:r>
            <w:hyperlink r:id="rId1068">
              <w:r>
                <w:rPr>
                  <w:color w:val="0000FF"/>
                </w:rPr>
                <w:t>закона</w:t>
              </w:r>
            </w:hyperlink>
            <w:r>
              <w:rPr>
                <w:color w:val="392C69"/>
              </w:rPr>
              <w:t xml:space="preserve"> Новгородской области от 28.08.2018 N 284-ОЗ)</w:t>
            </w:r>
          </w:p>
        </w:tc>
        <w:tc>
          <w:tcPr>
            <w:tcW w:w="113" w:type="dxa"/>
            <w:tcBorders>
              <w:top w:val="nil"/>
              <w:left w:val="nil"/>
              <w:bottom w:val="nil"/>
              <w:right w:val="nil"/>
            </w:tcBorders>
            <w:shd w:val="clear" w:color="auto" w:fill="F4F3F8"/>
            <w:tcMar>
              <w:top w:w="0" w:type="dxa"/>
              <w:left w:w="0" w:type="dxa"/>
              <w:bottom w:w="0" w:type="dxa"/>
              <w:right w:w="0" w:type="dxa"/>
            </w:tcMar>
          </w:tcPr>
          <w:p w:rsidR="0023518F" w:rsidRDefault="0023518F">
            <w:pPr>
              <w:pStyle w:val="ConsPlusNormal"/>
            </w:pPr>
          </w:p>
        </w:tc>
      </w:tr>
    </w:tbl>
    <w:p w:rsidR="0023518F" w:rsidRDefault="0023518F">
      <w:pPr>
        <w:pStyle w:val="ConsPlusNormal"/>
        <w:ind w:firstLine="540"/>
        <w:jc w:val="both"/>
      </w:pPr>
    </w:p>
    <w:p w:rsidR="0023518F" w:rsidRDefault="0023518F">
      <w:pPr>
        <w:pStyle w:val="ConsPlusNormal"/>
        <w:ind w:firstLine="540"/>
        <w:jc w:val="both"/>
      </w:pPr>
      <w:r>
        <w:t>1 больше или равно 3 + 4 + 5</w:t>
      </w:r>
    </w:p>
    <w:p w:rsidR="0023518F" w:rsidRDefault="0023518F">
      <w:pPr>
        <w:pStyle w:val="ConsPlusNormal"/>
        <w:spacing w:before="220"/>
        <w:ind w:firstLine="540"/>
        <w:jc w:val="both"/>
      </w:pPr>
      <w:r>
        <w:lastRenderedPageBreak/>
        <w:t>2 равно 3 + 4 + 5 + 6 + 11 - 12</w:t>
      </w:r>
    </w:p>
    <w:p w:rsidR="0023518F" w:rsidRDefault="0023518F">
      <w:pPr>
        <w:pStyle w:val="ConsPlusNormal"/>
        <w:spacing w:before="220"/>
        <w:ind w:firstLine="540"/>
        <w:jc w:val="both"/>
      </w:pPr>
      <w:r>
        <w:t>7 + 8 равно 9 + 10</w:t>
      </w:r>
    </w:p>
    <w:p w:rsidR="0023518F" w:rsidRDefault="0023518F">
      <w:pPr>
        <w:pStyle w:val="ConsPlusNormal"/>
        <w:spacing w:before="220"/>
        <w:ind w:firstLine="540"/>
        <w:jc w:val="both"/>
      </w:pPr>
      <w:r>
        <w:t>10 равно 13 + последующие строки протокола.</w:t>
      </w:r>
    </w:p>
    <w:p w:rsidR="0023518F" w:rsidRDefault="0023518F">
      <w:pPr>
        <w:pStyle w:val="ConsPlusNormal"/>
        <w:ind w:firstLine="540"/>
        <w:jc w:val="both"/>
      </w:pPr>
    </w:p>
    <w:p w:rsidR="0023518F" w:rsidRDefault="0023518F">
      <w:pPr>
        <w:pStyle w:val="ConsPlusNormal"/>
        <w:ind w:firstLine="540"/>
        <w:jc w:val="both"/>
      </w:pPr>
    </w:p>
    <w:p w:rsidR="0023518F" w:rsidRDefault="0023518F">
      <w:pPr>
        <w:pStyle w:val="ConsPlusNormal"/>
        <w:pBdr>
          <w:bottom w:val="single" w:sz="6" w:space="0" w:color="auto"/>
        </w:pBdr>
        <w:spacing w:before="100" w:after="100"/>
        <w:jc w:val="both"/>
        <w:rPr>
          <w:sz w:val="2"/>
          <w:szCs w:val="2"/>
        </w:rPr>
      </w:pPr>
    </w:p>
    <w:p w:rsidR="008516D1" w:rsidRDefault="008516D1"/>
    <w:sectPr w:rsidR="008516D1" w:rsidSect="00F32B0B">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23518F"/>
    <w:rsid w:val="0023518F"/>
    <w:rsid w:val="00650494"/>
    <w:rsid w:val="008516D1"/>
    <w:rsid w:val="009720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6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518F"/>
    <w:pPr>
      <w:widowControl w:val="0"/>
      <w:autoSpaceDE w:val="0"/>
      <w:autoSpaceDN w:val="0"/>
      <w:spacing w:line="240" w:lineRule="auto"/>
      <w:jc w:val="left"/>
    </w:pPr>
    <w:rPr>
      <w:rFonts w:ascii="Calibri" w:eastAsiaTheme="minorEastAsia" w:hAnsi="Calibri" w:cs="Calibri"/>
      <w:lang w:eastAsia="ru-RU"/>
    </w:rPr>
  </w:style>
  <w:style w:type="paragraph" w:customStyle="1" w:styleId="ConsPlusNonformat">
    <w:name w:val="ConsPlusNonformat"/>
    <w:rsid w:val="0023518F"/>
    <w:pPr>
      <w:widowControl w:val="0"/>
      <w:autoSpaceDE w:val="0"/>
      <w:autoSpaceDN w:val="0"/>
      <w:spacing w:line="240" w:lineRule="auto"/>
      <w:jc w:val="left"/>
    </w:pPr>
    <w:rPr>
      <w:rFonts w:ascii="Courier New" w:eastAsiaTheme="minorEastAsia" w:hAnsi="Courier New" w:cs="Courier New"/>
      <w:sz w:val="20"/>
      <w:lang w:eastAsia="ru-RU"/>
    </w:rPr>
  </w:style>
  <w:style w:type="paragraph" w:customStyle="1" w:styleId="ConsPlusTitle">
    <w:name w:val="ConsPlusTitle"/>
    <w:rsid w:val="0023518F"/>
    <w:pPr>
      <w:widowControl w:val="0"/>
      <w:autoSpaceDE w:val="0"/>
      <w:autoSpaceDN w:val="0"/>
      <w:spacing w:line="240" w:lineRule="auto"/>
      <w:jc w:val="left"/>
    </w:pPr>
    <w:rPr>
      <w:rFonts w:ascii="Calibri" w:eastAsiaTheme="minorEastAsia" w:hAnsi="Calibri" w:cs="Calibri"/>
      <w:b/>
      <w:lang w:eastAsia="ru-RU"/>
    </w:rPr>
  </w:style>
  <w:style w:type="paragraph" w:customStyle="1" w:styleId="ConsPlusCell">
    <w:name w:val="ConsPlusCell"/>
    <w:rsid w:val="0023518F"/>
    <w:pPr>
      <w:widowControl w:val="0"/>
      <w:autoSpaceDE w:val="0"/>
      <w:autoSpaceDN w:val="0"/>
      <w:spacing w:line="240" w:lineRule="auto"/>
      <w:jc w:val="left"/>
    </w:pPr>
    <w:rPr>
      <w:rFonts w:ascii="Courier New" w:eastAsiaTheme="minorEastAsia" w:hAnsi="Courier New" w:cs="Courier New"/>
      <w:sz w:val="20"/>
      <w:lang w:eastAsia="ru-RU"/>
    </w:rPr>
  </w:style>
  <w:style w:type="paragraph" w:customStyle="1" w:styleId="ConsPlusDocList">
    <w:name w:val="ConsPlusDocList"/>
    <w:rsid w:val="0023518F"/>
    <w:pPr>
      <w:widowControl w:val="0"/>
      <w:autoSpaceDE w:val="0"/>
      <w:autoSpaceDN w:val="0"/>
      <w:spacing w:line="240" w:lineRule="auto"/>
      <w:jc w:val="left"/>
    </w:pPr>
    <w:rPr>
      <w:rFonts w:ascii="Calibri" w:eastAsiaTheme="minorEastAsia" w:hAnsi="Calibri" w:cs="Calibri"/>
      <w:lang w:eastAsia="ru-RU"/>
    </w:rPr>
  </w:style>
  <w:style w:type="paragraph" w:customStyle="1" w:styleId="ConsPlusTitlePage">
    <w:name w:val="ConsPlusTitlePage"/>
    <w:rsid w:val="0023518F"/>
    <w:pPr>
      <w:widowControl w:val="0"/>
      <w:autoSpaceDE w:val="0"/>
      <w:autoSpaceDN w:val="0"/>
      <w:spacing w:line="240" w:lineRule="auto"/>
      <w:jc w:val="left"/>
    </w:pPr>
    <w:rPr>
      <w:rFonts w:ascii="Tahoma" w:eastAsiaTheme="minorEastAsia" w:hAnsi="Tahoma" w:cs="Tahoma"/>
      <w:sz w:val="20"/>
      <w:lang w:eastAsia="ru-RU"/>
    </w:rPr>
  </w:style>
  <w:style w:type="paragraph" w:customStyle="1" w:styleId="ConsPlusJurTerm">
    <w:name w:val="ConsPlusJurTerm"/>
    <w:rsid w:val="0023518F"/>
    <w:pPr>
      <w:widowControl w:val="0"/>
      <w:autoSpaceDE w:val="0"/>
      <w:autoSpaceDN w:val="0"/>
      <w:spacing w:line="240" w:lineRule="auto"/>
      <w:jc w:val="left"/>
    </w:pPr>
    <w:rPr>
      <w:rFonts w:ascii="Tahoma" w:eastAsiaTheme="minorEastAsia" w:hAnsi="Tahoma" w:cs="Tahoma"/>
      <w:sz w:val="26"/>
      <w:lang w:eastAsia="ru-RU"/>
    </w:rPr>
  </w:style>
  <w:style w:type="paragraph" w:customStyle="1" w:styleId="ConsPlusTextList">
    <w:name w:val="ConsPlusTextList"/>
    <w:rsid w:val="0023518F"/>
    <w:pPr>
      <w:widowControl w:val="0"/>
      <w:autoSpaceDE w:val="0"/>
      <w:autoSpaceDN w:val="0"/>
      <w:spacing w:line="240" w:lineRule="auto"/>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F1F67A3320EF0B1B017A3EE67ADDED95124A41AED8762F0BB3EAF70E6A62FE10404D7E4EB278AEFC67C4356B7DA208C15E80A0801A90BA2768F2C65jA7AG" TargetMode="External"/><Relationship Id="rId671" Type="http://schemas.openxmlformats.org/officeDocument/2006/relationships/hyperlink" Target="consultantplus://offline/ref=7F1F67A3320EF0B1B017A3EE67ADDED95124A41AED8762F4BB3DAF70E6A62FE10404D7E4EB278AEFC67C4158B9DA208C15E80A0801A90BA2768F2C65jA7AG" TargetMode="External"/><Relationship Id="rId769" Type="http://schemas.openxmlformats.org/officeDocument/2006/relationships/hyperlink" Target="consultantplus://offline/ref=7F1F67A3320EF0B1B017A3EE67ADDED95124A41AED8762F0BA32AF70E6A62FE10404D7E4EB278AEFC67C425BB4DA208C15E80A0801A90BA2768F2C65jA7AG" TargetMode="External"/><Relationship Id="rId976" Type="http://schemas.openxmlformats.org/officeDocument/2006/relationships/hyperlink" Target="consultantplus://offline/ref=7F1F67A3320EF0B1B017A3EE67ADDED95124A41AED8762F0B53DAF70E6A62FE10404D7E4EB278AEFC67C4259B0DA208C15E80A0801A90BA2768F2C65jA7AG" TargetMode="External"/><Relationship Id="rId21" Type="http://schemas.openxmlformats.org/officeDocument/2006/relationships/hyperlink" Target="consultantplus://offline/ref=7F1F67A3320EF0B1B017A3EE67ADDED95124A41AED8762F0B53CAF70E6A62FE10404D7E4EB278AEFC67C435FB5DA208C15E80A0801A90BA2768F2C65jA7AG" TargetMode="External"/><Relationship Id="rId324" Type="http://schemas.openxmlformats.org/officeDocument/2006/relationships/hyperlink" Target="consultantplus://offline/ref=7F1F67A3320EF0B1B017A3EE67ADDED95124A41AED8762F4BB3DAF70E6A62FE10404D7E4EB278AEFC67C425CB1DA208C15E80A0801A90BA2768F2C65jA7AG" TargetMode="External"/><Relationship Id="rId531" Type="http://schemas.openxmlformats.org/officeDocument/2006/relationships/hyperlink" Target="consultantplus://offline/ref=7F1F67A3320EF0B1B017A3EE67ADDED95124A41AED8762F0BA3BAF70E6A62FE10404D7E4EB278AEFC67C4259B5DA208C15E80A0801A90BA2768F2C65jA7AG" TargetMode="External"/><Relationship Id="rId629" Type="http://schemas.openxmlformats.org/officeDocument/2006/relationships/hyperlink" Target="consultantplus://offline/ref=7F1F67A3320EF0B1B017A3EE67ADDED95124A41AEA8560F8B930F27AEEFF23E3030B88F3EC6E86EEC67D475CBA85259904B0060F19B70DBA6A8D2Ej674G" TargetMode="External"/><Relationship Id="rId170" Type="http://schemas.openxmlformats.org/officeDocument/2006/relationships/hyperlink" Target="consultantplus://offline/ref=7F1F67A3320EF0B1B017A3EE67ADDED95124A41AED8762F0BA3BAF70E6A62FE10404D7E4EB278AEFC67C4258B0DA208C15E80A0801A90BA2768F2C65jA7AG" TargetMode="External"/><Relationship Id="rId836" Type="http://schemas.openxmlformats.org/officeDocument/2006/relationships/hyperlink" Target="consultantplus://offline/ref=7F1F67A3320EF0B1B017A3EE67ADDED95124A41AED8762F4BB3DAF70E6A62FE10404D7E4EB278AEFC67C4058B1DA208C15E80A0801A90BA2768F2C65jA7AG" TargetMode="External"/><Relationship Id="rId1021" Type="http://schemas.openxmlformats.org/officeDocument/2006/relationships/hyperlink" Target="consultantplus://offline/ref=7F1F67A3320EF0B1B017A3EE67ADDED95124A41AED8762F0B53DAF70E6A62FE10404D7E4EB278AEFC67C4256B3DA208C15E80A0801A90BA2768F2C65jA7AG" TargetMode="External"/><Relationship Id="rId268" Type="http://schemas.openxmlformats.org/officeDocument/2006/relationships/hyperlink" Target="consultantplus://offline/ref=7F1F67A3320EF0B1B017A3EE67ADDED95124A41AED8762F4BB3DAF70E6A62FE10404D7E4EB278AEFC67C425EB0DA208C15E80A0801A90BA2768F2C65jA7AG" TargetMode="External"/><Relationship Id="rId475" Type="http://schemas.openxmlformats.org/officeDocument/2006/relationships/hyperlink" Target="consultantplus://offline/ref=7F1F67A3320EF0B1B017A3EE67ADDED95124A41AED8762F0BA39AF70E6A62FE10404D7E4EB278AEFC67C415DB9DA208C15E80A0801A90BA2768F2C65jA7AG" TargetMode="External"/><Relationship Id="rId682" Type="http://schemas.openxmlformats.org/officeDocument/2006/relationships/hyperlink" Target="consultantplus://offline/ref=7F1F67A3320EF0B1B017A3EE67ADDED95124A41AED8762F0B53FAF70E6A62FE10404D7E4EB278AEFC67C425DB0DA208C15E80A0801A90BA2768F2C65jA7AG" TargetMode="External"/><Relationship Id="rId903" Type="http://schemas.openxmlformats.org/officeDocument/2006/relationships/hyperlink" Target="consultantplus://offline/ref=7F1F67A3320EF0B1B017A3EE67ADDED95124A41AED8762F0BB3EAF70E6A62FE10404D7E4EB278AEFC67C425CB0DA208C15E80A0801A90BA2768F2C65jA7AG" TargetMode="External"/><Relationship Id="rId32" Type="http://schemas.openxmlformats.org/officeDocument/2006/relationships/hyperlink" Target="consultantplus://offline/ref=7F1F67A3320EF0B1B017A3EE67ADDED95124A41AED8762F0BA3BAF70E6A62FE10404D7E4EB278AEFC67C425BB5DA208C15E80A0801A90BA2768F2C65jA7AG" TargetMode="External"/><Relationship Id="rId128" Type="http://schemas.openxmlformats.org/officeDocument/2006/relationships/hyperlink" Target="consultantplus://offline/ref=7F1F67A3320EF0B1B017A3EE67ADDED95124A41AEF8F61F3BE30F27AEEFF23E3030B88F3EC6E86EEC67C4A57BA85259904B0060F19B70DBA6A8D2Ej674G" TargetMode="External"/><Relationship Id="rId335" Type="http://schemas.openxmlformats.org/officeDocument/2006/relationships/hyperlink" Target="consultantplus://offline/ref=7F1F67A3320EF0B1B017A3EE67ADDED95124A41AED8762F0B53FAF70E6A62FE10404D7E4EB278AEFC67C425EB3DA208C15E80A0801A90BA2768F2C65jA7AG" TargetMode="External"/><Relationship Id="rId542" Type="http://schemas.openxmlformats.org/officeDocument/2006/relationships/hyperlink" Target="consultantplus://offline/ref=7F1F67A3320EF0B1B017A3EE67ADDED95124A41AED8762F4BB3DAF70E6A62FE10404D7E4EB278AEFC67C415CB9DA208C15E80A0801A90BA2768F2C65jA7AG" TargetMode="External"/><Relationship Id="rId987" Type="http://schemas.openxmlformats.org/officeDocument/2006/relationships/hyperlink" Target="consultantplus://offline/ref=7F1F67A3320EF0B1B017A3EE67ADDED95124A41AEE816AF5BE30F27AEEFF23E3030B88F3EC6E86EEC67D4A56BA85259904B0060F19B70DBA6A8D2Ej674G" TargetMode="External"/><Relationship Id="rId181" Type="http://schemas.openxmlformats.org/officeDocument/2006/relationships/hyperlink" Target="consultantplus://offline/ref=7F1F67A3320EF0B1B017A3EE67ADDED95124A41AEA8560F8B930F27AEEFF23E3030B88F3EC6E86EEC67C4159BA85259904B0060F19B70DBA6A8D2Ej674G" TargetMode="External"/><Relationship Id="rId402" Type="http://schemas.openxmlformats.org/officeDocument/2006/relationships/hyperlink" Target="consultantplus://offline/ref=7F1F67A3320EF0B1B017A3EE67ADDED95124A41AED8762F4BB3DAF70E6A62FE10404D7E4EB278AEFC67C4258B1DA208C15E80A0801A90BA2768F2C65jA7AG" TargetMode="External"/><Relationship Id="rId847" Type="http://schemas.openxmlformats.org/officeDocument/2006/relationships/hyperlink" Target="consultantplus://offline/ref=7F1F67A3320EF0B1B017A3EE67ADDED95124A41AE88764F7BE30F27AEEFF23E3030B88F3EC6E86EEC67D465EBA85259904B0060F19B70DBA6A8D2Ej674G" TargetMode="External"/><Relationship Id="rId1032" Type="http://schemas.openxmlformats.org/officeDocument/2006/relationships/hyperlink" Target="consultantplus://offline/ref=7F1F67A3320EF0B1B017A3EE67ADDED95124A41AED8762F4BB3DAF70E6A62FE10404D7E4EB278AEFC67C4759B2DA208C15E80A0801A90BA2768F2C65jA7AG" TargetMode="External"/><Relationship Id="rId279" Type="http://schemas.openxmlformats.org/officeDocument/2006/relationships/hyperlink" Target="consultantplus://offline/ref=7F1F67A3320EF0B1B017BDE371C181D1562EFE1FEF8169A7E16FA927B9F629B44444D1B1A86387E8C377170FF58479DC57A3070F19B50BA6j67BG" TargetMode="External"/><Relationship Id="rId486" Type="http://schemas.openxmlformats.org/officeDocument/2006/relationships/hyperlink" Target="consultantplus://offline/ref=7F1F67A3320EF0B1B017A3EE67ADDED95124A41AED8762F0BA39AF70E6A62FE10404D7E4EB278AEFC67C415BB1DA208C15E80A0801A90BA2768F2C65jA7AG" TargetMode="External"/><Relationship Id="rId693" Type="http://schemas.openxmlformats.org/officeDocument/2006/relationships/hyperlink" Target="consultantplus://offline/ref=7F1F67A3320EF0B1B017A3EE67ADDED95124A41AED8762F0B53FAF70E6A62FE10404D7E4EB278AEFC67C425DB4DA208C15E80A0801A90BA2768F2C65jA7AG" TargetMode="External"/><Relationship Id="rId707" Type="http://schemas.openxmlformats.org/officeDocument/2006/relationships/hyperlink" Target="consultantplus://offline/ref=7F1F67A3320EF0B1B017A3EE67ADDED95124A41AED8762F0BB3DAF70E6A62FE10404D7E4EB278AEFC67C435CB1DA208C15E80A0801A90BA2768F2C65jA7AG" TargetMode="External"/><Relationship Id="rId914" Type="http://schemas.openxmlformats.org/officeDocument/2006/relationships/hyperlink" Target="consultantplus://offline/ref=7F1F67A3320EF0B1B017A3EE67ADDED95124A41AED8762F0B53DAF70E6A62FE10404D7E4EB278AEFC67C425AB3DA208C15E80A0801A90BA2768F2C65jA7AG" TargetMode="External"/><Relationship Id="rId43" Type="http://schemas.openxmlformats.org/officeDocument/2006/relationships/hyperlink" Target="consultantplus://offline/ref=7F1F67A3320EF0B1B017BDE371C181D1512BF216E58069A7E16FA927B9F629B44444D1B1A86387EFC577170FF58479DC57A3070F19B50BA6j67BG" TargetMode="External"/><Relationship Id="rId139" Type="http://schemas.openxmlformats.org/officeDocument/2006/relationships/hyperlink" Target="consultantplus://offline/ref=7F1F67A3320EF0B1B017A3EE67ADDED95124A41AEE8565F7B830F27AEEFF23E3030B88F3EC6E86EEC67C425ABA85259904B0060F19B70DBA6A8D2Ej674G" TargetMode="External"/><Relationship Id="rId346" Type="http://schemas.openxmlformats.org/officeDocument/2006/relationships/hyperlink" Target="consultantplus://offline/ref=7F1F67A3320EF0B1B017A3EE67ADDED95124A41AEF866AF8BE30F27AEEFF23E3030B88F3EC6E86EEC67D445BBA85259904B0060F19B70DBA6A8D2Ej674G" TargetMode="External"/><Relationship Id="rId553" Type="http://schemas.openxmlformats.org/officeDocument/2006/relationships/hyperlink" Target="consultantplus://offline/ref=7F1F67A3320EF0B1B017A3EE67ADDED95124A41AED8762F4BB3DAF70E6A62FE10404D7E4EB278AEFC67C415DB2DA208C15E80A0801A90BA2768F2C65jA7AG" TargetMode="External"/><Relationship Id="rId760" Type="http://schemas.openxmlformats.org/officeDocument/2006/relationships/hyperlink" Target="consultantplus://offline/ref=7F1F67A3320EF0B1B017A3EE67ADDED95124A41AEA8560F8B930F27AEEFF23E3030B88F3EC6E86EEC67E435BBA85259904B0060F19B70DBA6A8D2Ej674G" TargetMode="External"/><Relationship Id="rId998" Type="http://schemas.openxmlformats.org/officeDocument/2006/relationships/hyperlink" Target="consultantplus://offline/ref=7F1F67A3320EF0B1B017A3EE67ADDED95124A41AED8762F4BB3DAF70E6A62FE10404D7E4EB278AEFC67C475DB0DA208C15E80A0801A90BA2768F2C65jA7AG" TargetMode="External"/><Relationship Id="rId192" Type="http://schemas.openxmlformats.org/officeDocument/2006/relationships/hyperlink" Target="consultantplus://offline/ref=7F1F67A3320EF0B1B017A3EE67ADDED95124A41AED8762F0BA3DAF70E6A62FE10404D7E4EB278AEFC67C435AB0DA208C15E80A0801A90BA2768F2C65jA7AG" TargetMode="External"/><Relationship Id="rId206" Type="http://schemas.openxmlformats.org/officeDocument/2006/relationships/hyperlink" Target="consultantplus://offline/ref=7F1F67A3320EF0B1B017A3EE67ADDED95124A41AEF8F61F3BE30F27AEEFF23E3030B88F3EC6E86EEC67D425DBA85259904B0060F19B70DBA6A8D2Ej674G" TargetMode="External"/><Relationship Id="rId413" Type="http://schemas.openxmlformats.org/officeDocument/2006/relationships/hyperlink" Target="consultantplus://offline/ref=7F1F67A3320EF0B1B017A3EE67ADDED95124A41AEA8560F8B930F27AEEFF23E3030B88F3EC6E86EEC67C4B5DBA85259904B0060F19B70DBA6A8D2Ej674G" TargetMode="External"/><Relationship Id="rId858" Type="http://schemas.openxmlformats.org/officeDocument/2006/relationships/hyperlink" Target="consultantplus://offline/ref=7F1F67A3320EF0B1B017A3EE67ADDED95124A41AED8762F4BB3DAF70E6A62FE10404D7E4EB278AEFC67C4058B8DA208C15E80A0801A90BA2768F2C65jA7AG" TargetMode="External"/><Relationship Id="rId1043" Type="http://schemas.openxmlformats.org/officeDocument/2006/relationships/hyperlink" Target="consultantplus://offline/ref=7F1F67A3320EF0B1B017BDE371C181D1512CFF1EEB8569A7E16FA927B9F629B44444D1B1A86386EFC077170FF58479DC57A3070F19B50BA6j67BG" TargetMode="External"/><Relationship Id="rId497" Type="http://schemas.openxmlformats.org/officeDocument/2006/relationships/hyperlink" Target="consultantplus://offline/ref=7F1F67A3320EF0B1B017A3EE67ADDED95124A41AED8762F0BA39AF70E6A62FE10404D7E4EB278AEFC67C4158B0DA208C15E80A0801A90BA2768F2C65jA7AG" TargetMode="External"/><Relationship Id="rId620" Type="http://schemas.openxmlformats.org/officeDocument/2006/relationships/hyperlink" Target="consultantplus://offline/ref=7F1F67A3320EF0B1B017A3EE67ADDED95124A41AEA8560F8B930F27AEEFF23E3030B88F3EC6E86EEC67D405ABA85259904B0060F19B70DBA6A8D2Ej674G" TargetMode="External"/><Relationship Id="rId718" Type="http://schemas.openxmlformats.org/officeDocument/2006/relationships/hyperlink" Target="consultantplus://offline/ref=7F1F67A3320EF0B1B017A3EE67ADDED95124A41AED8762F0B53AAF70E6A62FE10404D7E4EB278AEFC67C4259B0DA208C15E80A0801A90BA2768F2C65jA7AG" TargetMode="External"/><Relationship Id="rId925" Type="http://schemas.openxmlformats.org/officeDocument/2006/relationships/hyperlink" Target="consultantplus://offline/ref=7F1F67A3320EF0B1B017A3EE67ADDED95124A41AED8762F0B53DAF70E6A62FE10404D7E4EB278AEFC67C4258B1DA208C15E80A0801A90BA2768F2C65jA7AG" TargetMode="External"/><Relationship Id="rId357" Type="http://schemas.openxmlformats.org/officeDocument/2006/relationships/hyperlink" Target="consultantplus://offline/ref=7F1F67A3320EF0B1B017A3EE67ADDED95124A41AE98E65F7BB30F27AEEFF23E3030B88F3EC6E86EEC67C425FBA85259904B0060F19B70DBA6A8D2Ej674G" TargetMode="External"/><Relationship Id="rId54" Type="http://schemas.openxmlformats.org/officeDocument/2006/relationships/hyperlink" Target="consultantplus://offline/ref=7F1F67A3320EF0B1B017BDE371C181D1512BFC16E58F69A7E16FA927B9F629B44444D1B1A86382EBCE77170FF58479DC57A3070F19B50BA6j67BG" TargetMode="External"/><Relationship Id="rId217" Type="http://schemas.openxmlformats.org/officeDocument/2006/relationships/hyperlink" Target="consultantplus://offline/ref=7F1F67A3320EF0B1B017BDE371C181D1512BF215EC8269A7E16FA927B9F629B44444D1B1A86282EBC677170FF58479DC57A3070F19B50BA6j67BG" TargetMode="External"/><Relationship Id="rId564" Type="http://schemas.openxmlformats.org/officeDocument/2006/relationships/hyperlink" Target="consultantplus://offline/ref=7F1F67A3320EF0B1B017A3EE67ADDED95124A41AED8762F4BB3DAF70E6A62FE10404D7E4EB278AEFC67C415DB6DA208C15E80A0801A90BA2768F2C65jA7AG" TargetMode="External"/><Relationship Id="rId771" Type="http://schemas.openxmlformats.org/officeDocument/2006/relationships/hyperlink" Target="consultantplus://offline/ref=7F1F67A3320EF0B1B017A3EE67ADDED95124A41AED8762F4BB3DAF70E6A62FE10404D7E4EB278AEFC67C405CB4DA208C15E80A0801A90BA2768F2C65jA7AG" TargetMode="External"/><Relationship Id="rId869" Type="http://schemas.openxmlformats.org/officeDocument/2006/relationships/hyperlink" Target="consultantplus://offline/ref=7F1F67A3320EF0B1B017A3EE67ADDED95124A41AED8762F4BB3DAF70E6A62FE10404D7E4EB278AEFC67C4059B9DA208C15E80A0801A90BA2768F2C65jA7AG" TargetMode="External"/><Relationship Id="rId424" Type="http://schemas.openxmlformats.org/officeDocument/2006/relationships/hyperlink" Target="consultantplus://offline/ref=7F1F67A3320EF0B1B017A3EE67ADDED95124A41AED8762F0BA39AF70E6A62FE10404D7E4EB278AEFC67C415CB4DA208C15E80A0801A90BA2768F2C65jA7AG" TargetMode="External"/><Relationship Id="rId631" Type="http://schemas.openxmlformats.org/officeDocument/2006/relationships/hyperlink" Target="consultantplus://offline/ref=7F1F67A3320EF0B1B017A3EE67ADDED95124A41AEF8162F3B930F27AEEFF23E3030B88F3EC6E86EEC67C4459BA85259904B0060F19B70DBA6A8D2Ej674G" TargetMode="External"/><Relationship Id="rId729" Type="http://schemas.openxmlformats.org/officeDocument/2006/relationships/hyperlink" Target="consultantplus://offline/ref=7F1F67A3320EF0B1B017A3EE67ADDED95124A41AED8767F7BD32AF70E6A62FE10404D7E4EB278AEFC67C4358B9DA208C15E80A0801A90BA2768F2C65jA7AG" TargetMode="External"/><Relationship Id="rId1054" Type="http://schemas.openxmlformats.org/officeDocument/2006/relationships/hyperlink" Target="consultantplus://offline/ref=7F1F67A3320EF0B1B017A3EE67ADDED95124A41AEA8560F8B930F27AEEFF23E3030B88F3EC6E86EEC67F475DBA85259904B0060F19B70DBA6A8D2Ej674G" TargetMode="External"/><Relationship Id="rId270" Type="http://schemas.openxmlformats.org/officeDocument/2006/relationships/hyperlink" Target="consultantplus://offline/ref=7F1F67A3320EF0B1B017A3EE67ADDED95124A41AEA8560F8B930F27AEEFF23E3030B88F3EC6E86EEC67C475ABA85259904B0060F19B70DBA6A8D2Ej674G" TargetMode="External"/><Relationship Id="rId936" Type="http://schemas.openxmlformats.org/officeDocument/2006/relationships/hyperlink" Target="consultantplus://offline/ref=7F1F67A3320EF0B1B017A3EE67ADDED95124A41AEE816AF5BE30F27AEEFF23E3030B88F3EC6E86EEC67D4B59BA85259904B0060F19B70DBA6A8D2Ej674G" TargetMode="External"/><Relationship Id="rId65" Type="http://schemas.openxmlformats.org/officeDocument/2006/relationships/hyperlink" Target="consultantplus://offline/ref=7F1F67A3320EF0B1B017BDE371C181D1512BFC16E58F69A7E16FA927B9F629B44444D1B2AE6686E5922D070BBCD072C351BB190B07B5j078G" TargetMode="External"/><Relationship Id="rId130" Type="http://schemas.openxmlformats.org/officeDocument/2006/relationships/hyperlink" Target="consultantplus://offline/ref=7F1F67A3320EF0B1B017A3EE67ADDED95124A41AED8762F4BB3DAF70E6A62FE10404D7E4EB278AEFC67C435FB8DA208C15E80A0801A90BA2768F2C65jA7AG" TargetMode="External"/><Relationship Id="rId368" Type="http://schemas.openxmlformats.org/officeDocument/2006/relationships/hyperlink" Target="consultantplus://offline/ref=7F1F67A3320EF0B1B017BDE371C181D1512BF216E58669A7E16FA927B9F629B44444D1B1A86384EFC777170FF58479DC57A3070F19B50BA6j67BG" TargetMode="External"/><Relationship Id="rId575" Type="http://schemas.openxmlformats.org/officeDocument/2006/relationships/hyperlink" Target="consultantplus://offline/ref=7F1F67A3320EF0B1B017A3EE67ADDED95124A41AED8767F7BD32AF70E6A62FE10404D7E4EB278AEFC67C435BB1DA208C15E80A0801A90BA2768F2C65jA7AG" TargetMode="External"/><Relationship Id="rId782" Type="http://schemas.openxmlformats.org/officeDocument/2006/relationships/hyperlink" Target="consultantplus://offline/ref=7F1F67A3320EF0B1B017A3EE67ADDED95124A41AEE8565F7B830F27AEEFF23E3030B88F3EC6E86EEC67D415CBA85259904B0060F19B70DBA6A8D2Ej674G" TargetMode="External"/><Relationship Id="rId228" Type="http://schemas.openxmlformats.org/officeDocument/2006/relationships/hyperlink" Target="consultantplus://offline/ref=7F1F67A3320EF0B1B017A3EE67ADDED95124A41AED8767F1BA3DAF70E6A62FE10404D7E4F927D2E3C77A5D5EB7CF76DD53jB7EG" TargetMode="External"/><Relationship Id="rId435" Type="http://schemas.openxmlformats.org/officeDocument/2006/relationships/hyperlink" Target="consultantplus://offline/ref=7F1F67A3320EF0B1B017A3EE67ADDED95124A41AED8762F4BB3DAF70E6A62FE10404D7E4EB278AEFC67C4259B4DA208C15E80A0801A90BA2768F2C65jA7AG" TargetMode="External"/><Relationship Id="rId642" Type="http://schemas.openxmlformats.org/officeDocument/2006/relationships/hyperlink" Target="consultantplus://offline/ref=7F1F67A3320EF0B1B017A3EE67ADDED95124A41AEE8565F7B830F27AEEFF23E3030B88F3EC6E86EEC67D435CBA85259904B0060F19B70DBA6A8D2Ej674G" TargetMode="External"/><Relationship Id="rId1065" Type="http://schemas.openxmlformats.org/officeDocument/2006/relationships/hyperlink" Target="consultantplus://offline/ref=7F1F67A3320EF0B1B017A3EE67ADDED95124A41AED8762F0BB3EAF70E6A62FE10404D7E4EB278AEFC67C425CB2DA208C15E80A0801A90BA2768F2C65jA7AG" TargetMode="External"/><Relationship Id="rId281" Type="http://schemas.openxmlformats.org/officeDocument/2006/relationships/hyperlink" Target="consultantplus://offline/ref=7F1F67A3320EF0B1B017BDE371C181D1512BF215EC8269A7E16FA927B9F629B44444D1B1A8618FECC177170FF58479DC57A3070F19B50BA6j67BG" TargetMode="External"/><Relationship Id="rId502" Type="http://schemas.openxmlformats.org/officeDocument/2006/relationships/hyperlink" Target="consultantplus://offline/ref=7F1F67A3320EF0B1B017A3EE67ADDED95124A41AED8762F4BB3DAF70E6A62FE10404D7E4EB278AEFC67C415EB5DA208C15E80A0801A90BA2768F2C65jA7AG" TargetMode="External"/><Relationship Id="rId947" Type="http://schemas.openxmlformats.org/officeDocument/2006/relationships/hyperlink" Target="consultantplus://offline/ref=7F1F67A3320EF0B1B017A3EE67ADDED95124A41AEA8560F8B930F27AEEFF23E3030B88F3EC6E86EEC67F425DBA85259904B0060F19B70DBA6A8D2Ej674G" TargetMode="External"/><Relationship Id="rId76" Type="http://schemas.openxmlformats.org/officeDocument/2006/relationships/hyperlink" Target="consultantplus://offline/ref=7F1F67A3320EF0B1B017BDE371C181D1512BFC16E58F69A7E16FA927B9F629B44444D1B1AA6081E5922D070BBCD072C351BB190B07B5j078G" TargetMode="External"/><Relationship Id="rId141" Type="http://schemas.openxmlformats.org/officeDocument/2006/relationships/hyperlink" Target="consultantplus://offline/ref=7F1F67A3320EF0B1B017A3EE67ADDED95124A41AED8762F0BB3EAF70E6A62FE10404D7E4EB278AEFC67C4356B9DA208C15E80A0801A90BA2768F2C65jA7AG" TargetMode="External"/><Relationship Id="rId379" Type="http://schemas.openxmlformats.org/officeDocument/2006/relationships/hyperlink" Target="consultantplus://offline/ref=7F1F67A3320EF0B1B017A3EE67ADDED95124A41AEA8560F8B930F27AEEFF23E3030B88F3EC6E86EEC67C445CBA85259904B0060F19B70DBA6A8D2Ej674G" TargetMode="External"/><Relationship Id="rId586" Type="http://schemas.openxmlformats.org/officeDocument/2006/relationships/hyperlink" Target="consultantplus://offline/ref=7F1F67A3320EF0B1B017A3EE67ADDED95124A41AEA8560F8B930F27AEEFF23E3030B88F3EC6E86EEC67D435DBA85259904B0060F19B70DBA6A8D2Ej674G" TargetMode="External"/><Relationship Id="rId793" Type="http://schemas.openxmlformats.org/officeDocument/2006/relationships/hyperlink" Target="consultantplus://offline/ref=7F1F67A3320EF0B1B017A3EE67ADDED95124A41AED8762F0B538AF70E6A62FE10404D7E4EB278AEFC67C435AB0DA208C15E80A0801A90BA2768F2C65jA7AG" TargetMode="External"/><Relationship Id="rId807" Type="http://schemas.openxmlformats.org/officeDocument/2006/relationships/hyperlink" Target="consultantplus://offline/ref=7F1F67A3320EF0B1B017A3EE67ADDED95124A41AED8767F7BD32AF70E6A62FE10404D7E4EB278AEFC67C4359B5DA208C15E80A0801A90BA2768F2C65jA7AG" TargetMode="External"/><Relationship Id="rId7" Type="http://schemas.openxmlformats.org/officeDocument/2006/relationships/hyperlink" Target="consultantplus://offline/ref=7F1F67A3320EF0B1B017A3EE67ADDED95124A41AEE8565F7B830F27AEEFF23E3030B88F3EC6E86EEC67C4356BA85259904B0060F19B70DBA6A8D2Ej674G" TargetMode="External"/><Relationship Id="rId239" Type="http://schemas.openxmlformats.org/officeDocument/2006/relationships/hyperlink" Target="consultantplus://offline/ref=7F1F67A3320EF0B1B017A3EE67ADDED95124A41AED8762F0BA39AF70E6A62FE10404D7E4EB278AEFC67C4257B7DA208C15E80A0801A90BA2768F2C65jA7AG" TargetMode="External"/><Relationship Id="rId446" Type="http://schemas.openxmlformats.org/officeDocument/2006/relationships/hyperlink" Target="consultantplus://offline/ref=7F1F67A3320EF0B1B017A3EE67ADDED95124A41AEE8F64F6B830F27AEEFF23E3030B88F3EC6E86EEC67D4459BA85259904B0060F19B70DBA6A8D2Ej674G" TargetMode="External"/><Relationship Id="rId653" Type="http://schemas.openxmlformats.org/officeDocument/2006/relationships/hyperlink" Target="consultantplus://offline/ref=7F1F67A3320EF0B1B017A3EE67ADDED95124A41AEA8560F8B930F27AEEFF23E3030B88F3EC6E86EEC67D445FBA85259904B0060F19B70DBA6A8D2Ej674G" TargetMode="External"/><Relationship Id="rId292" Type="http://schemas.openxmlformats.org/officeDocument/2006/relationships/hyperlink" Target="consultantplus://offline/ref=7F1F67A3320EF0B1B017A3EE67ADDED95124A41AED8762F4BB3DAF70E6A62FE10404D7E4EB278AEFC67C425FB1DA208C15E80A0801A90BA2768F2C65jA7AG" TargetMode="External"/><Relationship Id="rId306" Type="http://schemas.openxmlformats.org/officeDocument/2006/relationships/hyperlink" Target="consultantplus://offline/ref=7F1F67A3320EF0B1B017A3EE67ADDED95124A41AED8762F0BA32AF70E6A62FE10404D7E4EB278AEFC67C425FB8DA208C15E80A0801A90BA2768F2C65jA7AG" TargetMode="External"/><Relationship Id="rId860" Type="http://schemas.openxmlformats.org/officeDocument/2006/relationships/hyperlink" Target="consultantplus://offline/ref=7F1F67A3320EF0B1B017A3EE67ADDED95124A41AEA8560F8B930F27AEEFF23E3030B88F3EC6E86EEC67E475BBA85259904B0060F19B70DBA6A8D2Ej674G" TargetMode="External"/><Relationship Id="rId958" Type="http://schemas.openxmlformats.org/officeDocument/2006/relationships/hyperlink" Target="consultantplus://offline/ref=7F1F67A3320EF0B1B017BDE371C181D1512BF215EC8269A7E16FA927B9F629B44444D1B1A86287EACE77170FF58479DC57A3070F19B50BA6j67BG" TargetMode="External"/><Relationship Id="rId87" Type="http://schemas.openxmlformats.org/officeDocument/2006/relationships/hyperlink" Target="consultantplus://offline/ref=7F1F67A3320EF0B1B017BDE371C181D1512BFC16E58F69A7E16FA927B9F629B44444D1B2AB6481E5922D070BBCD072C351BB190B07B5j078G" TargetMode="External"/><Relationship Id="rId513" Type="http://schemas.openxmlformats.org/officeDocument/2006/relationships/hyperlink" Target="consultantplus://offline/ref=7F1F67A3320EF0B1B017BDE371C181D1512BF216E58669A7E16FA927B9F629B44444D1B1A86384EFC477170FF58479DC57A3070F19B50BA6j67BG" TargetMode="External"/><Relationship Id="rId597" Type="http://schemas.openxmlformats.org/officeDocument/2006/relationships/hyperlink" Target="consultantplus://offline/ref=7F1F67A3320EF0B1B017A3EE67ADDED95124A41AEF8162F3B930F27AEEFF23E3030B88F3EC6E86EEC67C455ABA85259904B0060F19B70DBA6A8D2Ej674G" TargetMode="External"/><Relationship Id="rId720" Type="http://schemas.openxmlformats.org/officeDocument/2006/relationships/hyperlink" Target="consultantplus://offline/ref=7F1F67A3320EF0B1B017A3EE67ADDED95124A41AED8762F4BB3DAF70E6A62FE10404D7E4EB278AEFC67C4157B2DA208C15E80A0801A90BA2768F2C65jA7AG" TargetMode="External"/><Relationship Id="rId818" Type="http://schemas.openxmlformats.org/officeDocument/2006/relationships/hyperlink" Target="consultantplus://offline/ref=7F1F67A3320EF0B1B017A3EE67ADDED95124A41AED8762F0BA32AF70E6A62FE10404D7E4EB278AEFC67C4258B6DA208C15E80A0801A90BA2768F2C65jA7AG" TargetMode="External"/><Relationship Id="rId152" Type="http://schemas.openxmlformats.org/officeDocument/2006/relationships/hyperlink" Target="consultantplus://offline/ref=7F1F67A3320EF0B1B017A3EE67ADDED95124A41AED8762F4BB3DAF70E6A62FE10404D7E4EB278AEFC67C435CB8DA208C15E80A0801A90BA2768F2C65jA7AG" TargetMode="External"/><Relationship Id="rId457" Type="http://schemas.openxmlformats.org/officeDocument/2006/relationships/hyperlink" Target="consultantplus://offline/ref=7F1F67A3320EF0B1B017BDE371C181D1512BF215EC8269A7E16FA927B9F629B44444D1B5AD6B8CBA97381653B0D76ADD57A3050905jB74G" TargetMode="External"/><Relationship Id="rId1003" Type="http://schemas.openxmlformats.org/officeDocument/2006/relationships/hyperlink" Target="consultantplus://offline/ref=7F1F67A3320EF0B1B017A3EE67ADDED95124A41AED8762F4BB3DAF70E6A62FE10404D7E4EB278AEFC67C475AB2DA208C15E80A0801A90BA2768F2C65jA7AG" TargetMode="External"/><Relationship Id="rId664" Type="http://schemas.openxmlformats.org/officeDocument/2006/relationships/hyperlink" Target="consultantplus://offline/ref=7F1F67A3320EF0B1B017A3EE67ADDED95124A41AED8762F4BB3DAF70E6A62FE10404D7E4EB278AEFC67C4158B3DA208C15E80A0801A90BA2768F2C65jA7AG" TargetMode="External"/><Relationship Id="rId871" Type="http://schemas.openxmlformats.org/officeDocument/2006/relationships/hyperlink" Target="consultantplus://offline/ref=7F1F67A3320EF0B1B017BDE371C181D1512BF215EC8269A7E16FA927B9F629B4564489BDA96599EEC062415EB3jD72G" TargetMode="External"/><Relationship Id="rId969" Type="http://schemas.openxmlformats.org/officeDocument/2006/relationships/hyperlink" Target="consultantplus://offline/ref=7F1F67A3320EF0B1B017A3EE67ADDED95124A41AEA8560F8B930F27AEEFF23E3030B88F3EC6E86EEC67F415CBA85259904B0060F19B70DBA6A8D2Ej674G" TargetMode="External"/><Relationship Id="rId14" Type="http://schemas.openxmlformats.org/officeDocument/2006/relationships/hyperlink" Target="consultantplus://offline/ref=7F1F67A3320EF0B1B017A3EE67ADDED95124A41AEF8162F3B930F27AEEFF23E3030B88F3EC6E86EEC67C4356BA85259904B0060F19B70DBA6A8D2Ej674G" TargetMode="External"/><Relationship Id="rId317" Type="http://schemas.openxmlformats.org/officeDocument/2006/relationships/hyperlink" Target="consultantplus://offline/ref=7F1F67A3320EF0B1B017A3EE67ADDED95124A41AED8762F0BA3BAF70E6A62FE10404D7E4EB278AEFC67C4259B3DA208C15E80A0801A90BA2768F2C65jA7AG" TargetMode="External"/><Relationship Id="rId524" Type="http://schemas.openxmlformats.org/officeDocument/2006/relationships/hyperlink" Target="consultantplus://offline/ref=7F1F67A3320EF0B1B017A3EE67ADDED95124A41AED8762F0BA39AF70E6A62FE10404D7E4EB278AEFC67C4159B2DA208C15E80A0801A90BA2768F2C65jA7AG" TargetMode="External"/><Relationship Id="rId731" Type="http://schemas.openxmlformats.org/officeDocument/2006/relationships/hyperlink" Target="consultantplus://offline/ref=7F1F67A3320EF0B1B017A3EE67ADDED95124A41AED8762F0BB32AF70E6A62FE10404D7E4EB278AEFC67C435AB3DA208C15E80A0801A90BA2768F2C65jA7AG" TargetMode="External"/><Relationship Id="rId98" Type="http://schemas.openxmlformats.org/officeDocument/2006/relationships/hyperlink" Target="consultantplus://offline/ref=7F1F67A3320EF0B1B017BDE371C181D1512BFC16E58F69A7E16FA927B9F629B44444D1B9A0608CBA97381653B0D76ADD57A3050905jB74G" TargetMode="External"/><Relationship Id="rId163" Type="http://schemas.openxmlformats.org/officeDocument/2006/relationships/hyperlink" Target="consultantplus://offline/ref=7F1F67A3320EF0B1B017A3EE67ADDED95124A41AEE816AF5BE30F27AEEFF23E3030B88F3EC6E86EEC67D415BBA85259904B0060F19B70DBA6A8D2Ej674G" TargetMode="External"/><Relationship Id="rId370" Type="http://schemas.openxmlformats.org/officeDocument/2006/relationships/hyperlink" Target="consultantplus://offline/ref=7F1F67A3320EF0B1B017BDE371C181D1512BF216E58669A7E16FA927B9F629B4564489BDA96599EEC062415EB3jD72G" TargetMode="External"/><Relationship Id="rId829" Type="http://schemas.openxmlformats.org/officeDocument/2006/relationships/hyperlink" Target="consultantplus://offline/ref=7F1F67A3320EF0B1B017A3EE67ADDED95124A41AEE816AF5BE30F27AEEFF23E3030B88F3EC6E86EEC67D455FBA85259904B0060F19B70DBA6A8D2Ej674G" TargetMode="External"/><Relationship Id="rId1014" Type="http://schemas.openxmlformats.org/officeDocument/2006/relationships/hyperlink" Target="consultantplus://offline/ref=7F1F67A3320EF0B1B017A3EE67ADDED95124A41AED8762F4BB3DAF70E6A62FE10404D7E4EB278AEFC67C475BB7DA208C15E80A0801A90BA2768F2C65jA7AG" TargetMode="External"/><Relationship Id="rId230" Type="http://schemas.openxmlformats.org/officeDocument/2006/relationships/hyperlink" Target="consultantplus://offline/ref=7F1F67A3320EF0B1B017A3EE67ADDED95124A41AED8762F4BB3DAF70E6A62FE10404D7E4EB278AEFC67C4356B0DA208C15E80A0801A90BA2768F2C65jA7AG" TargetMode="External"/><Relationship Id="rId468" Type="http://schemas.openxmlformats.org/officeDocument/2006/relationships/hyperlink" Target="consultantplus://offline/ref=7F1F67A3320EF0B1B017A3EE67ADDED95124A41AED8762F0B53AAF70E6A62FE10404D7E4EB278AEFC67C4258B8DA208C15E80A0801A90BA2768F2C65jA7AG" TargetMode="External"/><Relationship Id="rId675" Type="http://schemas.openxmlformats.org/officeDocument/2006/relationships/hyperlink" Target="consultantplus://offline/ref=7F1F67A3320EF0B1B017A3EE67ADDED95124A41AEA8560F8B930F27AEEFF23E3030B88F3EC6E86EEC67D445ABA85259904B0060F19B70DBA6A8D2Ej674G" TargetMode="External"/><Relationship Id="rId882" Type="http://schemas.openxmlformats.org/officeDocument/2006/relationships/hyperlink" Target="consultantplus://offline/ref=7F1F67A3320EF0B1B017A3EE67ADDED95124A41AED8762F0B53FAF70E6A62FE10404D7E4EB278AEFC67C425BB4DA208C15E80A0801A90BA2768F2C65jA7AG" TargetMode="External"/><Relationship Id="rId25" Type="http://schemas.openxmlformats.org/officeDocument/2006/relationships/hyperlink" Target="consultantplus://offline/ref=7F1F67A3320EF0B1B017A3EE67ADDED95124A41AEA8167F0BC30F27AEEFF23E3030B88F3EC6E86EEC67C4356BA85259904B0060F19B70DBA6A8D2Ej674G" TargetMode="External"/><Relationship Id="rId328" Type="http://schemas.openxmlformats.org/officeDocument/2006/relationships/hyperlink" Target="consultantplus://offline/ref=7F1F67A3320EF0B1B017A3EE67ADDED95124A41AED8762F0B538AF70E6A62FE10404D7E4EB278AEFC67C435DB7DA208C15E80A0801A90BA2768F2C65jA7AG" TargetMode="External"/><Relationship Id="rId535" Type="http://schemas.openxmlformats.org/officeDocument/2006/relationships/hyperlink" Target="consultantplus://offline/ref=7F1F67A3320EF0B1B017A3EE67ADDED95124A41AED8762F4BB3DAF70E6A62FE10404D7E4EB278AEFC67C415CB3DA208C15E80A0801A90BA2768F2C65jA7AG" TargetMode="External"/><Relationship Id="rId742" Type="http://schemas.openxmlformats.org/officeDocument/2006/relationships/hyperlink" Target="consultantplus://offline/ref=7F1F67A3320EF0B1B017A3EE67ADDED95124A41AEF8162F3B930F27AEEFF23E3030B88F3EC6E86EEC67D4259BA85259904B0060F19B70DBA6A8D2Ej674G" TargetMode="External"/><Relationship Id="rId174" Type="http://schemas.openxmlformats.org/officeDocument/2006/relationships/hyperlink" Target="consultantplus://offline/ref=7F1F67A3320EF0B1B017A3EE67ADDED95124A41AEA8560F8B930F27AEEFF23E3030B88F3EC6E86EEC67C415CBA85259904B0060F19B70DBA6A8D2Ej674G" TargetMode="External"/><Relationship Id="rId381" Type="http://schemas.openxmlformats.org/officeDocument/2006/relationships/hyperlink" Target="consultantplus://offline/ref=7F1F67A3320EF0B1B017A3EE67ADDED95124A41AED8762F4BB3DAF70E6A62FE10404D7E4EB278AEFC67C425BB0DA208C15E80A0801A90BA2768F2C65jA7AG" TargetMode="External"/><Relationship Id="rId602" Type="http://schemas.openxmlformats.org/officeDocument/2006/relationships/hyperlink" Target="consultantplus://offline/ref=7F1F67A3320EF0B1B017A3EE67ADDED95124A41AED8762F0B53FAF70E6A62FE10404D7E4EB278AEFC67C425FB2DA208C15E80A0801A90BA2768F2C65jA7AG" TargetMode="External"/><Relationship Id="rId1025" Type="http://schemas.openxmlformats.org/officeDocument/2006/relationships/hyperlink" Target="consultantplus://offline/ref=7F1F67A3320EF0B1B017A3EE67ADDED95124A41AED8762F4BB3DAF70E6A62FE10404D7E4EB278AEFC67C4758B3DA208C15E80A0801A90BA2768F2C65jA7AG" TargetMode="External"/><Relationship Id="rId241" Type="http://schemas.openxmlformats.org/officeDocument/2006/relationships/hyperlink" Target="consultantplus://offline/ref=7F1F67A3320EF0B1B017A3EE67ADDED95124A41AED8762F0B53DAF70E6A62FE10404D7E4EB278AEFC67C425FB0DA208C15E80A0801A90BA2768F2C65jA7AG" TargetMode="External"/><Relationship Id="rId479" Type="http://schemas.openxmlformats.org/officeDocument/2006/relationships/hyperlink" Target="consultantplus://offline/ref=7F1F67A3320EF0B1B017A3EE67ADDED95124A41AED8762F4BB3DAF70E6A62FE10404D7E4EB278AEFC67C4256B8DA208C15E80A0801A90BA2768F2C65jA7AG" TargetMode="External"/><Relationship Id="rId686" Type="http://schemas.openxmlformats.org/officeDocument/2006/relationships/hyperlink" Target="consultantplus://offline/ref=7F1F67A3320EF0B1B017A3EE67ADDED95124A41AED8762F0B53FAF70E6A62FE10404D7E4EB278AEFC67C425DB5DA208C15E80A0801A90BA2768F2C65jA7AG" TargetMode="External"/><Relationship Id="rId893" Type="http://schemas.openxmlformats.org/officeDocument/2006/relationships/hyperlink" Target="consultantplus://offline/ref=7F1F67A3320EF0B1B017A3EE67ADDED95124A41AEA8560F8B930F27AEEFF23E3030B88F3EC6E86EEC67E465BBA85259904B0060F19B70DBA6A8D2Ej674G" TargetMode="External"/><Relationship Id="rId907" Type="http://schemas.openxmlformats.org/officeDocument/2006/relationships/hyperlink" Target="consultantplus://offline/ref=7F1F67A3320EF0B1B017A3EE67ADDED95124A41AED8762F0BA39AF70E6A62FE10404D7E4EB278AEFC67C405EB3DA208C15E80A0801A90BA2768F2C65jA7AG" TargetMode="External"/><Relationship Id="rId36" Type="http://schemas.openxmlformats.org/officeDocument/2006/relationships/hyperlink" Target="consultantplus://offline/ref=7F1F67A3320EF0B1B017A3EE67ADDED95124A41AED8762F4BB3DAF70E6A62FE10404D7E4EB278AEFC67C435EB9DA208C15E80A0801A90BA2768F2C65jA7AG" TargetMode="External"/><Relationship Id="rId339" Type="http://schemas.openxmlformats.org/officeDocument/2006/relationships/hyperlink" Target="consultantplus://offline/ref=7F1F67A3320EF0B1B017A3EE67ADDED95124A41AED8762F4BB3DAF70E6A62FE10404D7E4EB278AEFC67C425CB9DA208C15E80A0801A90BA2768F2C65jA7AG" TargetMode="External"/><Relationship Id="rId546" Type="http://schemas.openxmlformats.org/officeDocument/2006/relationships/hyperlink" Target="consultantplus://offline/ref=7F1F67A3320EF0B1B017A3EE67ADDED95124A41AEA8167F0BC30F27AEEFF23E3030B88F3EC6E86EEC67C4356BA85259904B0060F19B70DBA6A8D2Ej674G" TargetMode="External"/><Relationship Id="rId753" Type="http://schemas.openxmlformats.org/officeDocument/2006/relationships/hyperlink" Target="consultantplus://offline/ref=7F1F67A3320EF0B1B017A3EE67ADDED95124A41AED8762F4BB3DAF70E6A62FE10404D7E4EB278AEFC67C405FB1DA208C15E80A0801A90BA2768F2C65jA7AG" TargetMode="External"/><Relationship Id="rId101" Type="http://schemas.openxmlformats.org/officeDocument/2006/relationships/hyperlink" Target="consultantplus://offline/ref=7F1F67A3320EF0B1B017BDE371C181D1512BFC16E58F69A7E16FA927B9F629B44444D1B1AE6B85E5922D070BBCD072C351BB190B07B5j078G" TargetMode="External"/><Relationship Id="rId185" Type="http://schemas.openxmlformats.org/officeDocument/2006/relationships/hyperlink" Target="consultantplus://offline/ref=7F1F67A3320EF0B1B017A3EE67ADDED95124A41AEE816AF5BE30F27AEEFF23E3030B88F3EC6E86EEC67D405EBA85259904B0060F19B70DBA6A8D2Ej674G" TargetMode="External"/><Relationship Id="rId406" Type="http://schemas.openxmlformats.org/officeDocument/2006/relationships/hyperlink" Target="consultantplus://offline/ref=7F1F67A3320EF0B1B017A3EE67ADDED95124A41AED8762F0BB32AF70E6A62FE10404D7E4EB278AEFC67C435DB0DA208C15E80A0801A90BA2768F2C65jA7AG" TargetMode="External"/><Relationship Id="rId960" Type="http://schemas.openxmlformats.org/officeDocument/2006/relationships/hyperlink" Target="consultantplus://offline/ref=7F1F67A3320EF0B1B017BDE371C181D1512BF215EC8269A7E16FA927B9F629B4564489BDA96599EEC062415EB3jD72G" TargetMode="External"/><Relationship Id="rId1036" Type="http://schemas.openxmlformats.org/officeDocument/2006/relationships/hyperlink" Target="consultantplus://offline/ref=7F1F67A3320EF0B1B017A3EE67ADDED95124A41AED8762F4BB3DAF70E6A62FE10404D7E4EB278AEFC67C4759B4DA208C15E80A0801A90BA2768F2C65jA7AG" TargetMode="External"/><Relationship Id="rId392" Type="http://schemas.openxmlformats.org/officeDocument/2006/relationships/hyperlink" Target="consultantplus://offline/ref=7F1F67A3320EF0B1B017A3EE67ADDED95124A41AED8762F4BB3DAF70E6A62FE10404D7E4EB278AEFC67C425BB4DA208C15E80A0801A90BA2768F2C65jA7AG" TargetMode="External"/><Relationship Id="rId613" Type="http://schemas.openxmlformats.org/officeDocument/2006/relationships/hyperlink" Target="consultantplus://offline/ref=7F1F67A3320EF0B1B017A3EE67ADDED95124A41AEA8560F8B930F27AEEFF23E3030B88F3EC6E86EEC67D405DBA85259904B0060F19B70DBA6A8D2Ej674G" TargetMode="External"/><Relationship Id="rId697" Type="http://schemas.openxmlformats.org/officeDocument/2006/relationships/hyperlink" Target="consultantplus://offline/ref=7F1F67A3320EF0B1B017A3EE67ADDED95124A41AEF8162F3B930F27AEEFF23E3030B88F3EC6E86EEC67C4A59BA85259904B0060F19B70DBA6A8D2Ej674G" TargetMode="External"/><Relationship Id="rId820" Type="http://schemas.openxmlformats.org/officeDocument/2006/relationships/hyperlink" Target="consultantplus://offline/ref=7F1F67A3320EF0B1B017A3EE67ADDED95124A41AED8762F4BB3DAF70E6A62FE10404D7E4EB278AEFC67C405BB0DA208C15E80A0801A90BA2768F2C65jA7AG" TargetMode="External"/><Relationship Id="rId918" Type="http://schemas.openxmlformats.org/officeDocument/2006/relationships/hyperlink" Target="consultantplus://offline/ref=7F1F67A3320EF0B1B017A3EE67ADDED95124A41AEA8560F8B930F27AEEFF23E3030B88F3EC6E86EEC67E4A5EBA85259904B0060F19B70DBA6A8D2Ej674G" TargetMode="External"/><Relationship Id="rId252" Type="http://schemas.openxmlformats.org/officeDocument/2006/relationships/hyperlink" Target="consultantplus://offline/ref=7F1F67A3320EF0B1B017A3EE67ADDED95124A41AED8762F4BB3DAF70E6A62FE10404D7E4EB278AEFC67C4357B2DA208C15E80A0801A90BA2768F2C65jA7AG" TargetMode="External"/><Relationship Id="rId47" Type="http://schemas.openxmlformats.org/officeDocument/2006/relationships/hyperlink" Target="consultantplus://offline/ref=7F1F67A3320EF0B1B017A3EE67ADDED95124A41AED8762F0BA39AF70E6A62FE10404D7E4EB278AEFC67C4256B5DA208C15E80A0801A90BA2768F2C65jA7AG" TargetMode="External"/><Relationship Id="rId112" Type="http://schemas.openxmlformats.org/officeDocument/2006/relationships/hyperlink" Target="consultantplus://offline/ref=7F1F67A3320EF0B1B017BDE371C181D1512BF216EB8169A7E16FA927B9F629B44444D1B6A9628EE5922D070BBCD072C351BB190B07B5j078G" TargetMode="External"/><Relationship Id="rId557" Type="http://schemas.openxmlformats.org/officeDocument/2006/relationships/hyperlink" Target="consultantplus://offline/ref=7F1F67A3320EF0B1B017A3EE67ADDED95124A41AED8762F4BB3DAF70E6A62FE10404D7E4EB278AEFC67C415DB4DA208C15E80A0801A90BA2768F2C65jA7AG" TargetMode="External"/><Relationship Id="rId764" Type="http://schemas.openxmlformats.org/officeDocument/2006/relationships/hyperlink" Target="consultantplus://offline/ref=7F1F67A3320EF0B1B017A3EE67ADDED95124A41AED8762F0BA3FAF70E6A62FE10404D7E4EB278AEFC67C435AB3DA208C15E80A0801A90BA2768F2C65jA7AG" TargetMode="External"/><Relationship Id="rId971" Type="http://schemas.openxmlformats.org/officeDocument/2006/relationships/hyperlink" Target="consultantplus://offline/ref=7F1F67A3320EF0B1B017A3EE67ADDED95124A41AE88764F7BE30F27AEEFF23E3030B88F3EC6E86EEC67D4558BA85259904B0060F19B70DBA6A8D2Ej674G" TargetMode="External"/><Relationship Id="rId196" Type="http://schemas.openxmlformats.org/officeDocument/2006/relationships/hyperlink" Target="consultantplus://offline/ref=7F1F67A3320EF0B1B017A3EE67ADDED95124A41AEF8F61F3BE30F27AEEFF23E3030B88F3EC6E86EEC67D4356BA85259904B0060F19B70DBA6A8D2Ej674G" TargetMode="External"/><Relationship Id="rId417" Type="http://schemas.openxmlformats.org/officeDocument/2006/relationships/hyperlink" Target="consultantplus://offline/ref=7F1F67A3320EF0B1B017A3EE67ADDED95124A41AED8762F0B53CAF70E6A62FE10404D7E4EB278AEFC67C435CB4DA208C15E80A0801A90BA2768F2C65jA7AG" TargetMode="External"/><Relationship Id="rId624" Type="http://schemas.openxmlformats.org/officeDocument/2006/relationships/hyperlink" Target="consultantplus://offline/ref=7F1F67A3320EF0B1B017A3EE67ADDED95124A41AED8762F0B53FAF70E6A62FE10404D7E4EB278AEFC67C425CB1DA208C15E80A0801A90BA2768F2C65jA7AG" TargetMode="External"/><Relationship Id="rId831" Type="http://schemas.openxmlformats.org/officeDocument/2006/relationships/hyperlink" Target="consultantplus://offline/ref=7F1F67A3320EF0B1B017A3EE67ADDED95124A41AED8762F4BB3DAF70E6A62FE10404D7E4EB278AEFC67C405BB7DA208C15E80A0801A90BA2768F2C65jA7AG" TargetMode="External"/><Relationship Id="rId1047" Type="http://schemas.openxmlformats.org/officeDocument/2006/relationships/hyperlink" Target="consultantplus://offline/ref=7F1F67A3320EF0B1B017A3EE67ADDED95124A41AED8762F4BB3DAF70E6A62FE10404D7E4EB278AEFC67C4759B8DA208C15E80A0801A90BA2768F2C65jA7AG" TargetMode="External"/><Relationship Id="rId263" Type="http://schemas.openxmlformats.org/officeDocument/2006/relationships/hyperlink" Target="consultantplus://offline/ref=7F1F67A3320EF0B1B017A3EE67ADDED95124A41AED8762F4BB3DAF70E6A62FE10404D7E4EB278AEFC67C4357B6DA208C15E80A0801A90BA2768F2C65jA7AG" TargetMode="External"/><Relationship Id="rId470" Type="http://schemas.openxmlformats.org/officeDocument/2006/relationships/hyperlink" Target="consultantplus://offline/ref=7F1F67A3320EF0B1B017A3EE67ADDED95124A41AED8762F0BA39AF70E6A62FE10404D7E4EB278AEFC67C415DB4DA208C15E80A0801A90BA2768F2C65jA7AG" TargetMode="External"/><Relationship Id="rId929" Type="http://schemas.openxmlformats.org/officeDocument/2006/relationships/hyperlink" Target="consultantplus://offline/ref=7F1F67A3320EF0B1B017A3EE67ADDED95124A41AEA8560F8B930F27AEEFF23E3030B88F3EC6E86EEC67F4356BA85259904B0060F19B70DBA6A8D2Ej674G" TargetMode="External"/><Relationship Id="rId58" Type="http://schemas.openxmlformats.org/officeDocument/2006/relationships/hyperlink" Target="consultantplus://offline/ref=7F1F67A3320EF0B1B017BDE371C181D1512BFC16E58F69A7E16FA927B9F629B44444D1B1A86381E9CF77170FF58479DC57A3070F19B50BA6j67BG" TargetMode="External"/><Relationship Id="rId123" Type="http://schemas.openxmlformats.org/officeDocument/2006/relationships/hyperlink" Target="consultantplus://offline/ref=7F1F67A3320EF0B1B017A3EE67ADDED95124A41AE58163F7B930F27AEEFF23E3030B88F3EC6E86EEC67C4356BA85259904B0060F19B70DBA6A8D2Ej674G" TargetMode="External"/><Relationship Id="rId330" Type="http://schemas.openxmlformats.org/officeDocument/2006/relationships/hyperlink" Target="consultantplus://offline/ref=7F1F67A3320EF0B1B017A3EE67ADDED95124A41AED8762F4BB3DAF70E6A62FE10404D7E4EB278AEFC67C425CB5DA208C15E80A0801A90BA2768F2C65jA7AG" TargetMode="External"/><Relationship Id="rId568" Type="http://schemas.openxmlformats.org/officeDocument/2006/relationships/hyperlink" Target="consultantplus://offline/ref=7F1F67A3320EF0B1B017A3EE67ADDED95124A41AED8062F8B530F27AEEFF23E3030B88F3EC6E86EEC67C4159BA85259904B0060F19B70DBA6A8D2Ej674G" TargetMode="External"/><Relationship Id="rId775" Type="http://schemas.openxmlformats.org/officeDocument/2006/relationships/hyperlink" Target="consultantplus://offline/ref=7F1F67A3320EF0B1B017A3EE67ADDED95124A41AED8762F0BA32AF70E6A62FE10404D7E4EB278AEFC67C4258B0DA208C15E80A0801A90BA2768F2C65jA7AG" TargetMode="External"/><Relationship Id="rId982" Type="http://schemas.openxmlformats.org/officeDocument/2006/relationships/hyperlink" Target="consultantplus://offline/ref=7F1F67A3320EF0B1B017A3EE67ADDED95124A41AED8762F4BB3DAF70E6A62FE10404D7E4EB278AEFC67C475FB6DA208C15E80A0801A90BA2768F2C65jA7AG" TargetMode="External"/><Relationship Id="rId428" Type="http://schemas.openxmlformats.org/officeDocument/2006/relationships/hyperlink" Target="consultantplus://offline/ref=7F1F67A3320EF0B1B017A3EE67ADDED95124A41AED8762F0BA39AF70E6A62FE10404D7E4EB278AEFC67C415CB7DA208C15E80A0801A90BA2768F2C65jA7AG" TargetMode="External"/><Relationship Id="rId635" Type="http://schemas.openxmlformats.org/officeDocument/2006/relationships/hyperlink" Target="consultantplus://offline/ref=7F1F67A3320EF0B1B017A3EE67ADDED95124A41AED8762F4BB3DAF70E6A62FE10404D7E4EB278AEFC67C415BB0DA208C15E80A0801A90BA2768F2C65jA7AG" TargetMode="External"/><Relationship Id="rId842" Type="http://schemas.openxmlformats.org/officeDocument/2006/relationships/hyperlink" Target="consultantplus://offline/ref=7F1F67A3320EF0B1B017A3EE67ADDED95124A41AED8762F0BA39AF70E6A62FE10404D7E4EB278AEFC67C4156B7DA208C15E80A0801A90BA2768F2C65jA7AG" TargetMode="External"/><Relationship Id="rId1058" Type="http://schemas.openxmlformats.org/officeDocument/2006/relationships/hyperlink" Target="consultantplus://offline/ref=7F1F67A3320EF0B1B017A3EE67ADDED95124A41AED8762F0BA39AF70E6A62FE10404D7E4EB278AEFC67C405BB6DA208C15E80A0801A90BA2768F2C65jA7AG" TargetMode="External"/><Relationship Id="rId274" Type="http://schemas.openxmlformats.org/officeDocument/2006/relationships/hyperlink" Target="consultantplus://offline/ref=7F1F67A3320EF0B1B017A3EE67ADDED95124A41AEE816AF5BE30F27AEEFF23E3030B88F3EC6E86EEC67D4057BA85259904B0060F19B70DBA6A8D2Ej674G" TargetMode="External"/><Relationship Id="rId481" Type="http://schemas.openxmlformats.org/officeDocument/2006/relationships/hyperlink" Target="consultantplus://offline/ref=7F1F67A3320EF0B1B017A3EE67ADDED95124A41AEF866AF8BE30F27AEEFF23E3030B88F3EC6E86EEC67E435ABA85259904B0060F19B70DBA6A8D2Ej674G" TargetMode="External"/><Relationship Id="rId702" Type="http://schemas.openxmlformats.org/officeDocument/2006/relationships/hyperlink" Target="consultantplus://offline/ref=7F1F67A3320EF0B1B017A3EE67ADDED95124A41AEE8565F7B830F27AEEFF23E3030B88F3EC6E86EEC67D425EBA85259904B0060F19B70DBA6A8D2Ej674G" TargetMode="External"/><Relationship Id="rId69" Type="http://schemas.openxmlformats.org/officeDocument/2006/relationships/hyperlink" Target="consultantplus://offline/ref=7F1F67A3320EF0B1B017BDE371C181D1512BFC16E58F69A7E16FA927B9F629B44444D1B2AB6383E5922D070BBCD072C351BB190B07B5j078G" TargetMode="External"/><Relationship Id="rId134" Type="http://schemas.openxmlformats.org/officeDocument/2006/relationships/hyperlink" Target="consultantplus://offline/ref=7F1F67A3320EF0B1B017A3EE67ADDED95124A41AEF8F61F3BE30F27AEEFF23E3030B88F3EC6E86EEC67D435DBA85259904B0060F19B70DBA6A8D2Ej674G" TargetMode="External"/><Relationship Id="rId579" Type="http://schemas.openxmlformats.org/officeDocument/2006/relationships/hyperlink" Target="consultantplus://offline/ref=7F1F67A3320EF0B1B017A3EE67ADDED95124A41AEF866AF8BE30F27AEEFF23E3030B88F3EC6E86EEC67E405CBA85259904B0060F19B70DBA6A8D2Ej674G" TargetMode="External"/><Relationship Id="rId786" Type="http://schemas.openxmlformats.org/officeDocument/2006/relationships/hyperlink" Target="consultantplus://offline/ref=7F1F67A3320EF0B1B017A3EE67ADDED95124A41AED8767F7BD32AF70E6A62FE10404D7E4EB278AEFC67C4359B1DA208C15E80A0801A90BA2768F2C65jA7AG" TargetMode="External"/><Relationship Id="rId993" Type="http://schemas.openxmlformats.org/officeDocument/2006/relationships/hyperlink" Target="consultantplus://offline/ref=7F1F67A3320EF0B1B017A3EE67ADDED95124A41AED8762F4BB3DAF70E6A62FE10404D7E4EB278AEFC67C475CB5DA208C15E80A0801A90BA2768F2C65jA7AG" TargetMode="External"/><Relationship Id="rId341" Type="http://schemas.openxmlformats.org/officeDocument/2006/relationships/hyperlink" Target="consultantplus://offline/ref=7F1F67A3320EF0B1B017A3EE67ADDED95124A41AED8762F0B53CAF70E6A62FE10404D7E4EB278AEFC67C435FB9DA208C15E80A0801A90BA2768F2C65jA7AG" TargetMode="External"/><Relationship Id="rId439" Type="http://schemas.openxmlformats.org/officeDocument/2006/relationships/hyperlink" Target="consultantplus://offline/ref=7F1F67A3320EF0B1B017A3EE67ADDED95124A41AED8767F7BD32AF70E6A62FE10404D7E4EB278AEFC67C435AB5DA208C15E80A0801A90BA2768F2C65jA7AG" TargetMode="External"/><Relationship Id="rId646" Type="http://schemas.openxmlformats.org/officeDocument/2006/relationships/hyperlink" Target="consultantplus://offline/ref=7F1F67A3320EF0B1B017A3EE67ADDED95124A41AED8762F4BB3DAF70E6A62FE10404D7E4EB278AEFC67C415BB4DA208C15E80A0801A90BA2768F2C65jA7AG" TargetMode="External"/><Relationship Id="rId1069" Type="http://schemas.openxmlformats.org/officeDocument/2006/relationships/fontTable" Target="fontTable.xml"/><Relationship Id="rId201" Type="http://schemas.openxmlformats.org/officeDocument/2006/relationships/hyperlink" Target="consultantplus://offline/ref=7F1F67A3320EF0B1B017A3EE67ADDED95124A41AEF8F61F3BE30F27AEEFF23E3030B88F3EC6E86EEC67D425EBA85259904B0060F19B70DBA6A8D2Ej674G" TargetMode="External"/><Relationship Id="rId285" Type="http://schemas.openxmlformats.org/officeDocument/2006/relationships/hyperlink" Target="consultantplus://offline/ref=7F1F67A3320EF0B1B017A3EE67ADDED95124A41AED8762F0BA3BAF70E6A62FE10404D7E4EB278AEFC67C4258B9DA208C15E80A0801A90BA2768F2C65jA7AG" TargetMode="External"/><Relationship Id="rId506" Type="http://schemas.openxmlformats.org/officeDocument/2006/relationships/hyperlink" Target="consultantplus://offline/ref=7F1F67A3320EF0B1B017A3EE67ADDED95124A41AED8762F4BB3DAF70E6A62FE10404D7E4EB278AEFC67C415EB8DA208C15E80A0801A90BA2768F2C65jA7AG" TargetMode="External"/><Relationship Id="rId853" Type="http://schemas.openxmlformats.org/officeDocument/2006/relationships/hyperlink" Target="consultantplus://offline/ref=7F1F67A3320EF0B1B017A3EE67ADDED95124A41AED8762F4BB3DAF70E6A62FE10404D7E4EB278AEFC67C4058B7DA208C15E80A0801A90BA2768F2C65jA7AG" TargetMode="External"/><Relationship Id="rId492" Type="http://schemas.openxmlformats.org/officeDocument/2006/relationships/hyperlink" Target="consultantplus://offline/ref=7F1F67A3320EF0B1B017A3EE67ADDED95124A41AED8762F0BA39AF70E6A62FE10404D7E4EB278AEFC67C415BB6DA208C15E80A0801A90BA2768F2C65jA7AG" TargetMode="External"/><Relationship Id="rId713" Type="http://schemas.openxmlformats.org/officeDocument/2006/relationships/hyperlink" Target="consultantplus://offline/ref=7F1F67A3320EF0B1B017A3EE67ADDED95124A41AED8762F4BB3DAF70E6A62FE10404D7E4EB278AEFC67C4156B6DA208C15E80A0801A90BA2768F2C65jA7AG" TargetMode="External"/><Relationship Id="rId797" Type="http://schemas.openxmlformats.org/officeDocument/2006/relationships/hyperlink" Target="consultantplus://offline/ref=7F1F67A3320EF0B1B017A3EE67ADDED95124A41AED8762F0B53CAF70E6A62FE10404D7E4EB278AEFC67C435DB9DA208C15E80A0801A90BA2768F2C65jA7AG" TargetMode="External"/><Relationship Id="rId920" Type="http://schemas.openxmlformats.org/officeDocument/2006/relationships/hyperlink" Target="consultantplus://offline/ref=7F1F67A3320EF0B1B017A3EE67ADDED95124A41AED8762F0B53DAF70E6A62FE10404D7E4EB278AEFC67C425BB1DA208C15E80A0801A90BA2768F2C65jA7AG" TargetMode="External"/><Relationship Id="rId145" Type="http://schemas.openxmlformats.org/officeDocument/2006/relationships/hyperlink" Target="consultantplus://offline/ref=7F1F67A3320EF0B1B017BDE371C181D1512BF215EC8269A7E16FA927B9F629B44444D1B1A86282EFC477170FF58479DC57A3070F19B50BA6j67BG" TargetMode="External"/><Relationship Id="rId352" Type="http://schemas.openxmlformats.org/officeDocument/2006/relationships/hyperlink" Target="consultantplus://offline/ref=7F1F67A3320EF0B1B017A3EE67ADDED95124A41AED8762F4BB3DAF70E6A62FE10404D7E4EB278AEFC67C425DB4DA208C15E80A0801A90BA2768F2C65jA7AG" TargetMode="External"/><Relationship Id="rId212" Type="http://schemas.openxmlformats.org/officeDocument/2006/relationships/hyperlink" Target="consultantplus://offline/ref=7F1F67A3320EF0B1B017A3EE67ADDED95124A41AED8762F4BB3DAF70E6A62FE10404D7E4EB278AEFC67C435BB1DA208C15E80A0801A90BA2768F2C65jA7AG" TargetMode="External"/><Relationship Id="rId657" Type="http://schemas.openxmlformats.org/officeDocument/2006/relationships/hyperlink" Target="consultantplus://offline/ref=7F1F67A3320EF0B1B017A3EE67ADDED95124A41AEE8565F7B830F27AEEFF23E3030B88F3EC6E86EEC67D435BBA85259904B0060F19B70DBA6A8D2Ej674G" TargetMode="External"/><Relationship Id="rId864" Type="http://schemas.openxmlformats.org/officeDocument/2006/relationships/hyperlink" Target="consultantplus://offline/ref=7F1F67A3320EF0B1B017A3EE67ADDED95124A41AED8762F0B53DAF70E6A62FE10404D7E4EB278AEFC67C425DB2DA208C15E80A0801A90BA2768F2C65jA7AG" TargetMode="External"/><Relationship Id="rId296" Type="http://schemas.openxmlformats.org/officeDocument/2006/relationships/hyperlink" Target="consultantplus://offline/ref=7F1F67A3320EF0B1B017A3EE67ADDED95124A41AEA8560F8B930F27AEEFF23E3030B88F3EC6E86EEC67C465EBA85259904B0060F19B70DBA6A8D2Ej674G" TargetMode="External"/><Relationship Id="rId517" Type="http://schemas.openxmlformats.org/officeDocument/2006/relationships/hyperlink" Target="consultantplus://offline/ref=7F1F67A3320EF0B1B017A3EE67ADDED95124A41AED8762F0B53CAF70E6A62FE10404D7E4EB278AEFC67C435DB7DA208C15E80A0801A90BA2768F2C65jA7AG" TargetMode="External"/><Relationship Id="rId724" Type="http://schemas.openxmlformats.org/officeDocument/2006/relationships/hyperlink" Target="consultantplus://offline/ref=7F1F67A3320EF0B1B017A3EE67ADDED95124A41AED8762F4BB3DAF70E6A62FE10404D7E4EB278AEFC67C4157B9DA208C15E80A0801A90BA2768F2C65jA7AG" TargetMode="External"/><Relationship Id="rId931" Type="http://schemas.openxmlformats.org/officeDocument/2006/relationships/hyperlink" Target="consultantplus://offline/ref=7F1F67A3320EF0B1B017A3EE67ADDED95124A41AED8762F0BA3AAF70E6A62FE10404D7E4EB278AEFC67C435AB7DA208C15E80A0801A90BA2768F2C65jA7AG" TargetMode="External"/><Relationship Id="rId60" Type="http://schemas.openxmlformats.org/officeDocument/2006/relationships/hyperlink" Target="consultantplus://offline/ref=7F1F67A3320EF0B1B017BDE371C181D1512BFC16E58F69A7E16FA927B9F629B44444D1B1A86182EEC577170FF58479DC57A3070F19B50BA6j67BG" TargetMode="External"/><Relationship Id="rId156" Type="http://schemas.openxmlformats.org/officeDocument/2006/relationships/hyperlink" Target="consultantplus://offline/ref=7F1F67A3320EF0B1B017A3EE67ADDED95124A41AEA8560F8B930F27AEEFF23E3030B88F3EC6E86EEC67C425EBA85259904B0060F19B70DBA6A8D2Ej674G" TargetMode="External"/><Relationship Id="rId363" Type="http://schemas.openxmlformats.org/officeDocument/2006/relationships/hyperlink" Target="consultantplus://offline/ref=7F1F67A3320EF0B1B017A3EE67ADDED95124A41AED8762F4BB3DAF70E6A62FE10404D7E4EB278AEFC67C425AB5DA208C15E80A0801A90BA2768F2C65jA7AG" TargetMode="External"/><Relationship Id="rId570" Type="http://schemas.openxmlformats.org/officeDocument/2006/relationships/hyperlink" Target="consultantplus://offline/ref=7F1F67A3320EF0B1B017A3EE67ADDED95124A41AEF8162F3B930F27AEEFF23E3030B88F3EC6E86EEC67C465BBA85259904B0060F19B70DBA6A8D2Ej674G" TargetMode="External"/><Relationship Id="rId1007" Type="http://schemas.openxmlformats.org/officeDocument/2006/relationships/hyperlink" Target="consultantplus://offline/ref=7F1F67A3320EF0B1B017A3EE67ADDED95124A41AED8762F4BB3DAF70E6A62FE10404D7E4EB278AEFC67C475AB7DA208C15E80A0801A90BA2768F2C65jA7AG" TargetMode="External"/><Relationship Id="rId223" Type="http://schemas.openxmlformats.org/officeDocument/2006/relationships/hyperlink" Target="consultantplus://offline/ref=7F1F67A3320EF0B1B017BDE371C181D1512BF215EC8269A7E16FA927B9F629B4564489BDA96599EEC062415EB3jD72G" TargetMode="External"/><Relationship Id="rId430" Type="http://schemas.openxmlformats.org/officeDocument/2006/relationships/hyperlink" Target="consultantplus://offline/ref=7F1F67A3320EF0B1B017A3EE67ADDED95124A41AED8762F0BB3DAF70E6A62FE10404D7E4EB278AEFC67C435FB8DA208C15E80A0801A90BA2768F2C65jA7AG" TargetMode="External"/><Relationship Id="rId668" Type="http://schemas.openxmlformats.org/officeDocument/2006/relationships/hyperlink" Target="consultantplus://offline/ref=7F1F67A3320EF0B1B017A3EE67ADDED95124A41AED8762F4BB3DAF70E6A62FE10404D7E4EB278AEFC67C4158B6DA208C15E80A0801A90BA2768F2C65jA7AG" TargetMode="External"/><Relationship Id="rId875" Type="http://schemas.openxmlformats.org/officeDocument/2006/relationships/hyperlink" Target="consultantplus://offline/ref=7F1F67A3320EF0B1B017A3EE67ADDED95124A41AEF866AF8BE30F27AEEFF23E3030B88F3EC6E86EEC67E475DBA85259904B0060F19B70DBA6A8D2Ej674G" TargetMode="External"/><Relationship Id="rId1060" Type="http://schemas.openxmlformats.org/officeDocument/2006/relationships/hyperlink" Target="consultantplus://offline/ref=7F1F67A3320EF0B1B017A3EE67ADDED95124A41AED8762F4BB3DAF70E6A62FE10404D7E4EB278AEFC67C4756B5DA208C15E80A0801A90BA2768F2C65jA7AG" TargetMode="External"/><Relationship Id="rId18" Type="http://schemas.openxmlformats.org/officeDocument/2006/relationships/hyperlink" Target="consultantplus://offline/ref=7F1F67A3320EF0B1B017A3EE67ADDED95124A41AED8762F0B538AF70E6A62FE10404D7E4EB278AEFC67C435DB4DA208C15E80A0801A90BA2768F2C65jA7AG" TargetMode="External"/><Relationship Id="rId528" Type="http://schemas.openxmlformats.org/officeDocument/2006/relationships/hyperlink" Target="consultantplus://offline/ref=7F1F67A3320EF0B1B017A3EE67ADDED95124A41AEA8560F8B930F27AEEFF23E3030B88F3EC6E86EEC67C4B56BA85259904B0060F19B70DBA6A8D2Ej674G" TargetMode="External"/><Relationship Id="rId735" Type="http://schemas.openxmlformats.org/officeDocument/2006/relationships/hyperlink" Target="consultantplus://offline/ref=7F1F67A3320EF0B1B017A3EE67ADDED95124A41AED8762F0BA32AF70E6A62FE10404D7E4EB278AEFC67C425AB1DA208C15E80A0801A90BA2768F2C65jA7AG" TargetMode="External"/><Relationship Id="rId942" Type="http://schemas.openxmlformats.org/officeDocument/2006/relationships/hyperlink" Target="consultantplus://offline/ref=7F1F67A3320EF0B1B017A3EE67ADDED95124A41AED8762F0BA39AF70E6A62FE10404D7E4EB278AEFC67C405DB0DA208C15E80A0801A90BA2768F2C65jA7AG" TargetMode="External"/><Relationship Id="rId167" Type="http://schemas.openxmlformats.org/officeDocument/2006/relationships/hyperlink" Target="consultantplus://offline/ref=7F1F67A3320EF0B1B017A3EE67ADDED95124A41AED8762F0B53DAF70E6A62FE10404D7E4EB278AEFC67C425EB2DA208C15E80A0801A90BA2768F2C65jA7AG" TargetMode="External"/><Relationship Id="rId374" Type="http://schemas.openxmlformats.org/officeDocument/2006/relationships/hyperlink" Target="consultantplus://offline/ref=7F1F67A3320EF0B1B017A3EE67ADDED95124A41AED8762F0BA3AAF70E6A62FE10404D7E4EB278AEFC67C435CB4DA208C15E80A0801A90BA2768F2C65jA7AG" TargetMode="External"/><Relationship Id="rId581" Type="http://schemas.openxmlformats.org/officeDocument/2006/relationships/hyperlink" Target="consultantplus://offline/ref=7F1F67A3320EF0B1B017A3EE67ADDED95124A41AEA8560F8B930F27AEEFF23E3030B88F3EC6E86EEC67D435FBA85259904B0060F19B70DBA6A8D2Ej674G" TargetMode="External"/><Relationship Id="rId1018" Type="http://schemas.openxmlformats.org/officeDocument/2006/relationships/hyperlink" Target="consultantplus://offline/ref=7F1F67A3320EF0B1B017A3EE67ADDED95124A41AEA8560F8B930F27AEEFF23E3030B88F3EC6E86EEC67F4059BA85259904B0060F19B70DBA6A8D2Ej674G" TargetMode="External"/><Relationship Id="rId71" Type="http://schemas.openxmlformats.org/officeDocument/2006/relationships/hyperlink" Target="consultantplus://offline/ref=7F1F67A3320EF0B1B017BDE371C181D1512BFC16E58F69A7E16FA927B9F629B44444D1B1A86182E6C277170FF58479DC57A3070F19B50BA6j67BG" TargetMode="External"/><Relationship Id="rId234" Type="http://schemas.openxmlformats.org/officeDocument/2006/relationships/hyperlink" Target="consultantplus://offline/ref=7F1F67A3320EF0B1B017A3EE67ADDED95124A41AEA8560F8B930F27AEEFF23E3030B88F3EC6E86EEC67C405DBA85259904B0060F19B70DBA6A8D2Ej674G" TargetMode="External"/><Relationship Id="rId679" Type="http://schemas.openxmlformats.org/officeDocument/2006/relationships/hyperlink" Target="consultantplus://offline/ref=7F1F67A3320EF0B1B017A3EE67ADDED95124A41AED8767F7BD32AF70E6A62FE10404D7E4EB278AEFC67C4358B5DA208C15E80A0801A90BA2768F2C65jA7AG" TargetMode="External"/><Relationship Id="rId802" Type="http://schemas.openxmlformats.org/officeDocument/2006/relationships/hyperlink" Target="consultantplus://offline/ref=7F1F67A3320EF0B1B017A3EE67ADDED95124A41AEA8560F8B930F27AEEFF23E3030B88F3EC6E86EEC67E4159BA85259904B0060F19B70DBA6A8D2Ej674G" TargetMode="External"/><Relationship Id="rId886" Type="http://schemas.openxmlformats.org/officeDocument/2006/relationships/hyperlink" Target="consultantplus://offline/ref=7F1F67A3320EF0B1B017A3EE67ADDED95124A41AEF866AF8BE30F27AEEFF23E3030B88F3EC6E86EEC67E465ABA85259904B0060F19B70DBA6A8D2Ej674G" TargetMode="External"/><Relationship Id="rId2" Type="http://schemas.openxmlformats.org/officeDocument/2006/relationships/settings" Target="settings.xml"/><Relationship Id="rId29" Type="http://schemas.openxmlformats.org/officeDocument/2006/relationships/hyperlink" Target="consultantplus://offline/ref=7F1F67A3320EF0B1B017A3EE67ADDED95124A41AED8762F0BA3FAF70E6A62FE10404D7E4EB278AEFC67C435DB4DA208C15E80A0801A90BA2768F2C65jA7AG" TargetMode="External"/><Relationship Id="rId276" Type="http://schemas.openxmlformats.org/officeDocument/2006/relationships/hyperlink" Target="consultantplus://offline/ref=7F1F67A3320EF0B1B017A3EE67ADDED95124A41AEA8560F8B930F27AEEFF23E3030B88F3EC6E86EEC67C475BBA85259904B0060F19B70DBA6A8D2Ej674G" TargetMode="External"/><Relationship Id="rId441" Type="http://schemas.openxmlformats.org/officeDocument/2006/relationships/hyperlink" Target="consultantplus://offline/ref=7F1F67A3320EF0B1B017A3EE67ADDED95124A41AEF8162F3B930F27AEEFF23E3030B88F3EC6E86EEC67C415EBA85259904B0060F19B70DBA6A8D2Ej674G" TargetMode="External"/><Relationship Id="rId483" Type="http://schemas.openxmlformats.org/officeDocument/2006/relationships/hyperlink" Target="consultantplus://offline/ref=7F1F67A3320EF0B1B017A3EE67ADDED95124A41AED8762F0BA39AF70E6A62FE10404D7E4EB278AEFC67C415AB8DA208C15E80A0801A90BA2768F2C65jA7AG" TargetMode="External"/><Relationship Id="rId539" Type="http://schemas.openxmlformats.org/officeDocument/2006/relationships/hyperlink" Target="consultantplus://offline/ref=7F1F67A3320EF0B1B017A3EE67ADDED95124A41AED8762F4BB3DAF70E6A62FE10404D7E4EB278AEFC67C415CB7DA208C15E80A0801A90BA2768F2C65jA7AG" TargetMode="External"/><Relationship Id="rId690" Type="http://schemas.openxmlformats.org/officeDocument/2006/relationships/hyperlink" Target="consultantplus://offline/ref=7F1F67A3320EF0B1B017A3EE67ADDED95124A41AEA8560F8B930F27AEEFF23E3030B88F3EC6E86EEC67D4B5ABA85259904B0060F19B70DBA6A8D2Ej674G" TargetMode="External"/><Relationship Id="rId704" Type="http://schemas.openxmlformats.org/officeDocument/2006/relationships/hyperlink" Target="consultantplus://offline/ref=7F1F67A3320EF0B1B017A3EE67ADDED95124A41AED8762F4BB3DAF70E6A62FE10404D7E4EB278AEFC67C4156B3DA208C15E80A0801A90BA2768F2C65jA7AG" TargetMode="External"/><Relationship Id="rId746" Type="http://schemas.openxmlformats.org/officeDocument/2006/relationships/hyperlink" Target="consultantplus://offline/ref=7F1F67A3320EF0B1B017A3EE67ADDED95124A41AED8762F0BA32AF70E6A62FE10404D7E4EB278AEFC67C425AB3DA208C15E80A0801A90BA2768F2C65jA7AG" TargetMode="External"/><Relationship Id="rId911" Type="http://schemas.openxmlformats.org/officeDocument/2006/relationships/hyperlink" Target="consultantplus://offline/ref=7F1F67A3320EF0B1B017A3EE67ADDED95124A41AEE816AF5BE30F27AEEFF23E3030B88F3EC6E86EEC67D4459BA85259904B0060F19B70DBA6A8D2Ej674G" TargetMode="External"/><Relationship Id="rId40" Type="http://schemas.openxmlformats.org/officeDocument/2006/relationships/hyperlink" Target="consultantplus://offline/ref=7F1F67A3320EF0B1B017BDE371C181D15727FD12E7D13EA5B03AA722B1A673A4520DDDB6B66381F0C47C41j57DG" TargetMode="External"/><Relationship Id="rId136" Type="http://schemas.openxmlformats.org/officeDocument/2006/relationships/hyperlink" Target="consultantplus://offline/ref=7F1F67A3320EF0B1B017BDE371C181D1512BF215EC8269A7E16FA927B9F629B44444D1B1A86384EECE77170FF58479DC57A3070F19B50BA6j67BG" TargetMode="External"/><Relationship Id="rId178" Type="http://schemas.openxmlformats.org/officeDocument/2006/relationships/hyperlink" Target="consultantplus://offline/ref=7F1F67A3320EF0B1B017A3EE67ADDED95124A41AED8762F0B53DAF70E6A62FE10404D7E4EB278AEFC67C425EB4DA208C15E80A0801A90BA2768F2C65jA7AG" TargetMode="External"/><Relationship Id="rId301" Type="http://schemas.openxmlformats.org/officeDocument/2006/relationships/hyperlink" Target="consultantplus://offline/ref=7F1F67A3320EF0B1B017A3EE67ADDED95124A41AED8762F4BB3DAF70E6A62FE10404D7E4EB278AEFC67C425FB0DA208C15E80A0801A90BA2768F2C65jA7AG" TargetMode="External"/><Relationship Id="rId343" Type="http://schemas.openxmlformats.org/officeDocument/2006/relationships/hyperlink" Target="consultantplus://offline/ref=7F1F67A3320EF0B1B017A3EE67ADDED95124A41AED8762F0B53CAF70E6A62FE10404D7E4EB278AEFC67C435FB9DA208C15E80A0801A90BA2768F2C65jA7AG" TargetMode="External"/><Relationship Id="rId550" Type="http://schemas.openxmlformats.org/officeDocument/2006/relationships/hyperlink" Target="consultantplus://offline/ref=7F1F67A3320EF0B1B017A3EE67ADDED95124A41AED8762F4BB3DAF70E6A62FE10404D7E4EB278AEFC67C415DB0DA208C15E80A0801A90BA2768F2C65jA7AG" TargetMode="External"/><Relationship Id="rId788" Type="http://schemas.openxmlformats.org/officeDocument/2006/relationships/hyperlink" Target="consultantplus://offline/ref=7F1F67A3320EF0B1B017A3EE67ADDED95124A41AED8762F4BB3DAF70E6A62FE10404D7E4EB278AEFC67C405DB4DA208C15E80A0801A90BA2768F2C65jA7AG" TargetMode="External"/><Relationship Id="rId953" Type="http://schemas.openxmlformats.org/officeDocument/2006/relationships/hyperlink" Target="consultantplus://offline/ref=7F1F67A3320EF0B1B017A3EE67ADDED95124A41AED8762F0B53DAF70E6A62FE10404D7E4EB278AEFC67C4258B4DA208C15E80A0801A90BA2768F2C65jA7AG" TargetMode="External"/><Relationship Id="rId995" Type="http://schemas.openxmlformats.org/officeDocument/2006/relationships/hyperlink" Target="consultantplus://offline/ref=7F1F67A3320EF0B1B017A3EE67ADDED95124A41AED8762F4BB3DAF70E6A62FE10404D7E4EB278AEFC67C475CB4DA208C15E80A0801A90BA2768F2C65jA7AG" TargetMode="External"/><Relationship Id="rId1029" Type="http://schemas.openxmlformats.org/officeDocument/2006/relationships/hyperlink" Target="consultantplus://offline/ref=7F1F67A3320EF0B1B017A3EE67ADDED95124A41AEF866AF8BE30F27AEEFF23E3030B88F3EC6E86EEC67E455FBA85259904B0060F19B70DBA6A8D2Ej674G" TargetMode="External"/><Relationship Id="rId82" Type="http://schemas.openxmlformats.org/officeDocument/2006/relationships/hyperlink" Target="consultantplus://offline/ref=7F1F67A3320EF0B1B017BDE371C181D1512BFC16E58F69A7E16FA927B9F629B44444D1B1AA6B80E5922D070BBCD072C351BB190B07B5j078G" TargetMode="External"/><Relationship Id="rId203" Type="http://schemas.openxmlformats.org/officeDocument/2006/relationships/hyperlink" Target="consultantplus://offline/ref=7F1F67A3320EF0B1B017A3EE67ADDED95124A41AED8762F0BA3BAF70E6A62FE10404D7E4EB278AEFC67C4258B4DA208C15E80A0801A90BA2768F2C65jA7AG" TargetMode="External"/><Relationship Id="rId385" Type="http://schemas.openxmlformats.org/officeDocument/2006/relationships/hyperlink" Target="consultantplus://offline/ref=7F1F67A3320EF0B1B017A3EE67ADDED95124A41AED8762F0BA3AAF70E6A62FE10404D7E4EB278AEFC67C435CB6DA208C15E80A0801A90BA2768F2C65jA7AG" TargetMode="External"/><Relationship Id="rId592" Type="http://schemas.openxmlformats.org/officeDocument/2006/relationships/hyperlink" Target="consultantplus://offline/ref=7F1F67A3320EF0B1B017A3EE67ADDED95124A41AEA8560F8B930F27AEEFF23E3030B88F3EC6E86EEC67D425CBA85259904B0060F19B70DBA6A8D2Ej674G" TargetMode="External"/><Relationship Id="rId606" Type="http://schemas.openxmlformats.org/officeDocument/2006/relationships/hyperlink" Target="consultantplus://offline/ref=7F1F67A3320EF0B1B017A3EE67ADDED95124A41AED8062F8B530F27AEEFF23E3030B88F3EC6E86EEC67C4156BA85259904B0060F19B70DBA6A8D2Ej674G" TargetMode="External"/><Relationship Id="rId648" Type="http://schemas.openxmlformats.org/officeDocument/2006/relationships/hyperlink" Target="consultantplus://offline/ref=7F1F67A3320EF0B1B017A3EE67ADDED95124A41AED8767F7BD32AF70E6A62FE10404D7E4EB278AEFC67C435BB9DA208C15E80A0801A90BA2768F2C65jA7AG" TargetMode="External"/><Relationship Id="rId813" Type="http://schemas.openxmlformats.org/officeDocument/2006/relationships/hyperlink" Target="consultantplus://offline/ref=7F1F67A3320EF0B1B017A3EE67ADDED95124A41AED8762F0BA39AF70E6A62FE10404D7E4EB278AEFC67C4156B2DA208C15E80A0801A90BA2768F2C65jA7AG" TargetMode="External"/><Relationship Id="rId855" Type="http://schemas.openxmlformats.org/officeDocument/2006/relationships/hyperlink" Target="consultantplus://offline/ref=7F1F67A3320EF0B1B017A3EE67ADDED95124A41AEF866AF8BE30F27AEEFF23E3030B88F3EC6E86EEC67E475EBA85259904B0060F19B70DBA6A8D2Ej674G" TargetMode="External"/><Relationship Id="rId1040" Type="http://schemas.openxmlformats.org/officeDocument/2006/relationships/hyperlink" Target="consultantplus://offline/ref=7F1F67A3320EF0B1B017A3EE67ADDED95124A41AED8767F7BD32AF70E6A62FE10404D7E4EB278AEFC67C4356B3DA208C15E80A0801A90BA2768F2C65jA7AG" TargetMode="External"/><Relationship Id="rId245" Type="http://schemas.openxmlformats.org/officeDocument/2006/relationships/hyperlink" Target="consultantplus://offline/ref=7F1F67A3320EF0B1B017A3EE67ADDED95124A41AED8762F4BB3DAF70E6A62FE10404D7E4EB278AEFC67C4356B9DA208C15E80A0801A90BA2768F2C65jA7AG" TargetMode="External"/><Relationship Id="rId287" Type="http://schemas.openxmlformats.org/officeDocument/2006/relationships/hyperlink" Target="consultantplus://offline/ref=7F1F67A3320EF0B1B017A3EE67ADDED95124A41AED8767F7BD32AF70E6A62FE10404D7E4EB278AEFC67C435CB2DA208C15E80A0801A90BA2768F2C65jA7AG" TargetMode="External"/><Relationship Id="rId410" Type="http://schemas.openxmlformats.org/officeDocument/2006/relationships/hyperlink" Target="consultantplus://offline/ref=7F1F67A3320EF0B1B017A3EE67ADDED95124A41AED8762F0BA32AF70E6A62FE10404D7E4EB278AEFC67C425DB3DA208C15E80A0801A90BA2768F2C65jA7AG" TargetMode="External"/><Relationship Id="rId452" Type="http://schemas.openxmlformats.org/officeDocument/2006/relationships/hyperlink" Target="consultantplus://offline/ref=7F1F67A3320EF0B1B017A3EE67ADDED95124A41AED8762F0BA39AF70E6A62FE10404D7E4EB278AEFC67C415DB1DA208C15E80A0801A90BA2768F2C65jA7AG" TargetMode="External"/><Relationship Id="rId494" Type="http://schemas.openxmlformats.org/officeDocument/2006/relationships/hyperlink" Target="consultantplus://offline/ref=7F1F67A3320EF0B1B017A3EE67ADDED95124A41AED8762F0BA39AF70E6A62FE10404D7E4EB278AEFC67C415BB8DA208C15E80A0801A90BA2768F2C65jA7AG" TargetMode="External"/><Relationship Id="rId508" Type="http://schemas.openxmlformats.org/officeDocument/2006/relationships/hyperlink" Target="consultantplus://offline/ref=7F1F67A3320EF0B1B017A3EE67ADDED95124A41AED8762F0BB32AF70E6A62FE10404D7E4EB278AEFC67C435DB4DA208C15E80A0801A90BA2768F2C65jA7AG" TargetMode="External"/><Relationship Id="rId715" Type="http://schemas.openxmlformats.org/officeDocument/2006/relationships/hyperlink" Target="consultantplus://offline/ref=7F1F67A3320EF0B1B017A3EE67ADDED95124A41AED8762F0B538AF70E6A62FE10404D7E4EB278AEFC67C435DB8DA208C15E80A0801A90BA2768F2C65jA7AG" TargetMode="External"/><Relationship Id="rId897" Type="http://schemas.openxmlformats.org/officeDocument/2006/relationships/hyperlink" Target="consultantplus://offline/ref=7F1F67A3320EF0B1B017A3EE67ADDED95124A41AED8762F4BB3DAF70E6A62FE10404D7E4EB278AEFC67C4056B7DA208C15E80A0801A90BA2768F2C65jA7AG" TargetMode="External"/><Relationship Id="rId922" Type="http://schemas.openxmlformats.org/officeDocument/2006/relationships/hyperlink" Target="consultantplus://offline/ref=7F1F67A3320EF0B1B017A3EE67ADDED95124A41AED8762F0B53DAF70E6A62FE10404D7E4EB278AEFC67C425BB3DA208C15E80A0801A90BA2768F2C65jA7AG" TargetMode="External"/><Relationship Id="rId105" Type="http://schemas.openxmlformats.org/officeDocument/2006/relationships/hyperlink" Target="consultantplus://offline/ref=7F1F67A3320EF0B1B017BDE371C181D1512BFC16E58F69A7E16FA927B9F629B44444D1B1A86187EDC577170FF58479DC57A3070F19B50BA6j67BG" TargetMode="External"/><Relationship Id="rId147" Type="http://schemas.openxmlformats.org/officeDocument/2006/relationships/hyperlink" Target="consultantplus://offline/ref=7F1F67A3320EF0B1B017A3EE67ADDED95124A41AE88764F7BE30F27AEEFF23E3030B88F3EC6E86EEC67C4A5ABA85259904B0060F19B70DBA6A8D2Ej674G" TargetMode="External"/><Relationship Id="rId312" Type="http://schemas.openxmlformats.org/officeDocument/2006/relationships/hyperlink" Target="consultantplus://offline/ref=7F1F67A3320EF0B1B017A3EE67ADDED95124A41AEA8560F8B930F27AEEFF23E3030B88F3EC6E86EEC67C455EBA85259904B0060F19B70DBA6A8D2Ej674G" TargetMode="External"/><Relationship Id="rId354" Type="http://schemas.openxmlformats.org/officeDocument/2006/relationships/hyperlink" Target="consultantplus://offline/ref=7F1F67A3320EF0B1B017A3EE67ADDED95124A41AED8762F0B53CAF70E6A62FE10404D7E4EB278AEFC67C435CB3DA208C15E80A0801A90BA2768F2C65jA7AG" TargetMode="External"/><Relationship Id="rId757" Type="http://schemas.openxmlformats.org/officeDocument/2006/relationships/hyperlink" Target="consultantplus://offline/ref=7F1F67A3320EF0B1B017A3EE67ADDED95124A41AED8762F0BA32AF70E6A62FE10404D7E4EB278AEFC67C425AB5DA208C15E80A0801A90BA2768F2C65jA7AG" TargetMode="External"/><Relationship Id="rId799" Type="http://schemas.openxmlformats.org/officeDocument/2006/relationships/hyperlink" Target="consultantplus://offline/ref=7F1F67A3320EF0B1B017A3EE67ADDED95124A41AED8762F4BB3DAF70E6A62FE10404D7E4EB278AEFC67C405DB9DA208C15E80A0801A90BA2768F2C65jA7AG" TargetMode="External"/><Relationship Id="rId964" Type="http://schemas.openxmlformats.org/officeDocument/2006/relationships/hyperlink" Target="consultantplus://offline/ref=7F1F67A3320EF0B1B017A3EE67ADDED95124A41AEA8560F8B930F27AEEFF23E3030B88F3EC6E86EEC67F415FBA85259904B0060F19B70DBA6A8D2Ej674G" TargetMode="External"/><Relationship Id="rId51" Type="http://schemas.openxmlformats.org/officeDocument/2006/relationships/hyperlink" Target="consultantplus://offline/ref=7F1F67A3320EF0B1B017A3EE67ADDED95124A41AED8762F0BA39AF70E6A62FE10404D7E4EB278AEFC67C4256B8DA208C15E80A0801A90BA2768F2C65jA7AG" TargetMode="External"/><Relationship Id="rId93" Type="http://schemas.openxmlformats.org/officeDocument/2006/relationships/hyperlink" Target="consultantplus://offline/ref=7F1F67A3320EF0B1B017BDE371C181D1512BFC16E58F69A7E16FA927B9F629B44444D1B1A96281E5922D070BBCD072C351BB190B07B5j078G" TargetMode="External"/><Relationship Id="rId189" Type="http://schemas.openxmlformats.org/officeDocument/2006/relationships/hyperlink" Target="consultantplus://offline/ref=7F1F67A3320EF0B1B017BDE371C181D1512BF215EC8269A7E16FA927B9F629B44444D1B1A86282EDC377170FF58479DC57A3070F19B50BA6j67BG" TargetMode="External"/><Relationship Id="rId396" Type="http://schemas.openxmlformats.org/officeDocument/2006/relationships/hyperlink" Target="consultantplus://offline/ref=7F1F67A3320EF0B1B017A3EE67ADDED95124A41AEF866AF8BE30F27AEEFF23E3030B88F3EC6E86EEC67D4B5ABA85259904B0060F19B70DBA6A8D2Ej674G" TargetMode="External"/><Relationship Id="rId561" Type="http://schemas.openxmlformats.org/officeDocument/2006/relationships/hyperlink" Target="consultantplus://offline/ref=7F1F67A3320EF0B1B017A3EE67ADDED95124A41AEF8162F3B930F27AEEFF23E3030B88F3EC6E86EEC67C465FBA85259904B0060F19B70DBA6A8D2Ej674G" TargetMode="External"/><Relationship Id="rId617" Type="http://schemas.openxmlformats.org/officeDocument/2006/relationships/hyperlink" Target="consultantplus://offline/ref=7F1F67A3320EF0B1B017A3EE67ADDED95124A41AEE8565F7B830F27AEEFF23E3030B88F3EC6E86EEC67C4A59BA85259904B0060F19B70DBA6A8D2Ej674G" TargetMode="External"/><Relationship Id="rId659" Type="http://schemas.openxmlformats.org/officeDocument/2006/relationships/hyperlink" Target="consultantplus://offline/ref=7F1F67A3320EF0B1B017A3EE67ADDED95124A41AEA8560F8B930F27AEEFF23E3030B88F3EC6E86EEC67D445CBA85259904B0060F19B70DBA6A8D2Ej674G" TargetMode="External"/><Relationship Id="rId824" Type="http://schemas.openxmlformats.org/officeDocument/2006/relationships/hyperlink" Target="consultantplus://offline/ref=7F1F67A3320EF0B1B017A3EE67ADDED95124A41AED8762F0B53DAF70E6A62FE10404D7E4EB278AEFC67C425CB8DA208C15E80A0801A90BA2768F2C65jA7AG" TargetMode="External"/><Relationship Id="rId866" Type="http://schemas.openxmlformats.org/officeDocument/2006/relationships/hyperlink" Target="consultantplus://offline/ref=7F1F67A3320EF0B1B017A3EE67ADDED95124A41AED8762F4BB3DAF70E6A62FE10404D7E4EB278AEFC67C4059B5DA208C15E80A0801A90BA2768F2C65jA7AG" TargetMode="External"/><Relationship Id="rId214" Type="http://schemas.openxmlformats.org/officeDocument/2006/relationships/hyperlink" Target="consultantplus://offline/ref=7F1F67A3320EF0B1B017A3EE67ADDED95124A41AED8762F4BB3DAF70E6A62FE10404D7E4EB278AEFC67C435BB3DA208C15E80A0801A90BA2768F2C65jA7AG" TargetMode="External"/><Relationship Id="rId256" Type="http://schemas.openxmlformats.org/officeDocument/2006/relationships/hyperlink" Target="consultantplus://offline/ref=7F1F67A3320EF0B1B017A3EE67ADDED95124A41AED8762F0B53FAF70E6A62FE10404D7E4EB278AEFC67C425EB1DA208C15E80A0801A90BA2768F2C65jA7AG" TargetMode="External"/><Relationship Id="rId298" Type="http://schemas.openxmlformats.org/officeDocument/2006/relationships/hyperlink" Target="consultantplus://offline/ref=7F1F67A3320EF0B1B017A3EE67ADDED95124A41AEA8560F8B930F27AEEFF23E3030B88F3EC6E86EEC67C465DBA85259904B0060F19B70DBA6A8D2Ej674G" TargetMode="External"/><Relationship Id="rId421" Type="http://schemas.openxmlformats.org/officeDocument/2006/relationships/hyperlink" Target="consultantplus://offline/ref=7F1F67A3320EF0B1B017A3EE67ADDED95124A41AED8762F0BA39AF70E6A62FE10404D7E4EB278AEFC67C415CB3DA208C15E80A0801A90BA2768F2C65jA7AG" TargetMode="External"/><Relationship Id="rId463" Type="http://schemas.openxmlformats.org/officeDocument/2006/relationships/hyperlink" Target="consultantplus://offline/ref=7F1F67A3320EF0B1B017A3EE67ADDED95124A41AEF866AF8BE30F27AEEFF23E3030B88F3EC6E86EEC67D4A5BBA85259904B0060F19B70DBA6A8D2Ej674G" TargetMode="External"/><Relationship Id="rId519" Type="http://schemas.openxmlformats.org/officeDocument/2006/relationships/hyperlink" Target="consultantplus://offline/ref=7F1F67A3320EF0B1B017A3EE67ADDED95124A41AED8762F4BB3DAF70E6A62FE10404D7E4EB278AEFC67C415FB5DA208C15E80A0801A90BA2768F2C65jA7AG" TargetMode="External"/><Relationship Id="rId670" Type="http://schemas.openxmlformats.org/officeDocument/2006/relationships/hyperlink" Target="consultantplus://offline/ref=7F1F67A3320EF0B1B017A3EE67ADDED95124A41AEF866AF8BE30F27AEEFF23E3030B88F3EC6E86EEC67E405ABA85259904B0060F19B70DBA6A8D2Ej674G" TargetMode="External"/><Relationship Id="rId1051" Type="http://schemas.openxmlformats.org/officeDocument/2006/relationships/hyperlink" Target="consultantplus://offline/ref=7F1F67A3320EF0B1B017A3EE67ADDED95124A41AED8762F0BA39AF70E6A62FE10404D7E4EB278AEFC67C405BB1DA208C15E80A0801A90BA2768F2C65jA7AG" TargetMode="External"/><Relationship Id="rId116" Type="http://schemas.openxmlformats.org/officeDocument/2006/relationships/hyperlink" Target="consultantplus://offline/ref=7F1F67A3320EF0B1B017A3EE67ADDED95124A41AED8762F0BA39AF70E6A62FE10404D7E4EB278AEFC67C4257B1DA208C15E80A0801A90BA2768F2C65jA7AG" TargetMode="External"/><Relationship Id="rId158" Type="http://schemas.openxmlformats.org/officeDocument/2006/relationships/hyperlink" Target="consultantplus://offline/ref=7F1F67A3320EF0B1B017A3EE67ADDED95124A41AEE816AF5BE30F27AEEFF23E3030B88F3EC6E86EEC67D415CBA85259904B0060F19B70DBA6A8D2Ej674G" TargetMode="External"/><Relationship Id="rId323" Type="http://schemas.openxmlformats.org/officeDocument/2006/relationships/hyperlink" Target="consultantplus://offline/ref=7F1F67A3320EF0B1B017BDE371C181D1512BF215EC8269A7E16FA927B9F629B44444D1B7A0668CBA97381653B0D76ADD57A3050905jB74G" TargetMode="External"/><Relationship Id="rId530" Type="http://schemas.openxmlformats.org/officeDocument/2006/relationships/hyperlink" Target="consultantplus://offline/ref=7F1F67A3320EF0B1B017A3EE67ADDED95124A41AEF8162F3B930F27AEEFF23E3030B88F3EC6E86EEC67C4056BA85259904B0060F19B70DBA6A8D2Ej674G" TargetMode="External"/><Relationship Id="rId726" Type="http://schemas.openxmlformats.org/officeDocument/2006/relationships/hyperlink" Target="consultantplus://offline/ref=7F1F67A3320EF0B1B017A3EE67ADDED95124A41AEE8565F7B830F27AEEFF23E3030B88F3EC6E86EEC67D4256BA85259904B0060F19B70DBA6A8D2Ej674G" TargetMode="External"/><Relationship Id="rId768" Type="http://schemas.openxmlformats.org/officeDocument/2006/relationships/hyperlink" Target="consultantplus://offline/ref=7F1F67A3320EF0B1B017A3EE67ADDED95124A41AED8762F4BB3DAF70E6A62FE10404D7E4EB278AEFC67C405CB5DA208C15E80A0801A90BA2768F2C65jA7AG" TargetMode="External"/><Relationship Id="rId933" Type="http://schemas.openxmlformats.org/officeDocument/2006/relationships/hyperlink" Target="consultantplus://offline/ref=7F1F67A3320EF0B1B017A3EE67ADDED95124A41AEA8560F8B930F27AEEFF23E3030B88F3EC6E86EEC67F425EBA85259904B0060F19B70DBA6A8D2Ej674G" TargetMode="External"/><Relationship Id="rId975" Type="http://schemas.openxmlformats.org/officeDocument/2006/relationships/hyperlink" Target="consultantplus://offline/ref=7F1F67A3320EF0B1B017A3EE67ADDED95124A41AEA8560F8B930F27AEEFF23E3030B88F3EC6E86EEC67F415DBA85259904B0060F19B70DBA6A8D2Ej674G" TargetMode="External"/><Relationship Id="rId1009" Type="http://schemas.openxmlformats.org/officeDocument/2006/relationships/hyperlink" Target="consultantplus://offline/ref=7F1F67A3320EF0B1B017A3EE67ADDED95124A41AED8762F4BB3DAF70E6A62FE10404D7E4EB278AEFC67C475AB6DA208C15E80A0801A90BA2768F2C65jA7AG" TargetMode="External"/><Relationship Id="rId20" Type="http://schemas.openxmlformats.org/officeDocument/2006/relationships/hyperlink" Target="consultantplus://offline/ref=7F1F67A3320EF0B1B017A3EE67ADDED95124A41AED8762F0BA32AF70E6A62FE10404D7E4EB278AEFC67C425FB2DA208C15E80A0801A90BA2768F2C65jA7AG" TargetMode="External"/><Relationship Id="rId62" Type="http://schemas.openxmlformats.org/officeDocument/2006/relationships/hyperlink" Target="consultantplus://offline/ref=7F1F67A3320EF0B1B017BDE371C181D1512BFC16E58F69A7E16FA927B9F629B44444D1B1AD6086E5922D070BBCD072C351BB190B07B5j078G" TargetMode="External"/><Relationship Id="rId365" Type="http://schemas.openxmlformats.org/officeDocument/2006/relationships/hyperlink" Target="consultantplus://offline/ref=7F1F67A3320EF0B1B017A3EE67ADDED95124A41AED8762F4BB3DAF70E6A62FE10404D7E4EB278AEFC67C425AB6DA208C15E80A0801A90BA2768F2C65jA7AG" TargetMode="External"/><Relationship Id="rId572" Type="http://schemas.openxmlformats.org/officeDocument/2006/relationships/hyperlink" Target="consultantplus://offline/ref=7F1F67A3320EF0B1B017A3EE67ADDED95124A41AEA8560F8B930F27AEEFF23E3030B88F3EC6E86EEC67C4A58BA85259904B0060F19B70DBA6A8D2Ej674G" TargetMode="External"/><Relationship Id="rId628" Type="http://schemas.openxmlformats.org/officeDocument/2006/relationships/hyperlink" Target="consultantplus://offline/ref=7F1F67A3320EF0B1B017A3EE67ADDED95124A41AEE8360F6BD30F27AEEFF23E3030B88F3EC6E86EEC67C455ABA85259904B0060F19B70DBA6A8D2Ej674G" TargetMode="External"/><Relationship Id="rId835" Type="http://schemas.openxmlformats.org/officeDocument/2006/relationships/hyperlink" Target="consultantplus://offline/ref=7F1F67A3320EF0B1B017A3EE67ADDED95124A41AED8762F0BA3BAF70E6A62FE10404D7E4EB278AEFC67C4256B9DA208C15E80A0801A90BA2768F2C65jA7AG" TargetMode="External"/><Relationship Id="rId225" Type="http://schemas.openxmlformats.org/officeDocument/2006/relationships/hyperlink" Target="consultantplus://offline/ref=7F1F67A3320EF0B1B017A3EE67ADDED95124A41AEF8F61F3BE30F27AEEFF23E3030B88F3EC6E86EEC67D415CBA85259904B0060F19B70DBA6A8D2Ej674G" TargetMode="External"/><Relationship Id="rId267" Type="http://schemas.openxmlformats.org/officeDocument/2006/relationships/hyperlink" Target="consultantplus://offline/ref=7F1F67A3320EF0B1B017A3EE67ADDED95124A41AED8762F0B53DAF70E6A62FE10404D7E4EB278AEFC67C425FB2DA208C15E80A0801A90BA2768F2C65jA7AG" TargetMode="External"/><Relationship Id="rId432" Type="http://schemas.openxmlformats.org/officeDocument/2006/relationships/hyperlink" Target="consultantplus://offline/ref=7F1F67A3320EF0B1B017A3EE67ADDED95124A41AED8762F4BB3DAF70E6A62FE10404D7E4EB278AEFC67C4258B8DA208C15E80A0801A90BA2768F2C65jA7AG" TargetMode="External"/><Relationship Id="rId474" Type="http://schemas.openxmlformats.org/officeDocument/2006/relationships/hyperlink" Target="consultantplus://offline/ref=7F1F67A3320EF0B1B017A3EE67ADDED95124A41AEE8565F7B830F27AEEFF23E3030B88F3EC6E86EEC67C4458BA85259904B0060F19B70DBA6A8D2Ej674G" TargetMode="External"/><Relationship Id="rId877" Type="http://schemas.openxmlformats.org/officeDocument/2006/relationships/hyperlink" Target="consultantplus://offline/ref=7F1F67A3320EF0B1B017A3EE67ADDED95124A41AEA8560F8B930F27AEEFF23E3030B88F3EC6E86EEC67E465FBA85259904B0060F19B70DBA6A8D2Ej674G" TargetMode="External"/><Relationship Id="rId1020" Type="http://schemas.openxmlformats.org/officeDocument/2006/relationships/hyperlink" Target="consultantplus://offline/ref=7F1F67A3320EF0B1B017A3EE67ADDED95124A41AEA8560F8B930F27AEEFF23E3030B88F3EC6E86EEC67F475EBA85259904B0060F19B70DBA6A8D2Ej674G" TargetMode="External"/><Relationship Id="rId1062" Type="http://schemas.openxmlformats.org/officeDocument/2006/relationships/hyperlink" Target="consultantplus://offline/ref=7F1F67A3320EF0B1B017A3EE67ADDED95124A41AED8767F7BD32AF70E6A62FE10404D7E4EB278AEFC67C4356B2DA208C15E80A0801A90BA2768F2C65jA7AG" TargetMode="External"/><Relationship Id="rId127" Type="http://schemas.openxmlformats.org/officeDocument/2006/relationships/hyperlink" Target="consultantplus://offline/ref=7F1F67A3320EF0B1B017A3EE67ADDED95124A41AED8762F4BB3DAF70E6A62FE10404D7E4EB278AEFC67C435FB6DA208C15E80A0801A90BA2768F2C65jA7AG" TargetMode="External"/><Relationship Id="rId681" Type="http://schemas.openxmlformats.org/officeDocument/2006/relationships/hyperlink" Target="consultantplus://offline/ref=7F1F67A3320EF0B1B017A3EE67ADDED95124A41AED8762F0B53AAF70E6A62FE10404D7E4EB278AEFC67C4259B1DA208C15E80A0801A90BA2768F2C65jA7AG" TargetMode="External"/><Relationship Id="rId737" Type="http://schemas.openxmlformats.org/officeDocument/2006/relationships/hyperlink" Target="consultantplus://offline/ref=7F1F67A3320EF0B1B017A3EE67ADDED95124A41AED8762F4BB3DAF70E6A62FE10404D7E4EB278AEFC67C405EB5DA208C15E80A0801A90BA2768F2C65jA7AG" TargetMode="External"/><Relationship Id="rId779" Type="http://schemas.openxmlformats.org/officeDocument/2006/relationships/hyperlink" Target="consultantplus://offline/ref=7F1F67A3320EF0B1B017A3EE67ADDED95124A41AED8762F0BA39AF70E6A62FE10404D7E4EB278AEFC67C4159B9DA208C15E80A0801A90BA2768F2C65jA7AG" TargetMode="External"/><Relationship Id="rId902" Type="http://schemas.openxmlformats.org/officeDocument/2006/relationships/hyperlink" Target="consultantplus://offline/ref=7F1F67A3320EF0B1B017A3EE67ADDED95124A41AED8762F0B53DAF70E6A62FE10404D7E4EB278AEFC67C425DB7DA208C15E80A0801A90BA2768F2C65jA7AG" TargetMode="External"/><Relationship Id="rId944" Type="http://schemas.openxmlformats.org/officeDocument/2006/relationships/hyperlink" Target="consultantplus://offline/ref=7F1F67A3320EF0B1B017A3EE67ADDED95124A41AED8762F0B53DAF70E6A62FE10404D7E4EB278AEFC67C4258B2DA208C15E80A0801A90BA2768F2C65jA7AG" TargetMode="External"/><Relationship Id="rId986" Type="http://schemas.openxmlformats.org/officeDocument/2006/relationships/hyperlink" Target="consultantplus://offline/ref=7F1F67A3320EF0B1B017A3EE67ADDED95124A41AED8762F4BB3DAF70E6A62FE10404D7E4EB278AEFC67C475FB8DA208C15E80A0801A90BA2768F2C65jA7AG" TargetMode="External"/><Relationship Id="rId31" Type="http://schemas.openxmlformats.org/officeDocument/2006/relationships/hyperlink" Target="consultantplus://offline/ref=7F1F67A3320EF0B1B017A3EE67ADDED95124A41AED8762F0BB3EAF70E6A62FE10404D7E4EB278AEFC67C4356B3DA208C15E80A0801A90BA2768F2C65jA7AG" TargetMode="External"/><Relationship Id="rId73" Type="http://schemas.openxmlformats.org/officeDocument/2006/relationships/hyperlink" Target="consultantplus://offline/ref=7F1F67A3320EF0B1B017BDE371C181D1512BFC16E58F69A7E16FA927B9F629B44444D1B1A16081E5922D070BBCD072C351BB190B07B5j078G" TargetMode="External"/><Relationship Id="rId169" Type="http://schemas.openxmlformats.org/officeDocument/2006/relationships/hyperlink" Target="consultantplus://offline/ref=7F1F67A3320EF0B1B017A3EE67ADDED95124A41AED8762F4BB3DAF70E6A62FE10404D7E4EB278AEFC67C435DB9DA208C15E80A0801A90BA2768F2C65jA7AG" TargetMode="External"/><Relationship Id="rId334" Type="http://schemas.openxmlformats.org/officeDocument/2006/relationships/hyperlink" Target="consultantplus://offline/ref=7F1F67A3320EF0B1B017A3EE67ADDED95124A41AED8762F4BB3DAF70E6A62FE10404D7E4EB278AEFC67C425CB6DA208C15E80A0801A90BA2768F2C65jA7AG" TargetMode="External"/><Relationship Id="rId376" Type="http://schemas.openxmlformats.org/officeDocument/2006/relationships/hyperlink" Target="consultantplus://offline/ref=7F1F67A3320EF0B1B017A3EE67ADDED95124A41AED8762F0BA39AF70E6A62FE10404D7E4EB278AEFC67C415FB4DA208C15E80A0801A90BA2768F2C65jA7AG" TargetMode="External"/><Relationship Id="rId541" Type="http://schemas.openxmlformats.org/officeDocument/2006/relationships/hyperlink" Target="consultantplus://offline/ref=7F1F67A3320EF0B1B017BDE371C181D1512BF215EC8269A7E16FA927B9F629B44444D1B1A86381EBC677170FF58479DC57A3070F19B50BA6j67BG" TargetMode="External"/><Relationship Id="rId583" Type="http://schemas.openxmlformats.org/officeDocument/2006/relationships/hyperlink" Target="consultantplus://offline/ref=7F1F67A3320EF0B1B017A3EE67ADDED95124A41AEA8560F8B930F27AEEFF23E3030B88F3EC6E86EEC67D435CBA85259904B0060F19B70DBA6A8D2Ej674G" TargetMode="External"/><Relationship Id="rId639" Type="http://schemas.openxmlformats.org/officeDocument/2006/relationships/hyperlink" Target="consultantplus://offline/ref=7F1F67A3320EF0B1B017A3EE67ADDED95124A41AEA8560F8B930F27AEEFF23E3030B88F3EC6E86EEC67D465CBA85259904B0060F19B70DBA6A8D2Ej674G" TargetMode="External"/><Relationship Id="rId790" Type="http://schemas.openxmlformats.org/officeDocument/2006/relationships/hyperlink" Target="consultantplus://offline/ref=7F1F67A3320EF0B1B017BDE371C181D1512BF215EC8269A7E16FA927B9F629B44444D1B1A86282EBC277170FF58479DC57A3070F19B50BA6j67BG" TargetMode="External"/><Relationship Id="rId804" Type="http://schemas.openxmlformats.org/officeDocument/2006/relationships/hyperlink" Target="consultantplus://offline/ref=7F1F67A3320EF0B1B017A3EE67ADDED95124A41AED8762F0BA3AAF70E6A62FE10404D7E4EB278AEFC67C435AB5DA208C15E80A0801A90BA2768F2C65jA7A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7F1F67A3320EF0B1B017A3EE67ADDED95124A41AEE8565F7B830F27AEEFF23E3030B88F3EC6E86EEC67C4256BA85259904B0060F19B70DBA6A8D2Ej674G" TargetMode="External"/><Relationship Id="rId236" Type="http://schemas.openxmlformats.org/officeDocument/2006/relationships/hyperlink" Target="consultantplus://offline/ref=7F1F67A3320EF0B1B017A3EE67ADDED95124A41AED8767F7BD32AF70E6A62FE10404D7E4EB278AEFC67C435FB7DA208C15E80A0801A90BA2768F2C65jA7AG" TargetMode="External"/><Relationship Id="rId278" Type="http://schemas.openxmlformats.org/officeDocument/2006/relationships/hyperlink" Target="consultantplus://offline/ref=7F1F67A3320EF0B1B017A3EE67ADDED95124A41AED8762F4BB3DAF70E6A62FE10404D7E4EB278AEFC67C425EB5DA208C15E80A0801A90BA2768F2C65jA7AG" TargetMode="External"/><Relationship Id="rId401" Type="http://schemas.openxmlformats.org/officeDocument/2006/relationships/hyperlink" Target="consultantplus://offline/ref=7F1F67A3320EF0B1B017A3EE67ADDED95124A41AED8762F0BB3DAF70E6A62FE10404D7E4EB278AEFC67C435FB9DA208C15E80A0801A90BA2768F2C65jA7AG" TargetMode="External"/><Relationship Id="rId443" Type="http://schemas.openxmlformats.org/officeDocument/2006/relationships/hyperlink" Target="consultantplus://offline/ref=7F1F67A3320EF0B1B017A3EE67ADDED95124A41AEF8162F3B930F27AEEFF23E3030B88F3EC6E86EEC67C415ABA85259904B0060F19B70DBA6A8D2Ej674G" TargetMode="External"/><Relationship Id="rId650" Type="http://schemas.openxmlformats.org/officeDocument/2006/relationships/hyperlink" Target="consultantplus://offline/ref=7F1F67A3320EF0B1B017A3EE67ADDED95124A41AEE8565F7B830F27AEEFF23E3030B88F3EC6E86EEC67D435DBA85259904B0060F19B70DBA6A8D2Ej674G" TargetMode="External"/><Relationship Id="rId846" Type="http://schemas.openxmlformats.org/officeDocument/2006/relationships/hyperlink" Target="consultantplus://offline/ref=7F1F67A3320EF0B1B017A3EE67ADDED95124A41AEA8560F8B930F27AEEFF23E3030B88F3EC6E86EEC67E4059BA85259904B0060F19B70DBA6A8D2Ej674G" TargetMode="External"/><Relationship Id="rId888" Type="http://schemas.openxmlformats.org/officeDocument/2006/relationships/hyperlink" Target="consultantplus://offline/ref=7F1F67A3320EF0B1B017A3EE67ADDED95124A41AEA8560F8B930F27AEEFF23E3030B88F3EC6E86EEC67E465ABA85259904B0060F19B70DBA6A8D2Ej674G" TargetMode="External"/><Relationship Id="rId1031" Type="http://schemas.openxmlformats.org/officeDocument/2006/relationships/hyperlink" Target="consultantplus://offline/ref=7F1F67A3320EF0B1B017BDE371C181D1512BF215EC8269A7E16FA927B9F629B4564489BDA96599EEC062415EB3jD72G" TargetMode="External"/><Relationship Id="rId303" Type="http://schemas.openxmlformats.org/officeDocument/2006/relationships/hyperlink" Target="consultantplus://offline/ref=7F1F67A3320EF0B1B017A3EE67ADDED95124A41AED8762F4BB3DAF70E6A62FE10404D7E4EB278AEFC67C425FB5DA208C15E80A0801A90BA2768F2C65jA7AG" TargetMode="External"/><Relationship Id="rId485" Type="http://schemas.openxmlformats.org/officeDocument/2006/relationships/hyperlink" Target="consultantplus://offline/ref=7F1F67A3320EF0B1B017A3EE67ADDED95124A41AED8762F4BB3DAF70E6A62FE10404D7E4EB278AEFC67C4257B6DA208C15E80A0801A90BA2768F2C65jA7AG" TargetMode="External"/><Relationship Id="rId692" Type="http://schemas.openxmlformats.org/officeDocument/2006/relationships/hyperlink" Target="consultantplus://offline/ref=7F1F67A3320EF0B1B017A3EE67ADDED95124A41AEF8162F3B930F27AEEFF23E3030B88F3EC6E86EEC67C4A5ABA85259904B0060F19B70DBA6A8D2Ej674G" TargetMode="External"/><Relationship Id="rId706" Type="http://schemas.openxmlformats.org/officeDocument/2006/relationships/hyperlink" Target="consultantplus://offline/ref=7F1F67A3320EF0B1B017A3EE67ADDED95124A41AED8762F4BB3DAF70E6A62FE10404D7E4EB278AEFC67C4156B4DA208C15E80A0801A90BA2768F2C65jA7AG" TargetMode="External"/><Relationship Id="rId748" Type="http://schemas.openxmlformats.org/officeDocument/2006/relationships/hyperlink" Target="consultantplus://offline/ref=7F1F67A3320EF0B1B017A3EE67ADDED95124A41AED8767F7BD32AF70E6A62FE10404D7E4EB278AEFC67C4358B8DA208C15E80A0801A90BA2768F2C65jA7AG" TargetMode="External"/><Relationship Id="rId913" Type="http://schemas.openxmlformats.org/officeDocument/2006/relationships/hyperlink" Target="consultantplus://offline/ref=7F1F67A3320EF0B1B017A3EE67ADDED95124A41AEA8560F8B930F27AEEFF23E3030B88F3EC6E86EEC67E4B5DBA85259904B0060F19B70DBA6A8D2Ej674G" TargetMode="External"/><Relationship Id="rId955" Type="http://schemas.openxmlformats.org/officeDocument/2006/relationships/hyperlink" Target="consultantplus://offline/ref=7F1F67A3320EF0B1B017A3EE67ADDED95124A41AEA8560F8B930F27AEEFF23E3030B88F3EC6E86EEC67F4256BA85259904B0060F19B70DBA6A8D2Ej674G" TargetMode="External"/><Relationship Id="rId42" Type="http://schemas.openxmlformats.org/officeDocument/2006/relationships/hyperlink" Target="consultantplus://offline/ref=7F1F67A3320EF0B1B017BDE371C181D1512BF216E58069A7E16FA927B9F629B44444D1B3AE658CBA97381653B0D76ADD57A3050905jB74G" TargetMode="External"/><Relationship Id="rId84" Type="http://schemas.openxmlformats.org/officeDocument/2006/relationships/hyperlink" Target="consultantplus://offline/ref=7F1F67A3320EF0B1B017BDE371C181D1512BFC16E58F69A7E16FA927B9F629B44444D1B1A86180E8C377170FF58479DC57A3070F19B50BA6j67BG" TargetMode="External"/><Relationship Id="rId138" Type="http://schemas.openxmlformats.org/officeDocument/2006/relationships/hyperlink" Target="consultantplus://offline/ref=7F1F67A3320EF0B1B017BDE371C181D1512BF215EC8269A7E16FA927B9F629B44444D1B1A86383ECC577170FF58479DC57A3070F19B50BA6j67BG" TargetMode="External"/><Relationship Id="rId345" Type="http://schemas.openxmlformats.org/officeDocument/2006/relationships/hyperlink" Target="consultantplus://offline/ref=7F1F67A3320EF0B1B017A3EE67ADDED95124A41AED8762F0BA39AF70E6A62FE10404D7E4EB278AEFC67C415EB8DA208C15E80A0801A90BA2768F2C65jA7AG" TargetMode="External"/><Relationship Id="rId387" Type="http://schemas.openxmlformats.org/officeDocument/2006/relationships/hyperlink" Target="consultantplus://offline/ref=7F1F67A3320EF0B1B017A3EE67ADDED95124A41AED8762F4BB3DAF70E6A62FE10404D7E4EB278AEFC67C425BB4DA208C15E80A0801A90BA2768F2C65jA7AG" TargetMode="External"/><Relationship Id="rId510" Type="http://schemas.openxmlformats.org/officeDocument/2006/relationships/hyperlink" Target="consultantplus://offline/ref=7F1F67A3320EF0B1B017A3EE67ADDED95124A41AED8762F0BA39AF70E6A62FE10404D7E4EB278AEFC67C4158B2DA208C15E80A0801A90BA2768F2C65jA7AG" TargetMode="External"/><Relationship Id="rId552" Type="http://schemas.openxmlformats.org/officeDocument/2006/relationships/hyperlink" Target="consultantplus://offline/ref=7F1F67A3320EF0B1B017A3EE67ADDED95124A41AED8762F4BB3DAF70E6A62FE10404D7E4EB278AEFC67C415DB3DA208C15E80A0801A90BA2768F2C65jA7AG" TargetMode="External"/><Relationship Id="rId594" Type="http://schemas.openxmlformats.org/officeDocument/2006/relationships/hyperlink" Target="consultantplus://offline/ref=7F1F67A3320EF0B1B017A3EE67ADDED95124A41AEA8560F8B930F27AEEFF23E3030B88F3EC6E86EEC67D425ABA85259904B0060F19B70DBA6A8D2Ej674G" TargetMode="External"/><Relationship Id="rId608" Type="http://schemas.openxmlformats.org/officeDocument/2006/relationships/hyperlink" Target="consultantplus://offline/ref=7F1F67A3320EF0B1B017BDE371C181D1512BF215EC8269A7E16FA927B9F629B4564489BDA96599EEC062415EB3jD72G" TargetMode="External"/><Relationship Id="rId815" Type="http://schemas.openxmlformats.org/officeDocument/2006/relationships/hyperlink" Target="consultantplus://offline/ref=7F1F67A3320EF0B1B017A3EE67ADDED95124A41AED8767F7BD32AF70E6A62FE10404D7E4EB278AEFC67C4359B4DA208C15E80A0801A90BA2768F2C65jA7AG" TargetMode="External"/><Relationship Id="rId997" Type="http://schemas.openxmlformats.org/officeDocument/2006/relationships/hyperlink" Target="consultantplus://offline/ref=7F1F67A3320EF0B1B017A3EE67ADDED95124A41AED8762F4BB3DAF70E6A62FE10404D7E4EB278AEFC67C475CB9DA208C15E80A0801A90BA2768F2C65jA7AG" TargetMode="External"/><Relationship Id="rId191" Type="http://schemas.openxmlformats.org/officeDocument/2006/relationships/hyperlink" Target="consultantplus://offline/ref=7F1F67A3320EF0B1B017BDE371C181D1512BF215EC8269A7E16FA927B9F629B4564489BDA96599EEC062415EB3jD72G" TargetMode="External"/><Relationship Id="rId205" Type="http://schemas.openxmlformats.org/officeDocument/2006/relationships/hyperlink" Target="consultantplus://offline/ref=7F1F67A3320EF0B1B017A3EE67ADDED95124A41AEE8565F7B830F27AEEFF23E3030B88F3EC6E86EEC67C415DBA85259904B0060F19B70DBA6A8D2Ej674G" TargetMode="External"/><Relationship Id="rId247" Type="http://schemas.openxmlformats.org/officeDocument/2006/relationships/hyperlink" Target="consultantplus://offline/ref=7F1F67A3320EF0B1B017A3EE67ADDED95124A41AED8762F4BB3DAF70E6A62FE10404D7E4EB278AEFC67C4356B8DA208C15E80A0801A90BA2768F2C65jA7AG" TargetMode="External"/><Relationship Id="rId412" Type="http://schemas.openxmlformats.org/officeDocument/2006/relationships/hyperlink" Target="consultantplus://offline/ref=7F1F67A3320EF0B1B017A3EE67ADDED95124A41AED8762F4BB3DAF70E6A62FE10404D7E4EB278AEFC67C4258B2DA208C15E80A0801A90BA2768F2C65jA7AG" TargetMode="External"/><Relationship Id="rId857" Type="http://schemas.openxmlformats.org/officeDocument/2006/relationships/hyperlink" Target="consultantplus://offline/ref=7F1F67A3320EF0B1B017A3EE67ADDED95124A41AEA8560F8B930F27AEEFF23E3030B88F3EC6E86EEC67E475CBA85259904B0060F19B70DBA6A8D2Ej674G" TargetMode="External"/><Relationship Id="rId899" Type="http://schemas.openxmlformats.org/officeDocument/2006/relationships/hyperlink" Target="consultantplus://offline/ref=7F1F67A3320EF0B1B017A3EE67ADDED95124A41AEF866AF8BE30F27AEEFF23E3030B88F3EC6E86EEC67E4657BA85259904B0060F19B70DBA6A8D2Ej674G" TargetMode="External"/><Relationship Id="rId1000" Type="http://schemas.openxmlformats.org/officeDocument/2006/relationships/hyperlink" Target="consultantplus://offline/ref=7F1F67A3320EF0B1B017A3EE67ADDED95124A41AED8762F4BB3DAF70E6A62FE10404D7E4EB278AEFC67C475DB4DA208C15E80A0801A90BA2768F2C65jA7AG" TargetMode="External"/><Relationship Id="rId1042" Type="http://schemas.openxmlformats.org/officeDocument/2006/relationships/hyperlink" Target="consultantplus://offline/ref=7F1F67A3320EF0B1B017A3EE67ADDED95124A41AED8762F4BB3DAF70E6A62FE10404D7E4EB278AEFC67C4759B6DA208C15E80A0801A90BA2768F2C65jA7AG" TargetMode="External"/><Relationship Id="rId107" Type="http://schemas.openxmlformats.org/officeDocument/2006/relationships/hyperlink" Target="consultantplus://offline/ref=7F1F67A3320EF0B1B017BDE371C181D1512BFC16E58F69A7E16FA927B9F629B44444D1B1A86187EBC377170FF58479DC57A3070F19B50BA6j67BG" TargetMode="External"/><Relationship Id="rId289" Type="http://schemas.openxmlformats.org/officeDocument/2006/relationships/hyperlink" Target="consultantplus://offline/ref=7F1F67A3320EF0B1B017A3EE67ADDED95124A41AED8762F4BB3DAF70E6A62FE10404D7E4EB278AEFC67C425EB9DA208C15E80A0801A90BA2768F2C65jA7AG" TargetMode="External"/><Relationship Id="rId454" Type="http://schemas.openxmlformats.org/officeDocument/2006/relationships/hyperlink" Target="consultantplus://offline/ref=7F1F67A3320EF0B1B017A3EE67ADDED95124A41AED8762F0B53FAF70E6A62FE10404D7E4EB278AEFC67C425EB9DA208C15E80A0801A90BA2768F2C65jA7AG" TargetMode="External"/><Relationship Id="rId496" Type="http://schemas.openxmlformats.org/officeDocument/2006/relationships/hyperlink" Target="consultantplus://offline/ref=7F1F67A3320EF0B1B017A3EE67ADDED95124A41AED8762F0BB3EAF70E6A62FE10404D7E4EB278AEFC67C425EB5DA208C15E80A0801A90BA2768F2C65jA7AG" TargetMode="External"/><Relationship Id="rId661" Type="http://schemas.openxmlformats.org/officeDocument/2006/relationships/hyperlink" Target="consultantplus://offline/ref=7F1F67A3320EF0B1B017A3EE67ADDED95124A41AEE8565F7B830F27AEEFF23E3030B88F3EC6E86EEC67D4356BA85259904B0060F19B70DBA6A8D2Ej674G" TargetMode="External"/><Relationship Id="rId717" Type="http://schemas.openxmlformats.org/officeDocument/2006/relationships/hyperlink" Target="consultantplus://offline/ref=7F1F67A3320EF0B1B017A3EE67ADDED95124A41AED8762F4BB3DAF70E6A62FE10404D7E4EB278AEFC67C4156B9DA208C15E80A0801A90BA2768F2C65jA7AG" TargetMode="External"/><Relationship Id="rId759" Type="http://schemas.openxmlformats.org/officeDocument/2006/relationships/hyperlink" Target="consultantplus://offline/ref=7F1F67A3320EF0B1B017A3EE67ADDED95124A41AEA8560F8B930F27AEEFF23E3030B88F3EC6E86EEC67E435ABA85259904B0060F19B70DBA6A8D2Ej674G" TargetMode="External"/><Relationship Id="rId924" Type="http://schemas.openxmlformats.org/officeDocument/2006/relationships/hyperlink" Target="consultantplus://offline/ref=7F1F67A3320EF0B1B017A3EE67ADDED95124A41AED8762F0B53DAF70E6A62FE10404D7E4EB278AEFC67C425BB2DA208C15E80A0801A90BA2768F2C65jA7AG" TargetMode="External"/><Relationship Id="rId966" Type="http://schemas.openxmlformats.org/officeDocument/2006/relationships/hyperlink" Target="consultantplus://offline/ref=7F1F67A3320EF0B1B017A3EE67ADDED95124A41AED8762F4BB3DAF70E6A62FE10404D7E4EB278AEFC67C475EB5DA208C15E80A0801A90BA2768F2C65jA7AG" TargetMode="External"/><Relationship Id="rId11" Type="http://schemas.openxmlformats.org/officeDocument/2006/relationships/hyperlink" Target="consultantplus://offline/ref=7F1F67A3320EF0B1B017A3EE67ADDED95124A41AEE8E60F0B930F27AEEFF23E3030B88F3EC6E86EEC67C4356BA85259904B0060F19B70DBA6A8D2Ej674G" TargetMode="External"/><Relationship Id="rId53" Type="http://schemas.openxmlformats.org/officeDocument/2006/relationships/hyperlink" Target="consultantplus://offline/ref=7F1F67A3320EF0B1B017BDE371C181D1512BFC16E58F69A7E16FA927B9F629B44444D1B1A86382EBC477170FF58479DC57A3070F19B50BA6j67BG" TargetMode="External"/><Relationship Id="rId149" Type="http://schemas.openxmlformats.org/officeDocument/2006/relationships/hyperlink" Target="consultantplus://offline/ref=7F1F67A3320EF0B1B017A3EE67ADDED95124A41AED8762F4BB3DAF70E6A62FE10404D7E4EB278AEFC67C435CB9DA208C15E80A0801A90BA2768F2C65jA7AG" TargetMode="External"/><Relationship Id="rId314" Type="http://schemas.openxmlformats.org/officeDocument/2006/relationships/hyperlink" Target="consultantplus://offline/ref=7F1F67A3320EF0B1B017A3EE67ADDED95124A41AEA8560F8B930F27AEEFF23E3030B88F3EC6E86EEC67C455FBA85259904B0060F19B70DBA6A8D2Ej674G" TargetMode="External"/><Relationship Id="rId356" Type="http://schemas.openxmlformats.org/officeDocument/2006/relationships/hyperlink" Target="consultantplus://offline/ref=7F1F67A3320EF0B1B017A3EE67ADDED95124A41AED8762F4BB3DAF70E6A62FE10404D7E4EB278AEFC67C425AB0DA208C15E80A0801A90BA2768F2C65jA7AG" TargetMode="External"/><Relationship Id="rId398" Type="http://schemas.openxmlformats.org/officeDocument/2006/relationships/hyperlink" Target="consultantplus://offline/ref=7F1F67A3320EF0B1B017A3EE67ADDED95124A41AEE8F64F6B830F27AEEFF23E3030B88F3EC6E86EEC67D445DBA85259904B0060F19B70DBA6A8D2Ej674G" TargetMode="External"/><Relationship Id="rId521" Type="http://schemas.openxmlformats.org/officeDocument/2006/relationships/hyperlink" Target="consultantplus://offline/ref=7F1F67A3320EF0B1B017A3EE67ADDED95124A41AED8762F0BA39AF70E6A62FE10404D7E4EB278AEFC67C4158B8DA208C15E80A0801A90BA2768F2C65jA7AG" TargetMode="External"/><Relationship Id="rId563" Type="http://schemas.openxmlformats.org/officeDocument/2006/relationships/hyperlink" Target="consultantplus://offline/ref=7F1F67A3320EF0B1B017A3EE67ADDED95124A41AEF8162F3B930F27AEEFF23E3030B88F3EC6E86EEC67C465DBA85259904B0060F19B70DBA6A8D2Ej674G" TargetMode="External"/><Relationship Id="rId619" Type="http://schemas.openxmlformats.org/officeDocument/2006/relationships/hyperlink" Target="consultantplus://offline/ref=7F1F67A3320EF0B1B017A3EE67ADDED95124A41AED8762F4BB3DAF70E6A62FE10404D7E4EB278AEFC67C415AB9DA208C15E80A0801A90BA2768F2C65jA7AG" TargetMode="External"/><Relationship Id="rId770" Type="http://schemas.openxmlformats.org/officeDocument/2006/relationships/hyperlink" Target="consultantplus://offline/ref=7F1F67A3320EF0B1B017A3EE67ADDED95124A41AEA8560F8B930F27AEEFF23E3030B88F3EC6E86EEC67E4358BA85259904B0060F19B70DBA6A8D2Ej674G" TargetMode="External"/><Relationship Id="rId95" Type="http://schemas.openxmlformats.org/officeDocument/2006/relationships/hyperlink" Target="consultantplus://offline/ref=7F1F67A3320EF0B1B017BDE371C181D1512BFC16E58F69A7E16FA927B9F629B44444D1B1A86281ECC677170FF58479DC57A3070F19B50BA6j67BG" TargetMode="External"/><Relationship Id="rId160" Type="http://schemas.openxmlformats.org/officeDocument/2006/relationships/hyperlink" Target="consultantplus://offline/ref=7F1F67A3320EF0B1B017A3EE67ADDED95124A41AED8762F0BA3BAF70E6A62FE10404D7E4EB278AEFC67C4258B1DA208C15E80A0801A90BA2768F2C65jA7AG" TargetMode="External"/><Relationship Id="rId216" Type="http://schemas.openxmlformats.org/officeDocument/2006/relationships/hyperlink" Target="consultantplus://offline/ref=7F1F67A3320EF0B1B017BDE371C181D1512BF215EC8269A7E16FA927B9F629B4564489BDA96599EEC062415EB3jD72G" TargetMode="External"/><Relationship Id="rId423" Type="http://schemas.openxmlformats.org/officeDocument/2006/relationships/hyperlink" Target="consultantplus://offline/ref=7F1F67A3320EF0B1B017A3EE67ADDED95124A41AED8762F0BA3AAF70E6A62FE10404D7E4EB278AEFC67C435DB2DA208C15E80A0801A90BA2768F2C65jA7AG" TargetMode="External"/><Relationship Id="rId826" Type="http://schemas.openxmlformats.org/officeDocument/2006/relationships/hyperlink" Target="consultantplus://offline/ref=7F1F67A3320EF0B1B017A3EE67ADDED95124A41AED8762F4BB3DAF70E6A62FE10404D7E4EB278AEFC67C405BB5DA208C15E80A0801A90BA2768F2C65jA7AG" TargetMode="External"/><Relationship Id="rId868" Type="http://schemas.openxmlformats.org/officeDocument/2006/relationships/hyperlink" Target="consultantplus://offline/ref=7F1F67A3320EF0B1B017A3EE67ADDED95124A41AED8762F0BB3EAF70E6A62FE10404D7E4EB278AEFC67C425FB3DA208C15E80A0801A90BA2768F2C65jA7AG" TargetMode="External"/><Relationship Id="rId1011" Type="http://schemas.openxmlformats.org/officeDocument/2006/relationships/hyperlink" Target="consultantplus://offline/ref=7F1F67A3320EF0B1B017A3EE67ADDED95124A41AED8762F4BB3DAF70E6A62FE10404D7E4EB278AEFC67C475BB3DA208C15E80A0801A90BA2768F2C65jA7AG" TargetMode="External"/><Relationship Id="rId1053" Type="http://schemas.openxmlformats.org/officeDocument/2006/relationships/hyperlink" Target="consultantplus://offline/ref=7F1F67A3320EF0B1B017A3EE67ADDED95124A41AED8762F4BB3DAF70E6A62FE10404D7E4EB278AEFC67C4756B2DA208C15E80A0801A90BA2768F2C65jA7AG" TargetMode="External"/><Relationship Id="rId258" Type="http://schemas.openxmlformats.org/officeDocument/2006/relationships/hyperlink" Target="consultantplus://offline/ref=7F1F67A3320EF0B1B017BDE371C181D1512BF215EC8269A7E16FA927B9F629B44444D1B1A86383EEC777170FF58479DC57A3070F19B50BA6j67BG" TargetMode="External"/><Relationship Id="rId465" Type="http://schemas.openxmlformats.org/officeDocument/2006/relationships/hyperlink" Target="consultantplus://offline/ref=7F1F67A3320EF0B1B017A3EE67ADDED95124A41AED8762F0BB3EAF70E6A62FE10404D7E4EB278AEFC67C425EB0DA208C15E80A0801A90BA2768F2C65jA7AG" TargetMode="External"/><Relationship Id="rId630" Type="http://schemas.openxmlformats.org/officeDocument/2006/relationships/hyperlink" Target="consultantplus://offline/ref=7F1F67A3320EF0B1B017A3EE67ADDED95124A41AEE8565F7B830F27AEEFF23E3030B88F3EC6E86EEC67D435EBA85259904B0060F19B70DBA6A8D2Ej674G" TargetMode="External"/><Relationship Id="rId672" Type="http://schemas.openxmlformats.org/officeDocument/2006/relationships/hyperlink" Target="consultantplus://offline/ref=7F1F67A3320EF0B1B017A3EE67ADDED95124A41AED8762F4BB3DAF70E6A62FE10404D7E4EB278AEFC67C4158B8DA208C15E80A0801A90BA2768F2C65jA7AG" TargetMode="External"/><Relationship Id="rId728" Type="http://schemas.openxmlformats.org/officeDocument/2006/relationships/hyperlink" Target="consultantplus://offline/ref=7F1F67A3320EF0B1B017A3EE67ADDED95124A41AED8762F0B53FAF70E6A62FE10404D7E4EB278AEFC67C425AB1DA208C15E80A0801A90BA2768F2C65jA7AG" TargetMode="External"/><Relationship Id="rId935" Type="http://schemas.openxmlformats.org/officeDocument/2006/relationships/hyperlink" Target="consultantplus://offline/ref=7F1F67A3320EF0B1B017A3EE67ADDED95124A41AED8762F0BA39AF70E6A62FE10404D7E4EB278AEFC67C405CB9DA208C15E80A0801A90BA2768F2C65jA7AG" TargetMode="External"/><Relationship Id="rId22" Type="http://schemas.openxmlformats.org/officeDocument/2006/relationships/hyperlink" Target="consultantplus://offline/ref=7F1F67A3320EF0B1B017A3EE67ADDED95124A41AED8762F0BB3DAF70E6A62FE10404D7E4EB278AEFC67C435FB7DA208C15E80A0801A90BA2768F2C65jA7AG" TargetMode="External"/><Relationship Id="rId64" Type="http://schemas.openxmlformats.org/officeDocument/2006/relationships/hyperlink" Target="consultantplus://offline/ref=7F1F67A3320EF0B1B017BDE371C181D1512BFC16E58F69A7E16FA927B9F629B44444D1B1A8638FEEC677170FF58479DC57A3070F19B50BA6j67BG" TargetMode="External"/><Relationship Id="rId118" Type="http://schemas.openxmlformats.org/officeDocument/2006/relationships/hyperlink" Target="consultantplus://offline/ref=7F1F67A3320EF0B1B017A3EE67ADDED95124A41AED8762F4BB3DAF70E6A62FE10404D7E4EB278AEFC67C435FB4DA208C15E80A0801A90BA2768F2C65jA7AG" TargetMode="External"/><Relationship Id="rId325" Type="http://schemas.openxmlformats.org/officeDocument/2006/relationships/hyperlink" Target="consultantplus://offline/ref=7F1F67A3320EF0B1B017A3EE67ADDED95124A41AED8767F7BD32AF70E6A62FE10404D7E4EB278AEFC67C435CB4DA208C15E80A0801A90BA2768F2C65jA7AG" TargetMode="External"/><Relationship Id="rId367" Type="http://schemas.openxmlformats.org/officeDocument/2006/relationships/hyperlink" Target="consultantplus://offline/ref=7F1F67A3320EF0B1B017BDE371C181D1512BF215EC8269A7E16FA927B9F629B44444D1B1A86281E9CF77170FF58479DC57A3070F19B50BA6j67BG" TargetMode="External"/><Relationship Id="rId532" Type="http://schemas.openxmlformats.org/officeDocument/2006/relationships/hyperlink" Target="consultantplus://offline/ref=7F1F67A3320EF0B1B017A3EE67ADDED95124A41AED8762F4BB3DAF70E6A62FE10404D7E4EB278AEFC67C415FB8DA208C15E80A0801A90BA2768F2C65jA7AG" TargetMode="External"/><Relationship Id="rId574" Type="http://schemas.openxmlformats.org/officeDocument/2006/relationships/hyperlink" Target="consultantplus://offline/ref=7F1F67A3320EF0B1B017A3EE67ADDED95124A41AED8762F0B53FAF70E6A62FE10404D7E4EB278AEFC67C425EB8DA208C15E80A0801A90BA2768F2C65jA7AG" TargetMode="External"/><Relationship Id="rId977" Type="http://schemas.openxmlformats.org/officeDocument/2006/relationships/hyperlink" Target="consultantplus://offline/ref=7F1F67A3320EF0B1B017A3EE67ADDED95124A41AED8762F4BB3DAF70E6A62FE10404D7E4EB278AEFC67C475EB8DA208C15E80A0801A90BA2768F2C65jA7AG" TargetMode="External"/><Relationship Id="rId171" Type="http://schemas.openxmlformats.org/officeDocument/2006/relationships/hyperlink" Target="consultantplus://offline/ref=7F1F67A3320EF0B1B017BDE371C181D1512BF215EC8269A7E16FA927B9F629B44444D1B6AF618CBA97381653B0D76ADD57A3050905jB74G" TargetMode="External"/><Relationship Id="rId227" Type="http://schemas.openxmlformats.org/officeDocument/2006/relationships/hyperlink" Target="consultantplus://offline/ref=7F1F67A3320EF0B1B017BDE371C181D1512BF215EC8269A7E16FA927B9F629B4564489BDA96599EEC062415EB3jD72G" TargetMode="External"/><Relationship Id="rId781" Type="http://schemas.openxmlformats.org/officeDocument/2006/relationships/hyperlink" Target="consultantplus://offline/ref=7F1F67A3320EF0B1B017A3EE67ADDED95124A41AED8762F4BB3DAF70E6A62FE10404D7E4EB278AEFC67C405DB2DA208C15E80A0801A90BA2768F2C65jA7AG" TargetMode="External"/><Relationship Id="rId837" Type="http://schemas.openxmlformats.org/officeDocument/2006/relationships/hyperlink" Target="consultantplus://offline/ref=7F1F67A3320EF0B1B017BDE371C181D1512BF215EC8269A7E16FA927B9F629B4564489BDA96599EEC062415EB3jD72G" TargetMode="External"/><Relationship Id="rId879" Type="http://schemas.openxmlformats.org/officeDocument/2006/relationships/hyperlink" Target="consultantplus://offline/ref=7F1F67A3320EF0B1B017A3EE67ADDED95124A41AED8762F0BB3EAF70E6A62FE10404D7E4EB278AEFC67C425FB6DA208C15E80A0801A90BA2768F2C65jA7AG" TargetMode="External"/><Relationship Id="rId1022" Type="http://schemas.openxmlformats.org/officeDocument/2006/relationships/hyperlink" Target="consultantplus://offline/ref=7F1F67A3320EF0B1B017A3EE67ADDED95124A41AED8762F0BA3DAF70E6A62FE10404D7E4EB278AEFC67C435AB2DA208C15E80A0801A90BA2768F2C65jA7AG" TargetMode="External"/><Relationship Id="rId269" Type="http://schemas.openxmlformats.org/officeDocument/2006/relationships/hyperlink" Target="consultantplus://offline/ref=7F1F67A3320EF0B1B017A3EE67ADDED95124A41AEA8560F8B930F27AEEFF23E3030B88F3EC6E86EEC67C475CBA85259904B0060F19B70DBA6A8D2Ej674G" TargetMode="External"/><Relationship Id="rId434" Type="http://schemas.openxmlformats.org/officeDocument/2006/relationships/hyperlink" Target="consultantplus://offline/ref=7F1F67A3320EF0B1B017A3EE67ADDED95124A41AED8762F0B53CAF70E6A62FE10404D7E4EB278AEFC67C435CB8DA208C15E80A0801A90BA2768F2C65jA7AG" TargetMode="External"/><Relationship Id="rId476" Type="http://schemas.openxmlformats.org/officeDocument/2006/relationships/hyperlink" Target="consultantplus://offline/ref=7F1F67A3320EF0B1B017A3EE67ADDED95124A41AED8762F0B53CAF70E6A62FE10404D7E4EB278AEFC67C435DB1DA208C15E80A0801A90BA2768F2C65jA7AG" TargetMode="External"/><Relationship Id="rId641" Type="http://schemas.openxmlformats.org/officeDocument/2006/relationships/hyperlink" Target="consultantplus://offline/ref=7F1F67A3320EF0B1B017A3EE67ADDED95124A41AEA8560F8B930F27AEEFF23E3030B88F3EC6E86EEC67D4659BA85259904B0060F19B70DBA6A8D2Ej674G" TargetMode="External"/><Relationship Id="rId683" Type="http://schemas.openxmlformats.org/officeDocument/2006/relationships/hyperlink" Target="consultantplus://offline/ref=7F1F67A3320EF0B1B017A3EE67ADDED95124A41AED8762F4BB3DAF70E6A62FE10404D7E4EB278AEFC67C4159B4DA208C15E80A0801A90BA2768F2C65jA7AG" TargetMode="External"/><Relationship Id="rId739" Type="http://schemas.openxmlformats.org/officeDocument/2006/relationships/hyperlink" Target="consultantplus://offline/ref=7F1F67A3320EF0B1B017A3EE67ADDED95124A41AED8762F0BA3BAF70E6A62FE10404D7E4EB278AEFC67C4256B0DA208C15E80A0801A90BA2768F2C65jA7AG" TargetMode="External"/><Relationship Id="rId890" Type="http://schemas.openxmlformats.org/officeDocument/2006/relationships/hyperlink" Target="consultantplus://offline/ref=7F1F67A3320EF0B1B017A3EE67ADDED95124A41AED8762F0BA3BAF70E6A62FE10404D7E4EB278AEFC67C415EB0DA208C15E80A0801A90BA2768F2C65jA7AG" TargetMode="External"/><Relationship Id="rId904" Type="http://schemas.openxmlformats.org/officeDocument/2006/relationships/hyperlink" Target="consultantplus://offline/ref=7F1F67A3320EF0B1B017A3EE67ADDED95124A41AE88764F7BE30F27AEEFF23E3030B88F3EC6E86EEC67D4659BA85259904B0060F19B70DBA6A8D2Ej674G" TargetMode="External"/><Relationship Id="rId1064" Type="http://schemas.openxmlformats.org/officeDocument/2006/relationships/hyperlink" Target="consultantplus://offline/ref=7F1F67A3320EF0B1B017A3EE67ADDED95124A41AED836BF7B530F27AEEFF23E3030B88E1EC368AEFC0624358AFD374DFj572G" TargetMode="External"/><Relationship Id="rId33" Type="http://schemas.openxmlformats.org/officeDocument/2006/relationships/hyperlink" Target="consultantplus://offline/ref=7F1F67A3320EF0B1B017A3EE67ADDED95124A41AED8762F0B53FAF70E6A62FE10404D7E4EB278AEFC67C4357B6DA208C15E80A0801A90BA2768F2C65jA7AG" TargetMode="External"/><Relationship Id="rId129" Type="http://schemas.openxmlformats.org/officeDocument/2006/relationships/hyperlink" Target="consultantplus://offline/ref=7F1F67A3320EF0B1B017A3EE67ADDED95124A41AEF8F61F3BE30F27AEEFF23E3030B88F3EC6E86EEC67D435FBA85259904B0060F19B70DBA6A8D2Ej674G" TargetMode="External"/><Relationship Id="rId280" Type="http://schemas.openxmlformats.org/officeDocument/2006/relationships/hyperlink" Target="consultantplus://offline/ref=7F1F67A3320EF0B1B017BDE371C181D1562EFE1FEF8169A7E16FA927B9F629B44444D1B1A86387E8C077170FF58479DC57A3070F19B50BA6j67BG" TargetMode="External"/><Relationship Id="rId336" Type="http://schemas.openxmlformats.org/officeDocument/2006/relationships/hyperlink" Target="consultantplus://offline/ref=7F1F67A3320EF0B1B017A3EE67ADDED95124A41AED8767F7BD32AF70E6A62FE10404D7E4EB278AEFC67C435CB6DA208C15E80A0801A90BA2768F2C65jA7AG" TargetMode="External"/><Relationship Id="rId501" Type="http://schemas.openxmlformats.org/officeDocument/2006/relationships/hyperlink" Target="consultantplus://offline/ref=7F1F67A3320EF0B1B017A3EE67ADDED95124A41AEE816AF5BE30F27AEEFF23E3030B88F3EC6E86EEC67D4659BA85259904B0060F19B70DBA6A8D2Ej674G" TargetMode="External"/><Relationship Id="rId543" Type="http://schemas.openxmlformats.org/officeDocument/2006/relationships/hyperlink" Target="consultantplus://offline/ref=7F1F67A3320EF0B1B017BDE371C181D1512BF215EC8269A7E16FA927B9F629B44444D1B1A8628FEACF77170FF58479DC57A3070F19B50BA6j67BG" TargetMode="External"/><Relationship Id="rId946" Type="http://schemas.openxmlformats.org/officeDocument/2006/relationships/hyperlink" Target="consultantplus://offline/ref=7F1F67A3320EF0B1B017A3EE67ADDED95124A41AED8762F0BA39AF70E6A62FE10404D7E4EB278AEFC67C405DB3DA208C15E80A0801A90BA2768F2C65jA7AG" TargetMode="External"/><Relationship Id="rId988" Type="http://schemas.openxmlformats.org/officeDocument/2006/relationships/hyperlink" Target="consultantplus://offline/ref=7F1F67A3320EF0B1B017A3EE67ADDED95124A41AED8762F4BB3DAF70E6A62FE10404D7E4EB278AEFC67C475CB1DA208C15E80A0801A90BA2768F2C65jA7AG" TargetMode="External"/><Relationship Id="rId75" Type="http://schemas.openxmlformats.org/officeDocument/2006/relationships/hyperlink" Target="consultantplus://offline/ref=7F1F67A3320EF0B1B017BDE371C181D1512BFC16E58F69A7E16FA927B9F629B44444D1B1AA6180E5922D070BBCD072C351BB190B07B5j078G" TargetMode="External"/><Relationship Id="rId140" Type="http://schemas.openxmlformats.org/officeDocument/2006/relationships/hyperlink" Target="consultantplus://offline/ref=7F1F67A3320EF0B1B017A3EE67ADDED95124A41AED8762F4BB3DAF70E6A62FE10404D7E4EB278AEFC67C435CB3DA208C15E80A0801A90BA2768F2C65jA7AG" TargetMode="External"/><Relationship Id="rId182" Type="http://schemas.openxmlformats.org/officeDocument/2006/relationships/hyperlink" Target="consultantplus://offline/ref=7F1F67A3320EF0B1B017A3EE67ADDED95124A41AED8762F0B53DAF70E6A62FE10404D7E4EB278AEFC67C425EB7DA208C15E80A0801A90BA2768F2C65jA7AG" TargetMode="External"/><Relationship Id="rId378" Type="http://schemas.openxmlformats.org/officeDocument/2006/relationships/hyperlink" Target="consultantplus://offline/ref=7F1F67A3320EF0B1B017A3EE67ADDED95124A41AEE816AF5BE30F27AEEFF23E3030B88F3EC6E86EEC67D475BBA85259904B0060F19B70DBA6A8D2Ej674G" TargetMode="External"/><Relationship Id="rId403" Type="http://schemas.openxmlformats.org/officeDocument/2006/relationships/hyperlink" Target="consultantplus://offline/ref=7F1F67A3320EF0B1B017A3EE67ADDED95124A41AED8762F0B53FAF70E6A62FE10404D7E4EB278AEFC67C425EB7DA208C15E80A0801A90BA2768F2C65jA7AG" TargetMode="External"/><Relationship Id="rId585" Type="http://schemas.openxmlformats.org/officeDocument/2006/relationships/hyperlink" Target="consultantplus://offline/ref=7F1F67A3320EF0B1B017A3EE67ADDED95124A41AED8762F4BB3DAF70E6A62FE10404D7E4EB278AEFC67C415AB3DA208C15E80A0801A90BA2768F2C65jA7AG" TargetMode="External"/><Relationship Id="rId750" Type="http://schemas.openxmlformats.org/officeDocument/2006/relationships/hyperlink" Target="consultantplus://offline/ref=7F1F67A3320EF0B1B017A3EE67ADDED95124A41AEE8565F7B830F27AEEFF23E3030B88F3EC6E86EEC67D4257BA85259904B0060F19B70DBA6A8D2Ej674G" TargetMode="External"/><Relationship Id="rId792" Type="http://schemas.openxmlformats.org/officeDocument/2006/relationships/hyperlink" Target="consultantplus://offline/ref=7F1F67A3320EF0B1B017A3EE67ADDED95124A41AEF8162F3B930F27AEEFF23E3030B88F3EC6E86EEC67D4158BA85259904B0060F19B70DBA6A8D2Ej674G" TargetMode="External"/><Relationship Id="rId806" Type="http://schemas.openxmlformats.org/officeDocument/2006/relationships/hyperlink" Target="consultantplus://offline/ref=7F1F67A3320EF0B1B017A3EE67ADDED95124A41AEA8560F8B930F27AEEFF23E3030B88F3EC6E86EEC67E405EBA85259904B0060F19B70DBA6A8D2Ej674G" TargetMode="External"/><Relationship Id="rId848" Type="http://schemas.openxmlformats.org/officeDocument/2006/relationships/hyperlink" Target="consultantplus://offline/ref=7F1F67A3320EF0B1B017A3EE67ADDED95124A41AEA8560F8B930F27AEEFF23E3030B88F3EC6E86EEC67E4057BA85259904B0060F19B70DBA6A8D2Ej674G" TargetMode="External"/><Relationship Id="rId1033" Type="http://schemas.openxmlformats.org/officeDocument/2006/relationships/hyperlink" Target="consultantplus://offline/ref=7F1F67A3320EF0B1B017A3EE67ADDED95124A41AED8762F4BB3DAF70E6A62FE10404D7E4EB278AEFC67C4759B5DA208C15E80A0801A90BA2768F2C65jA7AG" TargetMode="External"/><Relationship Id="rId6" Type="http://schemas.openxmlformats.org/officeDocument/2006/relationships/hyperlink" Target="consultantplus://offline/ref=7F1F67A3320EF0B1B017A3EE67ADDED95124A41AED8062F8B530F27AEEFF23E3030B88F3EC6E86EEC67C4158BA85259904B0060F19B70DBA6A8D2Ej674G" TargetMode="External"/><Relationship Id="rId238" Type="http://schemas.openxmlformats.org/officeDocument/2006/relationships/hyperlink" Target="consultantplus://offline/ref=7F1F67A3320EF0B1B017A3EE67ADDED95124A41AED8762F4BB3DAF70E6A62FE10404D7E4EB278AEFC67C4356B7DA208C15E80A0801A90BA2768F2C65jA7AG" TargetMode="External"/><Relationship Id="rId445" Type="http://schemas.openxmlformats.org/officeDocument/2006/relationships/hyperlink" Target="consultantplus://offline/ref=7F1F67A3320EF0B1B017A3EE67ADDED95124A41AEF8162F3B930F27AEEFF23E3030B88F3EC6E86EEC67C4158BA85259904B0060F19B70DBA6A8D2Ej674G" TargetMode="External"/><Relationship Id="rId487" Type="http://schemas.openxmlformats.org/officeDocument/2006/relationships/hyperlink" Target="consultantplus://offline/ref=7F1F67A3320EF0B1B017A3EE67ADDED95124A41AED8762F4BB3DAF70E6A62FE10404D7E4EB278AEFC67C4257B9DA208C15E80A0801A90BA2768F2C65jA7AG" TargetMode="External"/><Relationship Id="rId610" Type="http://schemas.openxmlformats.org/officeDocument/2006/relationships/hyperlink" Target="consultantplus://offline/ref=7F1F67A3320EF0B1B017A3EE67ADDED95124A41AED8762F4BB3DAF70E6A62FE10404D7E4EB278AEFC67C415AB4DA208C15E80A0801A90BA2768F2C65jA7AG" TargetMode="External"/><Relationship Id="rId652" Type="http://schemas.openxmlformats.org/officeDocument/2006/relationships/hyperlink" Target="consultantplus://offline/ref=7F1F67A3320EF0B1B017A3EE67ADDED95124A41AED8762F4BB3DAF70E6A62FE10404D7E4EB278AEFC67C415BB9DA208C15E80A0801A90BA2768F2C65jA7AG" TargetMode="External"/><Relationship Id="rId694" Type="http://schemas.openxmlformats.org/officeDocument/2006/relationships/hyperlink" Target="consultantplus://offline/ref=7F1F67A3320EF0B1B017BDE371C181D1512CFF1EEB8569A7E16FA927B9F629B44444D1B1A86386EFC077170FF58479DC57A3070F19B50BA6j67BG" TargetMode="External"/><Relationship Id="rId708" Type="http://schemas.openxmlformats.org/officeDocument/2006/relationships/hyperlink" Target="consultantplus://offline/ref=7F1F67A3320EF0B1B017A3EE67ADDED95124A41AEA8560F8B930F27AEEFF23E3030B88F3EC6E86EEC67D4A5DBA85259904B0060F19B70DBA6A8D2Ej674G" TargetMode="External"/><Relationship Id="rId915" Type="http://schemas.openxmlformats.org/officeDocument/2006/relationships/hyperlink" Target="consultantplus://offline/ref=7F1F67A3320EF0B1B017A3EE67ADDED95124A41AEE816AF5BE30F27AEEFF23E3030B88F3EC6E86EEC67D4456BA85259904B0060F19B70DBA6A8D2Ej674G" TargetMode="External"/><Relationship Id="rId291" Type="http://schemas.openxmlformats.org/officeDocument/2006/relationships/hyperlink" Target="consultantplus://offline/ref=7F1F67A3320EF0B1B017A3EE67ADDED95124A41AED8762F0B53DAF70E6A62FE10404D7E4EB278AEFC67C425FB9DA208C15E80A0801A90BA2768F2C65jA7AG" TargetMode="External"/><Relationship Id="rId305" Type="http://schemas.openxmlformats.org/officeDocument/2006/relationships/hyperlink" Target="consultantplus://offline/ref=7F1F67A3320EF0B1B017A3EE67ADDED95124A41AED8762F4BB3DAF70E6A62FE10404D7E4EB278AEFC67C425FB7DA208C15E80A0801A90BA2768F2C65jA7AG" TargetMode="External"/><Relationship Id="rId347" Type="http://schemas.openxmlformats.org/officeDocument/2006/relationships/hyperlink" Target="consultantplus://offline/ref=7F1F67A3320EF0B1B017A3EE67ADDED95124A41AED8762F0BA39AF70E6A62FE10404D7E4EB278AEFC67C415FB3DA208C15E80A0801A90BA2768F2C65jA7AG" TargetMode="External"/><Relationship Id="rId512" Type="http://schemas.openxmlformats.org/officeDocument/2006/relationships/hyperlink" Target="consultantplus://offline/ref=7F1F67A3320EF0B1B017A3EE67ADDED95124A41AED8762F0B53CAF70E6A62FE10404D7E4EB278AEFC67C435DB4DA208C15E80A0801A90BA2768F2C65jA7AG" TargetMode="External"/><Relationship Id="rId957" Type="http://schemas.openxmlformats.org/officeDocument/2006/relationships/hyperlink" Target="consultantplus://offline/ref=7F1F67A3320EF0B1B017A3EE67ADDED95124A41AED8762F4BB3DAF70E6A62FE10404D7E4EB278AEFC67C4057B9DA208C15E80A0801A90BA2768F2C65jA7AG" TargetMode="External"/><Relationship Id="rId999" Type="http://schemas.openxmlformats.org/officeDocument/2006/relationships/hyperlink" Target="consultantplus://offline/ref=7F1F67A3320EF0B1B017A3EE67ADDED95124A41AED8762F4BB3DAF70E6A62FE10404D7E4EB278AEFC67C475DB3DA208C15E80A0801A90BA2768F2C65jA7AG" TargetMode="External"/><Relationship Id="rId44" Type="http://schemas.openxmlformats.org/officeDocument/2006/relationships/hyperlink" Target="consultantplus://offline/ref=7F1F67A3320EF0B1B017A3EE67ADDED95124A41AED8762F0BA3DAF70E6A62FE10404D7E4EB278AEFC67C435DB7DA208C15E80A0801A90BA2768F2C65jA7AG" TargetMode="External"/><Relationship Id="rId86" Type="http://schemas.openxmlformats.org/officeDocument/2006/relationships/hyperlink" Target="consultantplus://offline/ref=7F1F67A3320EF0B1B017BDE371C181D1512BFC16E58F69A7E16FA927B9F629B44444D1B1A06A85E5922D070BBCD072C351BB190B07B5j078G" TargetMode="External"/><Relationship Id="rId151" Type="http://schemas.openxmlformats.org/officeDocument/2006/relationships/hyperlink" Target="consultantplus://offline/ref=7F1F67A3320EF0B1B017A3EE67ADDED95124A41AED8762F0BA3DAF70E6A62FE10404D7E4EB278AEFC67C435DB9DA208C15E80A0801A90BA2768F2C65jA7AG" TargetMode="External"/><Relationship Id="rId389" Type="http://schemas.openxmlformats.org/officeDocument/2006/relationships/hyperlink" Target="consultantplus://offline/ref=7F1F67A3320EF0B1B017BDE371C181D1512CFE1FED8069A7E16FA927B9F629B4564489BDA96599EEC062415EB3jD72G" TargetMode="External"/><Relationship Id="rId554" Type="http://schemas.openxmlformats.org/officeDocument/2006/relationships/hyperlink" Target="consultantplus://offline/ref=7F1F67A3320EF0B1B017A3EE67ADDED95124A41AED8762F4BB3DAF70E6A62FE10404D7E4EB278AEFC67C415DB5DA208C15E80A0801A90BA2768F2C65jA7AG" TargetMode="External"/><Relationship Id="rId596" Type="http://schemas.openxmlformats.org/officeDocument/2006/relationships/hyperlink" Target="consultantplus://offline/ref=7F1F67A3320EF0B1B017A3EE67ADDED95124A41AEA8560F8B930F27AEEFF23E3030B88F3EC6E86EEC67D4256BA85259904B0060F19B70DBA6A8D2Ej674G" TargetMode="External"/><Relationship Id="rId761" Type="http://schemas.openxmlformats.org/officeDocument/2006/relationships/hyperlink" Target="consultantplus://offline/ref=7F1F67A3320EF0B1B017A3EE67ADDED95124A41AED8762F4BB3DAF70E6A62FE10404D7E4EB278AEFC67C405FB9DA208C15E80A0801A90BA2768F2C65jA7AG" TargetMode="External"/><Relationship Id="rId817" Type="http://schemas.openxmlformats.org/officeDocument/2006/relationships/hyperlink" Target="consultantplus://offline/ref=7F1F67A3320EF0B1B017A3EE67ADDED95124A41AED8762F0BA32AF70E6A62FE10404D7E4EB278AEFC67C4258B4DA208C15E80A0801A90BA2768F2C65jA7AG" TargetMode="External"/><Relationship Id="rId859" Type="http://schemas.openxmlformats.org/officeDocument/2006/relationships/hyperlink" Target="consultantplus://offline/ref=7F1F67A3320EF0B1B017A3EE67ADDED95124A41AEA8560F8B930F27AEEFF23E3030B88F3EC6E86EEC67E475DBA85259904B0060F19B70DBA6A8D2Ej674G" TargetMode="External"/><Relationship Id="rId1002" Type="http://schemas.openxmlformats.org/officeDocument/2006/relationships/hyperlink" Target="consultantplus://offline/ref=7F1F67A3320EF0B1B017A3EE67ADDED95124A41AE98E65F7BB30F27AEEFF23E3030B88F3EC6E86EEC67C415FBA85259904B0060F19B70DBA6A8D2Ej674G" TargetMode="External"/><Relationship Id="rId193" Type="http://schemas.openxmlformats.org/officeDocument/2006/relationships/hyperlink" Target="consultantplus://offline/ref=7F1F67A3320EF0B1B017BDE371C181D1512BF215EC8269A7E16FA927B9F629B44444D1B1A86385EFC677170FF58479DC57A3070F19B50BA6j67BG" TargetMode="External"/><Relationship Id="rId207" Type="http://schemas.openxmlformats.org/officeDocument/2006/relationships/hyperlink" Target="consultantplus://offline/ref=7F1F67A3320EF0B1B017A3EE67ADDED95124A41AED8762F0B53CAF70E6A62FE10404D7E4EB278AEFC67C435FB4DA208C15E80A0801A90BA2768F2C65jA7AG" TargetMode="External"/><Relationship Id="rId249" Type="http://schemas.openxmlformats.org/officeDocument/2006/relationships/hyperlink" Target="consultantplus://offline/ref=7F1F67A3320EF0B1B017A3EE67ADDED95124A41AED8767F7BD32AF70E6A62FE10404D7E4EB278AEFC67C435FB9DA208C15E80A0801A90BA2768F2C65jA7AG" TargetMode="External"/><Relationship Id="rId414" Type="http://schemas.openxmlformats.org/officeDocument/2006/relationships/hyperlink" Target="consultantplus://offline/ref=7F1F67A3320EF0B1B017A3EE67ADDED95124A41AED8762F4BB3DAF70E6A62FE10404D7E4EB278AEFC67C4258B5DA208C15E80A0801A90BA2768F2C65jA7AG" TargetMode="External"/><Relationship Id="rId456" Type="http://schemas.openxmlformats.org/officeDocument/2006/relationships/hyperlink" Target="consultantplus://offline/ref=7F1F67A3320EF0B1B017A3EE67ADDED95124A41AED8767F7BD32AF70E6A62FE10404D7E4EB278AEFC67C435AB6DA208C15E80A0801A90BA2768F2C65jA7AG" TargetMode="External"/><Relationship Id="rId498" Type="http://schemas.openxmlformats.org/officeDocument/2006/relationships/hyperlink" Target="consultantplus://offline/ref=7F1F67A3320EF0B1B017A3EE67ADDED95124A41AED8762F0BB3EAF70E6A62FE10404D7E4EB278AEFC67C425EB6DA208C15E80A0801A90BA2768F2C65jA7AG" TargetMode="External"/><Relationship Id="rId621" Type="http://schemas.openxmlformats.org/officeDocument/2006/relationships/hyperlink" Target="consultantplus://offline/ref=7F1F67A3320EF0B1B017A3EE67ADDED95124A41AED8762F4BB3DAF70E6A62FE10404D7E4EB278AEFC67C415AB8DA208C15E80A0801A90BA2768F2C65jA7AG" TargetMode="External"/><Relationship Id="rId663" Type="http://schemas.openxmlformats.org/officeDocument/2006/relationships/hyperlink" Target="consultantplus://offline/ref=7F1F67A3320EF0B1B017A3EE67ADDED95124A41AED8762F0B53FAF70E6A62FE10404D7E4EB278AEFC67C425CB5DA208C15E80A0801A90BA2768F2C65jA7AG" TargetMode="External"/><Relationship Id="rId870" Type="http://schemas.openxmlformats.org/officeDocument/2006/relationships/hyperlink" Target="consultantplus://offline/ref=7F1F67A3320EF0B1B017BDE371C181D1512BF215EC8269A7E16FA927B9F629B4564489BDA96599EEC062415EB3jD72G" TargetMode="External"/><Relationship Id="rId1044" Type="http://schemas.openxmlformats.org/officeDocument/2006/relationships/hyperlink" Target="consultantplus://offline/ref=7F1F67A3320EF0B1B017A3EE67ADDED95124A41AEF866AF8BE30F27AEEFF23E3030B88F3EC6E86EEC67E455CBA85259904B0060F19B70DBA6A8D2Ej674G" TargetMode="External"/><Relationship Id="rId13" Type="http://schemas.openxmlformats.org/officeDocument/2006/relationships/hyperlink" Target="consultantplus://offline/ref=7F1F67A3320EF0B1B017A3EE67ADDED95124A41AEF866AF8BE30F27AEEFF23E3030B88F3EC6E86EEC67D445CBA85259904B0060F19B70DBA6A8D2Ej674G" TargetMode="External"/><Relationship Id="rId109" Type="http://schemas.openxmlformats.org/officeDocument/2006/relationships/hyperlink" Target="consultantplus://offline/ref=7F1F67A3320EF0B1B017BDE371C181D1512BFC16E58F69A7E16FA927B9F629B44444D1B1AE6186E5922D070BBCD072C351BB190B07B5j078G" TargetMode="External"/><Relationship Id="rId260" Type="http://schemas.openxmlformats.org/officeDocument/2006/relationships/hyperlink" Target="consultantplus://offline/ref=7F1F67A3320EF0B1B017A3EE67ADDED95124A41AEF8162F3B930F27AEEFF23E3030B88F3EC6E86EEC67C425FBA85259904B0060F19B70DBA6A8D2Ej674G" TargetMode="External"/><Relationship Id="rId316" Type="http://schemas.openxmlformats.org/officeDocument/2006/relationships/hyperlink" Target="consultantplus://offline/ref=7F1F67A3320EF0B1B017A3EE67ADDED95124A41AEA8560F8B930F27AEEFF23E3030B88F3EC6E86EEC67C455ABA85259904B0060F19B70DBA6A8D2Ej674G" TargetMode="External"/><Relationship Id="rId523" Type="http://schemas.openxmlformats.org/officeDocument/2006/relationships/hyperlink" Target="consultantplus://offline/ref=7F1F67A3320EF0B1B017A3EE67ADDED95124A41AED8762F0BA39AF70E6A62FE10404D7E4EB278AEFC67C4159B0DA208C15E80A0801A90BA2768F2C65jA7AG" TargetMode="External"/><Relationship Id="rId719" Type="http://schemas.openxmlformats.org/officeDocument/2006/relationships/hyperlink" Target="consultantplus://offline/ref=7F1F67A3320EF0B1B017A3EE67ADDED95124A41AED8762F4BB3DAF70E6A62FE10404D7E4EB278AEFC67C4157B3DA208C15E80A0801A90BA2768F2C65jA7AG" TargetMode="External"/><Relationship Id="rId926" Type="http://schemas.openxmlformats.org/officeDocument/2006/relationships/hyperlink" Target="consultantplus://offline/ref=7F1F67A3320EF0B1B017A3EE67ADDED95124A41AED8762F4BB3DAF70E6A62FE10404D7E4EB278AEFC67C4057B3DA208C15E80A0801A90BA2768F2C65jA7AG" TargetMode="External"/><Relationship Id="rId968" Type="http://schemas.openxmlformats.org/officeDocument/2006/relationships/hyperlink" Target="consultantplus://offline/ref=7F1F67A3320EF0B1B017A3EE67ADDED95124A41AE88764F7BE30F27AEEFF23E3030B88F3EC6E86EEC67D455ABA85259904B0060F19B70DBA6A8D2Ej674G" TargetMode="External"/><Relationship Id="rId55" Type="http://schemas.openxmlformats.org/officeDocument/2006/relationships/hyperlink" Target="consultantplus://offline/ref=7F1F67A3320EF0B1B017BDE371C181D1512BFC16E58F69A7E16FA927B9F629B44444D1B2AA6182E5922D070BBCD072C351BB190B07B5j078G" TargetMode="External"/><Relationship Id="rId97" Type="http://schemas.openxmlformats.org/officeDocument/2006/relationships/hyperlink" Target="consultantplus://offline/ref=7F1F67A3320EF0B1B017BDE371C181D1512BFC16E58F69A7E16FA927B9F629B44444D1B9A0628CBA97381653B0D76ADD57A3050905jB74G" TargetMode="External"/><Relationship Id="rId120" Type="http://schemas.openxmlformats.org/officeDocument/2006/relationships/hyperlink" Target="consultantplus://offline/ref=7F1F67A3320EF0B1B017A3EE67ADDED95124A41AED8762F0BA39AF70E6A62FE10404D7E4EB278AEFC67C4257B2DA208C15E80A0801A90BA2768F2C65jA7AG" TargetMode="External"/><Relationship Id="rId358" Type="http://schemas.openxmlformats.org/officeDocument/2006/relationships/hyperlink" Target="consultantplus://offline/ref=7F1F67A3320EF0B1B017BDE371C181D1512BF215EC8269A7E16FA927B9F629B4564489BDA96599EEC062415EB3jD72G" TargetMode="External"/><Relationship Id="rId565" Type="http://schemas.openxmlformats.org/officeDocument/2006/relationships/hyperlink" Target="consultantplus://offline/ref=7F1F67A3320EF0B1B017A3EE67ADDED95124A41AEA8560F8B930F27AEEFF23E3030B88F3EC6E86EEC67C4A5DBA85259904B0060F19B70DBA6A8D2Ej674G" TargetMode="External"/><Relationship Id="rId730" Type="http://schemas.openxmlformats.org/officeDocument/2006/relationships/hyperlink" Target="consultantplus://offline/ref=7F1F67A3320EF0B1B017A3EE67ADDED95124A41AEA8560F8B930F27AEEFF23E3030B88F3EC6E86EEC67D4A58BA85259904B0060F19B70DBA6A8D2Ej674G" TargetMode="External"/><Relationship Id="rId772" Type="http://schemas.openxmlformats.org/officeDocument/2006/relationships/hyperlink" Target="consultantplus://offline/ref=7F1F67A3320EF0B1B017A3EE67ADDED95124A41AED8762F0BA32AF70E6A62FE10404D7E4EB278AEFC67C425BB7DA208C15E80A0801A90BA2768F2C65jA7AG" TargetMode="External"/><Relationship Id="rId828" Type="http://schemas.openxmlformats.org/officeDocument/2006/relationships/hyperlink" Target="consultantplus://offline/ref=7F1F67A3320EF0B1B017A3EE67ADDED95124A41AED8762F4BB3DAF70E6A62FE10404D7E4EB278AEFC67C405BB4DA208C15E80A0801A90BA2768F2C65jA7AG" TargetMode="External"/><Relationship Id="rId1013" Type="http://schemas.openxmlformats.org/officeDocument/2006/relationships/hyperlink" Target="consultantplus://offline/ref=7F1F67A3320EF0B1B017A3EE67ADDED95124A41AED8762F4BB3DAF70E6A62FE10404D7E4EB278AEFC67C475BB4DA208C15E80A0801A90BA2768F2C65jA7AG" TargetMode="External"/><Relationship Id="rId162" Type="http://schemas.openxmlformats.org/officeDocument/2006/relationships/hyperlink" Target="consultantplus://offline/ref=7F1F67A3320EF0B1B017A3EE67ADDED95124A41AEE816AF5BE30F27AEEFF23E3030B88F3EC6E86EEC67D415DBA85259904B0060F19B70DBA6A8D2Ej674G" TargetMode="External"/><Relationship Id="rId218" Type="http://schemas.openxmlformats.org/officeDocument/2006/relationships/hyperlink" Target="consultantplus://offline/ref=7F1F67A3320EF0B1B017A3EE67ADDED95124A41AEE8565F7B830F27AEEFF23E3030B88F3EC6E86EEC67C4157BA85259904B0060F19B70DBA6A8D2Ej674G" TargetMode="External"/><Relationship Id="rId425" Type="http://schemas.openxmlformats.org/officeDocument/2006/relationships/hyperlink" Target="consultantplus://offline/ref=7F1F67A3320EF0B1B017A3EE67ADDED95124A41AED8762F0B53CAF70E6A62FE10404D7E4EB278AEFC67C435CB7DA208C15E80A0801A90BA2768F2C65jA7AG" TargetMode="External"/><Relationship Id="rId467" Type="http://schemas.openxmlformats.org/officeDocument/2006/relationships/hyperlink" Target="consultantplus://offline/ref=7F1F67A3320EF0B1B017A3EE67ADDED95124A41AEF8162F3B930F27AEEFF23E3030B88F3EC6E86EEC67C4157BA85259904B0060F19B70DBA6A8D2Ej674G" TargetMode="External"/><Relationship Id="rId632" Type="http://schemas.openxmlformats.org/officeDocument/2006/relationships/hyperlink" Target="consultantplus://offline/ref=7F1F67A3320EF0B1B017A3EE67ADDED95124A41AEA8560F8B930F27AEEFF23E3030B88F3EC6E86EEC67D475DBA85259904B0060F19B70DBA6A8D2Ej674G" TargetMode="External"/><Relationship Id="rId1055" Type="http://schemas.openxmlformats.org/officeDocument/2006/relationships/hyperlink" Target="consultantplus://offline/ref=7F1F67A3320EF0B1B017A3EE67ADDED95124A41AED8762F0BA39AF70E6A62FE10404D7E4EB278AEFC67C405BB5DA208C15E80A0801A90BA2768F2C65jA7AG" TargetMode="External"/><Relationship Id="rId271" Type="http://schemas.openxmlformats.org/officeDocument/2006/relationships/hyperlink" Target="consultantplus://offline/ref=7F1F67A3320EF0B1B017A3EE67ADDED95124A41AEE8565F7B830F27AEEFF23E3030B88F3EC6E86EEC67C475ABA85259904B0060F19B70DBA6A8D2Ej674G" TargetMode="External"/><Relationship Id="rId674" Type="http://schemas.openxmlformats.org/officeDocument/2006/relationships/hyperlink" Target="consultantplus://offline/ref=7F1F67A3320EF0B1B017A3EE67ADDED95124A41AED8762F0B53FAF70E6A62FE10404D7E4EB278AEFC67C425CB6DA208C15E80A0801A90BA2768F2C65jA7AG" TargetMode="External"/><Relationship Id="rId881" Type="http://schemas.openxmlformats.org/officeDocument/2006/relationships/hyperlink" Target="consultantplus://offline/ref=7F1F67A3320EF0B1B017A3EE67ADDED95124A41AEF866AF8BE30F27AEEFF23E3030B88F3EC6E86EEC67E475ABA85259904B0060F19B70DBA6A8D2Ej674G" TargetMode="External"/><Relationship Id="rId937" Type="http://schemas.openxmlformats.org/officeDocument/2006/relationships/hyperlink" Target="consultantplus://offline/ref=7F1F67A3320EF0B1B017A3EE67ADDED95124A41AEE816AF5BE30F27AEEFF23E3030B88F3EC6E86EEC67D4B56BA85259904B0060F19B70DBA6A8D2Ej674G" TargetMode="External"/><Relationship Id="rId979" Type="http://schemas.openxmlformats.org/officeDocument/2006/relationships/hyperlink" Target="consultantplus://offline/ref=7F1F67A3320EF0B1B017A3EE67ADDED95124A41AED8762F4BB3DAF70E6A62FE10404D7E4EB278AEFC67C475FB6DA208C15E80A0801A90BA2768F2C65jA7AG" TargetMode="External"/><Relationship Id="rId24" Type="http://schemas.openxmlformats.org/officeDocument/2006/relationships/hyperlink" Target="consultantplus://offline/ref=7F1F67A3320EF0B1B017A3EE67ADDED95124A41AEA8560F8B930F27AEEFF23E3030B88F3EC6E86EEC67C4356BA85259904B0060F19B70DBA6A8D2Ej674G" TargetMode="External"/><Relationship Id="rId66" Type="http://schemas.openxmlformats.org/officeDocument/2006/relationships/hyperlink" Target="consultantplus://offline/ref=7F1F67A3320EF0B1B017BDE371C181D1512BFC16E58F69A7E16FA927B9F629B44444D1B2AE6684E5922D070BBCD072C351BB190B07B5j078G" TargetMode="External"/><Relationship Id="rId131" Type="http://schemas.openxmlformats.org/officeDocument/2006/relationships/hyperlink" Target="consultantplus://offline/ref=7F1F67A3320EF0B1B017A3EE67ADDED95124A41AEE816AF5BE30F27AEEFF23E3030B88F3EC6E86EEC67D425ABA85259904B0060F19B70DBA6A8D2Ej674G" TargetMode="External"/><Relationship Id="rId327" Type="http://schemas.openxmlformats.org/officeDocument/2006/relationships/hyperlink" Target="consultantplus://offline/ref=7F1F67A3320EF0B1B017A3EE67ADDED95124A41AEE8F64F6B830F27AEEFF23E3030B88F3EC6E86EEC67D4656BA85259904B0060F19B70DBA6A8D2Ej674G" TargetMode="External"/><Relationship Id="rId369" Type="http://schemas.openxmlformats.org/officeDocument/2006/relationships/hyperlink" Target="consultantplus://offline/ref=7F1F67A3320EF0B1B017BDE371C181D1512CFE1FED8069A7E16FA927B9F629B44444D1B1A86386E6C077170FF58479DC57A3070F19B50BA6j67BG" TargetMode="External"/><Relationship Id="rId534" Type="http://schemas.openxmlformats.org/officeDocument/2006/relationships/hyperlink" Target="consultantplus://offline/ref=7F1F67A3320EF0B1B017A3EE67ADDED95124A41AED8762F0BA3BAF70E6A62FE10404D7E4EB278AEFC67C4259B9DA208C15E80A0801A90BA2768F2C65jA7AG" TargetMode="External"/><Relationship Id="rId576" Type="http://schemas.openxmlformats.org/officeDocument/2006/relationships/hyperlink" Target="consultantplus://offline/ref=7F1F67A3320EF0B1B017A3EE67ADDED95124A41AEA8560F8B930F27AEEFF23E3030B88F3EC6E86EEC67C4A57BA85259904B0060F19B70DBA6A8D2Ej674G" TargetMode="External"/><Relationship Id="rId741" Type="http://schemas.openxmlformats.org/officeDocument/2006/relationships/hyperlink" Target="consultantplus://offline/ref=7F1F67A3320EF0B1B017A3EE67ADDED95124A41AEF8162F3B930F27AEEFF23E3030B88F3EC6E86EEC67D425BBA85259904B0060F19B70DBA6A8D2Ej674G" TargetMode="External"/><Relationship Id="rId783" Type="http://schemas.openxmlformats.org/officeDocument/2006/relationships/hyperlink" Target="consultantplus://offline/ref=7F1F67A3320EF0B1B017A3EE67ADDED95124A41AED8762F4BB3DAF70E6A62FE10404D7E4EB278AEFC67C405DB5DA208C15E80A0801A90BA2768F2C65jA7AG" TargetMode="External"/><Relationship Id="rId839" Type="http://schemas.openxmlformats.org/officeDocument/2006/relationships/hyperlink" Target="consultantplus://offline/ref=7F1F67A3320EF0B1B017A3EE67ADDED95124A41AED8762F4BB3DAF70E6A62FE10404D7E4EB278AEFC67C4058B0DA208C15E80A0801A90BA2768F2C65jA7AG" TargetMode="External"/><Relationship Id="rId990" Type="http://schemas.openxmlformats.org/officeDocument/2006/relationships/hyperlink" Target="consultantplus://offline/ref=7F1F67A3320EF0B1B017A3EE67ADDED95124A41AED8762F0B53DAF70E6A62FE10404D7E4EB278AEFC67C4259B7DA208C15E80A0801A90BA2768F2C65jA7AG" TargetMode="External"/><Relationship Id="rId173" Type="http://schemas.openxmlformats.org/officeDocument/2006/relationships/hyperlink" Target="consultantplus://offline/ref=7F1F67A3320EF0B1B017A3EE67ADDED95124A41AED8762F0B53DAF70E6A62FE10404D7E4EB278AEFC67C425EB5DA208C15E80A0801A90BA2768F2C65jA7AG" TargetMode="External"/><Relationship Id="rId229" Type="http://schemas.openxmlformats.org/officeDocument/2006/relationships/hyperlink" Target="consultantplus://offline/ref=7F1F67A3320EF0B1B017A3EE67ADDED95124A41AED8767F7BD32AF70E6A62FE10404D7E4EB278AEFC67C435FB2DA208C15E80A0801A90BA2768F2C65jA7AG" TargetMode="External"/><Relationship Id="rId380" Type="http://schemas.openxmlformats.org/officeDocument/2006/relationships/hyperlink" Target="consultantplus://offline/ref=7F1F67A3320EF0B1B017A3EE67ADDED95124A41AED8762F4BB3DAF70E6A62FE10404D7E4EB278AEFC67C425BB0DA208C15E80A0801A90BA2768F2C65jA7AG" TargetMode="External"/><Relationship Id="rId436" Type="http://schemas.openxmlformats.org/officeDocument/2006/relationships/hyperlink" Target="consultantplus://offline/ref=7F1F67A3320EF0B1B017A3EE67ADDED95124A41AED8767F7BD32AF70E6A62FE10404D7E4EB278AEFC67C435AB0DA208C15E80A0801A90BA2768F2C65jA7AG" TargetMode="External"/><Relationship Id="rId601" Type="http://schemas.openxmlformats.org/officeDocument/2006/relationships/hyperlink" Target="consultantplus://offline/ref=7F1F67A3320EF0B1B017A3EE67ADDED95124A41AEF8162F3B930F27AEEFF23E3030B88F3EC6E86EEC67C4558BA85259904B0060F19B70DBA6A8D2Ej674G" TargetMode="External"/><Relationship Id="rId643" Type="http://schemas.openxmlformats.org/officeDocument/2006/relationships/hyperlink" Target="consultantplus://offline/ref=7F1F67A3320EF0B1B017A3EE67ADDED95124A41AEE8360F6BD30F27AEEFF23E3030B88F3EC6E86EEC67C4558BA85259904B0060F19B70DBA6A8D2Ej674G" TargetMode="External"/><Relationship Id="rId1024" Type="http://schemas.openxmlformats.org/officeDocument/2006/relationships/hyperlink" Target="consultantplus://offline/ref=7F1F67A3320EF0B1B017BDE371C181D1512DFA1FEE8669A7E16FA927B9F629B44444D1B1A86386E9C477170FF58479DC57A3070F19B50BA6j67BG" TargetMode="External"/><Relationship Id="rId1066" Type="http://schemas.openxmlformats.org/officeDocument/2006/relationships/hyperlink" Target="consultantplus://offline/ref=7F1F67A3320EF0B1B017A3EE67ADDED95124A41AEF866AF8BE30F27AEEFF23E3030B88F3EC6E86EEC67E4556BA85259904B0060F19B70DBA6A8D2Ej674G" TargetMode="External"/><Relationship Id="rId240" Type="http://schemas.openxmlformats.org/officeDocument/2006/relationships/hyperlink" Target="consultantplus://offline/ref=7F1F67A3320EF0B1B017A3EE67ADDED95124A41AEA8560F8B930F27AEEFF23E3030B88F3EC6E86EEC67C405ABA85259904B0060F19B70DBA6A8D2Ej674G" TargetMode="External"/><Relationship Id="rId478" Type="http://schemas.openxmlformats.org/officeDocument/2006/relationships/hyperlink" Target="consultantplus://offline/ref=7F1F67A3320EF0B1B017A3EE67ADDED95124A41AED8762F4BB3DAF70E6A62FE10404D7E4EB278AEFC67C4256B9DA208C15E80A0801A90BA2768F2C65jA7AG" TargetMode="External"/><Relationship Id="rId685" Type="http://schemas.openxmlformats.org/officeDocument/2006/relationships/hyperlink" Target="consultantplus://offline/ref=7F1F67A3320EF0B1B017A3EE67ADDED95124A41AEA8560F8B930F27AEEFF23E3030B88F3EC6E86EEC67D4B5CBA85259904B0060F19B70DBA6A8D2Ej674G" TargetMode="External"/><Relationship Id="rId850" Type="http://schemas.openxmlformats.org/officeDocument/2006/relationships/hyperlink" Target="consultantplus://offline/ref=7F1F67A3320EF0B1B017A3EE67ADDED95124A41AED8762F0BA3BAF70E6A62FE10404D7E4EB278AEFC67C415EB1DA208C15E80A0801A90BA2768F2C65jA7AG" TargetMode="External"/><Relationship Id="rId892" Type="http://schemas.openxmlformats.org/officeDocument/2006/relationships/hyperlink" Target="consultantplus://offline/ref=7F1F67A3320EF0B1B017A3EE67ADDED95124A41AEF866AF8BE30F27AEEFF23E3030B88F3EC6E86EEC67E4659BA85259904B0060F19B70DBA6A8D2Ej674G" TargetMode="External"/><Relationship Id="rId906" Type="http://schemas.openxmlformats.org/officeDocument/2006/relationships/hyperlink" Target="consultantplus://offline/ref=7F1F67A3320EF0B1B017A3EE67ADDED95124A41AED8762F0B53DAF70E6A62FE10404D7E4EB278AEFC67C425DB9DA208C15E80A0801A90BA2768F2C65jA7AG" TargetMode="External"/><Relationship Id="rId948" Type="http://schemas.openxmlformats.org/officeDocument/2006/relationships/hyperlink" Target="consultantplus://offline/ref=7F1F67A3320EF0B1B017A3EE67ADDED95124A41AED8762F0B53DAF70E6A62FE10404D7E4EB278AEFC67C4258B5DA208C15E80A0801A90BA2768F2C65jA7AG" TargetMode="External"/><Relationship Id="rId35" Type="http://schemas.openxmlformats.org/officeDocument/2006/relationships/hyperlink" Target="consultantplus://offline/ref=7F1F67A3320EF0B1B017A3EE67ADDED95124A41AED8762F0BB32AF70E6A62FE10404D7E4EB278AEFC67C435CB3DA208C15E80A0801A90BA2768F2C65jA7AG" TargetMode="External"/><Relationship Id="rId77" Type="http://schemas.openxmlformats.org/officeDocument/2006/relationships/hyperlink" Target="consultantplus://offline/ref=7F1F67A3320EF0B1B017BDE371C181D1512BFC16E58F69A7E16FA927B9F629B44444D1B1AA6685E5922D070BBCD072C351BB190B07B5j078G" TargetMode="External"/><Relationship Id="rId100" Type="http://schemas.openxmlformats.org/officeDocument/2006/relationships/hyperlink" Target="consultantplus://offline/ref=7F1F67A3320EF0B1B017BDE371C181D1512BFC16E58F69A7E16FA927B9F629B44444D1B1AE6081E5922D070BBCD072C351BB190B07B5j078G" TargetMode="External"/><Relationship Id="rId282" Type="http://schemas.openxmlformats.org/officeDocument/2006/relationships/hyperlink" Target="consultantplus://offline/ref=7F1F67A3320EF0B1B017A3EE67ADDED95124A41AEA8560F8B930F27AEEFF23E3030B88F3EC6E86EEC67C4758BA85259904B0060F19B70DBA6A8D2Ej674G" TargetMode="External"/><Relationship Id="rId338" Type="http://schemas.openxmlformats.org/officeDocument/2006/relationships/hyperlink" Target="consultantplus://offline/ref=7F1F67A3320EF0B1B017A3EE67ADDED95124A41AEA8560F8B930F27AEEFF23E3030B88F3EC6E86EEC67C445EBA85259904B0060F19B70DBA6A8D2Ej674G" TargetMode="External"/><Relationship Id="rId503" Type="http://schemas.openxmlformats.org/officeDocument/2006/relationships/hyperlink" Target="consultantplus://offline/ref=7F1F67A3320EF0B1B017A3EE67ADDED95124A41AED8762F0B53CAF70E6A62FE10404D7E4EB278AEFC67C435DB2DA208C15E80A0801A90BA2768F2C65jA7AG" TargetMode="External"/><Relationship Id="rId545" Type="http://schemas.openxmlformats.org/officeDocument/2006/relationships/hyperlink" Target="consultantplus://offline/ref=7F1F67A3320EF0B1B017A3EE67ADDED95124A41AEA8560F8B930F27AEEFF23E3030B88F3EC6E86EEC67C4A5FBA85259904B0060F19B70DBA6A8D2Ej674G" TargetMode="External"/><Relationship Id="rId587" Type="http://schemas.openxmlformats.org/officeDocument/2006/relationships/hyperlink" Target="consultantplus://offline/ref=7F1F67A3320EF0B1B017A3EE67ADDED95124A41AEA8560F8B930F27AEEFF23E3030B88F3EC6E86EEC67D4359BA85259904B0060F19B70DBA6A8D2Ej674G" TargetMode="External"/><Relationship Id="rId710" Type="http://schemas.openxmlformats.org/officeDocument/2006/relationships/hyperlink" Target="consultantplus://offline/ref=7F1F67A3320EF0B1B017A3EE67ADDED95124A41AED8762F4BB3DAF70E6A62FE10404D7E4EB278AEFC67C4156B7DA208C15E80A0801A90BA2768F2C65jA7AG" TargetMode="External"/><Relationship Id="rId752" Type="http://schemas.openxmlformats.org/officeDocument/2006/relationships/hyperlink" Target="consultantplus://offline/ref=7F1F67A3320EF0B1B017A3EE67ADDED95124A41AEF8162F3B930F27AEEFF23E3030B88F3EC6E86EEC67D415EBA85259904B0060F19B70DBA6A8D2Ej674G" TargetMode="External"/><Relationship Id="rId808" Type="http://schemas.openxmlformats.org/officeDocument/2006/relationships/hyperlink" Target="consultantplus://offline/ref=7F1F67A3320EF0B1B017A3EE67ADDED95124A41AEE8565F7B830F27AEEFF23E3030B88F3EC6E86EEC67D415DBA85259904B0060F19B70DBA6A8D2Ej674G" TargetMode="External"/><Relationship Id="rId8" Type="http://schemas.openxmlformats.org/officeDocument/2006/relationships/hyperlink" Target="consultantplus://offline/ref=7F1F67A3320EF0B1B017A3EE67ADDED95124A41AEE8360F6BD30F27AEEFF23E3030B88F3EC6E86EEC67C475DBA85259904B0060F19B70DBA6A8D2Ej674G" TargetMode="External"/><Relationship Id="rId142" Type="http://schemas.openxmlformats.org/officeDocument/2006/relationships/hyperlink" Target="consultantplus://offline/ref=7F1F67A3320EF0B1B017BDE371C181D1512BFE10E88F69A7E16FA927B9F629B4564489BDA96599EEC062415EB3jD72G" TargetMode="External"/><Relationship Id="rId184" Type="http://schemas.openxmlformats.org/officeDocument/2006/relationships/hyperlink" Target="consultantplus://offline/ref=7F1F67A3320EF0B1B017A3EE67ADDED95124A41AED8762F0BA3BAF70E6A62FE10404D7E4EB278AEFC67C4258B3DA208C15E80A0801A90BA2768F2C65jA7AG" TargetMode="External"/><Relationship Id="rId391" Type="http://schemas.openxmlformats.org/officeDocument/2006/relationships/hyperlink" Target="consultantplus://offline/ref=7F1F67A3320EF0B1B017A3EE67ADDED95124A41AED8762F4BB3DAF70E6A62FE10404D7E4EB278AEFC67C425BB7DA208C15E80A0801A90BA2768F2C65jA7AG" TargetMode="External"/><Relationship Id="rId405" Type="http://schemas.openxmlformats.org/officeDocument/2006/relationships/hyperlink" Target="consultantplus://offline/ref=7F1F67A3320EF0B1B017A3EE67ADDED95124A41AED8762F4BB3DAF70E6A62FE10404D7E4EB278AEFC67C4258B3DA208C15E80A0801A90BA2768F2C65jA7AG" TargetMode="External"/><Relationship Id="rId447" Type="http://schemas.openxmlformats.org/officeDocument/2006/relationships/hyperlink" Target="consultantplus://offline/ref=7F1F67A3320EF0B1B017A3EE67ADDED95124A41AEF8162F3B930F27AEEFF23E3030B88F3EC6E86EEC67C4156BA85259904B0060F19B70DBA6A8D2Ej674G" TargetMode="External"/><Relationship Id="rId612" Type="http://schemas.openxmlformats.org/officeDocument/2006/relationships/hyperlink" Target="consultantplus://offline/ref=7F1F67A3320EF0B1B017A3EE67ADDED95124A41AEA8560F8B930F27AEEFF23E3030B88F3EC6E86EEC67D405FBA85259904B0060F19B70DBA6A8D2Ej674G" TargetMode="External"/><Relationship Id="rId794" Type="http://schemas.openxmlformats.org/officeDocument/2006/relationships/hyperlink" Target="consultantplus://offline/ref=7F1F67A3320EF0B1B017A3EE67ADDED95124A41AEF8162F3B930F27AEEFF23E3030B88F3EC6E86EEC67D4156BA85259904B0060F19B70DBA6A8D2Ej674G" TargetMode="External"/><Relationship Id="rId1035" Type="http://schemas.openxmlformats.org/officeDocument/2006/relationships/hyperlink" Target="consultantplus://offline/ref=7F1F67A3320EF0B1B017A3EE67ADDED95124A41AED8762F4BB3DAF70E6A62FE10404D7E4EB278AEFC67C4759B4DA208C15E80A0801A90BA2768F2C65jA7AG" TargetMode="External"/><Relationship Id="rId251" Type="http://schemas.openxmlformats.org/officeDocument/2006/relationships/hyperlink" Target="consultantplus://offline/ref=7F1F67A3320EF0B1B017A3EE67ADDED95124A41AEF866AF8BE30F27AEEFF23E3030B88F3EC6E86EEC67D445DBA85259904B0060F19B70DBA6A8D2Ej674G" TargetMode="External"/><Relationship Id="rId489" Type="http://schemas.openxmlformats.org/officeDocument/2006/relationships/hyperlink" Target="consultantplus://offline/ref=7F1F67A3320EF0B1B017A3EE67ADDED95124A41AED8762F0BA39AF70E6A62FE10404D7E4EB278AEFC67C415BB2DA208C15E80A0801A90BA2768F2C65jA7AG" TargetMode="External"/><Relationship Id="rId654" Type="http://schemas.openxmlformats.org/officeDocument/2006/relationships/hyperlink" Target="consultantplus://offline/ref=7F1F67A3320EF0B1B017A3EE67ADDED95124A41AEE8360F6BD30F27AEEFF23E3030B88F3EC6E86EEC67C4557BA85259904B0060F19B70DBA6A8D2Ej674G" TargetMode="External"/><Relationship Id="rId696" Type="http://schemas.openxmlformats.org/officeDocument/2006/relationships/hyperlink" Target="consultantplus://offline/ref=7F1F67A3320EF0B1B017A3EE67ADDED95124A41AEA8560F8B930F27AEEFF23E3030B88F3EC6E86EEC67D4B56BA85259904B0060F19B70DBA6A8D2Ej674G" TargetMode="External"/><Relationship Id="rId861" Type="http://schemas.openxmlformats.org/officeDocument/2006/relationships/hyperlink" Target="consultantplus://offline/ref=7F1F67A3320EF0B1B017A3EE67ADDED95124A41AED8762F4BB3DAF70E6A62FE10404D7E4EB278AEFC67C4059B1DA208C15E80A0801A90BA2768F2C65jA7AG" TargetMode="External"/><Relationship Id="rId917" Type="http://schemas.openxmlformats.org/officeDocument/2006/relationships/hyperlink" Target="consultantplus://offline/ref=7F1F67A3320EF0B1B017A3EE67ADDED95124A41AED8762F0B53DAF70E6A62FE10404D7E4EB278AEFC67C425AB4DA208C15E80A0801A90BA2768F2C65jA7AG" TargetMode="External"/><Relationship Id="rId959" Type="http://schemas.openxmlformats.org/officeDocument/2006/relationships/hyperlink" Target="consultantplus://offline/ref=7F1F67A3320EF0B1B017A3EE67ADDED95124A41AED8762F4BB3DAF70E6A62FE10404D7E4EB278AEFC67C475EB3DA208C15E80A0801A90BA2768F2C65jA7AG" TargetMode="External"/><Relationship Id="rId46" Type="http://schemas.openxmlformats.org/officeDocument/2006/relationships/hyperlink" Target="consultantplus://offline/ref=7F1F67A3320EF0B1B017A3EE67ADDED95124A41AED8762F0BB32AF70E6A62FE10404D7E4EB278AEFC67C435CB2DA208C15E80A0801A90BA2768F2C65jA7AG" TargetMode="External"/><Relationship Id="rId293" Type="http://schemas.openxmlformats.org/officeDocument/2006/relationships/hyperlink" Target="consultantplus://offline/ref=7F1F67A3320EF0B1B017A3EE67ADDED95124A41AEA8560F8B930F27AEEFF23E3030B88F3EC6E86EEC67C465EBA85259904B0060F19B70DBA6A8D2Ej674G" TargetMode="External"/><Relationship Id="rId307" Type="http://schemas.openxmlformats.org/officeDocument/2006/relationships/hyperlink" Target="consultantplus://offline/ref=7F1F67A3320EF0B1B017A3EE67ADDED95124A41AED8762F4BB3DAF70E6A62FE10404D7E4EB278AEFC67C425FB6DA208C15E80A0801A90BA2768F2C65jA7AG" TargetMode="External"/><Relationship Id="rId349" Type="http://schemas.openxmlformats.org/officeDocument/2006/relationships/hyperlink" Target="consultantplus://offline/ref=7F1F67A3320EF0B1B017A3EE67ADDED95124A41AE88764F7BE30F27AEEFF23E3030B88F3EC6E86EEC67D4259BA85259904B0060F19B70DBA6A8D2Ej674G" TargetMode="External"/><Relationship Id="rId514" Type="http://schemas.openxmlformats.org/officeDocument/2006/relationships/hyperlink" Target="consultantplus://offline/ref=7F1F67A3320EF0B1B017BDE371C181D1512BF215EC8269A7E16FA927B9F629B44444D1B1A86186EACF77170FF58479DC57A3070F19B50BA6j67BG" TargetMode="External"/><Relationship Id="rId556" Type="http://schemas.openxmlformats.org/officeDocument/2006/relationships/hyperlink" Target="consultantplus://offline/ref=7F1F67A3320EF0B1B017A3EE67ADDED95124A41AEF8162F3B930F27AEEFF23E3030B88F3EC6E86EEC67C475BBA85259904B0060F19B70DBA6A8D2Ej674G" TargetMode="External"/><Relationship Id="rId721" Type="http://schemas.openxmlformats.org/officeDocument/2006/relationships/hyperlink" Target="consultantplus://offline/ref=7F1F67A3320EF0B1B017A3EE67ADDED95124A41AEF8162F3B930F27AEEFF23E3030B88F3EC6E86EEC67D435BBA85259904B0060F19B70DBA6A8D2Ej674G" TargetMode="External"/><Relationship Id="rId763" Type="http://schemas.openxmlformats.org/officeDocument/2006/relationships/hyperlink" Target="consultantplus://offline/ref=7F1F67A3320EF0B1B017A3EE67ADDED95124A41AEF8162F3B930F27AEEFF23E3030B88F3EC6E86EEC67D415DBA85259904B0060F19B70DBA6A8D2Ej674G" TargetMode="External"/><Relationship Id="rId88" Type="http://schemas.openxmlformats.org/officeDocument/2006/relationships/hyperlink" Target="consultantplus://offline/ref=7F1F67A3320EF0B1B017BDE371C181D1512BFC16E58F69A7E16FA927B9F629B44444D1B2AE6581E5922D070BBCD072C351BB190B07B5j078G" TargetMode="External"/><Relationship Id="rId111" Type="http://schemas.openxmlformats.org/officeDocument/2006/relationships/hyperlink" Target="consultantplus://offline/ref=7F1F67A3320EF0B1B017A3EE67ADDED95124A41AED8762F4BB3DAF70E6A62FE10404D7E4EB278AEFC67C435FB3DA208C15E80A0801A90BA2768F2C65jA7AG" TargetMode="External"/><Relationship Id="rId153" Type="http://schemas.openxmlformats.org/officeDocument/2006/relationships/hyperlink" Target="consultantplus://offline/ref=7F1F67A3320EF0B1B017A3EE67ADDED95124A41AEE8565F7B830F27AEEFF23E3030B88F3EC6E86EEC67C425BBA85259904B0060F19B70DBA6A8D2Ej674G" TargetMode="External"/><Relationship Id="rId195" Type="http://schemas.openxmlformats.org/officeDocument/2006/relationships/hyperlink" Target="consultantplus://offline/ref=7F1F67A3320EF0B1B017A3EE67ADDED95124A41AEF8F61F3BE30F27AEEFF23E3030B88F3EC6E86EEC67D4358BA85259904B0060F19B70DBA6A8D2Ej674G" TargetMode="External"/><Relationship Id="rId209" Type="http://schemas.openxmlformats.org/officeDocument/2006/relationships/hyperlink" Target="consultantplus://offline/ref=7F1F67A3320EF0B1B017A3EE67ADDED95124A41AED8762F4BB3DAF70E6A62FE10404D7E4EB278AEFC67C435AB5DA208C15E80A0801A90BA2768F2C65jA7AG" TargetMode="External"/><Relationship Id="rId360" Type="http://schemas.openxmlformats.org/officeDocument/2006/relationships/hyperlink" Target="consultantplus://offline/ref=7F1F67A3320EF0B1B017A3EE67ADDED95124A41AED8762F4BB3DAF70E6A62FE10404D7E4EB278AEFC67C425AB3DA208C15E80A0801A90BA2768F2C65jA7AG" TargetMode="External"/><Relationship Id="rId416" Type="http://schemas.openxmlformats.org/officeDocument/2006/relationships/hyperlink" Target="consultantplus://offline/ref=7F1F67A3320EF0B1B017A3EE67ADDED95124A41AED8762F0B53CAF70E6A62FE10404D7E4EB278AEFC67C435CB5DA208C15E80A0801A90BA2768F2C65jA7AG" TargetMode="External"/><Relationship Id="rId598" Type="http://schemas.openxmlformats.org/officeDocument/2006/relationships/hyperlink" Target="consultantplus://offline/ref=7F1F67A3320EF0B1B017A3EE67ADDED95124A41AEA8560F8B930F27AEEFF23E3030B88F3EC6E86EEC67D415EBA85259904B0060F19B70DBA6A8D2Ej674G" TargetMode="External"/><Relationship Id="rId819" Type="http://schemas.openxmlformats.org/officeDocument/2006/relationships/hyperlink" Target="consultantplus://offline/ref=7F1F67A3320EF0B1B017A3EE67ADDED95124A41AED8762F4BB3DAF70E6A62FE10404D7E4EB278AEFC67C405AB6DA208C15E80A0801A90BA2768F2C65jA7AG" TargetMode="External"/><Relationship Id="rId970" Type="http://schemas.openxmlformats.org/officeDocument/2006/relationships/hyperlink" Target="consultantplus://offline/ref=7F1F67A3320EF0B1B017A3EE67ADDED95124A41AED8762F4BB3DAF70E6A62FE10404D7E4EB278AEFC67C475EB4DA208C15E80A0801A90BA2768F2C65jA7AG" TargetMode="External"/><Relationship Id="rId1004" Type="http://schemas.openxmlformats.org/officeDocument/2006/relationships/hyperlink" Target="consultantplus://offline/ref=7F1F67A3320EF0B1B017A3EE67ADDED95124A41AE88764F7BE30F27AEEFF23E3030B88F3EC6E86EEC67D4556BA85259904B0060F19B70DBA6A8D2Ej674G" TargetMode="External"/><Relationship Id="rId1046" Type="http://schemas.openxmlformats.org/officeDocument/2006/relationships/hyperlink" Target="consultantplus://offline/ref=7F1F67A3320EF0B1B017BDE371C181D1512BF215EC8269A7E16FA927B9F629B4564489BDA96599EEC062415EB3jD72G" TargetMode="External"/><Relationship Id="rId220" Type="http://schemas.openxmlformats.org/officeDocument/2006/relationships/hyperlink" Target="consultantplus://offline/ref=7F1F67A3320EF0B1B017BDE371C181D1512BF215EC8269A7E16FA927B9F629B4564489BDA96599EEC062415EB3jD72G" TargetMode="External"/><Relationship Id="rId458" Type="http://schemas.openxmlformats.org/officeDocument/2006/relationships/hyperlink" Target="consultantplus://offline/ref=7F1F67A3320EF0B1B017A3EE67ADDED95124A41AED8762F0BB3EAF70E6A62FE10404D7E4EB278AEFC67C4357B4DA208C15E80A0801A90BA2768F2C65jA7AG" TargetMode="External"/><Relationship Id="rId623" Type="http://schemas.openxmlformats.org/officeDocument/2006/relationships/hyperlink" Target="consultantplus://offline/ref=7F1F67A3320EF0B1B017A3EE67ADDED95124A41AED8762F0B53FAF70E6A62FE10404D7E4EB278AEFC67C425FB8DA208C15E80A0801A90BA2768F2C65jA7AG" TargetMode="External"/><Relationship Id="rId665" Type="http://schemas.openxmlformats.org/officeDocument/2006/relationships/hyperlink" Target="consultantplus://offline/ref=7F1F67A3320EF0B1B017A3EE67ADDED95124A41AED8767F7BD32AF70E6A62FE10404D7E4EB278AEFC67C4358B1DA208C15E80A0801A90BA2768F2C65jA7AG" TargetMode="External"/><Relationship Id="rId830" Type="http://schemas.openxmlformats.org/officeDocument/2006/relationships/hyperlink" Target="consultantplus://offline/ref=7F1F67A3320EF0B1B017A3EE67ADDED95124A41AEA8560F8B930F27AEEFF23E3030B88F3EC6E86EEC67E405DBA85259904B0060F19B70DBA6A8D2Ej674G" TargetMode="External"/><Relationship Id="rId872" Type="http://schemas.openxmlformats.org/officeDocument/2006/relationships/hyperlink" Target="consultantplus://offline/ref=7F1F67A3320EF0B1B017A3EE67ADDED95124A41AEE816AF5BE30F27AEEFF23E3030B88F3EC6E86EEC67D455DBA85259904B0060F19B70DBA6A8D2Ej674G" TargetMode="External"/><Relationship Id="rId928" Type="http://schemas.openxmlformats.org/officeDocument/2006/relationships/hyperlink" Target="consultantplus://offline/ref=7F1F67A3320EF0B1B017A3EE67ADDED95124A41AED8762F4BB3DAF70E6A62FE10404D7E4EB278AEFC67C4057B4DA208C15E80A0801A90BA2768F2C65jA7AG" TargetMode="External"/><Relationship Id="rId15" Type="http://schemas.openxmlformats.org/officeDocument/2006/relationships/hyperlink" Target="consultantplus://offline/ref=7F1F67A3320EF0B1B017A3EE67ADDED95124A41AEF8F61F3BE30F27AEEFF23E3030B88F3EC6E86EEC67C4A59BA85259904B0060F19B70DBA6A8D2Ej674G" TargetMode="External"/><Relationship Id="rId57" Type="http://schemas.openxmlformats.org/officeDocument/2006/relationships/hyperlink" Target="consultantplus://offline/ref=7F1F67A3320EF0B1B017BDE371C181D1512BFC16E58F69A7E16FA927B9F629B44444D1B2AD6A86E5922D070BBCD072C351BB190B07B5j078G" TargetMode="External"/><Relationship Id="rId262" Type="http://schemas.openxmlformats.org/officeDocument/2006/relationships/hyperlink" Target="consultantplus://offline/ref=7F1F67A3320EF0B1B017A3EE67ADDED95124A41AEE8360F6BD30F27AEEFF23E3030B88F3EC6E86EEC67C4756BA85259904B0060F19B70DBA6A8D2Ej674G" TargetMode="External"/><Relationship Id="rId318" Type="http://schemas.openxmlformats.org/officeDocument/2006/relationships/hyperlink" Target="consultantplus://offline/ref=7F1F67A3320EF0B1B017A3EE67ADDED95124A41AEA8560F8B930F27AEEFF23E3030B88F3EC6E86EEC67C455BBA85259904B0060F19B70DBA6A8D2Ej674G" TargetMode="External"/><Relationship Id="rId525" Type="http://schemas.openxmlformats.org/officeDocument/2006/relationships/hyperlink" Target="consultantplus://offline/ref=7F1F67A3320EF0B1B017A3EE67ADDED95124A41AED8762F0BB32AF70E6A62FE10404D7E4EB278AEFC67C435DB9DA208C15E80A0801A90BA2768F2C65jA7AG" TargetMode="External"/><Relationship Id="rId567" Type="http://schemas.openxmlformats.org/officeDocument/2006/relationships/hyperlink" Target="consultantplus://offline/ref=7F1F67A3320EF0B1B017BDE371C181D1512BF215EC8269A7E16FA927B9F629B44444D1B1A86381E6C277170FF58479DC57A3070F19B50BA6j67BG" TargetMode="External"/><Relationship Id="rId732" Type="http://schemas.openxmlformats.org/officeDocument/2006/relationships/hyperlink" Target="consultantplus://offline/ref=7F1F67A3320EF0B1B017A3EE67ADDED95124A41AED8762F4BB3DAF70E6A62FE10404D7E4EB278AEFC67C405EB0DA208C15E80A0801A90BA2768F2C65jA7AG" TargetMode="External"/><Relationship Id="rId99" Type="http://schemas.openxmlformats.org/officeDocument/2006/relationships/hyperlink" Target="consultantplus://offline/ref=7F1F67A3320EF0B1B017BDE371C181D1512BFC16E58F69A7E16FA927B9F629B44444D1B2AA6B87E5922D070BBCD072C351BB190B07B5j078G" TargetMode="External"/><Relationship Id="rId122" Type="http://schemas.openxmlformats.org/officeDocument/2006/relationships/hyperlink" Target="consultantplus://offline/ref=7F1F67A3320EF0B1B017BDE371C181D15627FF17EF8669A7E16FA927B9F629B4564489BDA96599EEC062415EB3jD72G" TargetMode="External"/><Relationship Id="rId164" Type="http://schemas.openxmlformats.org/officeDocument/2006/relationships/hyperlink" Target="consultantplus://offline/ref=7F1F67A3320EF0B1B017BDE371C181D1512BF215EC8269A7E16FA927B9F629B4564489BDA96599EEC062415EB3jD72G" TargetMode="External"/><Relationship Id="rId371" Type="http://schemas.openxmlformats.org/officeDocument/2006/relationships/hyperlink" Target="consultantplus://offline/ref=7F1F67A3320EF0B1B017BDE371C181D1512BF216E58669A7E16FA927B9F629B44444D1B1A86383E6C077170FF58479DC57A3070F19B50BA6j67BG" TargetMode="External"/><Relationship Id="rId774" Type="http://schemas.openxmlformats.org/officeDocument/2006/relationships/hyperlink" Target="consultantplus://offline/ref=7F1F67A3320EF0B1B017A3EE67ADDED95124A41AED8762F4BB3DAF70E6A62FE10404D7E4EB278AEFC67C405CB9DA208C15E80A0801A90BA2768F2C65jA7AG" TargetMode="External"/><Relationship Id="rId981" Type="http://schemas.openxmlformats.org/officeDocument/2006/relationships/hyperlink" Target="consultantplus://offline/ref=7F1F67A3320EF0B1B017A3EE67ADDED95124A41AED8762F4BB3DAF70E6A62FE10404D7E4EB278AEFC67C475FB6DA208C15E80A0801A90BA2768F2C65jA7AG" TargetMode="External"/><Relationship Id="rId1015" Type="http://schemas.openxmlformats.org/officeDocument/2006/relationships/hyperlink" Target="consultantplus://offline/ref=7F1F67A3320EF0B1B017A3EE67ADDED95124A41AEE8565F7B830F27AEEFF23E3030B88F3EC6E86EEC67D405FBA85259904B0060F19B70DBA6A8D2Ej674G" TargetMode="External"/><Relationship Id="rId1057" Type="http://schemas.openxmlformats.org/officeDocument/2006/relationships/hyperlink" Target="consultantplus://offline/ref=7F1F67A3320EF0B1B017BDE371C181D1512BF215EC8269A7E16FA927B9F629B4564489BDA96599EEC062415EB3jD72G" TargetMode="External"/><Relationship Id="rId427" Type="http://schemas.openxmlformats.org/officeDocument/2006/relationships/hyperlink" Target="consultantplus://offline/ref=7F1F67A3320EF0B1B017A3EE67ADDED95124A41AE88764F7BE30F27AEEFF23E3030B88F3EC6E86EEC67D405FBA85259904B0060F19B70DBA6A8D2Ej674G" TargetMode="External"/><Relationship Id="rId469" Type="http://schemas.openxmlformats.org/officeDocument/2006/relationships/hyperlink" Target="consultantplus://offline/ref=7F1F67A3320EF0B1B017A3EE67ADDED95124A41AEF866AF8BE30F27AEEFF23E3030B88F3EC6E86EEC67E435EBA85259904B0060F19B70DBA6A8D2Ej674G" TargetMode="External"/><Relationship Id="rId634" Type="http://schemas.openxmlformats.org/officeDocument/2006/relationships/hyperlink" Target="consultantplus://offline/ref=7F1F67A3320EF0B1B017A3EE67ADDED95124A41AEA8560F8B930F27AEEFF23E3030B88F3EC6E86EEC67D4758BA85259904B0060F19B70DBA6A8D2Ej674G" TargetMode="External"/><Relationship Id="rId676" Type="http://schemas.openxmlformats.org/officeDocument/2006/relationships/hyperlink" Target="consultantplus://offline/ref=7F1F67A3320EF0B1B017A3EE67ADDED95124A41AED8762F4BB3DAF70E6A62FE10404D7E4EB278AEFC67C4159B2DA208C15E80A0801A90BA2768F2C65jA7AG" TargetMode="External"/><Relationship Id="rId841" Type="http://schemas.openxmlformats.org/officeDocument/2006/relationships/hyperlink" Target="consultantplus://offline/ref=7F1F67A3320EF0B1B017A3EE67ADDED95124A41AED8767F7BD32AF70E6A62FE10404D7E4EB278AEFC67C4359B9DA208C15E80A0801A90BA2768F2C65jA7AG" TargetMode="External"/><Relationship Id="rId883" Type="http://schemas.openxmlformats.org/officeDocument/2006/relationships/hyperlink" Target="consultantplus://offline/ref=7F1F67A3320EF0B1B017BDE371C181D1512BF215EC8269A7E16FA927B9F629B44444D1B1A86282ECC477170FF58479DC57A3070F19B50BA6j67BG" TargetMode="External"/><Relationship Id="rId26" Type="http://schemas.openxmlformats.org/officeDocument/2006/relationships/hyperlink" Target="consultantplus://offline/ref=7F1F67A3320EF0B1B017A3EE67ADDED95124A41AED8762F0B53AAF70E6A62FE10404D7E4EB278AEFC67C4258B0DA208C15E80A0801A90BA2768F2C65jA7AG" TargetMode="External"/><Relationship Id="rId231" Type="http://schemas.openxmlformats.org/officeDocument/2006/relationships/hyperlink" Target="consultantplus://offline/ref=7F1F67A3320EF0B1B017A3EE67ADDED95124A41AED8767F7BD32AF70E6A62FE10404D7E4EB278AEFC67C435FB4DA208C15E80A0801A90BA2768F2C65jA7AG" TargetMode="External"/><Relationship Id="rId273" Type="http://schemas.openxmlformats.org/officeDocument/2006/relationships/hyperlink" Target="consultantplus://offline/ref=7F1F67A3320EF0B1B017A3EE67ADDED95124A41AEE8565F7B830F27AEEFF23E3030B88F3EC6E86EEC67C4758BA85259904B0060F19B70DBA6A8D2Ej674G" TargetMode="External"/><Relationship Id="rId329" Type="http://schemas.openxmlformats.org/officeDocument/2006/relationships/hyperlink" Target="consultantplus://offline/ref=7F1F67A3320EF0B1B017BDE371C181D1512BF215EC8269A7E16FA927B9F629B4564489BDA96599EEC062415EB3jD72G" TargetMode="External"/><Relationship Id="rId480" Type="http://schemas.openxmlformats.org/officeDocument/2006/relationships/hyperlink" Target="consultantplus://offline/ref=7F1F67A3320EF0B1B017A3EE67ADDED95124A41AEF8162F3B930F27AEEFF23E3030B88F3EC6E86EEC67C405DBA85259904B0060F19B70DBA6A8D2Ej674G" TargetMode="External"/><Relationship Id="rId536" Type="http://schemas.openxmlformats.org/officeDocument/2006/relationships/hyperlink" Target="consultantplus://offline/ref=7F1F67A3320EF0B1B017A3EE67ADDED95124A41AED8762F4BB3DAF70E6A62FE10404D7E4EB278AEFC67C415CB4DA208C15E80A0801A90BA2768F2C65jA7AG" TargetMode="External"/><Relationship Id="rId701" Type="http://schemas.openxmlformats.org/officeDocument/2006/relationships/hyperlink" Target="consultantplus://offline/ref=7F1F67A3320EF0B1B017A3EE67ADDED95124A41AED8762F4BB3DAF70E6A62FE10404D7E4EB278AEFC67C4156B1DA208C15E80A0801A90BA2768F2C65jA7AG" TargetMode="External"/><Relationship Id="rId939" Type="http://schemas.openxmlformats.org/officeDocument/2006/relationships/hyperlink" Target="consultantplus://offline/ref=7F1F67A3320EF0B1B017A3EE67ADDED95124A41AEA8560F8B930F27AEEFF23E3030B88F3EC6E86EEC67F425FBA85259904B0060F19B70DBA6A8D2Ej674G" TargetMode="External"/><Relationship Id="rId68" Type="http://schemas.openxmlformats.org/officeDocument/2006/relationships/hyperlink" Target="consultantplus://offline/ref=7F1F67A3320EF0B1B017BDE371C181D1512BFC16E58F69A7E16FA927B9F629B44444D1B2AE6680E5922D070BBCD072C351BB190B07B5j078G" TargetMode="External"/><Relationship Id="rId133" Type="http://schemas.openxmlformats.org/officeDocument/2006/relationships/hyperlink" Target="consultantplus://offline/ref=7F1F67A3320EF0B1B017A3EE67ADDED95124A41AED8762F0BB3EAF70E6A62FE10404D7E4EB278AEFC67C4356B6DA208C15E80A0801A90BA2768F2C65jA7AG" TargetMode="External"/><Relationship Id="rId175" Type="http://schemas.openxmlformats.org/officeDocument/2006/relationships/hyperlink" Target="consultantplus://offline/ref=7F1F67A3320EF0B1B017A3EE67ADDED95124A41AEA8560F8B930F27AEEFF23E3030B88F3EC6E86EEC67C415DBA85259904B0060F19B70DBA6A8D2Ej674G" TargetMode="External"/><Relationship Id="rId340" Type="http://schemas.openxmlformats.org/officeDocument/2006/relationships/hyperlink" Target="consultantplus://offline/ref=7F1F67A3320EF0B1B017A3EE67ADDED95124A41AED8762F0B53CAF70E6A62FE10404D7E4EB278AEFC67C435FB6DA208C15E80A0801A90BA2768F2C65jA7AG" TargetMode="External"/><Relationship Id="rId578" Type="http://schemas.openxmlformats.org/officeDocument/2006/relationships/hyperlink" Target="consultantplus://offline/ref=7F1F67A3320EF0B1B017A3EE67ADDED95124A41AEF866AF8BE30F27AEEFF23E3030B88F3EC6E86EEC67E405FBA85259904B0060F19B70DBA6A8D2Ej674G" TargetMode="External"/><Relationship Id="rId743" Type="http://schemas.openxmlformats.org/officeDocument/2006/relationships/hyperlink" Target="consultantplus://offline/ref=7F1F67A3320EF0B1B017A3EE67ADDED95124A41AEF8162F3B930F27AEEFF23E3030B88F3EC6E86EEC67D4256BA85259904B0060F19B70DBA6A8D2Ej674G" TargetMode="External"/><Relationship Id="rId785" Type="http://schemas.openxmlformats.org/officeDocument/2006/relationships/hyperlink" Target="consultantplus://offline/ref=7F1F67A3320EF0B1B017A3EE67ADDED95124A41AED8762F0B53FAF70E6A62FE10404D7E4EB278AEFC67C425AB7DA208C15E80A0801A90BA2768F2C65jA7AG" TargetMode="External"/><Relationship Id="rId950" Type="http://schemas.openxmlformats.org/officeDocument/2006/relationships/hyperlink" Target="consultantplus://offline/ref=7F1F67A3320EF0B1B017A3EE67ADDED95124A41AEE816AF5BE30F27AEEFF23E3030B88F3EC6E86EEC67D4A5FBA85259904B0060F19B70DBA6A8D2Ej674G" TargetMode="External"/><Relationship Id="rId992" Type="http://schemas.openxmlformats.org/officeDocument/2006/relationships/hyperlink" Target="consultantplus://offline/ref=7F1F67A3320EF0B1B017A3EE67ADDED95124A41AEA8560F8B930F27AEEFF23E3030B88F3EC6E86EEC67F405ABA85259904B0060F19B70DBA6A8D2Ej674G" TargetMode="External"/><Relationship Id="rId1026" Type="http://schemas.openxmlformats.org/officeDocument/2006/relationships/hyperlink" Target="consultantplus://offline/ref=7F1F67A3320EF0B1B017A3EE67ADDED95124A41AED8762F4BB3DAF70E6A62FE10404D7E4EB278AEFC67C4758B2DA208C15E80A0801A90BA2768F2C65jA7AG" TargetMode="External"/><Relationship Id="rId200" Type="http://schemas.openxmlformats.org/officeDocument/2006/relationships/hyperlink" Target="consultantplus://offline/ref=7F1F67A3320EF0B1B017A3EE67ADDED95124A41AED8762F4BB3DAF70E6A62FE10404D7E4EB278AEFC67C435AB3DA208C15E80A0801A90BA2768F2C65jA7AG" TargetMode="External"/><Relationship Id="rId382" Type="http://schemas.openxmlformats.org/officeDocument/2006/relationships/hyperlink" Target="consultantplus://offline/ref=7F1F67A3320EF0B1B017A3EE67ADDED95124A41AEE8F64F6B830F27AEEFF23E3030B88F3EC6E86EEC67D455EBA85259904B0060F19B70DBA6A8D2Ej674G" TargetMode="External"/><Relationship Id="rId438" Type="http://schemas.openxmlformats.org/officeDocument/2006/relationships/hyperlink" Target="consultantplus://offline/ref=7F1F67A3320EF0B1B017A3EE67ADDED95124A41AED8762F4BB3DAF70E6A62FE10404D7E4EB278AEFC67C4259B6DA208C15E80A0801A90BA2768F2C65jA7AG" TargetMode="External"/><Relationship Id="rId603" Type="http://schemas.openxmlformats.org/officeDocument/2006/relationships/hyperlink" Target="consultantplus://offline/ref=7F1F67A3320EF0B1B017A3EE67ADDED95124A41AEF8162F3B930F27AEEFF23E3030B88F3EC6E86EEC67C4556BA85259904B0060F19B70DBA6A8D2Ej674G" TargetMode="External"/><Relationship Id="rId645" Type="http://schemas.openxmlformats.org/officeDocument/2006/relationships/hyperlink" Target="consultantplus://offline/ref=7F1F67A3320EF0B1B017A3EE67ADDED95124A41AEA8560F8B930F27AEEFF23E3030B88F3EC6E86EEC67D4657BA85259904B0060F19B70DBA6A8D2Ej674G" TargetMode="External"/><Relationship Id="rId687" Type="http://schemas.openxmlformats.org/officeDocument/2006/relationships/hyperlink" Target="consultantplus://offline/ref=7F1F67A3320EF0B1B017A3EE67ADDED95124A41AED8762F4BB3DAF70E6A62FE10404D7E4EB278AEFC67C4159B7DA208C15E80A0801A90BA2768F2C65jA7AG" TargetMode="External"/><Relationship Id="rId810" Type="http://schemas.openxmlformats.org/officeDocument/2006/relationships/hyperlink" Target="consultantplus://offline/ref=7F1F67A3320EF0B1B017A3EE67ADDED95124A41AED8762F0B53FAF70E6A62FE10404D7E4EB278AEFC67C425AB8DA208C15E80A0801A90BA2768F2C65jA7AG" TargetMode="External"/><Relationship Id="rId852" Type="http://schemas.openxmlformats.org/officeDocument/2006/relationships/hyperlink" Target="consultantplus://offline/ref=7F1F67A3320EF0B1B017A3EE67ADDED95124A41AED8762F0B53DAF70E6A62FE10404D7E4EB278AEFC67C425DB3DA208C15E80A0801A90BA2768F2C65jA7AG" TargetMode="External"/><Relationship Id="rId908" Type="http://schemas.openxmlformats.org/officeDocument/2006/relationships/hyperlink" Target="consultantplus://offline/ref=7F1F67A3320EF0B1B017A3EE67ADDED95124A41AED8762F0B53DAF70E6A62FE10404D7E4EB278AEFC67C425AB1DA208C15E80A0801A90BA2768F2C65jA7AG" TargetMode="External"/><Relationship Id="rId1068" Type="http://schemas.openxmlformats.org/officeDocument/2006/relationships/hyperlink" Target="consultantplus://offline/ref=7F1F67A3320EF0B1B017A3EE67ADDED95124A41AED8762F0B53DAF70E6A62FE10404D7E4EB278AEFC67C4256B2DA208C15E80A0801A90BA2768F2C65jA7AG" TargetMode="External"/><Relationship Id="rId242" Type="http://schemas.openxmlformats.org/officeDocument/2006/relationships/hyperlink" Target="consultantplus://offline/ref=7F1F67A3320EF0B1B017A3EE67ADDED95124A41AED8762F0BA3BAF70E6A62FE10404D7E4EB278AEFC67C4258B7DA208C15E80A0801A90BA2768F2C65jA7AG" TargetMode="External"/><Relationship Id="rId284" Type="http://schemas.openxmlformats.org/officeDocument/2006/relationships/hyperlink" Target="consultantplus://offline/ref=7F1F67A3320EF0B1B017A3EE67ADDED95124A41AED8762F0B53DAF70E6A62FE10404D7E4EB278AEFC67C425FB4DA208C15E80A0801A90BA2768F2C65jA7AG" TargetMode="External"/><Relationship Id="rId491" Type="http://schemas.openxmlformats.org/officeDocument/2006/relationships/hyperlink" Target="consultantplus://offline/ref=7F1F67A3320EF0B1B017A3EE67ADDED95124A41AED8762F0BA39AF70E6A62FE10404D7E4EB278AEFC67C415BB4DA208C15E80A0801A90BA2768F2C65jA7AG" TargetMode="External"/><Relationship Id="rId505" Type="http://schemas.openxmlformats.org/officeDocument/2006/relationships/hyperlink" Target="consultantplus://offline/ref=7F1F67A3320EF0B1B017A3EE67ADDED95124A41AED8762F4BB3DAF70E6A62FE10404D7E4EB278AEFC67C415EB9DA208C15E80A0801A90BA2768F2C65jA7AG" TargetMode="External"/><Relationship Id="rId712" Type="http://schemas.openxmlformats.org/officeDocument/2006/relationships/hyperlink" Target="consultantplus://offline/ref=7F1F67A3320EF0B1B017A3EE67ADDED95124A41AED8762F0BB32AF70E6A62FE10404D7E4EB278AEFC67C435AB1DA208C15E80A0801A90BA2768F2C65jA7AG" TargetMode="External"/><Relationship Id="rId894" Type="http://schemas.openxmlformats.org/officeDocument/2006/relationships/hyperlink" Target="consultantplus://offline/ref=7F1F67A3320EF0B1B017A3EE67ADDED95124A41AEF866AF8BE30F27AEEFF23E3030B88F3EC6E86EEC67E4656BA85259904B0060F19B70DBA6A8D2Ej674G" TargetMode="External"/><Relationship Id="rId37" Type="http://schemas.openxmlformats.org/officeDocument/2006/relationships/hyperlink" Target="consultantplus://offline/ref=7F1F67A3320EF0B1B017A3EE67ADDED95124A41AED8761F5B832AF70E6A62FE10404D7E4EB278AEFC67C435FB3DA208C15E80A0801A90BA2768F2C65jA7AG" TargetMode="External"/><Relationship Id="rId79" Type="http://schemas.openxmlformats.org/officeDocument/2006/relationships/hyperlink" Target="consultantplus://offline/ref=7F1F67A3320EF0B1B017BDE371C181D1512BFC16E58F69A7E16FA927B9F629B44444D1B1A86181EFC377170FF58479DC57A3070F19B50BA6j67BG" TargetMode="External"/><Relationship Id="rId102" Type="http://schemas.openxmlformats.org/officeDocument/2006/relationships/hyperlink" Target="consultantplus://offline/ref=7F1F67A3320EF0B1B017BDE371C181D1512BFC16E58F69A7E16FA927B9F629B44444D1B2AD6286E5922D070BBCD072C351BB190B07B5j078G" TargetMode="External"/><Relationship Id="rId144" Type="http://schemas.openxmlformats.org/officeDocument/2006/relationships/hyperlink" Target="consultantplus://offline/ref=7F1F67A3320EF0B1B017BDE371C181D1512BF215EC8269A7E16FA927B9F629B44444D1B1A86087EDC477170FF58479DC57A3070F19B50BA6j67BG" TargetMode="External"/><Relationship Id="rId547" Type="http://schemas.openxmlformats.org/officeDocument/2006/relationships/hyperlink" Target="consultantplus://offline/ref=7F1F67A3320EF0B1B017A3EE67ADDED95124A41AED8762F0BB3EAF70E6A62FE10404D7E4EB278AEFC67C425FB0DA208C15E80A0801A90BA2768F2C65jA7AG" TargetMode="External"/><Relationship Id="rId589" Type="http://schemas.openxmlformats.org/officeDocument/2006/relationships/hyperlink" Target="consultantplus://offline/ref=7F1F67A3320EF0B1B017A3EE67ADDED95124A41AEA8560F8B930F27AEEFF23E3030B88F3EC6E86EEC67D4356BA85259904B0060F19B70DBA6A8D2Ej674G" TargetMode="External"/><Relationship Id="rId754" Type="http://schemas.openxmlformats.org/officeDocument/2006/relationships/hyperlink" Target="consultantplus://offline/ref=7F1F67A3320EF0B1B017A3EE67ADDED95124A41AED8762F0BA3BAF70E6A62FE10404D7E4EB278AEFC67C4256B5DA208C15E80A0801A90BA2768F2C65jA7AG" TargetMode="External"/><Relationship Id="rId796" Type="http://schemas.openxmlformats.org/officeDocument/2006/relationships/hyperlink" Target="consultantplus://offline/ref=7F1F67A3320EF0B1B017BDE371C181D1512BF215EC8269A7E16FA927B9F629B4564489BDA96599EEC062415EB3jD72G" TargetMode="External"/><Relationship Id="rId961" Type="http://schemas.openxmlformats.org/officeDocument/2006/relationships/hyperlink" Target="consultantplus://offline/ref=7F1F67A3320EF0B1B017A3EE67ADDED95124A41AED8762F0BA3FAF70E6A62FE10404D7E4EB278AEFC67C435AB2DA208C15E80A0801A90BA2768F2C65jA7AG" TargetMode="External"/><Relationship Id="rId90" Type="http://schemas.openxmlformats.org/officeDocument/2006/relationships/hyperlink" Target="consultantplus://offline/ref=7F1F67A3320EF0B1B017BDE371C181D1512BFC16E58F69A7E16FA927B9F629B44444D1B1A96586E5922D070BBCD072C351BB190B07B5j078G" TargetMode="External"/><Relationship Id="rId186" Type="http://schemas.openxmlformats.org/officeDocument/2006/relationships/hyperlink" Target="consultantplus://offline/ref=7F1F67A3320EF0B1B017A3EE67ADDED95124A41AE88764F7BE30F27AEEFF23E3030B88F3EC6E86EEC67C4A56BA85259904B0060F19B70DBA6A8D2Ej674G" TargetMode="External"/><Relationship Id="rId351" Type="http://schemas.openxmlformats.org/officeDocument/2006/relationships/hyperlink" Target="consultantplus://offline/ref=7F1F67A3320EF0B1B017A3EE67ADDED95124A41AED8762F0B53CAF70E6A62FE10404D7E4EB278AEFC67C435CB1DA208C15E80A0801A90BA2768F2C65jA7AG" TargetMode="External"/><Relationship Id="rId393" Type="http://schemas.openxmlformats.org/officeDocument/2006/relationships/hyperlink" Target="consultantplus://offline/ref=7F1F67A3320EF0B1B017A3EE67ADDED95124A41AEA8560F8B930F27AEEFF23E3030B88F3EC6E86EEC67C445ABA85259904B0060F19B70DBA6A8D2Ej674G" TargetMode="External"/><Relationship Id="rId407" Type="http://schemas.openxmlformats.org/officeDocument/2006/relationships/hyperlink" Target="consultantplus://offline/ref=7F1F67A3320EF0B1B017A3EE67ADDED95124A41AED8762F0BB32AF70E6A62FE10404D7E4EB278AEFC67C435DB2DA208C15E80A0801A90BA2768F2C65jA7AG" TargetMode="External"/><Relationship Id="rId449" Type="http://schemas.openxmlformats.org/officeDocument/2006/relationships/hyperlink" Target="consultantplus://offline/ref=7F1F67A3320EF0B1B017BDE371C181D1512BF215EC8269A7E16FA927B9F629B44444D1B5AD6B8CBA97381653B0D76ADD57A3050905jB74G" TargetMode="External"/><Relationship Id="rId614" Type="http://schemas.openxmlformats.org/officeDocument/2006/relationships/hyperlink" Target="consultantplus://offline/ref=7F1F67A3320EF0B1B017A3EE67ADDED95124A41AED8767F7BD32AF70E6A62FE10404D7E4EB278AEFC67C435BB4DA208C15E80A0801A90BA2768F2C65jA7AG" TargetMode="External"/><Relationship Id="rId656" Type="http://schemas.openxmlformats.org/officeDocument/2006/relationships/hyperlink" Target="consultantplus://offline/ref=7F1F67A3320EF0B1B017A3EE67ADDED95124A41AEE8360F6BD30F27AEEFF23E3030B88F3EC6E86EEC67C445FBA85259904B0060F19B70DBA6A8D2Ej674G" TargetMode="External"/><Relationship Id="rId821" Type="http://schemas.openxmlformats.org/officeDocument/2006/relationships/hyperlink" Target="consultantplus://offline/ref=7F1F67A3320EF0B1B017A3EE67ADDED95124A41AEE816AF5BE30F27AEEFF23E3030B88F3EC6E86EEC67D455EBA85259904B0060F19B70DBA6A8D2Ej674G" TargetMode="External"/><Relationship Id="rId863" Type="http://schemas.openxmlformats.org/officeDocument/2006/relationships/hyperlink" Target="consultantplus://offline/ref=7F1F67A3320EF0B1B017A3EE67ADDED95124A41AED8762F0BA39AF70E6A62FE10404D7E4EB278AEFC67C4156B9DA208C15E80A0801A90BA2768F2C65jA7AG" TargetMode="External"/><Relationship Id="rId1037" Type="http://schemas.openxmlformats.org/officeDocument/2006/relationships/hyperlink" Target="consultantplus://offline/ref=7F1F67A3320EF0B1B017BDE371C181D1512BF215EC8269A7E16FA927B9F629B44444D1B1A86286EACF77170FF58479DC57A3070F19B50BA6j67BG" TargetMode="External"/><Relationship Id="rId211" Type="http://schemas.openxmlformats.org/officeDocument/2006/relationships/hyperlink" Target="consultantplus://offline/ref=7F1F67A3320EF0B1B017A3EE67ADDED95124A41AED8767F7BD32AF70E6A62FE10404D7E4EB278AEFC67C435EB8DA208C15E80A0801A90BA2768F2C65jA7AG" TargetMode="External"/><Relationship Id="rId253" Type="http://schemas.openxmlformats.org/officeDocument/2006/relationships/hyperlink" Target="consultantplus://offline/ref=7F1F67A3320EF0B1B017A3EE67ADDED95124A41AED8767F7BD32AF70E6A62FE10404D7E4EB278AEFC67C435FB8DA208C15E80A0801A90BA2768F2C65jA7AG" TargetMode="External"/><Relationship Id="rId295" Type="http://schemas.openxmlformats.org/officeDocument/2006/relationships/hyperlink" Target="consultantplus://offline/ref=7F1F67A3320EF0B1B017A3EE67ADDED95124A41AED8762F0BB32AF70E6A62FE10404D7E4EB278AEFC67C435CB4DA208C15E80A0801A90BA2768F2C65jA7AG" TargetMode="External"/><Relationship Id="rId309" Type="http://schemas.openxmlformats.org/officeDocument/2006/relationships/hyperlink" Target="consultantplus://offline/ref=7F1F67A3320EF0B1B017BDE371C181D1512BF215EC8269A7E16FA927B9F629B44444D1B1A86286EACF77170FF58479DC57A3070F19B50BA6j67BG" TargetMode="External"/><Relationship Id="rId460" Type="http://schemas.openxmlformats.org/officeDocument/2006/relationships/hyperlink" Target="consultantplus://offline/ref=7F1F67A3320EF0B1B017BDE371C181D1512BF215EC8269A7E16FA927B9F629B44444D1B1A86387ECC577170FF58479DC57A3070F19B50BA6j67BG" TargetMode="External"/><Relationship Id="rId516" Type="http://schemas.openxmlformats.org/officeDocument/2006/relationships/hyperlink" Target="consultantplus://offline/ref=7F1F67A3320EF0B1B017A3EE67ADDED95124A41AE88764F7BE30F27AEEFF23E3030B88F3EC6E86EEC67D475ABA85259904B0060F19B70DBA6A8D2Ej674G" TargetMode="External"/><Relationship Id="rId698" Type="http://schemas.openxmlformats.org/officeDocument/2006/relationships/hyperlink" Target="consultantplus://offline/ref=7F1F67A3320EF0B1B017A3EE67ADDED95124A41AEF8162F3B930F27AEEFF23E3030B88F3EC6E86EEC67C4A57BA85259904B0060F19B70DBA6A8D2Ej674G" TargetMode="External"/><Relationship Id="rId919" Type="http://schemas.openxmlformats.org/officeDocument/2006/relationships/hyperlink" Target="consultantplus://offline/ref=7F1F67A3320EF0B1B017A3EE67ADDED95124A41AED8762F0B53DAF70E6A62FE10404D7E4EB278AEFC67C425AB8DA208C15E80A0801A90BA2768F2C65jA7AG" TargetMode="External"/><Relationship Id="rId48" Type="http://schemas.openxmlformats.org/officeDocument/2006/relationships/hyperlink" Target="consultantplus://offline/ref=7F1F67A3320EF0B1B017A3EE67ADDED95124A41AED8762F0BA39AF70E6A62FE10404D7E4EB278AEFC67C4256B7DA208C15E80A0801A90BA2768F2C65jA7AG" TargetMode="External"/><Relationship Id="rId113" Type="http://schemas.openxmlformats.org/officeDocument/2006/relationships/hyperlink" Target="consultantplus://offline/ref=7F1F67A3320EF0B1B017BDE371C181D1512BF216EB8169A7E16FA927B9F629B44444D1B1A86786E8C677170FF58479DC57A3070F19B50BA6j67BG" TargetMode="External"/><Relationship Id="rId320" Type="http://schemas.openxmlformats.org/officeDocument/2006/relationships/hyperlink" Target="consultantplus://offline/ref=7F1F67A3320EF0B1B017BDE371C181D1512CF213EB8669A7E16FA927B9F629B44444D1B4A168D3BF82294E5FB7CF74DB4FBF070Bj074G" TargetMode="External"/><Relationship Id="rId558" Type="http://schemas.openxmlformats.org/officeDocument/2006/relationships/hyperlink" Target="consultantplus://offline/ref=7F1F67A3320EF0B1B017A3EE67ADDED95124A41AEF8162F3B930F27AEEFF23E3030B88F3EC6E86EEC67C4759BA85259904B0060F19B70DBA6A8D2Ej674G" TargetMode="External"/><Relationship Id="rId723" Type="http://schemas.openxmlformats.org/officeDocument/2006/relationships/hyperlink" Target="consultantplus://offline/ref=7F1F67A3320EF0B1B017A3EE67ADDED95124A41AEF8162F3B930F27AEEFF23E3030B88F3EC6E86EEC67D4356BA85259904B0060F19B70DBA6A8D2Ej674G" TargetMode="External"/><Relationship Id="rId765" Type="http://schemas.openxmlformats.org/officeDocument/2006/relationships/hyperlink" Target="consultantplus://offline/ref=7F1F67A3320EF0B1B017A3EE67ADDED95124A41AED8762F4BB3DAF70E6A62FE10404D7E4EB278AEFC67C405CB2DA208C15E80A0801A90BA2768F2C65jA7AG" TargetMode="External"/><Relationship Id="rId930" Type="http://schemas.openxmlformats.org/officeDocument/2006/relationships/hyperlink" Target="consultantplus://offline/ref=7F1F67A3320EF0B1B017A3EE67ADDED95124A41AEE816AF5BE30F27AEEFF23E3030B88F3EC6E86EEC67D4B58BA85259904B0060F19B70DBA6A8D2Ej674G" TargetMode="External"/><Relationship Id="rId972" Type="http://schemas.openxmlformats.org/officeDocument/2006/relationships/hyperlink" Target="consultantplus://offline/ref=7F1F67A3320EF0B1B017A3EE67ADDED95124A41AED8762F4BB3DAF70E6A62FE10404D7E4EB278AEFC67C475EB7DA208C15E80A0801A90BA2768F2C65jA7AG" TargetMode="External"/><Relationship Id="rId1006" Type="http://schemas.openxmlformats.org/officeDocument/2006/relationships/hyperlink" Target="consultantplus://offline/ref=7F1F67A3320EF0B1B017A3EE67ADDED95124A41AED8762F0B53DAF70E6A62FE10404D7E4EB278AEFC67C4259B6DA208C15E80A0801A90BA2768F2C65jA7AG" TargetMode="External"/><Relationship Id="rId155" Type="http://schemas.openxmlformats.org/officeDocument/2006/relationships/hyperlink" Target="consultantplus://offline/ref=7F1F67A3320EF0B1B017A3EE67ADDED95124A41AED8762F4BB3DAF70E6A62FE10404D7E4EB278AEFC67C435CB8DA208C15E80A0801A90BA2768F2C65jA7AG" TargetMode="External"/><Relationship Id="rId197" Type="http://schemas.openxmlformats.org/officeDocument/2006/relationships/hyperlink" Target="consultantplus://offline/ref=7F1F67A3320EF0B1B017A3EE67ADDED95124A41AEF8F61F3BE30F27AEEFF23E3030B88F3EC6E86EEC67D4357BA85259904B0060F19B70DBA6A8D2Ej674G" TargetMode="External"/><Relationship Id="rId362" Type="http://schemas.openxmlformats.org/officeDocument/2006/relationships/hyperlink" Target="consultantplus://offline/ref=7F1F67A3320EF0B1B017A3EE67ADDED95124A41AED8762F0B53FAF70E6A62FE10404D7E4EB278AEFC67C425EB5DA208C15E80A0801A90BA2768F2C65jA7AG" TargetMode="External"/><Relationship Id="rId418" Type="http://schemas.openxmlformats.org/officeDocument/2006/relationships/hyperlink" Target="consultantplus://offline/ref=7F1F67A3320EF0B1B017A3EE67ADDED95124A41AED8762F4BB3DAF70E6A62FE10404D7E4EB278AEFC67C4258B7DA208C15E80A0801A90BA2768F2C65jA7AG" TargetMode="External"/><Relationship Id="rId625" Type="http://schemas.openxmlformats.org/officeDocument/2006/relationships/hyperlink" Target="consultantplus://offline/ref=7F1F67A3320EF0B1B017A3EE67ADDED95124A41AEF8162F3B930F27AEEFF23E3030B88F3EC6E86EEC67C4458BA85259904B0060F19B70DBA6A8D2Ej674G" TargetMode="External"/><Relationship Id="rId832" Type="http://schemas.openxmlformats.org/officeDocument/2006/relationships/hyperlink" Target="consultantplus://offline/ref=7F1F67A3320EF0B1B017A3EE67ADDED95124A41AED8762F0BA3BAF70E6A62FE10404D7E4EB278AEFC67C4256B6DA208C15E80A0801A90BA2768F2C65jA7AG" TargetMode="External"/><Relationship Id="rId1048" Type="http://schemas.openxmlformats.org/officeDocument/2006/relationships/hyperlink" Target="consultantplus://offline/ref=7F1F67A3320EF0B1B017A3EE67ADDED95124A41AED8762F4BB3DAF70E6A62FE10404D7E4EB278AEFC67C4756B3DA208C15E80A0801A90BA2768F2C65jA7AG" TargetMode="External"/><Relationship Id="rId222" Type="http://schemas.openxmlformats.org/officeDocument/2006/relationships/hyperlink" Target="consultantplus://offline/ref=7F1F67A3320EF0B1B017A3EE67ADDED95124A41AED8767F7BD32AF70E6A62FE10404D7E4EB278AEFC67C435FB0DA208C15E80A0801A90BA2768F2C65jA7AG" TargetMode="External"/><Relationship Id="rId264" Type="http://schemas.openxmlformats.org/officeDocument/2006/relationships/hyperlink" Target="consultantplus://offline/ref=7F1F67A3320EF0B1B017BDE371C181D1512BF215EC8269A7E16FA927B9F629B44444D1B1A86383ECC577170FF58479DC57A3070F19B50BA6j67BG" TargetMode="External"/><Relationship Id="rId471" Type="http://schemas.openxmlformats.org/officeDocument/2006/relationships/hyperlink" Target="consultantplus://offline/ref=7F1F67A3320EF0B1B017A3EE67ADDED95124A41AED8762F4BB3DAF70E6A62FE10404D7E4EB278AEFC67C4256B4DA208C15E80A0801A90BA2768F2C65jA7AG" TargetMode="External"/><Relationship Id="rId667" Type="http://schemas.openxmlformats.org/officeDocument/2006/relationships/hyperlink" Target="consultantplus://offline/ref=7F1F67A3320EF0B1B017A3EE67ADDED95124A41AEE8F64F6B830F27AEEFF23E3030B88F3EC6E86EEC67D4B58BA85259904B0060F19B70DBA6A8D2Ej674G" TargetMode="External"/><Relationship Id="rId874" Type="http://schemas.openxmlformats.org/officeDocument/2006/relationships/hyperlink" Target="consultantplus://offline/ref=7F1F67A3320EF0B1B017BDE371C181D1512BF215EC8269A7E16FA927B9F629B44444D1B1A86282EBC277170FF58479DC57A3070F19B50BA6j67BG" TargetMode="External"/><Relationship Id="rId17" Type="http://schemas.openxmlformats.org/officeDocument/2006/relationships/hyperlink" Target="consultantplus://offline/ref=7F1F67A3320EF0B1B017A3EE67ADDED95124A41AED8762F0BA3AAF70E6A62FE10404D7E4EB278AEFC67C435FB6DA208C15E80A0801A90BA2768F2C65jA7AG" TargetMode="External"/><Relationship Id="rId59" Type="http://schemas.openxmlformats.org/officeDocument/2006/relationships/hyperlink" Target="consultantplus://offline/ref=7F1F67A3320EF0B1B017BDE371C181D1512BFC16E58F69A7E16FA927B9F629B44444D1B1A86380EEC677170FF58479DC57A3070F19B50BA6j67BG" TargetMode="External"/><Relationship Id="rId124" Type="http://schemas.openxmlformats.org/officeDocument/2006/relationships/hyperlink" Target="consultantplus://offline/ref=7F1F67A3320EF0B1B017A3EE67ADDED95124A41AED8762F0BA3BAF70E6A62FE10404D7E4EB278AEFC67C425BB4DA208C15E80A0801A90BA2768F2C65jA7AG" TargetMode="External"/><Relationship Id="rId527" Type="http://schemas.openxmlformats.org/officeDocument/2006/relationships/hyperlink" Target="consultantplus://offline/ref=7F1F67A3320EF0B1B017A3EE67ADDED95124A41AEF8162F3B930F27AEEFF23E3030B88F3EC6E86EEC67C4058BA85259904B0060F19B70DBA6A8D2Ej674G" TargetMode="External"/><Relationship Id="rId569" Type="http://schemas.openxmlformats.org/officeDocument/2006/relationships/hyperlink" Target="consultantplus://offline/ref=7F1F67A3320EF0B1B017A3EE67ADDED95124A41AEA8560F8B930F27AEEFF23E3030B88F3EC6E86EEC67C4A5BBA85259904B0060F19B70DBA6A8D2Ej674G" TargetMode="External"/><Relationship Id="rId734" Type="http://schemas.openxmlformats.org/officeDocument/2006/relationships/hyperlink" Target="consultantplus://offline/ref=7F1F67A3320EF0B1B017A3EE67ADDED95124A41AED8762F0B53EAF70E6A62FE10404D7E4EB278AEFC67C435FB9DA208C15E80A0801A90BA2768F2C65jA7AG" TargetMode="External"/><Relationship Id="rId776" Type="http://schemas.openxmlformats.org/officeDocument/2006/relationships/hyperlink" Target="consultantplus://offline/ref=7F1F67A3320EF0B1B017A3EE67ADDED95124A41AED8762F4BB3DAF70E6A62FE10404D7E4EB278AEFC67C405CB8DA208C15E80A0801A90BA2768F2C65jA7AG" TargetMode="External"/><Relationship Id="rId941" Type="http://schemas.openxmlformats.org/officeDocument/2006/relationships/hyperlink" Target="consultantplus://offline/ref=7F1F67A3320EF0B1B017A3EE67ADDED95124A41AEE816AF5BE30F27AEEFF23E3030B88F3EC6E86EEC67D4B57BA85259904B0060F19B70DBA6A8D2Ej674G" TargetMode="External"/><Relationship Id="rId983" Type="http://schemas.openxmlformats.org/officeDocument/2006/relationships/hyperlink" Target="consultantplus://offline/ref=7F1F67A3320EF0B1B017A3EE67ADDED95124A41AED8762F4BB3DAF70E6A62FE10404D7E4EB278AEFC67C475FB9DA208C15E80A0801A90BA2768F2C65jA7AG" TargetMode="External"/><Relationship Id="rId70" Type="http://schemas.openxmlformats.org/officeDocument/2006/relationships/hyperlink" Target="consultantplus://offline/ref=7F1F67A3320EF0B1B017BDE371C181D1512BFC16E58F69A7E16FA927B9F629B44444D1B1A8638FEAC277170FF58479DC57A3070F19B50BA6j67BG" TargetMode="External"/><Relationship Id="rId166" Type="http://schemas.openxmlformats.org/officeDocument/2006/relationships/hyperlink" Target="consultantplus://offline/ref=7F1F67A3320EF0B1B017A3EE67ADDED95124A41AEA8560F8B930F27AEEFF23E3030B88F3EC6E86EEC67C425CBA85259904B0060F19B70DBA6A8D2Ej674G" TargetMode="External"/><Relationship Id="rId331" Type="http://schemas.openxmlformats.org/officeDocument/2006/relationships/hyperlink" Target="consultantplus://offline/ref=7F1F67A3320EF0B1B017A3EE67ADDED95124A41AEA8560F8B930F27AEEFF23E3030B88F3EC6E86EEC67C4559BA85259904B0060F19B70DBA6A8D2Ej674G" TargetMode="External"/><Relationship Id="rId373" Type="http://schemas.openxmlformats.org/officeDocument/2006/relationships/hyperlink" Target="consultantplus://offline/ref=7F1F67A3320EF0B1B017A3EE67ADDED95124A41AEF866AF8BE30F27AEEFF23E3030B88F3EC6E86EEC67D4456BA85259904B0060F19B70DBA6A8D2Ej674G" TargetMode="External"/><Relationship Id="rId429" Type="http://schemas.openxmlformats.org/officeDocument/2006/relationships/hyperlink" Target="consultantplus://offline/ref=7F1F67A3320EF0B1B017A3EE67ADDED95124A41AED8762F0B53CAF70E6A62FE10404D7E4EB278AEFC67C435CB6DA208C15E80A0801A90BA2768F2C65jA7AG" TargetMode="External"/><Relationship Id="rId580" Type="http://schemas.openxmlformats.org/officeDocument/2006/relationships/hyperlink" Target="consultantplus://offline/ref=7F1F67A3320EF0B1B017A3EE67ADDED95124A41AEF8162F3B930F27AEEFF23E3030B88F3EC6E86EEC67C455EBA85259904B0060F19B70DBA6A8D2Ej674G" TargetMode="External"/><Relationship Id="rId636" Type="http://schemas.openxmlformats.org/officeDocument/2006/relationships/hyperlink" Target="consultantplus://offline/ref=7F1F67A3320EF0B1B017A3EE67ADDED95124A41AED8762F4BB3DAF70E6A62FE10404D7E4EB278AEFC67C415BB0DA208C15E80A0801A90BA2768F2C65jA7AG" TargetMode="External"/><Relationship Id="rId801" Type="http://schemas.openxmlformats.org/officeDocument/2006/relationships/hyperlink" Target="consultantplus://offline/ref=7F1F67A3320EF0B1B017A3EE67ADDED95124A41AED8762F4BB3DAF70E6A62FE10404D7E4EB278AEFC67C405DB9DA208C15E80A0801A90BA2768F2C65jA7AG" TargetMode="External"/><Relationship Id="rId1017" Type="http://schemas.openxmlformats.org/officeDocument/2006/relationships/hyperlink" Target="consultantplus://offline/ref=7F1F67A3320EF0B1B017A3EE67ADDED95124A41AED8762F4BB3DAF70E6A62FE10404D7E4EB278AEFC67C475BB8DA208C15E80A0801A90BA2768F2C65jA7AG" TargetMode="External"/><Relationship Id="rId1059" Type="http://schemas.openxmlformats.org/officeDocument/2006/relationships/hyperlink" Target="consultantplus://offline/ref=7F1F67A3320EF0B1B017BDE371C181D1512BF215EC8269A7E16FA927B9F629B4564489BDA96599EEC062415EB3jD72G" TargetMode="External"/><Relationship Id="rId1" Type="http://schemas.openxmlformats.org/officeDocument/2006/relationships/styles" Target="styles.xml"/><Relationship Id="rId233" Type="http://schemas.openxmlformats.org/officeDocument/2006/relationships/hyperlink" Target="consultantplus://offline/ref=7F1F67A3320EF0B1B017A3EE67ADDED95124A41AE88764F7BE30F27AEEFF23E3030B88F3EC6E86EEC67D4359BA85259904B0060F19B70DBA6A8D2Ej674G" TargetMode="External"/><Relationship Id="rId440" Type="http://schemas.openxmlformats.org/officeDocument/2006/relationships/hyperlink" Target="consultantplus://offline/ref=7F1F67A3320EF0B1B017A3EE67ADDED95124A41AED8762F4BB3DAF70E6A62FE10404D7E4EB278AEFC67C4256B1DA208C15E80A0801A90BA2768F2C65jA7AG" TargetMode="External"/><Relationship Id="rId678" Type="http://schemas.openxmlformats.org/officeDocument/2006/relationships/hyperlink" Target="consultantplus://offline/ref=7F1F67A3320EF0B1B017A3EE67ADDED95124A41AED8762F4BB3DAF70E6A62FE10404D7E4EB278AEFC67C4159B5DA208C15E80A0801A90BA2768F2C65jA7AG" TargetMode="External"/><Relationship Id="rId843" Type="http://schemas.openxmlformats.org/officeDocument/2006/relationships/hyperlink" Target="consultantplus://offline/ref=7F1F67A3320EF0B1B017A3EE67ADDED95124A41AEA8560F8B930F27AEEFF23E3030B88F3EC6E86EEC67E405BBA85259904B0060F19B70DBA6A8D2Ej674G" TargetMode="External"/><Relationship Id="rId885" Type="http://schemas.openxmlformats.org/officeDocument/2006/relationships/hyperlink" Target="consultantplus://offline/ref=7F1F67A3320EF0B1B017A3EE67ADDED95124A41AEF866AF8BE30F27AEEFF23E3030B88F3EC6E86EEC67E4757BA85259904B0060F19B70DBA6A8D2Ej674G" TargetMode="External"/><Relationship Id="rId1070" Type="http://schemas.openxmlformats.org/officeDocument/2006/relationships/theme" Target="theme/theme1.xml"/><Relationship Id="rId28" Type="http://schemas.openxmlformats.org/officeDocument/2006/relationships/hyperlink" Target="consultantplus://offline/ref=7F1F67A3320EF0B1B017A3EE67ADDED95124A41AED8762F0B53EAF70E6A62FE10404D7E4EB278AEFC67C435FB7DA208C15E80A0801A90BA2768F2C65jA7AG" TargetMode="External"/><Relationship Id="rId275" Type="http://schemas.openxmlformats.org/officeDocument/2006/relationships/hyperlink" Target="consultantplus://offline/ref=7F1F67A3320EF0B1B017A3EE67ADDED95124A41AED8762F0BA39AF70E6A62FE10404D7E4EB278AEFC67C4257B9DA208C15E80A0801A90BA2768F2C65jA7AG" TargetMode="External"/><Relationship Id="rId300" Type="http://schemas.openxmlformats.org/officeDocument/2006/relationships/hyperlink" Target="consultantplus://offline/ref=7F1F67A3320EF0B1B017A3EE67ADDED95124A41AED8762F0BA3BAF70E6A62FE10404D7E4EB278AEFC67C4259B0DA208C15E80A0801A90BA2768F2C65jA7AG" TargetMode="External"/><Relationship Id="rId482" Type="http://schemas.openxmlformats.org/officeDocument/2006/relationships/hyperlink" Target="consultantplus://offline/ref=7F1F67A3320EF0B1B017A3EE67ADDED95124A41AED8762F4BB3DAF70E6A62FE10404D7E4EB278AEFC67C4257B2DA208C15E80A0801A90BA2768F2C65jA7AG" TargetMode="External"/><Relationship Id="rId538" Type="http://schemas.openxmlformats.org/officeDocument/2006/relationships/hyperlink" Target="consultantplus://offline/ref=7F1F67A3320EF0B1B017A3EE67ADDED95124A41AEF8F61F3BE30F27AEEFF23E3030B88F3EC6E86EEC67D475ABA85259904B0060F19B70DBA6A8D2Ej674G" TargetMode="External"/><Relationship Id="rId703" Type="http://schemas.openxmlformats.org/officeDocument/2006/relationships/hyperlink" Target="consultantplus://offline/ref=7F1F67A3320EF0B1B017A3EE67ADDED95124A41AEE8565F7B830F27AEEFF23E3030B88F3EC6E86EEC67D425DBA85259904B0060F19B70DBA6A8D2Ej674G" TargetMode="External"/><Relationship Id="rId745" Type="http://schemas.openxmlformats.org/officeDocument/2006/relationships/hyperlink" Target="consultantplus://offline/ref=7F1F67A3320EF0B1B017A3EE67ADDED95124A41AEF8162F3B930F27AEEFF23E3030B88F3EC6E86EEC67D4257BA85259904B0060F19B70DBA6A8D2Ej674G" TargetMode="External"/><Relationship Id="rId910" Type="http://schemas.openxmlformats.org/officeDocument/2006/relationships/hyperlink" Target="consultantplus://offline/ref=7F1F67A3320EF0B1B017A3EE67ADDED95124A41AEA8560F8B930F27AEEFF23E3030B88F3EC6E86EEC67E4B5CBA85259904B0060F19B70DBA6A8D2Ej674G" TargetMode="External"/><Relationship Id="rId952" Type="http://schemas.openxmlformats.org/officeDocument/2006/relationships/hyperlink" Target="consultantplus://offline/ref=7F1F67A3320EF0B1B017A3EE67ADDED95124A41AEA8560F8B930F27AEEFF23E3030B88F3EC6E86EEC67F425ABA85259904B0060F19B70DBA6A8D2Ej674G" TargetMode="External"/><Relationship Id="rId81" Type="http://schemas.openxmlformats.org/officeDocument/2006/relationships/hyperlink" Target="consultantplus://offline/ref=7F1F67A3320EF0B1B017BDE371C181D1512BFC16E58F69A7E16FA927B9F629B44444D1B1A86181E8C577170FF58479DC57A3070F19B50BA6j67BG" TargetMode="External"/><Relationship Id="rId135" Type="http://schemas.openxmlformats.org/officeDocument/2006/relationships/hyperlink" Target="consultantplus://offline/ref=7F1F67A3320EF0B1B017A3EE67ADDED95124A41AED8762F4BB3DAF70E6A62FE10404D7E4EB278AEFC67C435CB0DA208C15E80A0801A90BA2768F2C65jA7AG" TargetMode="External"/><Relationship Id="rId177" Type="http://schemas.openxmlformats.org/officeDocument/2006/relationships/hyperlink" Target="consultantplus://offline/ref=7F1F67A3320EF0B1B017A3EE67ADDED95124A41AEA8560F8B930F27AEEFF23E3030B88F3EC6E86EEC67C415BBA85259904B0060F19B70DBA6A8D2Ej674G" TargetMode="External"/><Relationship Id="rId342" Type="http://schemas.openxmlformats.org/officeDocument/2006/relationships/hyperlink" Target="consultantplus://offline/ref=7F1F67A3320EF0B1B017A3EE67ADDED95124A41AED8762F4BB3DAF70E6A62FE10404D7E4EB278AEFC67C425DB3DA208C15E80A0801A90BA2768F2C65jA7AG" TargetMode="External"/><Relationship Id="rId384" Type="http://schemas.openxmlformats.org/officeDocument/2006/relationships/hyperlink" Target="consultantplus://offline/ref=7F1F67A3320EF0B1B017A3EE67ADDED95124A41AEE8F64F6B830F27AEEFF23E3030B88F3EC6E86EEC67D455BBA85259904B0060F19B70DBA6A8D2Ej674G" TargetMode="External"/><Relationship Id="rId591" Type="http://schemas.openxmlformats.org/officeDocument/2006/relationships/hyperlink" Target="consultantplus://offline/ref=7F1F67A3320EF0B1B017A3EE67ADDED95124A41AEA8560F8B930F27AEEFF23E3030B88F3EC6E86EEC67D425FBA85259904B0060F19B70DBA6A8D2Ej674G" TargetMode="External"/><Relationship Id="rId605" Type="http://schemas.openxmlformats.org/officeDocument/2006/relationships/hyperlink" Target="consultantplus://offline/ref=7F1F67A3320EF0B1B017A3EE67ADDED95124A41AEA8560F8B930F27AEEFF23E3030B88F3EC6E86EEC67D415DBA85259904B0060F19B70DBA6A8D2Ej674G" TargetMode="External"/><Relationship Id="rId787" Type="http://schemas.openxmlformats.org/officeDocument/2006/relationships/hyperlink" Target="consultantplus://offline/ref=7F1F67A3320EF0B1B017A3EE67ADDED95124A41AEF866AF8BE30F27AEEFF23E3030B88F3EC6E86EEC67E4058BA85259904B0060F19B70DBA6A8D2Ej674G" TargetMode="External"/><Relationship Id="rId812" Type="http://schemas.openxmlformats.org/officeDocument/2006/relationships/hyperlink" Target="consultantplus://offline/ref=7F1F67A3320EF0B1B017A3EE67ADDED95124A41AED8762F4BB3DAF70E6A62FE10404D7E4EB278AEFC67C405AB5DA208C15E80A0801A90BA2768F2C65jA7AG" TargetMode="External"/><Relationship Id="rId994" Type="http://schemas.openxmlformats.org/officeDocument/2006/relationships/hyperlink" Target="consultantplus://offline/ref=7F1F67A3320EF0B1B017A3EE67ADDED95124A41AED8762F4BB3DAF70E6A62FE10404D7E4EB278AEFC67C475CB5DA208C15E80A0801A90BA2768F2C65jA7AG" TargetMode="External"/><Relationship Id="rId1028" Type="http://schemas.openxmlformats.org/officeDocument/2006/relationships/hyperlink" Target="consultantplus://offline/ref=7F1F67A3320EF0B1B017A3EE67ADDED95124A41AEA8560F8B930F27AEEFF23E3030B88F3EC6E86EEC67F475FBA85259904B0060F19B70DBA6A8D2Ej674G" TargetMode="External"/><Relationship Id="rId202" Type="http://schemas.openxmlformats.org/officeDocument/2006/relationships/hyperlink" Target="consultantplus://offline/ref=7F1F67A3320EF0B1B017A3EE67ADDED95124A41AED8762F0B53DAF70E6A62FE10404D7E4EB278AEFC67C425EB8DA208C15E80A0801A90BA2768F2C65jA7AG" TargetMode="External"/><Relationship Id="rId244" Type="http://schemas.openxmlformats.org/officeDocument/2006/relationships/hyperlink" Target="consultantplus://offline/ref=7F1F67A3320EF0B1B017BDE371C181D1512BF215EC8269A7E16FA927B9F629B4564489BDA96599EEC062415EB3jD72G" TargetMode="External"/><Relationship Id="rId647" Type="http://schemas.openxmlformats.org/officeDocument/2006/relationships/hyperlink" Target="consultantplus://offline/ref=7F1F67A3320EF0B1B017A3EE67ADDED95124A41AEA8560F8B930F27AEEFF23E3030B88F3EC6E86EEC67D455BBA85259904B0060F19B70DBA6A8D2Ej674G" TargetMode="External"/><Relationship Id="rId689" Type="http://schemas.openxmlformats.org/officeDocument/2006/relationships/hyperlink" Target="consultantplus://offline/ref=7F1F67A3320EF0B1B017A3EE67ADDED95124A41AEA8560F8B930F27AEEFF23E3030B88F3EC6E86EEC67D4B5DBA85259904B0060F19B70DBA6A8D2Ej674G" TargetMode="External"/><Relationship Id="rId854" Type="http://schemas.openxmlformats.org/officeDocument/2006/relationships/hyperlink" Target="consultantplus://offline/ref=7F1F67A3320EF0B1B017A3EE67ADDED95124A41AED8062F8B530F27AEEFF23E3030B88F3EC6E86EEC67C4157BA85259904B0060F19B70DBA6A8D2Ej674G" TargetMode="External"/><Relationship Id="rId896" Type="http://schemas.openxmlformats.org/officeDocument/2006/relationships/hyperlink" Target="consultantplus://offline/ref=7F1F67A3320EF0B1B017A3EE67ADDED95124A41AED8762F0B53DAF70E6A62FE10404D7E4EB278AEFC67C425DB4DA208C15E80A0801A90BA2768F2C65jA7AG" TargetMode="External"/><Relationship Id="rId39" Type="http://schemas.openxmlformats.org/officeDocument/2006/relationships/hyperlink" Target="consultantplus://offline/ref=7F1F67A3320EF0B1B017A3EE67ADDED95124A41AEE816AF5BE30F27AEEFF23E3030B88F3EC6E86EEC67D435ABA85259904B0060F19B70DBA6A8D2Ej674G" TargetMode="External"/><Relationship Id="rId286" Type="http://schemas.openxmlformats.org/officeDocument/2006/relationships/hyperlink" Target="consultantplus://offline/ref=7F1F67A3320EF0B1B017A3EE67ADDED95124A41AED8762F4BB3DAF70E6A62FE10404D7E4EB278AEFC67C425EB4DA208C15E80A0801A90BA2768F2C65jA7AG" TargetMode="External"/><Relationship Id="rId451" Type="http://schemas.openxmlformats.org/officeDocument/2006/relationships/hyperlink" Target="consultantplus://offline/ref=7F1F67A3320EF0B1B017A3EE67ADDED95124A41AED8762F0BA3AAF70E6A62FE10404D7E4EB278AEFC67C435DB9DA208C15E80A0801A90BA2768F2C65jA7AG" TargetMode="External"/><Relationship Id="rId493" Type="http://schemas.openxmlformats.org/officeDocument/2006/relationships/hyperlink" Target="consultantplus://offline/ref=7F1F67A3320EF0B1B017A3EE67ADDED95124A41AED8762F0BA39AF70E6A62FE10404D7E4EB278AEFC67C415BB9DA208C15E80A0801A90BA2768F2C65jA7AG" TargetMode="External"/><Relationship Id="rId507" Type="http://schemas.openxmlformats.org/officeDocument/2006/relationships/hyperlink" Target="consultantplus://offline/ref=7F1F67A3320EF0B1B017A3EE67ADDED95124A41AED8762F0BA32AF70E6A62FE10404D7E4EB278AEFC67C425DB5DA208C15E80A0801A90BA2768F2C65jA7AG" TargetMode="External"/><Relationship Id="rId549" Type="http://schemas.openxmlformats.org/officeDocument/2006/relationships/hyperlink" Target="consultantplus://offline/ref=7F1F67A3320EF0B1B017A3EE67ADDED95124A41AEA8560F8B930F27AEEFF23E3030B88F3EC6E86EEC67C4A5CBA85259904B0060F19B70DBA6A8D2Ej674G" TargetMode="External"/><Relationship Id="rId714" Type="http://schemas.openxmlformats.org/officeDocument/2006/relationships/hyperlink" Target="consultantplus://offline/ref=7F1F67A3320EF0B1B017A3EE67ADDED95124A41AE88764F7BE30F27AEEFF23E3030B88F3EC6E86EEC67D475BBA85259904B0060F19B70DBA6A8D2Ej674G" TargetMode="External"/><Relationship Id="rId756" Type="http://schemas.openxmlformats.org/officeDocument/2006/relationships/hyperlink" Target="consultantplus://offline/ref=7F1F67A3320EF0B1B017A3EE67ADDED95124A41AED8762F4BB3DAF70E6A62FE10404D7E4EB278AEFC67C405FB7DA208C15E80A0801A90BA2768F2C65jA7AG" TargetMode="External"/><Relationship Id="rId921" Type="http://schemas.openxmlformats.org/officeDocument/2006/relationships/hyperlink" Target="consultantplus://offline/ref=7F1F67A3320EF0B1B017A3EE67ADDED95124A41AEE816AF5BE30F27AEEFF23E3030B88F3EC6E86EEC67D4457BA85259904B0060F19B70DBA6A8D2Ej674G" TargetMode="External"/><Relationship Id="rId50" Type="http://schemas.openxmlformats.org/officeDocument/2006/relationships/hyperlink" Target="consultantplus://offline/ref=7F1F67A3320EF0B1B017BDE371C181D1512BFC16E58F69A7E16FA927B9F629B44444D1B1A8628FEEC477170FF58479DC57A3070F19B50BA6j67BG" TargetMode="External"/><Relationship Id="rId104" Type="http://schemas.openxmlformats.org/officeDocument/2006/relationships/hyperlink" Target="consultantplus://offline/ref=7F1F67A3320EF0B1B017BDE371C181D1512BFC16E58F69A7E16FA927B9F629B44444D1B1A86187EFC377170FF58479DC57A3070F19B50BA6j67BG" TargetMode="External"/><Relationship Id="rId146" Type="http://schemas.openxmlformats.org/officeDocument/2006/relationships/hyperlink" Target="consultantplus://offline/ref=7F1F67A3320EF0B1B017A3EE67ADDED95124A41AEE816AF5BE30F27AEEFF23E3030B88F3EC6E86EEC67D4259BA85259904B0060F19B70DBA6A8D2Ej674G" TargetMode="External"/><Relationship Id="rId188" Type="http://schemas.openxmlformats.org/officeDocument/2006/relationships/hyperlink" Target="consultantplus://offline/ref=7F1F67A3320EF0B1B017A3EE67ADDED95124A41AED8762F4BB3DAF70E6A62FE10404D7E4EB278AEFC67C435AB1DA208C15E80A0801A90BA2768F2C65jA7AG" TargetMode="External"/><Relationship Id="rId311" Type="http://schemas.openxmlformats.org/officeDocument/2006/relationships/hyperlink" Target="consultantplus://offline/ref=7F1F67A3320EF0B1B017A3EE67ADDED95124A41AEA8560F8B930F27AEEFF23E3030B88F3EC6E86EEC67C4657BA85259904B0060F19B70DBA6A8D2Ej674G" TargetMode="External"/><Relationship Id="rId353" Type="http://schemas.openxmlformats.org/officeDocument/2006/relationships/hyperlink" Target="consultantplus://offline/ref=7F1F67A3320EF0B1B017A3EE67ADDED95124A41AED8762F4BB3DAF70E6A62FE10404D7E4EB278AEFC67C425DB7DA208C15E80A0801A90BA2768F2C65jA7AG" TargetMode="External"/><Relationship Id="rId395" Type="http://schemas.openxmlformats.org/officeDocument/2006/relationships/hyperlink" Target="consultantplus://offline/ref=7F1F67A3320EF0B1B017A3EE67ADDED95124A41AED8762F4BB3DAF70E6A62FE10404D7E4EB278AEFC67C425BB6DA208C15E80A0801A90BA2768F2C65jA7AG" TargetMode="External"/><Relationship Id="rId409" Type="http://schemas.openxmlformats.org/officeDocument/2006/relationships/hyperlink" Target="consultantplus://offline/ref=7F1F67A3320EF0B1B017A3EE67ADDED95124A41AEA8560F8B930F27AEEFF23E3030B88F3EC6E86EEC67C4B5EBA85259904B0060F19B70DBA6A8D2Ej674G" TargetMode="External"/><Relationship Id="rId560" Type="http://schemas.openxmlformats.org/officeDocument/2006/relationships/hyperlink" Target="consultantplus://offline/ref=7F1F67A3320EF0B1B017A3EE67ADDED95124A41AEF8162F3B930F27AEEFF23E3030B88F3EC6E86EEC67C465EBA85259904B0060F19B70DBA6A8D2Ej674G" TargetMode="External"/><Relationship Id="rId798" Type="http://schemas.openxmlformats.org/officeDocument/2006/relationships/hyperlink" Target="consultantplus://offline/ref=7F1F67A3320EF0B1B017A3EE67ADDED95124A41AED8762F0B53DAF70E6A62FE10404D7E4EB278AEFC67C425CB9DA208C15E80A0801A90BA2768F2C65jA7AG" TargetMode="External"/><Relationship Id="rId963" Type="http://schemas.openxmlformats.org/officeDocument/2006/relationships/hyperlink" Target="consultantplus://offline/ref=7F1F67A3320EF0B1B017A3EE67ADDED95124A41AED8762F0BA39AF70E6A62FE10404D7E4EB278AEFC67C405DB5DA208C15E80A0801A90BA2768F2C65jA7AG" TargetMode="External"/><Relationship Id="rId1039" Type="http://schemas.openxmlformats.org/officeDocument/2006/relationships/hyperlink" Target="consultantplus://offline/ref=7F1F67A3320EF0B1B017A3EE67ADDED95124A41AED8762F4BB3DAF70E6A62FE10404D7E4EB278AEFC67C4759B7DA208C15E80A0801A90BA2768F2C65jA7AG" TargetMode="External"/><Relationship Id="rId92" Type="http://schemas.openxmlformats.org/officeDocument/2006/relationships/hyperlink" Target="consultantplus://offline/ref=7F1F67A3320EF0B1B017BDE371C181D1512BFC16E58F69A7E16FA927B9F629B44444D1B1AD6080E5922D070BBCD072C351BB190B07B5j078G" TargetMode="External"/><Relationship Id="rId213" Type="http://schemas.openxmlformats.org/officeDocument/2006/relationships/hyperlink" Target="consultantplus://offline/ref=7F1F67A3320EF0B1B017A3EE67ADDED95124A41AE88764F7BE30F27AEEFF23E3030B88F3EC6E86EEC67D435BBA85259904B0060F19B70DBA6A8D2Ej674G" TargetMode="External"/><Relationship Id="rId420" Type="http://schemas.openxmlformats.org/officeDocument/2006/relationships/hyperlink" Target="consultantplus://offline/ref=7F1F67A3320EF0B1B017A3EE67ADDED95124A41AED8762F4BB3DAF70E6A62FE10404D7E4EB278AEFC67C4258B7DA208C15E80A0801A90BA2768F2C65jA7AG" TargetMode="External"/><Relationship Id="rId616" Type="http://schemas.openxmlformats.org/officeDocument/2006/relationships/hyperlink" Target="consultantplus://offline/ref=7F1F67A3320EF0B1B017A3EE67ADDED95124A41AED8767F7BD32AF70E6A62FE10404D7E4EB278AEFC67C435BB6DA208C15E80A0801A90BA2768F2C65jA7AG" TargetMode="External"/><Relationship Id="rId658" Type="http://schemas.openxmlformats.org/officeDocument/2006/relationships/hyperlink" Target="consultantplus://offline/ref=7F1F67A3320EF0B1B017A3EE67ADDED95124A41AED8762F4BB3DAF70E6A62FE10404D7E4EB278AEFC67C4158B0DA208C15E80A0801A90BA2768F2C65jA7AG" TargetMode="External"/><Relationship Id="rId823" Type="http://schemas.openxmlformats.org/officeDocument/2006/relationships/hyperlink" Target="consultantplus://offline/ref=7F1F67A3320EF0B1B017A3EE67ADDED95124A41AED8762F0B53AAF70E6A62FE10404D7E4EB278AEFC67C4259B2DA208C15E80A0801A90BA2768F2C65jA7AG" TargetMode="External"/><Relationship Id="rId865" Type="http://schemas.openxmlformats.org/officeDocument/2006/relationships/hyperlink" Target="consultantplus://offline/ref=7F1F67A3320EF0B1B017A3EE67ADDED95124A41AED8762F4BB3DAF70E6A62FE10404D7E4EB278AEFC67C4059B2DA208C15E80A0801A90BA2768F2C65jA7AG" TargetMode="External"/><Relationship Id="rId1050" Type="http://schemas.openxmlformats.org/officeDocument/2006/relationships/hyperlink" Target="consultantplus://offline/ref=7F1F67A3320EF0B1B017A3EE67ADDED95124A41AED8762F0BA39AF70E6A62FE10404D7E4EB278AEFC67C405AB9DA208C15E80A0801A90BA2768F2C65jA7AG" TargetMode="External"/><Relationship Id="rId255" Type="http://schemas.openxmlformats.org/officeDocument/2006/relationships/hyperlink" Target="consultantplus://offline/ref=7F1F67A3320EF0B1B017A3EE67ADDED95124A41AED8767F7BD32AF70E6A62FE10404D7E4EB278AEFC67C435CB1DA208C15E80A0801A90BA2768F2C65jA7AG" TargetMode="External"/><Relationship Id="rId297" Type="http://schemas.openxmlformats.org/officeDocument/2006/relationships/hyperlink" Target="consultantplus://offline/ref=7F1F67A3320EF0B1B017A3EE67ADDED95124A41AED8762F0BB32AF70E6A62FE10404D7E4EB278AEFC67C435CB7DA208C15E80A0801A90BA2768F2C65jA7AG" TargetMode="External"/><Relationship Id="rId462" Type="http://schemas.openxmlformats.org/officeDocument/2006/relationships/hyperlink" Target="consultantplus://offline/ref=7F1F67A3320EF0B1B017A3EE67ADDED95124A41AED8762F0BB3EAF70E6A62FE10404D7E4EB278AEFC67C4357B6DA208C15E80A0801A90BA2768F2C65jA7AG" TargetMode="External"/><Relationship Id="rId518" Type="http://schemas.openxmlformats.org/officeDocument/2006/relationships/hyperlink" Target="consultantplus://offline/ref=7F1F67A3320EF0B1B017A3EE67ADDED95124A41AED8762F0BB32AF70E6A62FE10404D7E4EB278AEFC67C435DB6DA208C15E80A0801A90BA2768F2C65jA7AG" TargetMode="External"/><Relationship Id="rId725" Type="http://schemas.openxmlformats.org/officeDocument/2006/relationships/hyperlink" Target="consultantplus://offline/ref=7F1F67A3320EF0B1B017A3EE67ADDED95124A41AEE8F64F6B830F27AEEFF23E3030B88F3EC6E86EEC67D4A5EBA85259904B0060F19B70DBA6A8D2Ej674G" TargetMode="External"/><Relationship Id="rId932" Type="http://schemas.openxmlformats.org/officeDocument/2006/relationships/hyperlink" Target="consultantplus://offline/ref=7F1F67A3320EF0B1B017A3EE67ADDED95124A41AED8762F0BA39AF70E6A62FE10404D7E4EB278AEFC67C405CB6DA208C15E80A0801A90BA2768F2C65jA7AG" TargetMode="External"/><Relationship Id="rId115" Type="http://schemas.openxmlformats.org/officeDocument/2006/relationships/hyperlink" Target="consultantplus://offline/ref=7F1F67A3320EF0B1B017BDE371C181D1512BF216E58069A7E16FA927B9F629B44444D1B1A86382EEC577170FF58479DC57A3070F19B50BA6j67BG" TargetMode="External"/><Relationship Id="rId157" Type="http://schemas.openxmlformats.org/officeDocument/2006/relationships/hyperlink" Target="consultantplus://offline/ref=7F1F67A3320EF0B1B017A3EE67ADDED95124A41AED8762F4BB3DAF70E6A62FE10404D7E4EB278AEFC67C435DB1DA208C15E80A0801A90BA2768F2C65jA7AG" TargetMode="External"/><Relationship Id="rId322" Type="http://schemas.openxmlformats.org/officeDocument/2006/relationships/hyperlink" Target="consultantplus://offline/ref=7F1F67A3320EF0B1B017BDE371C181D1512BF215EC8269A7E16FA927B9F629B44444D1B1A86286E6C577170FF58479DC57A3070F19B50BA6j67BG" TargetMode="External"/><Relationship Id="rId364" Type="http://schemas.openxmlformats.org/officeDocument/2006/relationships/hyperlink" Target="consultantplus://offline/ref=7F1F67A3320EF0B1B017A3EE67ADDED95124A41AED8767F7BD32AF70E6A62FE10404D7E4EB278AEFC67C435DB2DA208C15E80A0801A90BA2768F2C65jA7AG" TargetMode="External"/><Relationship Id="rId767" Type="http://schemas.openxmlformats.org/officeDocument/2006/relationships/hyperlink" Target="consultantplus://offline/ref=7F1F67A3320EF0B1B017A3EE67ADDED95124A41AED8762F0B53CAF70E6A62FE10404D7E4EB278AEFC67C435DB6DA208C15E80A0801A90BA2768F2C65jA7AG" TargetMode="External"/><Relationship Id="rId974" Type="http://schemas.openxmlformats.org/officeDocument/2006/relationships/hyperlink" Target="consultantplus://offline/ref=7F1F67A3320EF0B1B017A3EE67ADDED95124A41AED8762F0BA39AF70E6A62FE10404D7E4EB278AEFC67C405DB4DA208C15E80A0801A90BA2768F2C65jA7AG" TargetMode="External"/><Relationship Id="rId1008" Type="http://schemas.openxmlformats.org/officeDocument/2006/relationships/hyperlink" Target="consultantplus://offline/ref=7F1F67A3320EF0B1B017A3EE67ADDED95124A41AED8762F4BB3DAF70E6A62FE10404D7E4EB278AEFC67C475AB7DA208C15E80A0801A90BA2768F2C65jA7AG" TargetMode="External"/><Relationship Id="rId61" Type="http://schemas.openxmlformats.org/officeDocument/2006/relationships/hyperlink" Target="consultantplus://offline/ref=7F1F67A3320EF0B1B017BDE371C181D1512BFC16E58F69A7E16FA927B9F629B44444D1B1A86080E9C277170FF58479DC57A3070F19B50BA6j67BG" TargetMode="External"/><Relationship Id="rId199" Type="http://schemas.openxmlformats.org/officeDocument/2006/relationships/hyperlink" Target="consultantplus://offline/ref=7F1F67A3320EF0B1B017A3EE67ADDED95124A41AED8762F0BA3BAF70E6A62FE10404D7E4EB278AEFC67C4258B5DA208C15E80A0801A90BA2768F2C65jA7AG" TargetMode="External"/><Relationship Id="rId571" Type="http://schemas.openxmlformats.org/officeDocument/2006/relationships/hyperlink" Target="consultantplus://offline/ref=7F1F67A3320EF0B1B017A3EE67ADDED95124A41AEF866AF8BE30F27AEEFF23E3030B88F3EC6E86EEC67E405EBA85259904B0060F19B70DBA6A8D2Ej674G" TargetMode="External"/><Relationship Id="rId627" Type="http://schemas.openxmlformats.org/officeDocument/2006/relationships/hyperlink" Target="consultantplus://offline/ref=7F1F67A3320EF0B1B017A3EE67ADDED95124A41AEE8565F7B830F27AEEFF23E3030B88F3EC6E86EEC67C4A57BA85259904B0060F19B70DBA6A8D2Ej674G" TargetMode="External"/><Relationship Id="rId669" Type="http://schemas.openxmlformats.org/officeDocument/2006/relationships/hyperlink" Target="consultantplus://offline/ref=7F1F67A3320EF0B1B017A3EE67ADDED95124A41AEE8F64F6B830F27AEEFF23E3030B88F3EC6E86EEC67D4B56BA85259904B0060F19B70DBA6A8D2Ej674G" TargetMode="External"/><Relationship Id="rId834" Type="http://schemas.openxmlformats.org/officeDocument/2006/relationships/hyperlink" Target="consultantplus://offline/ref=7F1F67A3320EF0B1B017A3EE67ADDED95124A41AED8762F4BB3DAF70E6A62FE10404D7E4EB278AEFC67C405BB9DA208C15E80A0801A90BA2768F2C65jA7AG" TargetMode="External"/><Relationship Id="rId876" Type="http://schemas.openxmlformats.org/officeDocument/2006/relationships/hyperlink" Target="consultantplus://offline/ref=7F1F67A3320EF0B1B017A3EE67ADDED95124A41AED8762F0B538AF70E6A62FE10404D7E4EB278AEFC67C435AB2DA208C15E80A0801A90BA2768F2C65jA7AG" TargetMode="External"/><Relationship Id="rId19" Type="http://schemas.openxmlformats.org/officeDocument/2006/relationships/hyperlink" Target="consultantplus://offline/ref=7F1F67A3320EF0B1B017A3EE67ADDED95124A41AED8762F0BA39AF70E6A62FE10404D7E4EB278AEFC67C4256B0DA208C15E80A0801A90BA2768F2C65jA7AG" TargetMode="External"/><Relationship Id="rId224" Type="http://schemas.openxmlformats.org/officeDocument/2006/relationships/hyperlink" Target="consultantplus://offline/ref=7F1F67A3320EF0B1B017A3EE67ADDED95124A41AED8762F4BC3CAF70E6A62FE10404D7E4F927D2E3C77A5D5EB7CF76DD53jB7EG" TargetMode="External"/><Relationship Id="rId266" Type="http://schemas.openxmlformats.org/officeDocument/2006/relationships/hyperlink" Target="consultantplus://offline/ref=7F1F67A3320EF0B1B017A3EE67ADDED95124A41AEA8560F8B930F27AEEFF23E3030B88F3EC6E86EEC67C4058BA85259904B0060F19B70DBA6A8D2Ej674G" TargetMode="External"/><Relationship Id="rId431" Type="http://schemas.openxmlformats.org/officeDocument/2006/relationships/hyperlink" Target="consultantplus://offline/ref=7F1F67A3320EF0B1B017A3EE67ADDED95124A41AEA8560F8B930F27AEEFF23E3030B88F3EC6E86EEC67C4B58BA85259904B0060F19B70DBA6A8D2Ej674G" TargetMode="External"/><Relationship Id="rId473" Type="http://schemas.openxmlformats.org/officeDocument/2006/relationships/hyperlink" Target="consultantplus://offline/ref=7F1F67A3320EF0B1B017A3EE67ADDED95124A41AED8762F0BB3EAF70E6A62FE10404D7E4EB278AEFC67C425EB3DA208C15E80A0801A90BA2768F2C65jA7AG" TargetMode="External"/><Relationship Id="rId529" Type="http://schemas.openxmlformats.org/officeDocument/2006/relationships/hyperlink" Target="consultantplus://offline/ref=7F1F67A3320EF0B1B017A3EE67ADDED95124A41AED8762F4BB3DAF70E6A62FE10404D7E4EB278AEFC67C415FB4DA208C15E80A0801A90BA2768F2C65jA7AG" TargetMode="External"/><Relationship Id="rId680" Type="http://schemas.openxmlformats.org/officeDocument/2006/relationships/hyperlink" Target="consultantplus://offline/ref=7F1F67A3320EF0B1B017A3EE67ADDED95124A41AEA8560F8B930F27AEEFF23E3030B88F3EC6E86EEC67D4459BA85259904B0060F19B70DBA6A8D2Ej674G" TargetMode="External"/><Relationship Id="rId736" Type="http://schemas.openxmlformats.org/officeDocument/2006/relationships/hyperlink" Target="consultantplus://offline/ref=7F1F67A3320EF0B1B017A3EE67ADDED95124A41AED8762F4BB3DAF70E6A62FE10404D7E4EB278AEFC67C405EB2DA208C15E80A0801A90BA2768F2C65jA7AG" TargetMode="External"/><Relationship Id="rId901" Type="http://schemas.openxmlformats.org/officeDocument/2006/relationships/hyperlink" Target="consultantplus://offline/ref=7F1F67A3320EF0B1B017A3EE67ADDED95124A41AED8762F4BB3DAF70E6A62FE10404D7E4EB278AEFC67C4056B8DA208C15E80A0801A90BA2768F2C65jA7AG" TargetMode="External"/><Relationship Id="rId1061" Type="http://schemas.openxmlformats.org/officeDocument/2006/relationships/hyperlink" Target="consultantplus://offline/ref=7F1F67A3320EF0B1B017A3EE67ADDED95124A41AED8762F4BB3DAF70E6A62FE10404D7E4EB278AEFC67C4756B5DA208C15E80A0801A90BA2768F2C65jA7AG" TargetMode="External"/><Relationship Id="rId30" Type="http://schemas.openxmlformats.org/officeDocument/2006/relationships/hyperlink" Target="consultantplus://offline/ref=7F1F67A3320EF0B1B017A3EE67ADDED95124A41AED8762F0BA3DAF70E6A62FE10404D7E4EB278AEFC67C435DB4DA208C15E80A0801A90BA2768F2C65jA7AG" TargetMode="External"/><Relationship Id="rId126" Type="http://schemas.openxmlformats.org/officeDocument/2006/relationships/hyperlink" Target="consultantplus://offline/ref=7F1F67A3320EF0B1B017A3EE67ADDED95124A41AED8762F0BA3AAF70E6A62FE10404D7E4EB278AEFC67C435FB9DA208C15E80A0801A90BA2768F2C65jA7AG" TargetMode="External"/><Relationship Id="rId168" Type="http://schemas.openxmlformats.org/officeDocument/2006/relationships/hyperlink" Target="consultantplus://offline/ref=7F1F67A3320EF0B1B017BDE371C181D1512BF215EC8269A7E16FA927B9F629B44444D1B1A86282ECC077170FF58479DC57A3070F19B50BA6j67BG" TargetMode="External"/><Relationship Id="rId333" Type="http://schemas.openxmlformats.org/officeDocument/2006/relationships/hyperlink" Target="consultantplus://offline/ref=7F1F67A3320EF0B1B017A3EE67ADDED95124A41AED8762F0BA39AF70E6A62FE10404D7E4EB278AEFC67C415EB5DA208C15E80A0801A90BA2768F2C65jA7AG" TargetMode="External"/><Relationship Id="rId540" Type="http://schemas.openxmlformats.org/officeDocument/2006/relationships/hyperlink" Target="consultantplus://offline/ref=7F1F67A3320EF0B1B017A3EE67ADDED95124A41AED8762F4BB3DAF70E6A62FE10404D7E4EB278AEFC67C415CB6DA208C15E80A0801A90BA2768F2C65jA7AG" TargetMode="External"/><Relationship Id="rId778" Type="http://schemas.openxmlformats.org/officeDocument/2006/relationships/hyperlink" Target="consultantplus://offline/ref=7F1F67A3320EF0B1B017A3EE67ADDED95124A41AED8762F4BB3DAF70E6A62FE10404D7E4EB278AEFC67C405DB1DA208C15E80A0801A90BA2768F2C65jA7AG" TargetMode="External"/><Relationship Id="rId943" Type="http://schemas.openxmlformats.org/officeDocument/2006/relationships/hyperlink" Target="consultantplus://offline/ref=7F1F67A3320EF0B1B017A3EE67ADDED95124A41AEA8560F8B930F27AEEFF23E3030B88F3EC6E86EEC67F425CBA85259904B0060F19B70DBA6A8D2Ej674G" TargetMode="External"/><Relationship Id="rId985" Type="http://schemas.openxmlformats.org/officeDocument/2006/relationships/hyperlink" Target="consultantplus://offline/ref=7F1F67A3320EF0B1B017A3EE67ADDED95124A41AEE8565F7B830F27AEEFF23E3030B88F3EC6E86EEC67D415ABA85259904B0060F19B70DBA6A8D2Ej674G" TargetMode="External"/><Relationship Id="rId1019" Type="http://schemas.openxmlformats.org/officeDocument/2006/relationships/hyperlink" Target="consultantplus://offline/ref=7F1F67A3320EF0B1B017A3EE67ADDED95124A41AED8762F0B53DAF70E6A62FE10404D7E4EB278AEFC67C4259B8DA208C15E80A0801A90BA2768F2C65jA7AG" TargetMode="External"/><Relationship Id="rId72" Type="http://schemas.openxmlformats.org/officeDocument/2006/relationships/hyperlink" Target="consultantplus://offline/ref=7F1F67A3320EF0B1B017BDE371C181D1512BFC16E58F69A7E16FA927B9F629B44444D1B1A86181EEC377170FF58479DC57A3070F19B50BA6j67BG" TargetMode="External"/><Relationship Id="rId375" Type="http://schemas.openxmlformats.org/officeDocument/2006/relationships/hyperlink" Target="consultantplus://offline/ref=7F1F67A3320EF0B1B017A3EE67ADDED95124A41AED8762F4BB3DAF70E6A62FE10404D7E4EB278AEFC67C425AB8DA208C15E80A0801A90BA2768F2C65jA7AG" TargetMode="External"/><Relationship Id="rId582" Type="http://schemas.openxmlformats.org/officeDocument/2006/relationships/hyperlink" Target="consultantplus://offline/ref=7F1F67A3320EF0B1B017A3EE67ADDED95124A41AEF8162F3B930F27AEEFF23E3030B88F3EC6E86EEC67C455FBA85259904B0060F19B70DBA6A8D2Ej674G" TargetMode="External"/><Relationship Id="rId638" Type="http://schemas.openxmlformats.org/officeDocument/2006/relationships/hyperlink" Target="consultantplus://offline/ref=7F1F67A3320EF0B1B017A3EE67ADDED95124A41AEF8162F3B930F27AEEFF23E3030B88F3EC6E86EEC67C4B5ABA85259904B0060F19B70DBA6A8D2Ej674G" TargetMode="External"/><Relationship Id="rId803" Type="http://schemas.openxmlformats.org/officeDocument/2006/relationships/hyperlink" Target="consultantplus://offline/ref=7F1F67A3320EF0B1B017A3EE67ADDED95124A41AED8762F4BB3DAF70E6A62FE10404D7E4EB278AEFC67C405DB8DA208C15E80A0801A90BA2768F2C65jA7AG" TargetMode="External"/><Relationship Id="rId845" Type="http://schemas.openxmlformats.org/officeDocument/2006/relationships/hyperlink" Target="consultantplus://offline/ref=7F1F67A3320EF0B1B017A3EE67ADDED95124A41AEA8560F8B930F27AEEFF23E3030B88F3EC6E86EEC67E4058BA85259904B0060F19B70DBA6A8D2Ej674G" TargetMode="External"/><Relationship Id="rId1030" Type="http://schemas.openxmlformats.org/officeDocument/2006/relationships/hyperlink" Target="consultantplus://offline/ref=7F1F67A3320EF0B1B017A3EE67ADDED95124A41AED8767F7BD32AF70E6A62FE10404D7E4EB278AEFC67C4359B8DA208C15E80A0801A90BA2768F2C65jA7AG" TargetMode="External"/><Relationship Id="rId3" Type="http://schemas.openxmlformats.org/officeDocument/2006/relationships/webSettings" Target="webSettings.xml"/><Relationship Id="rId235" Type="http://schemas.openxmlformats.org/officeDocument/2006/relationships/hyperlink" Target="consultantplus://offline/ref=7F1F67A3320EF0B1B017A3EE67ADDED95124A41AED8762F4BB3DAF70E6A62FE10404D7E4EB278AEFC67C4356B2DA208C15E80A0801A90BA2768F2C65jA7AG" TargetMode="External"/><Relationship Id="rId277" Type="http://schemas.openxmlformats.org/officeDocument/2006/relationships/hyperlink" Target="consultantplus://offline/ref=7F1F67A3320EF0B1B017A3EE67ADDED95124A41AED8762F0B53DAF70E6A62FE10404D7E4EB278AEFC67C425FB5DA208C15E80A0801A90BA2768F2C65jA7AG" TargetMode="External"/><Relationship Id="rId400" Type="http://schemas.openxmlformats.org/officeDocument/2006/relationships/hyperlink" Target="consultantplus://offline/ref=7F1F67A3320EF0B1B017A3EE67ADDED95124A41AEE8565F7B830F27AEEFF23E3030B88F3EC6E86EEC67C455BBA85259904B0060F19B70DBA6A8D2Ej674G" TargetMode="External"/><Relationship Id="rId442" Type="http://schemas.openxmlformats.org/officeDocument/2006/relationships/hyperlink" Target="consultantplus://offline/ref=7F1F67A3320EF0B1B017A3EE67ADDED95124A41AEF8162F3B930F27AEEFF23E3030B88F3EC6E86EEC67C415CBA85259904B0060F19B70DBA6A8D2Ej674G" TargetMode="External"/><Relationship Id="rId484" Type="http://schemas.openxmlformats.org/officeDocument/2006/relationships/hyperlink" Target="consultantplus://offline/ref=7F1F67A3320EF0B1B017A3EE67ADDED95124A41AED8762F4BB3DAF70E6A62FE10404D7E4EB278AEFC67C4257B5DA208C15E80A0801A90BA2768F2C65jA7AG" TargetMode="External"/><Relationship Id="rId705" Type="http://schemas.openxmlformats.org/officeDocument/2006/relationships/hyperlink" Target="consultantplus://offline/ref=7F1F67A3320EF0B1B017A3EE67ADDED95124A41AEE8565F7B830F27AEEFF23E3030B88F3EC6E86EEC67D4259BA85259904B0060F19B70DBA6A8D2Ej674G" TargetMode="External"/><Relationship Id="rId887" Type="http://schemas.openxmlformats.org/officeDocument/2006/relationships/hyperlink" Target="consultantplus://offline/ref=7F1F67A3320EF0B1B017A3EE67ADDED95124A41AE88764F7BE30F27AEEFF23E3030B88F3EC6E86EEC67D465ABA85259904B0060F19B70DBA6A8D2Ej674G" TargetMode="External"/><Relationship Id="rId137" Type="http://schemas.openxmlformats.org/officeDocument/2006/relationships/hyperlink" Target="consultantplus://offline/ref=7F1F67A3320EF0B1B017BDE371C181D1512BF215EC8269A7E16FA927B9F629B44444D1B1A86385E9C477170FF58479DC57A3070F19B50BA6j67BG" TargetMode="External"/><Relationship Id="rId302" Type="http://schemas.openxmlformats.org/officeDocument/2006/relationships/hyperlink" Target="consultantplus://offline/ref=7F1F67A3320EF0B1B017A3EE67ADDED95124A41AEA8560F8B930F27AEEFF23E3030B88F3EC6E86EEC67C465BBA85259904B0060F19B70DBA6A8D2Ej674G" TargetMode="External"/><Relationship Id="rId344" Type="http://schemas.openxmlformats.org/officeDocument/2006/relationships/hyperlink" Target="consultantplus://offline/ref=7F1F67A3320EF0B1B017A3EE67ADDED95124A41AED8762F4BB3DAF70E6A62FE10404D7E4EB278AEFC67C425DB3DA208C15E80A0801A90BA2768F2C65jA7AG" TargetMode="External"/><Relationship Id="rId691" Type="http://schemas.openxmlformats.org/officeDocument/2006/relationships/hyperlink" Target="consultantplus://offline/ref=7F1F67A3320EF0B1B017A3EE67ADDED95124A41AEA8560F8B930F27AEEFF23E3030B88F3EC6E86EEC67D4B58BA85259904B0060F19B70DBA6A8D2Ej674G" TargetMode="External"/><Relationship Id="rId747" Type="http://schemas.openxmlformats.org/officeDocument/2006/relationships/hyperlink" Target="consultantplus://offline/ref=7F1F67A3320EF0B1B017A3EE67ADDED95124A41AED8762F0BB3DAF70E6A62FE10404D7E4EB278AEFC67C435CB0DA208C15E80A0801A90BA2768F2C65jA7AG" TargetMode="External"/><Relationship Id="rId789" Type="http://schemas.openxmlformats.org/officeDocument/2006/relationships/hyperlink" Target="consultantplus://offline/ref=7F1F67A3320EF0B1B017A3EE67ADDED95124A41AED8762F4BB3DAF70E6A62FE10404D7E4EB278AEFC67C405DB7DA208C15E80A0801A90BA2768F2C65jA7AG" TargetMode="External"/><Relationship Id="rId912" Type="http://schemas.openxmlformats.org/officeDocument/2006/relationships/hyperlink" Target="consultantplus://offline/ref=7F1F67A3320EF0B1B017A3EE67ADDED95124A41AED8762F0BA39AF70E6A62FE10404D7E4EB278AEFC67C405FB8DA208C15E80A0801A90BA2768F2C65jA7AG" TargetMode="External"/><Relationship Id="rId954" Type="http://schemas.openxmlformats.org/officeDocument/2006/relationships/hyperlink" Target="consultantplus://offline/ref=7F1F67A3320EF0B1B017A3EE67ADDED95124A41AED8762F4BB3DAF70E6A62FE10404D7E4EB278AEFC67C4057B6DA208C15E80A0801A90BA2768F2C65jA7AG" TargetMode="External"/><Relationship Id="rId996" Type="http://schemas.openxmlformats.org/officeDocument/2006/relationships/hyperlink" Target="consultantplus://offline/ref=7F1F67A3320EF0B1B017A3EE67ADDED95124A41AE98E65F7BB30F27AEEFF23E3030B88F3EC6E86EEC67C415EBA85259904B0060F19B70DBA6A8D2Ej674G" TargetMode="External"/><Relationship Id="rId41" Type="http://schemas.openxmlformats.org/officeDocument/2006/relationships/hyperlink" Target="consultantplus://offline/ref=7F1F67A3320EF0B1B017BDE371C181D1512BF215EC8269A7E16FA927B9F629B44444D1B1A86386ECCE77170FF58479DC57A3070F19B50BA6j67BG" TargetMode="External"/><Relationship Id="rId83" Type="http://schemas.openxmlformats.org/officeDocument/2006/relationships/hyperlink" Target="consultantplus://offline/ref=7F1F67A3320EF0B1B017BDE371C181D1512BFC16E58F69A7E16FA927B9F629B44444D1B1AB6386E5922D070BBCD072C351BB190B07B5j078G" TargetMode="External"/><Relationship Id="rId179" Type="http://schemas.openxmlformats.org/officeDocument/2006/relationships/hyperlink" Target="consultantplus://offline/ref=7F1F67A3320EF0B1B017A3EE67ADDED95124A41AED8762F4BB3DAF70E6A62FE10404D7E4EB278AEFC67C435DB8DA208C15E80A0801A90BA2768F2C65jA7AG" TargetMode="External"/><Relationship Id="rId386" Type="http://schemas.openxmlformats.org/officeDocument/2006/relationships/hyperlink" Target="consultantplus://offline/ref=7F1F67A3320EF0B1B017A3EE67ADDED95124A41AED8762F4BB3DAF70E6A62FE10404D7E4EB278AEFC67C425BB2DA208C15E80A0801A90BA2768F2C65jA7AG" TargetMode="External"/><Relationship Id="rId551" Type="http://schemas.openxmlformats.org/officeDocument/2006/relationships/hyperlink" Target="consultantplus://offline/ref=7F1F67A3320EF0B1B017A3EE67ADDED95124A41AEE8565F7B830F27AEEFF23E3030B88F3EC6E86EEC67C4B5BBA85259904B0060F19B70DBA6A8D2Ej674G" TargetMode="External"/><Relationship Id="rId593" Type="http://schemas.openxmlformats.org/officeDocument/2006/relationships/hyperlink" Target="consultantplus://offline/ref=7F1F67A3320EF0B1B017A3EE67ADDED95124A41AEE8565F7B830F27AEEFF23E3030B88F3EC6E86EEC67C4A58BA85259904B0060F19B70DBA6A8D2Ej674G" TargetMode="External"/><Relationship Id="rId607" Type="http://schemas.openxmlformats.org/officeDocument/2006/relationships/hyperlink" Target="consultantplus://offline/ref=7F1F67A3320EF0B1B017A3EE67ADDED95124A41AEA8560F8B930F27AEEFF23E3030B88F3EC6E86EEC67D415ABA85259904B0060F19B70DBA6A8D2Ej674G" TargetMode="External"/><Relationship Id="rId649" Type="http://schemas.openxmlformats.org/officeDocument/2006/relationships/hyperlink" Target="consultantplus://offline/ref=7F1F67A3320EF0B1B017A3EE67ADDED95124A41AEA8560F8B930F27AEEFF23E3030B88F3EC6E86EEC67D4557BA85259904B0060F19B70DBA6A8D2Ej674G" TargetMode="External"/><Relationship Id="rId814" Type="http://schemas.openxmlformats.org/officeDocument/2006/relationships/hyperlink" Target="consultantplus://offline/ref=7F1F67A3320EF0B1B017A3EE67ADDED95124A41AED8762F0B53FAF70E6A62FE10404D7E4EB278AEFC67C425BB3DA208C15E80A0801A90BA2768F2C65jA7AG" TargetMode="External"/><Relationship Id="rId856" Type="http://schemas.openxmlformats.org/officeDocument/2006/relationships/hyperlink" Target="consultantplus://offline/ref=7F1F67A3320EF0B1B017A3EE67ADDED95124A41AEA8560F8B930F27AEEFF23E3030B88F3EC6E86EEC67E475FBA85259904B0060F19B70DBA6A8D2Ej674G" TargetMode="External"/><Relationship Id="rId190" Type="http://schemas.openxmlformats.org/officeDocument/2006/relationships/hyperlink" Target="consultantplus://offline/ref=7F1F67A3320EF0B1B017BDE371C181D1512BF215EC8269A7E16FA927B9F629B4564489BDA96599EEC062415EB3jD72G" TargetMode="External"/><Relationship Id="rId204" Type="http://schemas.openxmlformats.org/officeDocument/2006/relationships/hyperlink" Target="consultantplus://offline/ref=7F1F67A3320EF0B1B017A3EE67ADDED95124A41AED8762F4BB3DAF70E6A62FE10404D7E4EB278AEFC67C435AB2DA208C15E80A0801A90BA2768F2C65jA7AG" TargetMode="External"/><Relationship Id="rId246" Type="http://schemas.openxmlformats.org/officeDocument/2006/relationships/hyperlink" Target="consultantplus://offline/ref=7F1F67A3320EF0B1B017BDE371C181D1512BF215EC8269A7E16FA927B9F629B4564489BDA96599EEC062415EB3jD72G" TargetMode="External"/><Relationship Id="rId288" Type="http://schemas.openxmlformats.org/officeDocument/2006/relationships/hyperlink" Target="consultantplus://offline/ref=7F1F67A3320EF0B1B017A3EE67ADDED95124A41AEA8560F8B930F27AEEFF23E3030B88F3EC6E86EEC67C4756BA85259904B0060F19B70DBA6A8D2Ej674G" TargetMode="External"/><Relationship Id="rId411" Type="http://schemas.openxmlformats.org/officeDocument/2006/relationships/hyperlink" Target="consultantplus://offline/ref=7F1F67A3320EF0B1B017A3EE67ADDED95124A41AED8762F0BA39AF70E6A62FE10404D7E4EB278AEFC67C415FB6DA208C15E80A0801A90BA2768F2C65jA7AG" TargetMode="External"/><Relationship Id="rId453" Type="http://schemas.openxmlformats.org/officeDocument/2006/relationships/hyperlink" Target="consultantplus://offline/ref=7F1F67A3320EF0B1B017A3EE67ADDED95124A41AED8762F0BB3EAF70E6A62FE10404D7E4EB278AEFC67C4357B5DA208C15E80A0801A90BA2768F2C65jA7AG" TargetMode="External"/><Relationship Id="rId509" Type="http://schemas.openxmlformats.org/officeDocument/2006/relationships/hyperlink" Target="consultantplus://offline/ref=7F1F67A3320EF0B1B017A3EE67ADDED95124A41AED8762F4BB3DAF70E6A62FE10404D7E4EB278AEFC67C415FB1DA208C15E80A0801A90BA2768F2C65jA7AG" TargetMode="External"/><Relationship Id="rId660" Type="http://schemas.openxmlformats.org/officeDocument/2006/relationships/hyperlink" Target="consultantplus://offline/ref=7F1F67A3320EF0B1B017A3EE67ADDED95124A41AEE8565F7B830F27AEEFF23E3030B88F3EC6E86EEC67D4359BA85259904B0060F19B70DBA6A8D2Ej674G" TargetMode="External"/><Relationship Id="rId898" Type="http://schemas.openxmlformats.org/officeDocument/2006/relationships/hyperlink" Target="consultantplus://offline/ref=7F1F67A3320EF0B1B017A3EE67ADDED95124A41AED8762F0BA3DAF70E6A62FE10404D7E4EB278AEFC67C435AB3DA208C15E80A0801A90BA2768F2C65jA7AG" TargetMode="External"/><Relationship Id="rId1041" Type="http://schemas.openxmlformats.org/officeDocument/2006/relationships/hyperlink" Target="consultantplus://offline/ref=7F1F67A3320EF0B1B017A3EE67ADDED95124A41AED8762F0BA3FAF70E6A62FE10404D7E4EB278AEFC67C435AB7DA208C15E80A0801A90BA2768F2C65jA7AG" TargetMode="External"/><Relationship Id="rId106" Type="http://schemas.openxmlformats.org/officeDocument/2006/relationships/hyperlink" Target="consultantplus://offline/ref=7F1F67A3320EF0B1B017BDE371C181D1512BFC16E58F69A7E16FA927B9F629B44444D1B1A86086EFC077170FF58479DC57A3070F19B50BA6j67BG" TargetMode="External"/><Relationship Id="rId313" Type="http://schemas.openxmlformats.org/officeDocument/2006/relationships/hyperlink" Target="consultantplus://offline/ref=7F1F67A3320EF0B1B017A3EE67ADDED95124A41AED8762F4BB3DAF70E6A62FE10404D7E4EB278AEFC67C425FB9DA208C15E80A0801A90BA2768F2C65jA7AG" TargetMode="External"/><Relationship Id="rId495" Type="http://schemas.openxmlformats.org/officeDocument/2006/relationships/hyperlink" Target="consultantplus://offline/ref=7F1F67A3320EF0B1B017BDE371C181D1512BF215EC8269A7E16FA927B9F629B44444D1B5AD6B8CBA97381653B0D76ADD57A3050905jB74G" TargetMode="External"/><Relationship Id="rId716" Type="http://schemas.openxmlformats.org/officeDocument/2006/relationships/hyperlink" Target="consultantplus://offline/ref=7F1F67A3320EF0B1B017A3EE67ADDED95124A41AED8762F0B53DAF70E6A62FE10404D7E4EB278AEFC67C425CB7DA208C15E80A0801A90BA2768F2C65jA7AG" TargetMode="External"/><Relationship Id="rId758" Type="http://schemas.openxmlformats.org/officeDocument/2006/relationships/hyperlink" Target="consultantplus://offline/ref=7F1F67A3320EF0B1B017A3EE67ADDED95124A41AED8762F0BA32AF70E6A62FE10404D7E4EB278AEFC67C425BB3DA208C15E80A0801A90BA2768F2C65jA7AG" TargetMode="External"/><Relationship Id="rId923" Type="http://schemas.openxmlformats.org/officeDocument/2006/relationships/hyperlink" Target="consultantplus://offline/ref=7F1F67A3320EF0B1B017A3EE67ADDED95124A41AED8762F4BB3DAF70E6A62FE10404D7E4EB278AEFC67C4057B0DA208C15E80A0801A90BA2768F2C65jA7AG" TargetMode="External"/><Relationship Id="rId965" Type="http://schemas.openxmlformats.org/officeDocument/2006/relationships/hyperlink" Target="consultantplus://offline/ref=7F1F67A3320EF0B1B017A3EE67ADDED95124A41AED8762F0B53DAF70E6A62FE10404D7E4EB278AEFC67C4259B1DA208C15E80A0801A90BA2768F2C65jA7AG" TargetMode="External"/><Relationship Id="rId10" Type="http://schemas.openxmlformats.org/officeDocument/2006/relationships/hyperlink" Target="consultantplus://offline/ref=7F1F67A3320EF0B1B017A3EE67ADDED95124A41AEE8F64F6B830F27AEEFF23E3030B88F3EC6E86EEC67D465EBA85259904B0060F19B70DBA6A8D2Ej674G" TargetMode="External"/><Relationship Id="rId52" Type="http://schemas.openxmlformats.org/officeDocument/2006/relationships/hyperlink" Target="consultantplus://offline/ref=7F1F67A3320EF0B1B017A3EE67ADDED95124A41AED8762F4BB3DAF70E6A62FE10404D7E4EB278AEFC67C435FB0DA208C15E80A0801A90BA2768F2C65jA7AG" TargetMode="External"/><Relationship Id="rId94" Type="http://schemas.openxmlformats.org/officeDocument/2006/relationships/hyperlink" Target="consultantplus://offline/ref=7F1F67A3320EF0B1B017BDE371C181D1512BFC16E58F69A7E16FA927B9F629B44444D1B2AE6A81E5922D070BBCD072C351BB190B07B5j078G" TargetMode="External"/><Relationship Id="rId148" Type="http://schemas.openxmlformats.org/officeDocument/2006/relationships/hyperlink" Target="consultantplus://offline/ref=7F1F67A3320EF0B1B017A3EE67ADDED95124A41AED8762F0BA3BAF70E6A62FE10404D7E4EB278AEFC67C425BB8DA208C15E80A0801A90BA2768F2C65jA7AG" TargetMode="External"/><Relationship Id="rId355" Type="http://schemas.openxmlformats.org/officeDocument/2006/relationships/hyperlink" Target="consultantplus://offline/ref=7F1F67A3320EF0B1B017A3EE67ADDED95124A41AED8762F4BB3DAF70E6A62FE10404D7E4EB278AEFC67C425AB1DA208C15E80A0801A90BA2768F2C65jA7AG" TargetMode="External"/><Relationship Id="rId397" Type="http://schemas.openxmlformats.org/officeDocument/2006/relationships/hyperlink" Target="consultantplus://offline/ref=7F1F67A3320EF0B1B017A3EE67ADDED95124A41AEE8F64F6B830F27AEEFF23E3030B88F3EC6E86EEC67D4556BA85259904B0060F19B70DBA6A8D2Ej674G" TargetMode="External"/><Relationship Id="rId520" Type="http://schemas.openxmlformats.org/officeDocument/2006/relationships/hyperlink" Target="consultantplus://offline/ref=7F1F67A3320EF0B1B017A3EE67ADDED95124A41AED8762F0BB3EAF70E6A62FE10404D7E4EB278AEFC67C425EB8DA208C15E80A0801A90BA2768F2C65jA7AG" TargetMode="External"/><Relationship Id="rId562" Type="http://schemas.openxmlformats.org/officeDocument/2006/relationships/hyperlink" Target="consultantplus://offline/ref=7F1F67A3320EF0B1B017BDE371C181D1512BF215EC8269A7E16FA927B9F629B4564489BDA96599EEC062415EB3jD72G" TargetMode="External"/><Relationship Id="rId618" Type="http://schemas.openxmlformats.org/officeDocument/2006/relationships/hyperlink" Target="consultantplus://offline/ref=7F1F67A3320EF0B1B017A3EE67ADDED95124A41AEF866AF8BE30F27AEEFF23E3030B88F3EC6E86EEC67E405DBA85259904B0060F19B70DBA6A8D2Ej674G" TargetMode="External"/><Relationship Id="rId825" Type="http://schemas.openxmlformats.org/officeDocument/2006/relationships/hyperlink" Target="consultantplus://offline/ref=7F1F67A3320EF0B1B017A3EE67ADDED95124A41AED8762F0BA3BAF70E6A62FE10404D7E4EB278AEFC67C4256B7DA208C15E80A0801A90BA2768F2C65jA7AG" TargetMode="External"/><Relationship Id="rId215" Type="http://schemas.openxmlformats.org/officeDocument/2006/relationships/hyperlink" Target="consultantplus://offline/ref=7F1F67A3320EF0B1B017A3EE67ADDED95124A41AED8762F4BB3DAF70E6A62FE10404D7E4EB278AEFC67C435BB2DA208C15E80A0801A90BA2768F2C65jA7AG" TargetMode="External"/><Relationship Id="rId257" Type="http://schemas.openxmlformats.org/officeDocument/2006/relationships/hyperlink" Target="consultantplus://offline/ref=7F1F67A3320EF0B1B017A3EE67ADDED95124A41AED8762F4BB3DAF70E6A62FE10404D7E4EB278AEFC67C4357B4DA208C15E80A0801A90BA2768F2C65jA7AG" TargetMode="External"/><Relationship Id="rId422" Type="http://schemas.openxmlformats.org/officeDocument/2006/relationships/hyperlink" Target="consultantplus://offline/ref=7F1F67A3320EF0B1B017A3EE67ADDED95124A41AEF866AF8BE30F27AEEFF23E3030B88F3EC6E86EEC67D4B58BA85259904B0060F19B70DBA6A8D2Ej674G" TargetMode="External"/><Relationship Id="rId464" Type="http://schemas.openxmlformats.org/officeDocument/2006/relationships/hyperlink" Target="consultantplus://offline/ref=7F1F67A3320EF0B1B017A3EE67ADDED95124A41AED8762F0BA39AF70E6A62FE10404D7E4EB278AEFC67C415DB5DA208C15E80A0801A90BA2768F2C65jA7AG" TargetMode="External"/><Relationship Id="rId867" Type="http://schemas.openxmlformats.org/officeDocument/2006/relationships/hyperlink" Target="consultantplus://offline/ref=7F1F67A3320EF0B1B017A3EE67ADDED95124A41AED8762F4BB3DAF70E6A62FE10404D7E4EB278AEFC67C4059B4DA208C15E80A0801A90BA2768F2C65jA7AG" TargetMode="External"/><Relationship Id="rId1010" Type="http://schemas.openxmlformats.org/officeDocument/2006/relationships/hyperlink" Target="consultantplus://offline/ref=7F1F67A3320EF0B1B017A3EE67ADDED95124A41AED8762F4BB3DAF70E6A62FE10404D7E4EB278AEFC67C475AB9DA208C15E80A0801A90BA2768F2C65jA7AG" TargetMode="External"/><Relationship Id="rId1052" Type="http://schemas.openxmlformats.org/officeDocument/2006/relationships/hyperlink" Target="consultantplus://offline/ref=7F1F67A3320EF0B1B017A3EE67ADDED95124A41AED8762F0BA39AF70E6A62FE10404D7E4EB278AEFC67C405BB3DA208C15E80A0801A90BA2768F2C65jA7AG" TargetMode="External"/><Relationship Id="rId299" Type="http://schemas.openxmlformats.org/officeDocument/2006/relationships/hyperlink" Target="consultantplus://offline/ref=7F1F67A3320EF0B1B017A3EE67ADDED95124A41AED8762F0B53DAF70E6A62FE10404D7E4EB278AEFC67C425CB1DA208C15E80A0801A90BA2768F2C65jA7AG" TargetMode="External"/><Relationship Id="rId727" Type="http://schemas.openxmlformats.org/officeDocument/2006/relationships/hyperlink" Target="consultantplus://offline/ref=7F1F67A3320EF0B1B017A3EE67ADDED95124A41AED8762F0BA32AF70E6A62FE10404D7E4EB278AEFC67C425DB8DA208C15E80A0801A90BA2768F2C65jA7AG" TargetMode="External"/><Relationship Id="rId934" Type="http://schemas.openxmlformats.org/officeDocument/2006/relationships/hyperlink" Target="consultantplus://offline/ref=7F1F67A3320EF0B1B017A3EE67ADDED95124A41AED8762F0B53DAF70E6A62FE10404D7E4EB278AEFC67C4258B0DA208C15E80A0801A90BA2768F2C65jA7AG" TargetMode="External"/><Relationship Id="rId63" Type="http://schemas.openxmlformats.org/officeDocument/2006/relationships/hyperlink" Target="consultantplus://offline/ref=7F1F67A3320EF0B1B017BDE371C181D1512BFC16E58F69A7E16FA927B9F629B44444D1B6AC618CBA97381653B0D76ADD57A3050905jB74G" TargetMode="External"/><Relationship Id="rId159" Type="http://schemas.openxmlformats.org/officeDocument/2006/relationships/hyperlink" Target="consultantplus://offline/ref=7F1F67A3320EF0B1B017A3EE67ADDED95124A41AE88764F7BE30F27AEEFF23E3030B88F3EC6E86EEC67C4A5BBA85259904B0060F19B70DBA6A8D2Ej674G" TargetMode="External"/><Relationship Id="rId366" Type="http://schemas.openxmlformats.org/officeDocument/2006/relationships/hyperlink" Target="consultantplus://offline/ref=7F1F67A3320EF0B1B017A3EE67ADDED95124A41AEE8565F7B830F27AEEFF23E3030B88F3EC6E86EEC67C4757BA85259904B0060F19B70DBA6A8D2Ej674G" TargetMode="External"/><Relationship Id="rId573" Type="http://schemas.openxmlformats.org/officeDocument/2006/relationships/hyperlink" Target="consultantplus://offline/ref=7F1F67A3320EF0B1B017A3EE67ADDED95124A41AEA8560F8B930F27AEEFF23E3030B88F3EC6E86EEC67C4A56BA85259904B0060F19B70DBA6A8D2Ej674G" TargetMode="External"/><Relationship Id="rId780" Type="http://schemas.openxmlformats.org/officeDocument/2006/relationships/hyperlink" Target="consultantplus://offline/ref=7F1F67A3320EF0B1B017A3EE67ADDED95124A41AEE8565F7B830F27AEEFF23E3030B88F3EC6E86EEC67D415FBA85259904B0060F19B70DBA6A8D2Ej674G" TargetMode="External"/><Relationship Id="rId226" Type="http://schemas.openxmlformats.org/officeDocument/2006/relationships/hyperlink" Target="consultantplus://offline/ref=7F1F67A3320EF0B1B017BDE371C181D1512BF215EC8269A7E16FA927B9F629B44444D1B1A86085EDC777170FF58479DC57A3070F19B50BA6j67BG" TargetMode="External"/><Relationship Id="rId433" Type="http://schemas.openxmlformats.org/officeDocument/2006/relationships/hyperlink" Target="consultantplus://offline/ref=7F1F67A3320EF0B1B017A3EE67ADDED95124A41AED8762F4BB3DAF70E6A62FE10404D7E4EB278AEFC67C4259B3DA208C15E80A0801A90BA2768F2C65jA7AG" TargetMode="External"/><Relationship Id="rId878" Type="http://schemas.openxmlformats.org/officeDocument/2006/relationships/hyperlink" Target="consultantplus://offline/ref=7F1F67A3320EF0B1B017A3EE67ADDED95124A41AED8762F0B53EAF70E6A62FE10404D7E4EB278AEFC67C435FB8DA208C15E80A0801A90BA2768F2C65jA7AG" TargetMode="External"/><Relationship Id="rId1063" Type="http://schemas.openxmlformats.org/officeDocument/2006/relationships/hyperlink" Target="consultantplus://offline/ref=7F1F67A3320EF0B1B017A3EE67ADDED95124A41AED8263F2BC30F27AEEFF23E3030B88E1EC368AEFC0624358AFD374DFj572G" TargetMode="External"/><Relationship Id="rId640" Type="http://schemas.openxmlformats.org/officeDocument/2006/relationships/hyperlink" Target="consultantplus://offline/ref=7F1F67A3320EF0B1B017A3EE67ADDED95124A41AED8762F4BB3DAF70E6A62FE10404D7E4EB278AEFC67C415BB3DA208C15E80A0801A90BA2768F2C65jA7AG" TargetMode="External"/><Relationship Id="rId738" Type="http://schemas.openxmlformats.org/officeDocument/2006/relationships/hyperlink" Target="consultantplus://offline/ref=7F1F67A3320EF0B1B017A3EE67ADDED95124A41AEA8560F8B930F27AEEFF23E3030B88F3EC6E86EEC67D4A57BA85259904B0060F19B70DBA6A8D2Ej674G" TargetMode="External"/><Relationship Id="rId945" Type="http://schemas.openxmlformats.org/officeDocument/2006/relationships/hyperlink" Target="consultantplus://offline/ref=7F1F67A3320EF0B1B017A3EE67ADDED95124A41AEE816AF5BE30F27AEEFF23E3030B88F3EC6E86EEC67D4A5EBA85259904B0060F19B70DBA6A8D2Ej674G" TargetMode="External"/><Relationship Id="rId74" Type="http://schemas.openxmlformats.org/officeDocument/2006/relationships/hyperlink" Target="consultantplus://offline/ref=7F1F67A3320EF0B1B017BDE371C181D1512BFC16E58F69A7E16FA927B9F629B44444D1B1AA6280E5922D070BBCD072C351BB190B07B5j078G" TargetMode="External"/><Relationship Id="rId377" Type="http://schemas.openxmlformats.org/officeDocument/2006/relationships/hyperlink" Target="consultantplus://offline/ref=7F1F67A3320EF0B1B017A3EE67ADDED95124A41AEE8360F6BD30F27AEEFF23E3030B88F3EC6E86EEC67C4757BA85259904B0060F19B70DBA6A8D2Ej674G" TargetMode="External"/><Relationship Id="rId500" Type="http://schemas.openxmlformats.org/officeDocument/2006/relationships/hyperlink" Target="consultantplus://offline/ref=7F1F67A3320EF0B1B017A3EE67ADDED95124A41AED8762F4BB3DAF70E6A62FE10404D7E4EB278AEFC67C415EB1DA208C15E80A0801A90BA2768F2C65jA7AG" TargetMode="External"/><Relationship Id="rId584" Type="http://schemas.openxmlformats.org/officeDocument/2006/relationships/hyperlink" Target="consultantplus://offline/ref=7F1F67A3320EF0B1B017A3EE67ADDED95124A41AEE8565F7B830F27AEEFF23E3030B88F3EC6E86EEC67C4B56BA85259904B0060F19B70DBA6A8D2Ej674G" TargetMode="External"/><Relationship Id="rId805" Type="http://schemas.openxmlformats.org/officeDocument/2006/relationships/hyperlink" Target="consultantplus://offline/ref=7F1F67A3320EF0B1B017A3EE67ADDED95124A41AED8762F4BB3DAF70E6A62FE10404D7E4EB278AEFC67C405AB3DA208C15E80A0801A90BA2768F2C65jA7AG" TargetMode="External"/><Relationship Id="rId5" Type="http://schemas.openxmlformats.org/officeDocument/2006/relationships/hyperlink" Target="consultantplus://offline/ref=7F1F67A3320EF0B1B017A3E77EAADED95124A41AE88069A7E16FA927B9F629B4564489BDA96599EEC062415EB3jD72G" TargetMode="External"/><Relationship Id="rId237" Type="http://schemas.openxmlformats.org/officeDocument/2006/relationships/hyperlink" Target="consultantplus://offline/ref=7F1F67A3320EF0B1B017A3EE67ADDED95124A41AED8762F4BB3DAF70E6A62FE10404D7E4EB278AEFC67C4356B4DA208C15E80A0801A90BA2768F2C65jA7AG" TargetMode="External"/><Relationship Id="rId791" Type="http://schemas.openxmlformats.org/officeDocument/2006/relationships/hyperlink" Target="consultantplus://offline/ref=7F1F67A3320EF0B1B017BDE371C181D1512BF215EC8269A7E16FA927B9F629B44444D1B1A86287EACE77170FF58479DC57A3070F19B50BA6j67BG" TargetMode="External"/><Relationship Id="rId889" Type="http://schemas.openxmlformats.org/officeDocument/2006/relationships/hyperlink" Target="consultantplus://offline/ref=7F1F67A3320EF0B1B017A3EE67ADDED95124A41AED8762F0BB3EAF70E6A62FE10404D7E4EB278AEFC67C425FB9DA208C15E80A0801A90BA2768F2C65jA7AG" TargetMode="External"/><Relationship Id="rId444" Type="http://schemas.openxmlformats.org/officeDocument/2006/relationships/hyperlink" Target="consultantplus://offline/ref=7F1F67A3320EF0B1B017A3EE67ADDED95124A41AED8762F4BB3DAF70E6A62FE10404D7E4EB278AEFC67C4256B3DA208C15E80A0801A90BA2768F2C65jA7AG" TargetMode="External"/><Relationship Id="rId651" Type="http://schemas.openxmlformats.org/officeDocument/2006/relationships/hyperlink" Target="consultantplus://offline/ref=7F1F67A3320EF0B1B017A3EE67ADDED95124A41AEE8360F6BD30F27AEEFF23E3030B88F3EC6E86EEC67C4556BA85259904B0060F19B70DBA6A8D2Ej674G" TargetMode="External"/><Relationship Id="rId749" Type="http://schemas.openxmlformats.org/officeDocument/2006/relationships/hyperlink" Target="consultantplus://offline/ref=7F1F67A3320EF0B1B017A3EE67ADDED95124A41AED8762F0B53FAF70E6A62FE10404D7E4EB278AEFC67C425AB2DA208C15E80A0801A90BA2768F2C65jA7AG" TargetMode="External"/><Relationship Id="rId290" Type="http://schemas.openxmlformats.org/officeDocument/2006/relationships/hyperlink" Target="consultantplus://offline/ref=7F1F67A3320EF0B1B017A3EE67ADDED95124A41AED8762F0BA39AF70E6A62FE10404D7E4EB278AEFC67C4257B8DA208C15E80A0801A90BA2768F2C65jA7AG" TargetMode="External"/><Relationship Id="rId304" Type="http://schemas.openxmlformats.org/officeDocument/2006/relationships/hyperlink" Target="consultantplus://offline/ref=7F1F67A3320EF0B1B017A3EE67ADDED95124A41AED8762F0B53DAF70E6A62FE10404D7E4EB278AEFC67C425CB0DA208C15E80A0801A90BA2768F2C65jA7AG" TargetMode="External"/><Relationship Id="rId388" Type="http://schemas.openxmlformats.org/officeDocument/2006/relationships/hyperlink" Target="consultantplus://offline/ref=7F1F67A3320EF0B1B017BDE371C181D1512BF216E58669A7E16FA927B9F629B44444D1B1A86387EDC477170FF58479DC57A3070F19B50BA6j67BG" TargetMode="External"/><Relationship Id="rId511" Type="http://schemas.openxmlformats.org/officeDocument/2006/relationships/hyperlink" Target="consultantplus://offline/ref=7F1F67A3320EF0B1B017A3EE67ADDED95124A41AED8762F4BB3DAF70E6A62FE10404D7E4EB278AEFC67C415FB0DA208C15E80A0801A90BA2768F2C65jA7AG" TargetMode="External"/><Relationship Id="rId609" Type="http://schemas.openxmlformats.org/officeDocument/2006/relationships/hyperlink" Target="consultantplus://offline/ref=7F1F67A3320EF0B1B017A3EE67ADDED95124A41AEA8560F8B930F27AEEFF23E3030B88F3EC6E86EEC67D415BBA85259904B0060F19B70DBA6A8D2Ej674G" TargetMode="External"/><Relationship Id="rId956" Type="http://schemas.openxmlformats.org/officeDocument/2006/relationships/hyperlink" Target="consultantplus://offline/ref=7F1F67A3320EF0B1B017A3EE67ADDED95124A41AED8762F0B53DAF70E6A62FE10404D7E4EB278AEFC67C4258B8DA208C15E80A0801A90BA2768F2C65jA7AG" TargetMode="External"/><Relationship Id="rId85" Type="http://schemas.openxmlformats.org/officeDocument/2006/relationships/hyperlink" Target="consultantplus://offline/ref=7F1F67A3320EF0B1B017BDE371C181D1512BFC16E58F69A7E16FA927B9F629B44444D1B1AF6587E5922D070BBCD072C351BB190B07B5j078G" TargetMode="External"/><Relationship Id="rId150" Type="http://schemas.openxmlformats.org/officeDocument/2006/relationships/hyperlink" Target="consultantplus://offline/ref=7F1F67A3320EF0B1B017A3EE67ADDED95124A41AEE816AF5BE30F27AEEFF23E3030B88F3EC6E86EEC67D415EBA85259904B0060F19B70DBA6A8D2Ej674G" TargetMode="External"/><Relationship Id="rId595" Type="http://schemas.openxmlformats.org/officeDocument/2006/relationships/hyperlink" Target="consultantplus://offline/ref=7F1F67A3320EF0B1B017A3EE67ADDED95124A41AEA8560F8B930F27AEEFF23E3030B88F3EC6E86EEC67D4258BA85259904B0060F19B70DBA6A8D2Ej674G" TargetMode="External"/><Relationship Id="rId816" Type="http://schemas.openxmlformats.org/officeDocument/2006/relationships/hyperlink" Target="consultantplus://offline/ref=7F1F67A3320EF0B1B017A3EE67ADDED95124A41AED8762F0B53FAF70E6A62FE10404D7E4EB278AEFC67C425BB5DA208C15E80A0801A90BA2768F2C65jA7AG" TargetMode="External"/><Relationship Id="rId1001" Type="http://schemas.openxmlformats.org/officeDocument/2006/relationships/hyperlink" Target="consultantplus://offline/ref=7F1F67A3320EF0B1B017A3EE67ADDED95124A41AED8762F4BB3DAF70E6A62FE10404D7E4EB278AEFC67C475AB3DA208C15E80A0801A90BA2768F2C65jA7AG" TargetMode="External"/><Relationship Id="rId248" Type="http://schemas.openxmlformats.org/officeDocument/2006/relationships/hyperlink" Target="consultantplus://offline/ref=7F1F67A3320EF0B1B017A3EE67ADDED95124A41AEE8565F7B830F27AEEFF23E3030B88F3EC6E86EEC67C4057BA85259904B0060F19B70DBA6A8D2Ej674G" TargetMode="External"/><Relationship Id="rId455" Type="http://schemas.openxmlformats.org/officeDocument/2006/relationships/hyperlink" Target="consultantplus://offline/ref=7F1F67A3320EF0B1B017A3EE67ADDED95124A41AED8762F4BB3DAF70E6A62FE10404D7E4EB278AEFC67C4256B2DA208C15E80A0801A90BA2768F2C65jA7AG" TargetMode="External"/><Relationship Id="rId662" Type="http://schemas.openxmlformats.org/officeDocument/2006/relationships/hyperlink" Target="consultantplus://offline/ref=7F1F67A3320EF0B1B017A3EE67ADDED95124A41AEE8360F6BD30F27AEEFF23E3030B88F3EC6E86EEC67C445CBA85259904B0060F19B70DBA6A8D2Ej674G" TargetMode="External"/><Relationship Id="rId12" Type="http://schemas.openxmlformats.org/officeDocument/2006/relationships/hyperlink" Target="consultantplus://offline/ref=7F1F67A3320EF0B1B017A3EE67ADDED95124A41AEF8766F4B530F27AEEFF23E3030B88F3EC6E86EEC67C4356BA85259904B0060F19B70DBA6A8D2Ej674G" TargetMode="External"/><Relationship Id="rId108" Type="http://schemas.openxmlformats.org/officeDocument/2006/relationships/hyperlink" Target="consultantplus://offline/ref=7F1F67A3320EF0B1B017BDE371C181D1512BFC16E58F69A7E16FA927B9F629B44444D1B1A86185E8CE77170FF58479DC57A3070F19B50BA6j67BG" TargetMode="External"/><Relationship Id="rId315" Type="http://schemas.openxmlformats.org/officeDocument/2006/relationships/hyperlink" Target="consultantplus://offline/ref=7F1F67A3320EF0B1B017A3EE67ADDED95124A41AEA8560F8B930F27AEEFF23E3030B88F3EC6E86EEC67C455CBA85259904B0060F19B70DBA6A8D2Ej674G" TargetMode="External"/><Relationship Id="rId522" Type="http://schemas.openxmlformats.org/officeDocument/2006/relationships/hyperlink" Target="consultantplus://offline/ref=7F1F67A3320EF0B1B017A3EE67ADDED95124A41AED8762F0BB3EAF70E6A62FE10404D7E4EB278AEFC67C425FB1DA208C15E80A0801A90BA2768F2C65jA7AG" TargetMode="External"/><Relationship Id="rId967" Type="http://schemas.openxmlformats.org/officeDocument/2006/relationships/hyperlink" Target="consultantplus://offline/ref=7F1F67A3320EF0B1B017A3EE67ADDED95124A41AEE8360F6BD30F27AEEFF23E3030B88F3EC6E86EEC67C445DBA85259904B0060F19B70DBA6A8D2Ej674G" TargetMode="External"/><Relationship Id="rId96" Type="http://schemas.openxmlformats.org/officeDocument/2006/relationships/hyperlink" Target="consultantplus://offline/ref=7F1F67A3320EF0B1B017BDE371C181D1512BFC16E58F69A7E16FA927B9F629B44444D1B2AC6586E5922D070BBCD072C351BB190B07B5j078G" TargetMode="External"/><Relationship Id="rId161" Type="http://schemas.openxmlformats.org/officeDocument/2006/relationships/hyperlink" Target="consultantplus://offline/ref=7F1F67A3320EF0B1B017A3EE67ADDED95124A41AED8762F4BB3DAF70E6A62FE10404D7E4EB278AEFC67C435DB2DA208C15E80A0801A90BA2768F2C65jA7AG" TargetMode="External"/><Relationship Id="rId399" Type="http://schemas.openxmlformats.org/officeDocument/2006/relationships/hyperlink" Target="consultantplus://offline/ref=7F1F67A3320EF0B1B017A3EE67ADDED95124A41AED8762F4BB3DAF70E6A62FE10404D7E4EB278AEFC67C425BB9DA208C15E80A0801A90BA2768F2C65jA7AG" TargetMode="External"/><Relationship Id="rId827" Type="http://schemas.openxmlformats.org/officeDocument/2006/relationships/hyperlink" Target="consultantplus://offline/ref=7F1F67A3320EF0B1B017A3EE67ADDED95124A41AED8761F5B832AF70E6A62FE10404D7E4EB278AEFC67C435FB3DA208C15E80A0801A90BA2768F2C65jA7AG" TargetMode="External"/><Relationship Id="rId1012" Type="http://schemas.openxmlformats.org/officeDocument/2006/relationships/hyperlink" Target="consultantplus://offline/ref=7F1F67A3320EF0B1B017A3EE67ADDED95124A41AE98E65F7BB30F27AEEFF23E3030B88F3EC6E86EEC67C415DBA85259904B0060F19B70DBA6A8D2Ej674G" TargetMode="External"/><Relationship Id="rId259" Type="http://schemas.openxmlformats.org/officeDocument/2006/relationships/hyperlink" Target="consultantplus://offline/ref=7F1F67A3320EF0B1B017A3EE67ADDED95124A41AEE8565F7B830F27AEEFF23E3030B88F3EC6E86EEC67C475DBA85259904B0060F19B70DBA6A8D2Ej674G" TargetMode="External"/><Relationship Id="rId466" Type="http://schemas.openxmlformats.org/officeDocument/2006/relationships/hyperlink" Target="consultantplus://offline/ref=7F1F67A3320EF0B1B017BDE371C181D1512BF215EC8269A7E16FA927B9F629B44444D1B1A86387ECC577170FF58479DC57A3070F19B50BA6j67BG" TargetMode="External"/><Relationship Id="rId673" Type="http://schemas.openxmlformats.org/officeDocument/2006/relationships/hyperlink" Target="consultantplus://offline/ref=7F1F67A3320EF0B1B017A3EE67ADDED95124A41AED8762F0B53FAF70E6A62FE10404D7E4EB278AEFC67C425CB7DA208C15E80A0801A90BA2768F2C65jA7AG" TargetMode="External"/><Relationship Id="rId880" Type="http://schemas.openxmlformats.org/officeDocument/2006/relationships/hyperlink" Target="consultantplus://offline/ref=7F1F67A3320EF0B1B017A3EE67ADDED95124A41AED8762F4BB3DAF70E6A62FE10404D7E4EB278AEFC67C4056B5DA208C15E80A0801A90BA2768F2C65jA7AG" TargetMode="External"/><Relationship Id="rId23" Type="http://schemas.openxmlformats.org/officeDocument/2006/relationships/hyperlink" Target="consultantplus://offline/ref=7F1F67A3320EF0B1B017A3EE67ADDED95124A41AE98E65F7BB30F27AEEFF23E3030B88F3EC6E86EEC67C4356BA85259904B0060F19B70DBA6A8D2Ej674G" TargetMode="External"/><Relationship Id="rId119" Type="http://schemas.openxmlformats.org/officeDocument/2006/relationships/hyperlink" Target="consultantplus://offline/ref=7F1F67A3320EF0B1B017A3EE67ADDED95124A41AED8762F0BA39AF70E6A62FE10404D7E4EB278AEFC67C4257B3DA208C15E80A0801A90BA2768F2C65jA7AG" TargetMode="External"/><Relationship Id="rId326" Type="http://schemas.openxmlformats.org/officeDocument/2006/relationships/hyperlink" Target="consultantplus://offline/ref=7F1F67A3320EF0B1B017A3EE67ADDED95124A41AED8762F4BB3DAF70E6A62FE10404D7E4EB278AEFC67C425CB0DA208C15E80A0801A90BA2768F2C65jA7AG" TargetMode="External"/><Relationship Id="rId533" Type="http://schemas.openxmlformats.org/officeDocument/2006/relationships/hyperlink" Target="consultantplus://offline/ref=7F1F67A3320EF0B1B017A3EE67ADDED95124A41AEF8162F3B930F27AEEFF23E3030B88F3EC6E86EEC67C475EBA85259904B0060F19B70DBA6A8D2Ej674G" TargetMode="External"/><Relationship Id="rId978" Type="http://schemas.openxmlformats.org/officeDocument/2006/relationships/hyperlink" Target="consultantplus://offline/ref=7F1F67A3320EF0B1B017A3EE67ADDED95124A41AED8762F4BB3DAF70E6A62FE10404D7E4EB278AEFC67C475FB5DA208C15E80A0801A90BA2768F2C65jA7AG" TargetMode="External"/><Relationship Id="rId740" Type="http://schemas.openxmlformats.org/officeDocument/2006/relationships/hyperlink" Target="consultantplus://offline/ref=7F1F67A3320EF0B1B017A3EE67ADDED95124A41AED8762F4BB3DAF70E6A62FE10404D7E4EB278AEFC67C405EB7DA208C15E80A0801A90BA2768F2C65jA7AG" TargetMode="External"/><Relationship Id="rId838" Type="http://schemas.openxmlformats.org/officeDocument/2006/relationships/hyperlink" Target="consultantplus://offline/ref=7F1F67A3320EF0B1B017BDE371C181D1512BF215EC8269A7E16FA927B9F629B4564489BDA96599EEC062415EB3jD72G" TargetMode="External"/><Relationship Id="rId1023" Type="http://schemas.openxmlformats.org/officeDocument/2006/relationships/hyperlink" Target="consultantplus://offline/ref=7F1F67A3320EF0B1B017A3EE67ADDED95124A41AED8762F4BB3DAF70E6A62FE10404D7E4EB278AEFC67C4758B0DA208C15E80A0801A90BA2768F2C65jA7AG" TargetMode="External"/><Relationship Id="rId172" Type="http://schemas.openxmlformats.org/officeDocument/2006/relationships/hyperlink" Target="consultantplus://offline/ref=7F1F67A3320EF0B1B017A3EE67ADDED95124A41AED8762F0BA3FAF70E6A62FE10404D7E4EB278AEFC67C435DB7DA208C15E80A0801A90BA2768F2C65jA7AG" TargetMode="External"/><Relationship Id="rId477" Type="http://schemas.openxmlformats.org/officeDocument/2006/relationships/hyperlink" Target="consultantplus://offline/ref=7F1F67A3320EF0B1B017A3EE67ADDED95124A41AED8762F4BB3DAF70E6A62FE10404D7E4EB278AEFC67C4256B6DA208C15E80A0801A90BA2768F2C65jA7AG" TargetMode="External"/><Relationship Id="rId600" Type="http://schemas.openxmlformats.org/officeDocument/2006/relationships/hyperlink" Target="consultantplus://offline/ref=7F1F67A3320EF0B1B017A3EE67ADDED95124A41AED8762F0B53FAF70E6A62FE10404D7E4EB278AEFC67C425FB3DA208C15E80A0801A90BA2768F2C65jA7AG" TargetMode="External"/><Relationship Id="rId684" Type="http://schemas.openxmlformats.org/officeDocument/2006/relationships/hyperlink" Target="consultantplus://offline/ref=7F1F67A3320EF0B1B017A3EE67ADDED95124A41AEA8560F8B930F27AEEFF23E3030B88F3EC6E86EEC67D4B5EBA85259904B0060F19B70DBA6A8D2Ej674G" TargetMode="External"/><Relationship Id="rId337" Type="http://schemas.openxmlformats.org/officeDocument/2006/relationships/hyperlink" Target="consultantplus://offline/ref=7F1F67A3320EF0B1B017A3EE67ADDED95124A41AED8762F0BA39AF70E6A62FE10404D7E4EB278AEFC67C415EB6DA208C15E80A0801A90BA2768F2C65jA7AG" TargetMode="External"/><Relationship Id="rId891" Type="http://schemas.openxmlformats.org/officeDocument/2006/relationships/hyperlink" Target="consultantplus://offline/ref=7F1F67A3320EF0B1B017A3EE67ADDED95124A41AED8762F0BB3EAF70E6A62FE10404D7E4EB278AEFC67C425FB8DA208C15E80A0801A90BA2768F2C65jA7AG" TargetMode="External"/><Relationship Id="rId905" Type="http://schemas.openxmlformats.org/officeDocument/2006/relationships/hyperlink" Target="consultantplus://offline/ref=7F1F67A3320EF0B1B017A3EE67ADDED95124A41AE88764F7BE30F27AEEFF23E3030B88F3EC6E86EEC67D455EBA85259904B0060F19B70DBA6A8D2Ej674G" TargetMode="External"/><Relationship Id="rId989" Type="http://schemas.openxmlformats.org/officeDocument/2006/relationships/hyperlink" Target="consultantplus://offline/ref=7F1F67A3320EF0B1B017A3EE67ADDED95124A41AEA8560F8B930F27AEEFF23E3030B88F3EC6E86EEC67F405DBA85259904B0060F19B70DBA6A8D2Ej674G" TargetMode="External"/><Relationship Id="rId34" Type="http://schemas.openxmlformats.org/officeDocument/2006/relationships/hyperlink" Target="consultantplus://offline/ref=7F1F67A3320EF0B1B017A3EE67ADDED95124A41AE58163F7B930F27AEEFF23E3030B88F3EC6E86EEC67C4356BA85259904B0060F19B70DBA6A8D2Ej674G" TargetMode="External"/><Relationship Id="rId544" Type="http://schemas.openxmlformats.org/officeDocument/2006/relationships/hyperlink" Target="consultantplus://offline/ref=7F1F67A3320EF0B1B017A3EE67ADDED95124A41AEA8560F8B930F27AEEFF23E3030B88F3EC6E86EEC67C4B57BA85259904B0060F19B70DBA6A8D2Ej674G" TargetMode="External"/><Relationship Id="rId751" Type="http://schemas.openxmlformats.org/officeDocument/2006/relationships/hyperlink" Target="consultantplus://offline/ref=7F1F67A3320EF0B1B017A3EE67ADDED95124A41AEA8560F8B930F27AEEFF23E3030B88F3EC6E86EEC67E435DBA85259904B0060F19B70DBA6A8D2Ej674G" TargetMode="External"/><Relationship Id="rId849" Type="http://schemas.openxmlformats.org/officeDocument/2006/relationships/hyperlink" Target="consultantplus://offline/ref=7F1F67A3320EF0B1B017A3EE67ADDED95124A41AED8762F0B53DAF70E6A62FE10404D7E4EB278AEFC67C425DB0DA208C15E80A0801A90BA2768F2C65jA7AG" TargetMode="External"/><Relationship Id="rId183" Type="http://schemas.openxmlformats.org/officeDocument/2006/relationships/hyperlink" Target="consultantplus://offline/ref=7F1F67A3320EF0B1B017A3EE67ADDED95124A41AE88764F7BE30F27AEEFF23E3030B88F3EC6E86EEC67C4A59BA85259904B0060F19B70DBA6A8D2Ej674G" TargetMode="External"/><Relationship Id="rId390" Type="http://schemas.openxmlformats.org/officeDocument/2006/relationships/hyperlink" Target="consultantplus://offline/ref=7F1F67A3320EF0B1B017A3EE67ADDED95124A41AED8762F0BB32AF70E6A62FE10404D7E4EB278AEFC67C435CB9DA208C15E80A0801A90BA2768F2C65jA7AG" TargetMode="External"/><Relationship Id="rId404" Type="http://schemas.openxmlformats.org/officeDocument/2006/relationships/hyperlink" Target="consultantplus://offline/ref=7F1F67A3320EF0B1B017A3EE67ADDED95124A41AED8762F0BB32AF70E6A62FE10404D7E4EB278AEFC67C435DB1DA208C15E80A0801A90BA2768F2C65jA7AG" TargetMode="External"/><Relationship Id="rId611" Type="http://schemas.openxmlformats.org/officeDocument/2006/relationships/hyperlink" Target="consultantplus://offline/ref=7F1F67A3320EF0B1B017A3EE67ADDED95124A41AEA8560F8B930F27AEEFF23E3030B88F3EC6E86EEC67D4159BA85259904B0060F19B70DBA6A8D2Ej674G" TargetMode="External"/><Relationship Id="rId1034" Type="http://schemas.openxmlformats.org/officeDocument/2006/relationships/hyperlink" Target="consultantplus://offline/ref=7F1F67A3320EF0B1B017A3EE67ADDED95124A41AEA8560F8B930F27AEEFF23E3030B88F3EC6E86EEC67F475CBA85259904B0060F19B70DBA6A8D2Ej674G" TargetMode="External"/><Relationship Id="rId250" Type="http://schemas.openxmlformats.org/officeDocument/2006/relationships/hyperlink" Target="consultantplus://offline/ref=7F1F67A3320EF0B1B017A3EE67ADDED95124A41AED8762F4BB3DAF70E6A62FE10404D7E4EB278AEFC67C4357B3DA208C15E80A0801A90BA2768F2C65jA7AG" TargetMode="External"/><Relationship Id="rId488" Type="http://schemas.openxmlformats.org/officeDocument/2006/relationships/hyperlink" Target="consultantplus://offline/ref=7F1F67A3320EF0B1B017A3EE67ADDED95124A41AED8762F0BA39AF70E6A62FE10404D7E4EB278AEFC67C415BB3DA208C15E80A0801A90BA2768F2C65jA7AG" TargetMode="External"/><Relationship Id="rId695" Type="http://schemas.openxmlformats.org/officeDocument/2006/relationships/hyperlink" Target="consultantplus://offline/ref=7F1F67A3320EF0B1B017A3EE67ADDED95124A41AEF866AF8BE30F27AEEFF23E3030B88F3EC6E86EEC67E405BBA85259904B0060F19B70DBA6A8D2Ej674G" TargetMode="External"/><Relationship Id="rId709" Type="http://schemas.openxmlformats.org/officeDocument/2006/relationships/hyperlink" Target="consultantplus://offline/ref=7F1F67A3320EF0B1B017A3EE67ADDED95124A41AED8762F0BA3FAF70E6A62FE10404D7E4EB278AEFC67C435AB0DA208C15E80A0801A90BA2768F2C65jA7AG" TargetMode="External"/><Relationship Id="rId916" Type="http://schemas.openxmlformats.org/officeDocument/2006/relationships/hyperlink" Target="consultantplus://offline/ref=7F1F67A3320EF0B1B017A3EE67ADDED95124A41AEA8560F8B930F27AEEFF23E3030B88F3EC6E86EEC67E4B58BA85259904B0060F19B70DBA6A8D2Ej674G" TargetMode="External"/><Relationship Id="rId45" Type="http://schemas.openxmlformats.org/officeDocument/2006/relationships/hyperlink" Target="consultantplus://offline/ref=7F1F67A3320EF0B1B017A3EE67ADDED95124A41AEA8560F8B930F27AEEFF23E3030B88F3EC6E86EEC67C4357BA85259904B0060F19B70DBA6A8D2Ej674G" TargetMode="External"/><Relationship Id="rId110" Type="http://schemas.openxmlformats.org/officeDocument/2006/relationships/hyperlink" Target="consultantplus://offline/ref=7F1F67A3320EF0B1B017A3EE67ADDED95124A41AED8762F0BB3EAF70E6A62FE10404D7E4EB278AEFC67C4356B5DA208C15E80A0801A90BA2768F2C65jA7AG" TargetMode="External"/><Relationship Id="rId348" Type="http://schemas.openxmlformats.org/officeDocument/2006/relationships/hyperlink" Target="consultantplus://offline/ref=7F1F67A3320EF0B1B017A3EE67ADDED95124A41AED8762F0B53CAF70E6A62FE10404D7E4EB278AEFC67C435FB8DA208C15E80A0801A90BA2768F2C65jA7AG" TargetMode="External"/><Relationship Id="rId555" Type="http://schemas.openxmlformats.org/officeDocument/2006/relationships/hyperlink" Target="consultantplus://offline/ref=7F1F67A3320EF0B1B017A3EE67ADDED95124A41AE98E65F7BB30F27AEEFF23E3030B88F3EC6E86EEC67C4257BA85259904B0060F19B70DBA6A8D2Ej674G" TargetMode="External"/><Relationship Id="rId762" Type="http://schemas.openxmlformats.org/officeDocument/2006/relationships/hyperlink" Target="consultantplus://offline/ref=7F1F67A3320EF0B1B017A3EE67ADDED95124A41AED8762F4BB3DAF70E6A62FE10404D7E4EB278AEFC67C405CB0DA208C15E80A0801A90BA2768F2C65jA7AG" TargetMode="External"/><Relationship Id="rId194" Type="http://schemas.openxmlformats.org/officeDocument/2006/relationships/hyperlink" Target="consultantplus://offline/ref=7F1F67A3320EF0B1B017A3EE67ADDED95124A41AED8762F0B53AAF70E6A62FE10404D7E4EB278AEFC67C4258B2DA208C15E80A0801A90BA2768F2C65jA7AG" TargetMode="External"/><Relationship Id="rId208" Type="http://schemas.openxmlformats.org/officeDocument/2006/relationships/hyperlink" Target="consultantplus://offline/ref=7F1F67A3320EF0B1B017A3EE67ADDED95124A41AEF8F61F3BE30F27AEEFF23E3030B88F3EC6E86EEC67D425ABA85259904B0060F19B70DBA6A8D2Ej674G" TargetMode="External"/><Relationship Id="rId415" Type="http://schemas.openxmlformats.org/officeDocument/2006/relationships/hyperlink" Target="consultantplus://offline/ref=7F1F67A3320EF0B1B017A3EE67ADDED95124A41AED8762F0BA39AF70E6A62FE10404D7E4EB278AEFC67C415CB1DA208C15E80A0801A90BA2768F2C65jA7AG" TargetMode="External"/><Relationship Id="rId622" Type="http://schemas.openxmlformats.org/officeDocument/2006/relationships/hyperlink" Target="consultantplus://offline/ref=7F1F67A3320EF0B1B017A3EE67ADDED95124A41AED8762F0B53FAF70E6A62FE10404D7E4EB278AEFC67C425FB9DA208C15E80A0801A90BA2768F2C65jA7AG" TargetMode="External"/><Relationship Id="rId1045" Type="http://schemas.openxmlformats.org/officeDocument/2006/relationships/hyperlink" Target="consultantplus://offline/ref=7F1F67A3320EF0B1B017A3EE67ADDED95124A41AED8762F0B53CAF70E6A62FE10404D7E4EB278AEFC67C435AB3DA208C15E80A0801A90BA2768F2C65jA7AG" TargetMode="External"/><Relationship Id="rId261" Type="http://schemas.openxmlformats.org/officeDocument/2006/relationships/hyperlink" Target="consultantplus://offline/ref=7F1F67A3320EF0B1B017A3EE67ADDED95124A41AED8762F4BB3DAF70E6A62FE10404D7E4EB278AEFC67C4357B7DA208C15E80A0801A90BA2768F2C65jA7AG" TargetMode="External"/><Relationship Id="rId499" Type="http://schemas.openxmlformats.org/officeDocument/2006/relationships/hyperlink" Target="consultantplus://offline/ref=7F1F67A3320EF0B1B017A3EE67ADDED95124A41AEA8560F8B930F27AEEFF23E3030B88F3EC6E86EEC67C4B59BA85259904B0060F19B70DBA6A8D2Ej674G" TargetMode="External"/><Relationship Id="rId927" Type="http://schemas.openxmlformats.org/officeDocument/2006/relationships/hyperlink" Target="consultantplus://offline/ref=7F1F67A3320EF0B1B017A3EE67ADDED95124A41AED8762F4BB3DAF70E6A62FE10404D7E4EB278AEFC67C4057B5DA208C15E80A0801A90BA2768F2C65jA7AG" TargetMode="External"/><Relationship Id="rId56" Type="http://schemas.openxmlformats.org/officeDocument/2006/relationships/hyperlink" Target="consultantplus://offline/ref=7F1F67A3320EF0B1B017BDE371C181D1512BFC16E58F69A7E16FA927B9F629B44444D1B1A86382E7C377170FF58479DC57A3070F19B50BA6j67BG" TargetMode="External"/><Relationship Id="rId359" Type="http://schemas.openxmlformats.org/officeDocument/2006/relationships/hyperlink" Target="consultantplus://offline/ref=7F1F67A3320EF0B1B017A3EE67ADDED95124A41AE98E65F7BB30F27AEEFF23E3030B88F3EC6E86EEC67C4259BA85259904B0060F19B70DBA6A8D2Ej674G" TargetMode="External"/><Relationship Id="rId566" Type="http://schemas.openxmlformats.org/officeDocument/2006/relationships/hyperlink" Target="consultantplus://offline/ref=7F1F67A3320EF0B1B017A3EE67ADDED95124A41AED8762F4BB3DAF70E6A62FE10404D7E4EB278AEFC67C415AB1DA208C15E80A0801A90BA2768F2C65jA7AG" TargetMode="External"/><Relationship Id="rId773" Type="http://schemas.openxmlformats.org/officeDocument/2006/relationships/hyperlink" Target="consultantplus://offline/ref=7F1F67A3320EF0B1B017A3EE67ADDED95124A41AED8762F4BB3DAF70E6A62FE10404D7E4EB278AEFC67C405CB7DA208C15E80A0801A90BA2768F2C65jA7AG" TargetMode="External"/><Relationship Id="rId121" Type="http://schemas.openxmlformats.org/officeDocument/2006/relationships/hyperlink" Target="consultantplus://offline/ref=7F1F67A3320EF0B1B017BDE371C181D1512CFF1EEB8569A7E16FA927B9F629B4564489BDA96599EEC062415EB3jD72G" TargetMode="External"/><Relationship Id="rId219" Type="http://schemas.openxmlformats.org/officeDocument/2006/relationships/hyperlink" Target="consultantplus://offline/ref=7F1F67A3320EF0B1B017A3EE67ADDED95124A41AED8762F4BB3DAF70E6A62FE10404D7E4EB278AEFC67C435BB4DA208C15E80A0801A90BA2768F2C65jA7AG" TargetMode="External"/><Relationship Id="rId426" Type="http://schemas.openxmlformats.org/officeDocument/2006/relationships/hyperlink" Target="consultantplus://offline/ref=7F1F67A3320EF0B1B017BDE371C181D1512BF215EC8269A7E16FA927B9F629B4564489BDA96599EEC062415EB3jD72G" TargetMode="External"/><Relationship Id="rId633" Type="http://schemas.openxmlformats.org/officeDocument/2006/relationships/hyperlink" Target="consultantplus://offline/ref=7F1F67A3320EF0B1B017A3EE67ADDED95124A41AEA8560F8B930F27AEEFF23E3030B88F3EC6E86EEC67D475BBA85259904B0060F19B70DBA6A8D2Ej674G" TargetMode="External"/><Relationship Id="rId980" Type="http://schemas.openxmlformats.org/officeDocument/2006/relationships/hyperlink" Target="consultantplus://offline/ref=7F1F67A3320EF0B1B017A3EE67ADDED95124A41AED8762F4BB3DAF70E6A62FE10404D7E4EB278AEFC67C475FB6DA208C15E80A0801A90BA2768F2C65jA7AG" TargetMode="External"/><Relationship Id="rId1056" Type="http://schemas.openxmlformats.org/officeDocument/2006/relationships/hyperlink" Target="consultantplus://offline/ref=7F1F67A3320EF0B1B017A3EE67ADDED95124A41AED8762F0BA39AF70E6A62FE10404D7E4EB278AEFC67C405BB7DA208C15E80A0801A90BA2768F2C65jA7AG" TargetMode="External"/><Relationship Id="rId840" Type="http://schemas.openxmlformats.org/officeDocument/2006/relationships/hyperlink" Target="consultantplus://offline/ref=7F1F67A3320EF0B1B017A3EE67ADDED95124A41AED8762F4BB3DAF70E6A62FE10404D7E4EB278AEFC67C4058B3DA208C15E80A0801A90BA2768F2C65jA7AG" TargetMode="External"/><Relationship Id="rId938" Type="http://schemas.openxmlformats.org/officeDocument/2006/relationships/hyperlink" Target="consultantplus://offline/ref=7F1F67A3320EF0B1B017A3EE67ADDED95124A41AED8762F0BA39AF70E6A62FE10404D7E4EB278AEFC67C405DB1DA208C15E80A0801A90BA2768F2C65jA7AG" TargetMode="External"/><Relationship Id="rId67" Type="http://schemas.openxmlformats.org/officeDocument/2006/relationships/hyperlink" Target="consultantplus://offline/ref=7F1F67A3320EF0B1B017BDE371C181D1512BFC16E58F69A7E16FA927B9F629B44444D1B1A86184EBC377170FF58479DC57A3070F19B50BA6j67BG" TargetMode="External"/><Relationship Id="rId272" Type="http://schemas.openxmlformats.org/officeDocument/2006/relationships/hyperlink" Target="consultantplus://offline/ref=7F1F67A3320EF0B1B017A3EE67ADDED95124A41AEE8F64F6B830F27AEEFF23E3030B88F3EC6E86EEC67D4658BA85259904B0060F19B70DBA6A8D2Ej674G" TargetMode="External"/><Relationship Id="rId577" Type="http://schemas.openxmlformats.org/officeDocument/2006/relationships/hyperlink" Target="consultantplus://offline/ref=7F1F67A3320EF0B1B017A3EE67ADDED95124A41AEE8565F7B830F27AEEFF23E3030B88F3EC6E86EEC67C4B58BA85259904B0060F19B70DBA6A8D2Ej674G" TargetMode="External"/><Relationship Id="rId700" Type="http://schemas.openxmlformats.org/officeDocument/2006/relationships/hyperlink" Target="consultantplus://offline/ref=7F1F67A3320EF0B1B017A3EE67ADDED95124A41AED8762F0B53FAF70E6A62FE10404D7E4EB278AEFC67C425DB6DA208C15E80A0801A90BA2768F2C65jA7AG" TargetMode="External"/><Relationship Id="rId132" Type="http://schemas.openxmlformats.org/officeDocument/2006/relationships/hyperlink" Target="consultantplus://offline/ref=7F1F67A3320EF0B1B017A3EE67ADDED95124A41AEE8565F7B830F27AEEFF23E3030B88F3EC6E86EEC67C425CBA85259904B0060F19B70DBA6A8D2Ej674G" TargetMode="External"/><Relationship Id="rId784" Type="http://schemas.openxmlformats.org/officeDocument/2006/relationships/hyperlink" Target="consultantplus://offline/ref=7F1F67A3320EF0B1B017A3EE67ADDED95124A41AED8762F0BA39AF70E6A62FE10404D7E4EB278AEFC67C4156B1DA208C15E80A0801A90BA2768F2C65jA7AG" TargetMode="External"/><Relationship Id="rId991" Type="http://schemas.openxmlformats.org/officeDocument/2006/relationships/hyperlink" Target="consultantplus://offline/ref=7F1F67A3320EF0B1B017A3EE67ADDED95124A41AED8762F4BB3DAF70E6A62FE10404D7E4EB278AEFC67C475CB2DA208C15E80A0801A90BA2768F2C65jA7AG" TargetMode="External"/><Relationship Id="rId1067" Type="http://schemas.openxmlformats.org/officeDocument/2006/relationships/hyperlink" Target="consultantplus://offline/ref=7F1F67A3320EF0B1B017A3EE67ADDED95124A41AED8762F4BB3DAF70E6A62FE10404D7E4EB278AEFC67C4756B8DA208C15E80A0801A90BA2768F2C65jA7AG" TargetMode="External"/><Relationship Id="rId437" Type="http://schemas.openxmlformats.org/officeDocument/2006/relationships/hyperlink" Target="consultantplus://offline/ref=7F1F67A3320EF0B1B017A3EE67ADDED95124A41AED8762F0B53FAF70E6A62FE10404D7E4EB278AEFC67C425EB6DA208C15E80A0801A90BA2768F2C65jA7AG" TargetMode="External"/><Relationship Id="rId644" Type="http://schemas.openxmlformats.org/officeDocument/2006/relationships/hyperlink" Target="consultantplus://offline/ref=7F1F67A3320EF0B1B017A3EE67ADDED95124A41AEF8162F3B930F27AEEFF23E3030B88F3EC6E86EEC67C4B59BA85259904B0060F19B70DBA6A8D2Ej674G" TargetMode="External"/><Relationship Id="rId851" Type="http://schemas.openxmlformats.org/officeDocument/2006/relationships/hyperlink" Target="consultantplus://offline/ref=7F1F67A3320EF0B1B017A3EE67ADDED95124A41AEA8560F8B930F27AEEFF23E3030B88F3EC6E86EEC67E475EBA85259904B0060F19B70DBA6A8D2Ej674G" TargetMode="External"/><Relationship Id="rId283" Type="http://schemas.openxmlformats.org/officeDocument/2006/relationships/hyperlink" Target="consultantplus://offline/ref=7F1F67A3320EF0B1B017A3EE67ADDED95124A41AED8762F0B53AAF70E6A62FE10404D7E4EB278AEFC67C4258B4DA208C15E80A0801A90BA2768F2C65jA7AG" TargetMode="External"/><Relationship Id="rId490" Type="http://schemas.openxmlformats.org/officeDocument/2006/relationships/hyperlink" Target="consultantplus://offline/ref=7F1F67A3320EF0B1B017A3EE67ADDED95124A41AED8762F4BB3DAF70E6A62FE10404D7E4EB278AEFC67C4257B8DA208C15E80A0801A90BA2768F2C65jA7AG" TargetMode="External"/><Relationship Id="rId504" Type="http://schemas.openxmlformats.org/officeDocument/2006/relationships/hyperlink" Target="consultantplus://offline/ref=7F1F67A3320EF0B1B017A3EE67ADDED95124A41AED8762F4BB3DAF70E6A62FE10404D7E4EB278AEFC67C415EB7DA208C15E80A0801A90BA2768F2C65jA7AG" TargetMode="External"/><Relationship Id="rId711" Type="http://schemas.openxmlformats.org/officeDocument/2006/relationships/hyperlink" Target="consultantplus://offline/ref=7F1F67A3320EF0B1B017BDE371C181D1512CF213EB8669A7E16FA927B9F629B4564489BDA96599EEC062415EB3jD72G" TargetMode="External"/><Relationship Id="rId949" Type="http://schemas.openxmlformats.org/officeDocument/2006/relationships/hyperlink" Target="consultantplus://offline/ref=7F1F67A3320EF0B1B017A3EE67ADDED95124A41AED8762F4BB3DAF70E6A62FE10404D7E4EB278AEFC67C4057B7DA208C15E80A0801A90BA2768F2C65jA7AG" TargetMode="External"/><Relationship Id="rId78" Type="http://schemas.openxmlformats.org/officeDocument/2006/relationships/hyperlink" Target="consultantplus://offline/ref=7F1F67A3320EF0B1B017BDE371C181D1512BFC16E58F69A7E16FA927B9F629B44444D1B1AA6586E5922D070BBCD072C351BB190B07B5j078G" TargetMode="External"/><Relationship Id="rId143" Type="http://schemas.openxmlformats.org/officeDocument/2006/relationships/hyperlink" Target="consultantplus://offline/ref=7F1F67A3320EF0B1B017A3EE67ADDED95124A41AED8762F4BB3DAF70E6A62FE10404D7E4EB278AEFC67C435CB7DA208C15E80A0801A90BA2768F2C65jA7AG" TargetMode="External"/><Relationship Id="rId350" Type="http://schemas.openxmlformats.org/officeDocument/2006/relationships/hyperlink" Target="consultantplus://offline/ref=7F1F67A3320EF0B1B017A3EE67ADDED95124A41AED8762F0BA39AF70E6A62FE10404D7E4EB278AEFC67C415FB2DA208C15E80A0801A90BA2768F2C65jA7AG" TargetMode="External"/><Relationship Id="rId588" Type="http://schemas.openxmlformats.org/officeDocument/2006/relationships/hyperlink" Target="consultantplus://offline/ref=7F1F67A3320EF0B1B017A3EE67ADDED95124A41AED8762F4BB3DAF70E6A62FE10404D7E4EB278AEFC67C415AB2DA208C15E80A0801A90BA2768F2C65jA7AG" TargetMode="External"/><Relationship Id="rId795" Type="http://schemas.openxmlformats.org/officeDocument/2006/relationships/hyperlink" Target="consultantplus://offline/ref=7F1F67A3320EF0B1B017A3EE67ADDED95124A41AED8762F0B538AF70E6A62FE10404D7E4EB278AEFC67C435AB3DA208C15E80A0801A90BA2768F2C65jA7AG" TargetMode="External"/><Relationship Id="rId809" Type="http://schemas.openxmlformats.org/officeDocument/2006/relationships/hyperlink" Target="consultantplus://offline/ref=7F1F67A3320EF0B1B017A3EE67ADDED95124A41AED8762F0B53FAF70E6A62FE10404D7E4EB278AEFC67C425AB9DA208C15E80A0801A90BA2768F2C65jA7AG" TargetMode="External"/><Relationship Id="rId9" Type="http://schemas.openxmlformats.org/officeDocument/2006/relationships/hyperlink" Target="consultantplus://offline/ref=7F1F67A3320EF0B1B017A3EE67ADDED95124A41AEE816AF5BE30F27AEEFF23E3030B88F3EC6E86EEC67D435DBA85259904B0060F19B70DBA6A8D2Ej674G" TargetMode="External"/><Relationship Id="rId210" Type="http://schemas.openxmlformats.org/officeDocument/2006/relationships/hyperlink" Target="consultantplus://offline/ref=7F1F67A3320EF0B1B017A3EE67ADDED95124A41AED8762F4BB3DAF70E6A62FE10404D7E4EB278AEFC67C435AB6DA208C15E80A0801A90BA2768F2C65jA7AG" TargetMode="External"/><Relationship Id="rId448" Type="http://schemas.openxmlformats.org/officeDocument/2006/relationships/hyperlink" Target="consultantplus://offline/ref=7F1F67A3320EF0B1B017A3EE67ADDED95124A41AED8762F0BA3AAF70E6A62FE10404D7E4EB278AEFC67C435DB7DA208C15E80A0801A90BA2768F2C65jA7AG" TargetMode="External"/><Relationship Id="rId655" Type="http://schemas.openxmlformats.org/officeDocument/2006/relationships/hyperlink" Target="consultantplus://offline/ref=7F1F67A3320EF0B1B017A3EE67ADDED95124A41AED8762F4BB3DAF70E6A62FE10404D7E4EB278AEFC67C415BB8DA208C15E80A0801A90BA2768F2C65jA7AG" TargetMode="External"/><Relationship Id="rId862" Type="http://schemas.openxmlformats.org/officeDocument/2006/relationships/hyperlink" Target="consultantplus://offline/ref=7F1F67A3320EF0B1B017A3EE67ADDED95124A41AEF8F61F3BE30F27AEEFF23E3030B88F3EC6E86EEC67D4759BA85259904B0060F19B70DBA6A8D2Ej674G" TargetMode="External"/><Relationship Id="rId294" Type="http://schemas.openxmlformats.org/officeDocument/2006/relationships/hyperlink" Target="consultantplus://offline/ref=7F1F67A3320EF0B1B017A3EE67ADDED95124A41AED8762F0B53DAF70E6A62FE10404D7E4EB278AEFC67C425FB8DA208C15E80A0801A90BA2768F2C65jA7AG" TargetMode="External"/><Relationship Id="rId308" Type="http://schemas.openxmlformats.org/officeDocument/2006/relationships/hyperlink" Target="consultantplus://offline/ref=7F1F67A3320EF0B1B017A3EE67ADDED95124A41AED8762F0BA32AF70E6A62FE10404D7E4EB278AEFC67C425CB0DA208C15E80A0801A90BA2768F2C65jA7AG" TargetMode="External"/><Relationship Id="rId515" Type="http://schemas.openxmlformats.org/officeDocument/2006/relationships/hyperlink" Target="consultantplus://offline/ref=7F1F67A3320EF0B1B017A3EE67ADDED95124A41AED8762F4BB3DAF70E6A62FE10404D7E4EB278AEFC67C415FB5DA208C15E80A0801A90BA2768F2C65jA7AG" TargetMode="External"/><Relationship Id="rId722" Type="http://schemas.openxmlformats.org/officeDocument/2006/relationships/hyperlink" Target="consultantplus://offline/ref=7F1F67A3320EF0B1B017A3EE67ADDED95124A41AED8762F4BB3DAF70E6A62FE10404D7E4EB278AEFC67C4157B4DA208C15E80A0801A90BA2768F2C65jA7AG" TargetMode="External"/><Relationship Id="rId89" Type="http://schemas.openxmlformats.org/officeDocument/2006/relationships/hyperlink" Target="consultantplus://offline/ref=7F1F67A3320EF0B1B017BDE371C181D1512BFC16E58F69A7E16FA927B9F629B44444D1B1AE6484E5922D070BBCD072C351BB190B07B5j078G" TargetMode="External"/><Relationship Id="rId154" Type="http://schemas.openxmlformats.org/officeDocument/2006/relationships/hyperlink" Target="consultantplus://offline/ref=7F1F67A3320EF0B1B017A3EE67ADDED95124A41AED8762F0BA3DAF70E6A62FE10404D7E4EB278AEFC67C435DB8DA208C15E80A0801A90BA2768F2C65jA7AG" TargetMode="External"/><Relationship Id="rId361" Type="http://schemas.openxmlformats.org/officeDocument/2006/relationships/hyperlink" Target="consultantplus://offline/ref=7F1F67A3320EF0B1B017A3EE67ADDED95124A41AED8767F7BD32AF70E6A62FE10404D7E4EB278AEFC67C435DB1DA208C15E80A0801A90BA2768F2C65jA7AG" TargetMode="External"/><Relationship Id="rId599" Type="http://schemas.openxmlformats.org/officeDocument/2006/relationships/hyperlink" Target="consultantplus://offline/ref=7F1F67A3320EF0B1B017A3EE67ADDED95124A41AEF8162F3B930F27AEEFF23E3030B88F3EC6E86EEC67C455BBA85259904B0060F19B70DBA6A8D2Ej674G" TargetMode="External"/><Relationship Id="rId1005" Type="http://schemas.openxmlformats.org/officeDocument/2006/relationships/hyperlink" Target="consultantplus://offline/ref=7F1F67A3320EF0B1B017A3EE67ADDED95124A41AED8762F4BB3DAF70E6A62FE10404D7E4EB278AEFC67C475AB5DA208C15E80A0801A90BA2768F2C65jA7AG" TargetMode="External"/><Relationship Id="rId459" Type="http://schemas.openxmlformats.org/officeDocument/2006/relationships/hyperlink" Target="consultantplus://offline/ref=7F1F67A3320EF0B1B017A3EE67ADDED95124A41AED8762F4BB3DAF70E6A62FE10404D7E4EB278AEFC67C4256B5DA208C15E80A0801A90BA2768F2C65jA7AG" TargetMode="External"/><Relationship Id="rId666" Type="http://schemas.openxmlformats.org/officeDocument/2006/relationships/hyperlink" Target="consultantplus://offline/ref=7F1F67A3320EF0B1B017A3EE67ADDED95124A41AED8762F4BB3DAF70E6A62FE10404D7E4EB278AEFC67C4158B5DA208C15E80A0801A90BA2768F2C65jA7AG" TargetMode="External"/><Relationship Id="rId873" Type="http://schemas.openxmlformats.org/officeDocument/2006/relationships/hyperlink" Target="consultantplus://offline/ref=7F1F67A3320EF0B1B017BDE371C181D1512BFC15EC8569A7E16FA927B9F629B4564489BDA96599EEC062415EB3jD72G" TargetMode="External"/><Relationship Id="rId16" Type="http://schemas.openxmlformats.org/officeDocument/2006/relationships/hyperlink" Target="consultantplus://offline/ref=7F1F67A3320EF0B1B017A3EE67ADDED95124A41AE88764F7BE30F27AEEFF23E3030B88F3EC6E86EEC67C4B57BA85259904B0060F19B70DBA6A8D2Ej674G" TargetMode="External"/><Relationship Id="rId221" Type="http://schemas.openxmlformats.org/officeDocument/2006/relationships/hyperlink" Target="consultantplus://offline/ref=7F1F67A3320EF0B1B017A3EE67ADDED95124A41AED8767F1BA3DAF70E6A62FE10404D7E4F927D2E3C77A5D5EB7CF76DD53jB7EG" TargetMode="External"/><Relationship Id="rId319" Type="http://schemas.openxmlformats.org/officeDocument/2006/relationships/hyperlink" Target="consultantplus://offline/ref=7F1F67A3320EF0B1B017A3EE67ADDED95124A41AED8762F0B53DAF70E6A62FE10404D7E4EB278AEFC67C425CB2DA208C15E80A0801A90BA2768F2C65jA7AG" TargetMode="External"/><Relationship Id="rId526" Type="http://schemas.openxmlformats.org/officeDocument/2006/relationships/hyperlink" Target="consultantplus://offline/ref=7F1F67A3320EF0B1B017A3EE67ADDED95124A41AEE8565F7B830F27AEEFF23E3030B88F3EC6E86EEC67C4B5CBA85259904B0060F19B70DBA6A8D2Ej674G" TargetMode="External"/><Relationship Id="rId733" Type="http://schemas.openxmlformats.org/officeDocument/2006/relationships/hyperlink" Target="consultantplus://offline/ref=7F1F67A3320EF0B1B017A3EE67ADDED95124A41AED8762F0BA39AF70E6A62FE10404D7E4EB278AEFC67C4159B7DA208C15E80A0801A90BA2768F2C65jA7AG" TargetMode="External"/><Relationship Id="rId940" Type="http://schemas.openxmlformats.org/officeDocument/2006/relationships/hyperlink" Target="consultantplus://offline/ref=7F1F67A3320EF0B1B017A3EE67ADDED95124A41AED8762F0B53DAF70E6A62FE10404D7E4EB278AEFC67C4258B3DA208C15E80A0801A90BA2768F2C65jA7AG" TargetMode="External"/><Relationship Id="rId1016" Type="http://schemas.openxmlformats.org/officeDocument/2006/relationships/hyperlink" Target="consultantplus://offline/ref=7F1F67A3320EF0B1B017A3EE67ADDED95124A41AED8762F4BB3DAF70E6A62FE10404D7E4EB278AEFC67C475BB9DA208C15E80A0801A90BA2768F2C65jA7AG" TargetMode="External"/><Relationship Id="rId165" Type="http://schemas.openxmlformats.org/officeDocument/2006/relationships/hyperlink" Target="consultantplus://offline/ref=7F1F67A3320EF0B1B017A3EE67ADDED95124A41AED8762F4BB3DAF70E6A62FE10404D7E4EB278AEFC67C435DB5DA208C15E80A0801A90BA2768F2C65jA7AG" TargetMode="External"/><Relationship Id="rId372" Type="http://schemas.openxmlformats.org/officeDocument/2006/relationships/hyperlink" Target="consultantplus://offline/ref=7F1F67A3320EF0B1B017A3EE67ADDED95124A41AEE8565F7B830F27AEEFF23E3030B88F3EC6E86EEC67C465CBA85259904B0060F19B70DBA6A8D2Ej674G" TargetMode="External"/><Relationship Id="rId677" Type="http://schemas.openxmlformats.org/officeDocument/2006/relationships/hyperlink" Target="consultantplus://offline/ref=7F1F67A3320EF0B1B017A3EE67ADDED95124A41AED8762F0B53FAF70E6A62FE10404D7E4EB278AEFC67C425CB9DA208C15E80A0801A90BA2768F2C65jA7AG" TargetMode="External"/><Relationship Id="rId800" Type="http://schemas.openxmlformats.org/officeDocument/2006/relationships/hyperlink" Target="consultantplus://offline/ref=7F1F67A3320EF0B1B017A3EE67ADDED95124A41AEF866AF8BE30F27AEEFF23E3030B88F3EC6E86EEC67E4056BA85259904B0060F19B70DBA6A8D2Ej674G" TargetMode="External"/><Relationship Id="rId232" Type="http://schemas.openxmlformats.org/officeDocument/2006/relationships/hyperlink" Target="consultantplus://offline/ref=7F1F67A3320EF0B1B017BDE371C181D1512BF215EC8269A7E16FA927B9F629B44444D1B2A0648CBA97381653B0D76ADD57A3050905jB74G" TargetMode="External"/><Relationship Id="rId884" Type="http://schemas.openxmlformats.org/officeDocument/2006/relationships/hyperlink" Target="consultantplus://offline/ref=7F1F67A3320EF0B1B017BDE371C181D1512BF215EC8269A7E16FA927B9F629B44444D1B1A0618CBA97381653B0D76ADD57A3050905jB74G" TargetMode="External"/><Relationship Id="rId27" Type="http://schemas.openxmlformats.org/officeDocument/2006/relationships/hyperlink" Target="consultantplus://offline/ref=7F1F67A3320EF0B1B017A3EE67ADDED95124A41AED8762F0B53DAF70E6A62FE10404D7E4EB278AEFC67C425EB0DA208C15E80A0801A90BA2768F2C65jA7AG" TargetMode="External"/><Relationship Id="rId537" Type="http://schemas.openxmlformats.org/officeDocument/2006/relationships/hyperlink" Target="consultantplus://offline/ref=7F1F67A3320EF0B1B017A3EE67ADDED95124A41AEF8162F3B930F27AEEFF23E3030B88F3EC6E86EEC67C475DBA85259904B0060F19B70DBA6A8D2Ej674G" TargetMode="External"/><Relationship Id="rId744" Type="http://schemas.openxmlformats.org/officeDocument/2006/relationships/hyperlink" Target="consultantplus://offline/ref=7F1F67A3320EF0B1B017A3EE67ADDED95124A41AED8762F4BB3DAF70E6A62FE10404D7E4EB278AEFC67C405EB9DA208C15E80A0801A90BA2768F2C65jA7AG" TargetMode="External"/><Relationship Id="rId951" Type="http://schemas.openxmlformats.org/officeDocument/2006/relationships/hyperlink" Target="consultantplus://offline/ref=7F1F67A3320EF0B1B017A3EE67ADDED95124A41AED8762F0BA39AF70E6A62FE10404D7E4EB278AEFC67C405DB2DA208C15E80A0801A90BA2768F2C65jA7AG" TargetMode="External"/><Relationship Id="rId80" Type="http://schemas.openxmlformats.org/officeDocument/2006/relationships/hyperlink" Target="consultantplus://offline/ref=7F1F67A3320EF0B1B017BDE371C181D1512BFC16E58F69A7E16FA927B9F629B44444D1B1A8638EEAC677170FF58479DC57A3070F19B50BA6j67BG" TargetMode="External"/><Relationship Id="rId176" Type="http://schemas.openxmlformats.org/officeDocument/2006/relationships/hyperlink" Target="consultantplus://offline/ref=7F1F67A3320EF0B1B017A3EE67ADDED95124A41AED8762F0B53EAF70E6A62FE10404D7E4EB278AEFC67C435FB6DA208C15E80A0801A90BA2768F2C65jA7AG" TargetMode="External"/><Relationship Id="rId383" Type="http://schemas.openxmlformats.org/officeDocument/2006/relationships/hyperlink" Target="consultantplus://offline/ref=7F1F67A3320EF0B1B017A3EE67ADDED95124A41AEF8162F3B930F27AEEFF23E3030B88F3EC6E86EEC67C4259BA85259904B0060F19B70DBA6A8D2Ej674G" TargetMode="External"/><Relationship Id="rId590" Type="http://schemas.openxmlformats.org/officeDocument/2006/relationships/hyperlink" Target="consultantplus://offline/ref=7F1F67A3320EF0B1B017A3EE67ADDED95124A41AEA8560F8B930F27AEEFF23E3030B88F3EC6E86EEC67D4357BA85259904B0060F19B70DBA6A8D2Ej674G" TargetMode="External"/><Relationship Id="rId604" Type="http://schemas.openxmlformats.org/officeDocument/2006/relationships/hyperlink" Target="consultantplus://offline/ref=7F1F67A3320EF0B1B017A3EE67ADDED95124A41AEA8560F8B930F27AEEFF23E3030B88F3EC6E86EEC67D415CBA85259904B0060F19B70DBA6A8D2Ej674G" TargetMode="External"/><Relationship Id="rId811" Type="http://schemas.openxmlformats.org/officeDocument/2006/relationships/hyperlink" Target="consultantplus://offline/ref=7F1F67A3320EF0B1B017A3EE67ADDED95124A41AED8762F0B53FAF70E6A62FE10404D7E4EB278AEFC67C425AB8DA208C15E80A0801A90BA2768F2C65jA7AG" TargetMode="External"/><Relationship Id="rId1027" Type="http://schemas.openxmlformats.org/officeDocument/2006/relationships/hyperlink" Target="consultantplus://offline/ref=7F1F67A3320EF0B1B017A3EE67ADDED95124A41AEE816AF5BE30F27AEEFF23E3030B88F3EC6E86EEC67E435EBA85259904B0060F19B70DBA6A8D2Ej674G" TargetMode="External"/><Relationship Id="rId243" Type="http://schemas.openxmlformats.org/officeDocument/2006/relationships/hyperlink" Target="consultantplus://offline/ref=7F1F67A3320EF0B1B017A3EE67ADDED95124A41AED8762F4BB3DAF70E6A62FE10404D7E4EB278AEFC67C4356B6DA208C15E80A0801A90BA2768F2C65jA7AG" TargetMode="External"/><Relationship Id="rId450" Type="http://schemas.openxmlformats.org/officeDocument/2006/relationships/hyperlink" Target="consultantplus://offline/ref=7F1F67A3320EF0B1B017A3EE67ADDED95124A41AEF866AF8BE30F27AEEFF23E3030B88F3EC6E86EEC67D4A5DBA85259904B0060F19B70DBA6A8D2Ej674G" TargetMode="External"/><Relationship Id="rId688" Type="http://schemas.openxmlformats.org/officeDocument/2006/relationships/hyperlink" Target="consultantplus://offline/ref=7F1F67A3320EF0B1B017A3EE67ADDED95124A41AED8762F4BB3DAF70E6A62FE10404D7E4EB278AEFC67C4159B6DA208C15E80A0801A90BA2768F2C65jA7AG" TargetMode="External"/><Relationship Id="rId895" Type="http://schemas.openxmlformats.org/officeDocument/2006/relationships/hyperlink" Target="consultantplus://offline/ref=7F1F67A3320EF0B1B017A3EE67ADDED95124A41AED8762F4BB3DAF70E6A62FE10404D7E4EB278AEFC67C4056B4DA208C15E80A0801A90BA2768F2C65jA7AG" TargetMode="External"/><Relationship Id="rId909" Type="http://schemas.openxmlformats.org/officeDocument/2006/relationships/hyperlink" Target="consultantplus://offline/ref=7F1F67A3320EF0B1B017A3EE67ADDED95124A41AE88764F7BE30F27AEEFF23E3030B88F3EC6E86EEC67D455CBA85259904B0060F19B70DBA6A8D2Ej674G" TargetMode="External"/><Relationship Id="rId38" Type="http://schemas.openxmlformats.org/officeDocument/2006/relationships/hyperlink" Target="consultantplus://offline/ref=7F1F67A3320EF0B1B017A3EE67ADDED95124A41AED8767F7BD32AF70E6A62FE10404D7E4EB278AEFC67C435EB9DA208C15E80A0801A90BA2768F2C65jA7AG" TargetMode="External"/><Relationship Id="rId103" Type="http://schemas.openxmlformats.org/officeDocument/2006/relationships/hyperlink" Target="consultantplus://offline/ref=7F1F67A3320EF0B1B017BDE371C181D1512BFC16E58F69A7E16FA927B9F629B44444D1B1A8628EEAC277170FF58479DC57A3070F19B50BA6j67BG" TargetMode="External"/><Relationship Id="rId310" Type="http://schemas.openxmlformats.org/officeDocument/2006/relationships/hyperlink" Target="consultantplus://offline/ref=7F1F67A3320EF0B1B017A3EE67ADDED95124A41AED8767F7BD32AF70E6A62FE10404D7E4EB278AEFC67C435CB5DA208C15E80A0801A90BA2768F2C65jA7AG" TargetMode="External"/><Relationship Id="rId548" Type="http://schemas.openxmlformats.org/officeDocument/2006/relationships/hyperlink" Target="consultantplus://offline/ref=7F1F67A3320EF0B1B017A3EE67ADDED95124A41AED8762F4BB3DAF70E6A62FE10404D7E4EB278AEFC67C415CB8DA208C15E80A0801A90BA2768F2C65jA7AG" TargetMode="External"/><Relationship Id="rId755" Type="http://schemas.openxmlformats.org/officeDocument/2006/relationships/hyperlink" Target="consultantplus://offline/ref=7F1F67A3320EF0B1B017A3EE67ADDED95124A41AED8762F4BB3DAF70E6A62FE10404D7E4EB278AEFC67C405FB4DA208C15E80A0801A90BA2768F2C65jA7AG" TargetMode="External"/><Relationship Id="rId962" Type="http://schemas.openxmlformats.org/officeDocument/2006/relationships/hyperlink" Target="consultantplus://offline/ref=7F1F67A3320EF0B1B017A3EE67ADDED95124A41AEE816AF5BE30F27AEEFF23E3030B88F3EC6E86EEC67D4A5ABA85259904B0060F19B70DBA6A8D2Ej674G" TargetMode="External"/><Relationship Id="rId91" Type="http://schemas.openxmlformats.org/officeDocument/2006/relationships/hyperlink" Target="consultantplus://offline/ref=7F1F67A3320EF0B1B017BDE371C181D1512BFC16E58F69A7E16FA927B9F629B44444D1B1A8608FEBC777170FF58479DC57A3070F19B50BA6j67BG" TargetMode="External"/><Relationship Id="rId187" Type="http://schemas.openxmlformats.org/officeDocument/2006/relationships/hyperlink" Target="consultantplus://offline/ref=7F1F67A3320EF0B1B017A3EE67ADDED95124A41AED8762F0BA3DAF70E6A62FE10404D7E4EB278AEFC67C435AB1DA208C15E80A0801A90BA2768F2C65jA7AG" TargetMode="External"/><Relationship Id="rId394" Type="http://schemas.openxmlformats.org/officeDocument/2006/relationships/hyperlink" Target="consultantplus://offline/ref=7F1F67A3320EF0B1B017A3EE67ADDED95124A41AEF866AF8BE30F27AEEFF23E3030B88F3EC6E86EEC67D4B5FBA85259904B0060F19B70DBA6A8D2Ej674G" TargetMode="External"/><Relationship Id="rId408" Type="http://schemas.openxmlformats.org/officeDocument/2006/relationships/hyperlink" Target="consultantplus://offline/ref=7F1F67A3320EF0B1B017A3EE67ADDED95124A41AED8767F7BD32AF70E6A62FE10404D7E4EB278AEFC67C435DB9DA208C15E80A0801A90BA2768F2C65jA7AG" TargetMode="External"/><Relationship Id="rId615" Type="http://schemas.openxmlformats.org/officeDocument/2006/relationships/hyperlink" Target="consultantplus://offline/ref=7F1F67A3320EF0B1B017A3EE67ADDED95124A41AED8762F4BB3DAF70E6A62FE10404D7E4EB278AEFC67C415AB7DA208C15E80A0801A90BA2768F2C65jA7AG" TargetMode="External"/><Relationship Id="rId822" Type="http://schemas.openxmlformats.org/officeDocument/2006/relationships/hyperlink" Target="consultantplus://offline/ref=7F1F67A3320EF0B1B017A3EE67ADDED95124A41AED8762F0BA39AF70E6A62FE10404D7E4EB278AEFC67C4156B4DA208C15E80A0801A90BA2768F2C65jA7AG" TargetMode="External"/><Relationship Id="rId1038" Type="http://schemas.openxmlformats.org/officeDocument/2006/relationships/hyperlink" Target="consultantplus://offline/ref=7F1F67A3320EF0B1B017BDE371C181D1512BF215EC8269A7E16FA927B9F629B4564489BDA96599EEC062415EB3jD72G" TargetMode="External"/><Relationship Id="rId254" Type="http://schemas.openxmlformats.org/officeDocument/2006/relationships/hyperlink" Target="consultantplus://offline/ref=7F1F67A3320EF0B1B017BDE371C181D1512BF215EC8269A7E16FA927B9F629B44444D1B7A0668CBA97381653B0D76ADD57A3050905jB74G" TargetMode="External"/><Relationship Id="rId699" Type="http://schemas.openxmlformats.org/officeDocument/2006/relationships/hyperlink" Target="consultantplus://offline/ref=7F1F67A3320EF0B1B017BDE371C181D1512BF215EC8269A7E16FA927B9F629B4564489BDA96599EEC062415EB3jD72G" TargetMode="External"/><Relationship Id="rId49" Type="http://schemas.openxmlformats.org/officeDocument/2006/relationships/hyperlink" Target="consultantplus://offline/ref=7F1F67A3320EF0B1B017A3EE67ADDED95124A41AED8762F0BA39AF70E6A62FE10404D7E4EB278AEFC67C4256B9DA208C15E80A0801A90BA2768F2C65jA7AG" TargetMode="External"/><Relationship Id="rId114" Type="http://schemas.openxmlformats.org/officeDocument/2006/relationships/hyperlink" Target="consultantplus://offline/ref=7F1F67A3320EF0B1B017A3EE67ADDED95124A41AEE8565F7B830F27AEEFF23E3030B88F3EC6E86EEC67C4357BA85259904B0060F19B70DBA6A8D2Ej674G" TargetMode="External"/><Relationship Id="rId461" Type="http://schemas.openxmlformats.org/officeDocument/2006/relationships/hyperlink" Target="consultantplus://offline/ref=7F1F67A3320EF0B1B017A3EE67ADDED95124A41AED8762F0B53AAF70E6A62FE10404D7E4EB278AEFC67C4258B6DA208C15E80A0801A90BA2768F2C65jA7AG" TargetMode="External"/><Relationship Id="rId559" Type="http://schemas.openxmlformats.org/officeDocument/2006/relationships/hyperlink" Target="consultantplus://offline/ref=7F1F67A3320EF0B1B017A3EE67ADDED95124A41AED8762F4BB3DAF70E6A62FE10404D7E4EB278AEFC67C415DB4DA208C15E80A0801A90BA2768F2C65jA7AG" TargetMode="External"/><Relationship Id="rId766" Type="http://schemas.openxmlformats.org/officeDocument/2006/relationships/hyperlink" Target="consultantplus://offline/ref=7F1F67A3320EF0B1B017A3EE67ADDED95124A41AE88764F7BE30F27AEEFF23E3030B88F3EC6E86EEC67D4759BA85259904B0060F19B70DBA6A8D2Ej674G" TargetMode="External"/><Relationship Id="rId198" Type="http://schemas.openxmlformats.org/officeDocument/2006/relationships/hyperlink" Target="consultantplus://offline/ref=7F1F67A3320EF0B1B017A3EE67ADDED95124A41AEA8560F8B930F27AEEFF23E3030B88F3EC6E86EEC67C4157BA85259904B0060F19B70DBA6A8D2Ej674G" TargetMode="External"/><Relationship Id="rId321" Type="http://schemas.openxmlformats.org/officeDocument/2006/relationships/hyperlink" Target="consultantplus://offline/ref=7F1F67A3320EF0B1B017A3EE67ADDED95124A41AED8762F0BA32AF70E6A62FE10404D7E4EB278AEFC67C425CB5DA208C15E80A0801A90BA2768F2C65jA7AG" TargetMode="External"/><Relationship Id="rId419" Type="http://schemas.openxmlformats.org/officeDocument/2006/relationships/hyperlink" Target="consultantplus://offline/ref=7F1F67A3320EF0B1B017A3EE67ADDED95124A41AED8762F0B53CAF70E6A62FE10404D7E4EB278AEFC67C435CB4DA208C15E80A0801A90BA2768F2C65jA7AG" TargetMode="External"/><Relationship Id="rId626" Type="http://schemas.openxmlformats.org/officeDocument/2006/relationships/hyperlink" Target="consultantplus://offline/ref=7F1F67A3320EF0B1B017BDE371C181D1512BF215EC8269A7E16FA927B9F629B4564489BDA96599EEC062415EB3jD72G" TargetMode="External"/><Relationship Id="rId973" Type="http://schemas.openxmlformats.org/officeDocument/2006/relationships/hyperlink" Target="consultantplus://offline/ref=7F1F67A3320EF0B1B017A3EE67ADDED95124A41AEE816AF5BE30F27AEEFF23E3030B88F3EC6E86EEC67D4A5BBA85259904B0060F19B70DBA6A8D2Ej674G" TargetMode="External"/><Relationship Id="rId1049" Type="http://schemas.openxmlformats.org/officeDocument/2006/relationships/hyperlink" Target="consultantplus://offline/ref=7F1F67A3320EF0B1B017A3EE67ADDED95124A41AED8762F0BA39AF70E6A62FE10404D7E4EB278AEFC67C405AB0DA208C15E80A0801A90BA2768F2C65jA7AG" TargetMode="External"/><Relationship Id="rId833" Type="http://schemas.openxmlformats.org/officeDocument/2006/relationships/hyperlink" Target="consultantplus://offline/ref=7F1F67A3320EF0B1B017A3EE67ADDED95124A41AED8762F4BB3DAF70E6A62FE10404D7E4EB278AEFC67C405BB6DA208C15E80A0801A90BA2768F2C65jA7AG" TargetMode="External"/><Relationship Id="rId265" Type="http://schemas.openxmlformats.org/officeDocument/2006/relationships/hyperlink" Target="consultantplus://offline/ref=7F1F67A3320EF0B1B017A3EE67ADDED95124A41AED8762F0BA32AF70E6A62FE10404D7E4EB278AEFC67C425FB4DA208C15E80A0801A90BA2768F2C65jA7AG" TargetMode="External"/><Relationship Id="rId472" Type="http://schemas.openxmlformats.org/officeDocument/2006/relationships/hyperlink" Target="consultantplus://offline/ref=7F1F67A3320EF0B1B017A3EE67ADDED95124A41AEF866AF8BE30F27AEEFF23E3030B88F3EC6E86EEC67E435CBA85259904B0060F19B70DBA6A8D2Ej674G" TargetMode="External"/><Relationship Id="rId900" Type="http://schemas.openxmlformats.org/officeDocument/2006/relationships/hyperlink" Target="consultantplus://offline/ref=7F1F67A3320EF0B1B017A3EE67ADDED95124A41AED8762F0BA3AAF70E6A62FE10404D7E4EB278AEFC67C435AB4DA208C15E80A0801A90BA2768F2C65jA7AG" TargetMode="External"/><Relationship Id="rId125" Type="http://schemas.openxmlformats.org/officeDocument/2006/relationships/hyperlink" Target="consultantplus://offline/ref=7F1F67A3320EF0B1B017A3EE67ADDED95124A41AED8762F0BA3BAF70E6A62FE10404D7E4EB278AEFC67C425BB6DA208C15E80A0801A90BA2768F2C65jA7AG" TargetMode="External"/><Relationship Id="rId332" Type="http://schemas.openxmlformats.org/officeDocument/2006/relationships/hyperlink" Target="consultantplus://offline/ref=7F1F67A3320EF0B1B017A3EE67ADDED95124A41AED8762F0BA32AF70E6A62FE10404D7E4EB278AEFC67C425DB1DA208C15E80A0801A90BA2768F2C65jA7AG" TargetMode="External"/><Relationship Id="rId777" Type="http://schemas.openxmlformats.org/officeDocument/2006/relationships/hyperlink" Target="consultantplus://offline/ref=7F1F67A3320EF0B1B017A3EE67ADDED95124A41AED8762F0BA32AF70E6A62FE10404D7E4EB278AEFC67C4258B2DA208C15E80A0801A90BA2768F2C65jA7AG" TargetMode="External"/><Relationship Id="rId984" Type="http://schemas.openxmlformats.org/officeDocument/2006/relationships/hyperlink" Target="consultantplus://offline/ref=7F1F67A3320EF0B1B017A3EE67ADDED95124A41AED8762F0B53DAF70E6A62FE10404D7E4EB278AEFC67C4259B4DA208C15E80A0801A90BA2768F2C65jA7AG" TargetMode="External"/><Relationship Id="rId637" Type="http://schemas.openxmlformats.org/officeDocument/2006/relationships/hyperlink" Target="consultantplus://offline/ref=7F1F67A3320EF0B1B017A3EE67ADDED95124A41AEA8560F8B930F27AEEFF23E3030B88F3EC6E86EEC67D4759BA85259904B0060F19B70DBA6A8D2Ej674G" TargetMode="External"/><Relationship Id="rId844" Type="http://schemas.openxmlformats.org/officeDocument/2006/relationships/hyperlink" Target="consultantplus://offline/ref=7F1F67A3320EF0B1B017A3EE67ADDED95124A41AED8762F4BB3DAF70E6A62FE10404D7E4EB278AEFC67C4058B4DA208C15E80A0801A90BA2768F2C65jA7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126</Pages>
  <Words>93422</Words>
  <Characters>532510</Characters>
  <Application>Microsoft Office Word</Application>
  <DocSecurity>0</DocSecurity>
  <Lines>4437</Lines>
  <Paragraphs>1249</Paragraphs>
  <ScaleCrop>false</ScaleCrop>
  <Company/>
  <LinksUpToDate>false</LinksUpToDate>
  <CharactersWithSpaces>624683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ТИК</dc:creator>
  <cp:lastModifiedBy>ТИК</cp:lastModifiedBy>
  <cp:revision>1</cp:revision>
  <dcterms:created xsi:type="dcterms:W3CDTF">2023-06-16T06:59:00Z</dcterms:created>
  <dcterms:modified xsi:type="dcterms:W3CDTF">2023-06-16T07:00:00Z</dcterms:modified>
</cp:coreProperties>
</file>